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line="360" w:lineRule="auto"/>
        <w:ind w:left="0" w:leftChars="0"/>
        <w:jc w:val="both"/>
      </w:pPr>
    </w:p>
    <w:p>
      <w:pPr>
        <w:spacing w:line="360" w:lineRule="auto"/>
      </w:pPr>
    </w:p>
    <w:p>
      <w:pPr>
        <w:spacing w:line="360" w:lineRule="auto"/>
      </w:pPr>
    </w:p>
    <w:p>
      <w:pPr>
        <w:spacing w:line="360" w:lineRule="auto"/>
      </w:pPr>
    </w:p>
    <w:p>
      <w:pPr>
        <w:spacing w:line="360" w:lineRule="auto"/>
      </w:pPr>
    </w:p>
    <w:p>
      <w:pPr>
        <w:spacing w:line="360" w:lineRule="auto"/>
        <w:rPr>
          <w:rFonts w:ascii="黑体" w:hAnsi="黑体" w:eastAsia="黑体" w:cs="黑体"/>
          <w:sz w:val="44"/>
          <w:szCs w:val="44"/>
        </w:rPr>
      </w:pPr>
    </w:p>
    <w:p>
      <w:pPr>
        <w:spacing w:line="360" w:lineRule="auto"/>
        <w:rPr>
          <w:rFonts w:ascii="黑体" w:hAnsi="黑体" w:eastAsia="黑体" w:cs="黑体"/>
          <w:sz w:val="44"/>
          <w:szCs w:val="44"/>
        </w:rPr>
      </w:pPr>
    </w:p>
    <w:p>
      <w:pPr>
        <w:spacing w:line="360" w:lineRule="auto"/>
        <w:jc w:val="center"/>
        <w:rPr>
          <w:rFonts w:ascii="黑体" w:hAnsi="黑体" w:eastAsia="黑体" w:cs="黑体"/>
          <w:sz w:val="28"/>
          <w:szCs w:val="28"/>
        </w:rPr>
      </w:pPr>
      <w:r>
        <w:rPr>
          <w:rFonts w:hint="eastAsia" w:ascii="黑体" w:hAnsi="黑体" w:eastAsia="黑体" w:cs="黑体"/>
          <w:b/>
          <w:bCs/>
          <w:sz w:val="48"/>
          <w:szCs w:val="48"/>
        </w:rPr>
        <w:t>高电流脉冲电流源_S</w:t>
      </w:r>
      <w:r>
        <w:rPr>
          <w:rFonts w:ascii="黑体" w:hAnsi="黑体" w:eastAsia="黑体" w:cs="黑体"/>
          <w:b/>
          <w:bCs/>
          <w:sz w:val="48"/>
          <w:szCs w:val="48"/>
        </w:rPr>
        <w:t>CPI</w:t>
      </w:r>
      <w:r>
        <w:rPr>
          <w:rFonts w:hint="eastAsia" w:ascii="黑体" w:hAnsi="黑体" w:eastAsia="黑体" w:cs="黑体"/>
          <w:b/>
          <w:bCs/>
          <w:sz w:val="48"/>
          <w:szCs w:val="48"/>
        </w:rPr>
        <w:t>编程手册</w:t>
      </w: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jc w:val="center"/>
        <w:rPr>
          <w:rFonts w:ascii="黑体" w:eastAsia="黑体"/>
          <w:b/>
          <w:bCs/>
          <w:color w:val="000000"/>
          <w:sz w:val="30"/>
          <w:szCs w:val="30"/>
        </w:rPr>
      </w:pPr>
      <w:r>
        <w:rPr>
          <w:rFonts w:hint="eastAsia" w:ascii="黑体" w:eastAsia="黑体"/>
          <w:b/>
          <w:bCs/>
          <w:color w:val="000000"/>
          <w:sz w:val="30"/>
          <w:szCs w:val="30"/>
        </w:rPr>
        <w:t>武汉普赛斯仪表有限公司</w:t>
      </w:r>
    </w:p>
    <w:p>
      <w:pPr>
        <w:spacing w:line="360" w:lineRule="auto"/>
        <w:rPr>
          <w:rFonts w:ascii="黑体" w:eastAsia="黑体"/>
          <w:b/>
          <w:bCs/>
          <w:color w:val="000000"/>
          <w:sz w:val="30"/>
          <w:szCs w:val="30"/>
        </w:rPr>
      </w:pPr>
    </w:p>
    <w:p>
      <w:pPr>
        <w:spacing w:line="360" w:lineRule="auto"/>
        <w:rPr>
          <w:rFonts w:ascii="黑体" w:eastAsia="黑体"/>
          <w:b/>
          <w:bCs/>
          <w:color w:val="000000"/>
          <w:sz w:val="30"/>
          <w:szCs w:val="30"/>
        </w:rPr>
      </w:pPr>
    </w:p>
    <w:p>
      <w:pPr>
        <w:spacing w:line="360" w:lineRule="auto"/>
        <w:rPr>
          <w:rFonts w:ascii="黑体" w:hAnsi="黑体" w:eastAsia="黑体" w:cs="黑体"/>
        </w:rPr>
      </w:pPr>
      <w:r>
        <w:rPr>
          <w:rFonts w:hint="eastAsia"/>
          <w:b/>
          <w:color w:val="000000"/>
        </w:rPr>
        <w:t>声明</w:t>
      </w:r>
      <w:r>
        <w:rPr>
          <w:rFonts w:hint="default"/>
          <w:b/>
          <w:color w:val="000000"/>
          <w:lang w:val="en-US"/>
        </w:rPr>
        <w:t>:</w:t>
      </w:r>
      <w:r>
        <w:rPr>
          <w:rFonts w:hint="eastAsia"/>
          <w:color w:val="000000"/>
        </w:rPr>
        <w:t>本文件所有权和解释权归武汉普赛斯仪表有限公司所有，未经武汉普赛斯仪表有限公司书面许可，不得复制或向第三方公开。</w:t>
      </w:r>
    </w:p>
    <w:p>
      <w:pPr>
        <w:spacing w:line="360" w:lineRule="auto"/>
        <w:ind w:firstLine="3600" w:firstLineChars="1500"/>
        <w:rPr>
          <w:rFonts w:ascii="宋体" w:hAnsi="宋体" w:cs="宋体"/>
          <w:b/>
        </w:rPr>
      </w:pPr>
      <w:r>
        <w:rPr>
          <w:rFonts w:hint="eastAsia" w:ascii="宋体" w:hAnsi="宋体" w:cs="宋体"/>
        </w:rPr>
        <w:t>修订历史记录</w:t>
      </w:r>
    </w:p>
    <w:tbl>
      <w:tblPr>
        <w:tblStyle w:val="14"/>
        <w:tblpPr w:leftFromText="180" w:rightFromText="180" w:vertAnchor="text" w:horzAnchor="page" w:tblpX="2077" w:tblpY="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1373"/>
        <w:gridCol w:w="627"/>
        <w:gridCol w:w="1620"/>
        <w:gridCol w:w="2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95" w:type="dxa"/>
            <w:shd w:val="clear" w:color="auto" w:fill="DCD8C2"/>
            <w:vAlign w:val="bottom"/>
          </w:tcPr>
          <w:p>
            <w:pPr>
              <w:spacing w:line="360" w:lineRule="auto"/>
              <w:jc w:val="center"/>
              <w:rPr>
                <w:rFonts w:ascii="宋体" w:hAnsi="宋体" w:cs="宋体"/>
                <w:b/>
              </w:rPr>
            </w:pPr>
            <w:r>
              <w:rPr>
                <w:rFonts w:hint="eastAsia" w:ascii="宋体" w:hAnsi="宋体" w:cs="宋体"/>
                <w:b/>
              </w:rPr>
              <w:t>版次</w:t>
            </w:r>
          </w:p>
        </w:tc>
        <w:tc>
          <w:tcPr>
            <w:tcW w:w="1373" w:type="dxa"/>
            <w:shd w:val="clear" w:color="auto" w:fill="DCD8C2"/>
            <w:vAlign w:val="bottom"/>
          </w:tcPr>
          <w:p>
            <w:pPr>
              <w:spacing w:line="360" w:lineRule="auto"/>
              <w:jc w:val="center"/>
              <w:rPr>
                <w:rFonts w:ascii="宋体" w:hAnsi="宋体" w:cs="宋体"/>
                <w:b/>
              </w:rPr>
            </w:pPr>
            <w:r>
              <w:rPr>
                <w:rFonts w:hint="eastAsia" w:ascii="宋体" w:hAnsi="宋体" w:cs="宋体"/>
                <w:b/>
              </w:rPr>
              <w:t>发布日期</w:t>
            </w:r>
          </w:p>
        </w:tc>
        <w:tc>
          <w:tcPr>
            <w:tcW w:w="627" w:type="dxa"/>
            <w:shd w:val="clear" w:color="auto" w:fill="DCD8C2"/>
            <w:vAlign w:val="bottom"/>
          </w:tcPr>
          <w:p>
            <w:pPr>
              <w:spacing w:line="360" w:lineRule="auto"/>
              <w:jc w:val="center"/>
              <w:rPr>
                <w:rFonts w:ascii="宋体" w:hAnsi="宋体" w:cs="宋体"/>
                <w:b/>
              </w:rPr>
            </w:pPr>
            <w:r>
              <w:rPr>
                <w:rFonts w:hint="eastAsia" w:ascii="宋体" w:hAnsi="宋体" w:cs="宋体"/>
                <w:b/>
                <w:color w:val="000000"/>
              </w:rPr>
              <w:t>AMD</w:t>
            </w:r>
          </w:p>
        </w:tc>
        <w:tc>
          <w:tcPr>
            <w:tcW w:w="1620" w:type="dxa"/>
            <w:shd w:val="clear" w:color="auto" w:fill="DCD8C2"/>
            <w:vAlign w:val="bottom"/>
          </w:tcPr>
          <w:p>
            <w:pPr>
              <w:spacing w:line="360" w:lineRule="auto"/>
              <w:jc w:val="center"/>
              <w:rPr>
                <w:rFonts w:ascii="宋体" w:hAnsi="宋体" w:cs="宋体"/>
                <w:b/>
              </w:rPr>
            </w:pPr>
            <w:r>
              <w:rPr>
                <w:rFonts w:hint="eastAsia" w:ascii="宋体" w:hAnsi="宋体" w:cs="宋体"/>
                <w:b/>
              </w:rPr>
              <w:t>修订者</w:t>
            </w:r>
          </w:p>
        </w:tc>
        <w:tc>
          <w:tcPr>
            <w:tcW w:w="2335" w:type="dxa"/>
            <w:shd w:val="clear" w:color="auto" w:fill="DCD8C2"/>
            <w:vAlign w:val="bottom"/>
          </w:tcPr>
          <w:p>
            <w:pPr>
              <w:spacing w:line="360" w:lineRule="auto"/>
              <w:jc w:val="center"/>
              <w:rPr>
                <w:rFonts w:ascii="宋体" w:hAnsi="宋体" w:cs="宋体"/>
                <w:b/>
              </w:rPr>
            </w:pPr>
            <w:r>
              <w:rPr>
                <w:rFonts w:hint="eastAsia" w:ascii="宋体" w:hAnsi="宋体" w:cs="宋体"/>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295" w:type="dxa"/>
            <w:shd w:val="clear" w:color="auto" w:fill="auto"/>
          </w:tcPr>
          <w:p>
            <w:pPr>
              <w:spacing w:line="360" w:lineRule="auto"/>
              <w:jc w:val="center"/>
              <w:rPr>
                <w:rFonts w:ascii="宋体" w:hAnsi="宋体" w:cs="宋体"/>
                <w:bCs/>
                <w:sz w:val="21"/>
                <w:szCs w:val="21"/>
              </w:rPr>
            </w:pPr>
            <w:r>
              <w:rPr>
                <w:rFonts w:ascii="宋体" w:hAnsi="宋体" w:cs="宋体"/>
                <w:bCs/>
                <w:sz w:val="21"/>
                <w:szCs w:val="21"/>
              </w:rPr>
              <w:t>V</w:t>
            </w:r>
            <w:r>
              <w:rPr>
                <w:rFonts w:hint="eastAsia" w:ascii="宋体" w:hAnsi="宋体" w:cs="宋体"/>
                <w:bCs/>
                <w:sz w:val="21"/>
                <w:szCs w:val="21"/>
              </w:rPr>
              <w:t>0.9.0</w:t>
            </w:r>
          </w:p>
        </w:tc>
        <w:tc>
          <w:tcPr>
            <w:tcW w:w="1373" w:type="dxa"/>
            <w:shd w:val="clear" w:color="auto" w:fill="auto"/>
          </w:tcPr>
          <w:p>
            <w:pPr>
              <w:spacing w:line="360" w:lineRule="auto"/>
              <w:jc w:val="center"/>
              <w:rPr>
                <w:rFonts w:ascii="宋体" w:hAnsi="宋体" w:cs="宋体"/>
                <w:bCs/>
                <w:sz w:val="21"/>
                <w:szCs w:val="21"/>
              </w:rPr>
            </w:pPr>
            <w:r>
              <w:rPr>
                <w:rFonts w:hint="eastAsia" w:ascii="宋体" w:hAnsi="宋体" w:cs="宋体"/>
                <w:bCs/>
                <w:sz w:val="21"/>
                <w:szCs w:val="21"/>
              </w:rPr>
              <w:t>2021.04.27</w:t>
            </w:r>
          </w:p>
        </w:tc>
        <w:tc>
          <w:tcPr>
            <w:tcW w:w="627" w:type="dxa"/>
            <w:shd w:val="clear" w:color="auto" w:fill="auto"/>
          </w:tcPr>
          <w:p>
            <w:pPr>
              <w:spacing w:line="360" w:lineRule="auto"/>
              <w:jc w:val="center"/>
              <w:rPr>
                <w:rFonts w:ascii="宋体" w:hAnsi="宋体" w:cs="宋体"/>
                <w:bCs/>
                <w:sz w:val="21"/>
                <w:szCs w:val="21"/>
              </w:rPr>
            </w:pPr>
            <w:r>
              <w:rPr>
                <w:rFonts w:hint="eastAsia" w:ascii="宋体" w:hAnsi="宋体" w:cs="宋体"/>
                <w:bCs/>
                <w:sz w:val="21"/>
                <w:szCs w:val="21"/>
              </w:rPr>
              <w:t>A</w:t>
            </w:r>
          </w:p>
        </w:tc>
        <w:tc>
          <w:tcPr>
            <w:tcW w:w="1620" w:type="dxa"/>
            <w:shd w:val="clear" w:color="auto" w:fill="auto"/>
          </w:tcPr>
          <w:p>
            <w:pPr>
              <w:spacing w:line="360" w:lineRule="auto"/>
              <w:jc w:val="center"/>
              <w:rPr>
                <w:rFonts w:ascii="宋体" w:hAnsi="宋体" w:cs="宋体"/>
                <w:bCs/>
                <w:sz w:val="21"/>
                <w:szCs w:val="21"/>
              </w:rPr>
            </w:pPr>
            <w:r>
              <w:rPr>
                <w:rFonts w:hint="eastAsia" w:ascii="宋体" w:hAnsi="宋体" w:cs="宋体"/>
                <w:bCs/>
                <w:sz w:val="21"/>
                <w:szCs w:val="21"/>
              </w:rPr>
              <w:t>ryl</w:t>
            </w:r>
          </w:p>
        </w:tc>
        <w:tc>
          <w:tcPr>
            <w:tcW w:w="2335" w:type="dxa"/>
            <w:shd w:val="clear" w:color="auto" w:fill="auto"/>
          </w:tcPr>
          <w:p>
            <w:pPr>
              <w:spacing w:line="360" w:lineRule="auto"/>
              <w:jc w:val="center"/>
              <w:rPr>
                <w:rFonts w:ascii="宋体" w:hAnsi="宋体" w:cs="宋体"/>
                <w:bCs/>
                <w:sz w:val="21"/>
                <w:szCs w:val="21"/>
              </w:rPr>
            </w:pPr>
            <w:r>
              <w:rPr>
                <w:rFonts w:hint="eastAsia" w:ascii="宋体" w:hAnsi="宋体" w:cs="宋体"/>
                <w:bCs/>
                <w:sz w:val="21"/>
                <w:szCs w:val="21"/>
              </w:rPr>
              <w:t>内部初稿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295" w:type="dxa"/>
          </w:tcPr>
          <w:p>
            <w:pPr>
              <w:spacing w:line="360" w:lineRule="auto"/>
              <w:jc w:val="center"/>
              <w:rPr>
                <w:rFonts w:ascii="宋体" w:hAnsi="宋体" w:cs="宋体"/>
                <w:bCs/>
                <w:sz w:val="21"/>
                <w:szCs w:val="21"/>
              </w:rPr>
            </w:pPr>
            <w:r>
              <w:rPr>
                <w:rFonts w:hint="eastAsia" w:ascii="宋体" w:hAnsi="宋体" w:cs="宋体"/>
                <w:bCs/>
                <w:sz w:val="21"/>
                <w:szCs w:val="21"/>
              </w:rPr>
              <w:t>V0.9.0</w:t>
            </w:r>
          </w:p>
        </w:tc>
        <w:tc>
          <w:tcPr>
            <w:tcW w:w="1373" w:type="dxa"/>
          </w:tcPr>
          <w:p>
            <w:pPr>
              <w:spacing w:line="360" w:lineRule="auto"/>
              <w:jc w:val="center"/>
              <w:rPr>
                <w:rFonts w:ascii="宋体" w:hAnsi="宋体" w:cs="宋体"/>
                <w:bCs/>
                <w:sz w:val="21"/>
                <w:szCs w:val="21"/>
              </w:rPr>
            </w:pPr>
            <w:r>
              <w:rPr>
                <w:rFonts w:hint="eastAsia" w:ascii="宋体" w:hAnsi="宋体" w:cs="宋体"/>
                <w:bCs/>
                <w:sz w:val="21"/>
                <w:szCs w:val="21"/>
              </w:rPr>
              <w:t>2021.04.29</w:t>
            </w:r>
          </w:p>
        </w:tc>
        <w:tc>
          <w:tcPr>
            <w:tcW w:w="627" w:type="dxa"/>
          </w:tcPr>
          <w:p>
            <w:pPr>
              <w:spacing w:line="360" w:lineRule="auto"/>
              <w:jc w:val="center"/>
              <w:rPr>
                <w:rFonts w:ascii="宋体" w:hAnsi="宋体" w:cs="宋体"/>
                <w:bCs/>
                <w:sz w:val="21"/>
                <w:szCs w:val="21"/>
              </w:rPr>
            </w:pPr>
            <w:r>
              <w:rPr>
                <w:rFonts w:hint="eastAsia" w:ascii="宋体" w:hAnsi="宋体" w:cs="宋体"/>
                <w:bCs/>
                <w:sz w:val="21"/>
                <w:szCs w:val="21"/>
              </w:rPr>
              <w:t>A</w:t>
            </w:r>
          </w:p>
        </w:tc>
        <w:tc>
          <w:tcPr>
            <w:tcW w:w="1620" w:type="dxa"/>
          </w:tcPr>
          <w:p>
            <w:pPr>
              <w:spacing w:line="360" w:lineRule="auto"/>
              <w:jc w:val="center"/>
              <w:rPr>
                <w:rFonts w:ascii="宋体" w:hAnsi="宋体" w:cs="宋体"/>
                <w:bCs/>
                <w:sz w:val="21"/>
                <w:szCs w:val="21"/>
              </w:rPr>
            </w:pPr>
            <w:r>
              <w:rPr>
                <w:rFonts w:hint="eastAsia" w:ascii="宋体" w:hAnsi="宋体" w:cs="宋体"/>
                <w:bCs/>
                <w:sz w:val="21"/>
                <w:szCs w:val="21"/>
              </w:rPr>
              <w:t>ryl</w:t>
            </w:r>
          </w:p>
        </w:tc>
        <w:tc>
          <w:tcPr>
            <w:tcW w:w="2335" w:type="dxa"/>
          </w:tcPr>
          <w:p>
            <w:pPr>
              <w:spacing w:line="360" w:lineRule="auto"/>
              <w:jc w:val="center"/>
              <w:rPr>
                <w:rFonts w:ascii="宋体" w:hAnsi="宋体" w:cs="宋体"/>
                <w:bCs/>
                <w:sz w:val="21"/>
                <w:szCs w:val="21"/>
              </w:rPr>
            </w:pPr>
            <w:r>
              <w:rPr>
                <w:rFonts w:ascii="宋体" w:hAnsi="宋体" w:cs="宋体"/>
                <w:bCs/>
                <w:sz w:val="21"/>
                <w:szCs w:val="21"/>
              </w:rPr>
              <w:t>指令添加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295" w:type="dxa"/>
          </w:tcPr>
          <w:p>
            <w:pPr>
              <w:spacing w:line="360" w:lineRule="auto"/>
              <w:jc w:val="center"/>
              <w:rPr>
                <w:rFonts w:ascii="宋体" w:hAnsi="宋体" w:cs="宋体"/>
                <w:bCs/>
                <w:sz w:val="21"/>
                <w:szCs w:val="21"/>
              </w:rPr>
            </w:pPr>
            <w:r>
              <w:rPr>
                <w:rFonts w:hint="eastAsia" w:ascii="宋体" w:hAnsi="宋体" w:cs="宋体"/>
                <w:bCs/>
                <w:sz w:val="21"/>
                <w:szCs w:val="21"/>
              </w:rPr>
              <w:t>V1.0.0</w:t>
            </w:r>
          </w:p>
        </w:tc>
        <w:tc>
          <w:tcPr>
            <w:tcW w:w="1373" w:type="dxa"/>
          </w:tcPr>
          <w:p>
            <w:pPr>
              <w:spacing w:line="360" w:lineRule="auto"/>
              <w:jc w:val="center"/>
              <w:rPr>
                <w:rFonts w:ascii="宋体" w:hAnsi="宋体" w:cs="宋体"/>
                <w:bCs/>
                <w:sz w:val="21"/>
                <w:szCs w:val="21"/>
              </w:rPr>
            </w:pPr>
            <w:r>
              <w:rPr>
                <w:rFonts w:hint="eastAsia" w:ascii="宋体" w:hAnsi="宋体" w:cs="宋体"/>
                <w:bCs/>
                <w:sz w:val="21"/>
                <w:szCs w:val="21"/>
              </w:rPr>
              <w:t>2021.06.07</w:t>
            </w:r>
          </w:p>
        </w:tc>
        <w:tc>
          <w:tcPr>
            <w:tcW w:w="627" w:type="dxa"/>
          </w:tcPr>
          <w:p>
            <w:pPr>
              <w:spacing w:line="360" w:lineRule="auto"/>
              <w:jc w:val="center"/>
              <w:rPr>
                <w:rFonts w:ascii="宋体" w:hAnsi="宋体" w:cs="宋体"/>
                <w:bCs/>
                <w:sz w:val="21"/>
                <w:szCs w:val="21"/>
              </w:rPr>
            </w:pPr>
            <w:r>
              <w:rPr>
                <w:rFonts w:hint="eastAsia" w:ascii="宋体" w:hAnsi="宋体" w:cs="宋体"/>
                <w:bCs/>
                <w:sz w:val="21"/>
                <w:szCs w:val="21"/>
              </w:rPr>
              <w:t>A</w:t>
            </w:r>
          </w:p>
        </w:tc>
        <w:tc>
          <w:tcPr>
            <w:tcW w:w="1620" w:type="dxa"/>
          </w:tcPr>
          <w:p>
            <w:pPr>
              <w:spacing w:line="360" w:lineRule="auto"/>
              <w:jc w:val="center"/>
              <w:rPr>
                <w:rFonts w:ascii="宋体" w:hAnsi="宋体" w:cs="宋体"/>
                <w:bCs/>
                <w:sz w:val="21"/>
                <w:szCs w:val="21"/>
              </w:rPr>
            </w:pPr>
            <w:r>
              <w:rPr>
                <w:rFonts w:hint="eastAsia" w:ascii="宋体" w:hAnsi="宋体" w:cs="宋体"/>
                <w:bCs/>
                <w:sz w:val="21"/>
                <w:szCs w:val="21"/>
              </w:rPr>
              <w:t>ryl</w:t>
            </w:r>
          </w:p>
        </w:tc>
        <w:tc>
          <w:tcPr>
            <w:tcW w:w="2335" w:type="dxa"/>
          </w:tcPr>
          <w:p>
            <w:pPr>
              <w:spacing w:line="360" w:lineRule="auto"/>
              <w:jc w:val="center"/>
              <w:rPr>
                <w:rFonts w:ascii="宋体" w:hAnsi="宋体" w:cs="宋体"/>
                <w:bCs/>
                <w:sz w:val="21"/>
                <w:szCs w:val="21"/>
              </w:rPr>
            </w:pPr>
            <w:r>
              <w:rPr>
                <w:rFonts w:ascii="宋体" w:hAnsi="宋体" w:cs="宋体"/>
                <w:bCs/>
                <w:sz w:val="21"/>
                <w:szCs w:val="21"/>
              </w:rPr>
              <w:t>指令说明修改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295" w:type="dxa"/>
          </w:tcPr>
          <w:p>
            <w:pPr>
              <w:spacing w:line="360" w:lineRule="auto"/>
              <w:jc w:val="center"/>
              <w:rPr>
                <w:rFonts w:ascii="宋体" w:hAnsi="宋体" w:cs="宋体"/>
                <w:bCs/>
                <w:sz w:val="21"/>
                <w:szCs w:val="21"/>
              </w:rPr>
            </w:pPr>
            <w:r>
              <w:rPr>
                <w:rFonts w:hint="eastAsia" w:ascii="宋体" w:hAnsi="宋体" w:cs="宋体"/>
                <w:bCs/>
                <w:sz w:val="21"/>
                <w:szCs w:val="21"/>
              </w:rPr>
              <w:t>V</w:t>
            </w:r>
            <w:r>
              <w:rPr>
                <w:rFonts w:ascii="宋体" w:hAnsi="宋体" w:cs="宋体"/>
                <w:bCs/>
                <w:sz w:val="21"/>
                <w:szCs w:val="21"/>
              </w:rPr>
              <w:t>1.0.1</w:t>
            </w:r>
          </w:p>
        </w:tc>
        <w:tc>
          <w:tcPr>
            <w:tcW w:w="1373" w:type="dxa"/>
          </w:tcPr>
          <w:p>
            <w:pPr>
              <w:spacing w:line="360" w:lineRule="auto"/>
              <w:jc w:val="center"/>
              <w:rPr>
                <w:rFonts w:ascii="宋体" w:hAnsi="宋体" w:cs="宋体"/>
                <w:bCs/>
                <w:sz w:val="21"/>
                <w:szCs w:val="21"/>
              </w:rPr>
            </w:pPr>
            <w:r>
              <w:rPr>
                <w:rFonts w:hint="eastAsia" w:ascii="宋体" w:hAnsi="宋体" w:cs="宋体"/>
                <w:bCs/>
                <w:sz w:val="21"/>
                <w:szCs w:val="21"/>
              </w:rPr>
              <w:t>2</w:t>
            </w:r>
            <w:r>
              <w:rPr>
                <w:rFonts w:ascii="宋体" w:hAnsi="宋体" w:cs="宋体"/>
                <w:bCs/>
                <w:sz w:val="21"/>
                <w:szCs w:val="21"/>
              </w:rPr>
              <w:t>021.08.13</w:t>
            </w:r>
          </w:p>
        </w:tc>
        <w:tc>
          <w:tcPr>
            <w:tcW w:w="627" w:type="dxa"/>
          </w:tcPr>
          <w:p>
            <w:pPr>
              <w:spacing w:line="360" w:lineRule="auto"/>
              <w:jc w:val="center"/>
              <w:rPr>
                <w:rFonts w:ascii="宋体" w:hAnsi="宋体" w:cs="宋体"/>
                <w:bCs/>
                <w:sz w:val="21"/>
                <w:szCs w:val="21"/>
              </w:rPr>
            </w:pPr>
            <w:r>
              <w:rPr>
                <w:rFonts w:hint="eastAsia" w:ascii="宋体" w:hAnsi="宋体" w:cs="宋体"/>
                <w:bCs/>
                <w:sz w:val="21"/>
                <w:szCs w:val="21"/>
              </w:rPr>
              <w:t>A</w:t>
            </w:r>
          </w:p>
        </w:tc>
        <w:tc>
          <w:tcPr>
            <w:tcW w:w="1620" w:type="dxa"/>
          </w:tcPr>
          <w:p>
            <w:pPr>
              <w:spacing w:line="360" w:lineRule="auto"/>
              <w:jc w:val="center"/>
              <w:rPr>
                <w:rFonts w:ascii="宋体" w:hAnsi="宋体" w:cs="宋体"/>
                <w:bCs/>
                <w:sz w:val="21"/>
                <w:szCs w:val="21"/>
              </w:rPr>
            </w:pPr>
            <w:r>
              <w:rPr>
                <w:rFonts w:hint="eastAsia" w:ascii="宋体" w:hAnsi="宋体" w:cs="宋体"/>
                <w:bCs/>
                <w:sz w:val="21"/>
                <w:szCs w:val="21"/>
              </w:rPr>
              <w:t>r</w:t>
            </w:r>
            <w:r>
              <w:rPr>
                <w:rFonts w:ascii="宋体" w:hAnsi="宋体" w:cs="宋体"/>
                <w:bCs/>
                <w:sz w:val="21"/>
                <w:szCs w:val="21"/>
              </w:rPr>
              <w:t>yl</w:t>
            </w:r>
          </w:p>
        </w:tc>
        <w:tc>
          <w:tcPr>
            <w:tcW w:w="2335" w:type="dxa"/>
          </w:tcPr>
          <w:p>
            <w:pPr>
              <w:spacing w:line="360" w:lineRule="auto"/>
              <w:jc w:val="center"/>
              <w:rPr>
                <w:rFonts w:ascii="宋体" w:hAnsi="宋体" w:cs="宋体"/>
                <w:bCs/>
                <w:sz w:val="21"/>
                <w:szCs w:val="21"/>
              </w:rPr>
            </w:pPr>
            <w:r>
              <w:rPr>
                <w:rFonts w:ascii="宋体" w:hAnsi="宋体" w:cs="宋体"/>
                <w:bCs/>
                <w:sz w:val="21"/>
                <w:szCs w:val="21"/>
              </w:rPr>
              <w:t>增加一路采样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295" w:type="dxa"/>
          </w:tcPr>
          <w:p>
            <w:pPr>
              <w:spacing w:line="360" w:lineRule="auto"/>
              <w:jc w:val="center"/>
              <w:rPr>
                <w:rFonts w:ascii="宋体" w:hAnsi="宋体" w:cs="宋体"/>
                <w:bCs/>
                <w:sz w:val="21"/>
                <w:szCs w:val="21"/>
              </w:rPr>
            </w:pPr>
            <w:r>
              <w:rPr>
                <w:rFonts w:hint="eastAsia" w:ascii="宋体" w:hAnsi="宋体" w:cs="宋体"/>
                <w:bCs/>
                <w:sz w:val="21"/>
                <w:szCs w:val="21"/>
              </w:rPr>
              <w:t>V</w:t>
            </w:r>
            <w:r>
              <w:rPr>
                <w:rFonts w:ascii="宋体" w:hAnsi="宋体" w:cs="宋体"/>
                <w:bCs/>
                <w:sz w:val="21"/>
                <w:szCs w:val="21"/>
              </w:rPr>
              <w:t>1.1.0</w:t>
            </w:r>
          </w:p>
        </w:tc>
        <w:tc>
          <w:tcPr>
            <w:tcW w:w="1373" w:type="dxa"/>
          </w:tcPr>
          <w:p>
            <w:pPr>
              <w:spacing w:line="360" w:lineRule="auto"/>
              <w:jc w:val="center"/>
              <w:rPr>
                <w:rFonts w:ascii="宋体" w:hAnsi="宋体" w:cs="宋体"/>
                <w:bCs/>
                <w:sz w:val="21"/>
                <w:szCs w:val="21"/>
              </w:rPr>
            </w:pPr>
            <w:r>
              <w:rPr>
                <w:rFonts w:hint="eastAsia" w:ascii="宋体" w:hAnsi="宋体" w:cs="宋体"/>
                <w:bCs/>
                <w:sz w:val="21"/>
                <w:szCs w:val="21"/>
              </w:rPr>
              <w:t>2</w:t>
            </w:r>
            <w:r>
              <w:rPr>
                <w:rFonts w:ascii="宋体" w:hAnsi="宋体" w:cs="宋体"/>
                <w:bCs/>
                <w:sz w:val="21"/>
                <w:szCs w:val="21"/>
              </w:rPr>
              <w:t>021.11.04</w:t>
            </w:r>
          </w:p>
        </w:tc>
        <w:tc>
          <w:tcPr>
            <w:tcW w:w="627" w:type="dxa"/>
          </w:tcPr>
          <w:p>
            <w:pPr>
              <w:spacing w:line="360" w:lineRule="auto"/>
              <w:jc w:val="center"/>
              <w:rPr>
                <w:rFonts w:ascii="宋体" w:hAnsi="宋体" w:cs="宋体"/>
                <w:bCs/>
                <w:sz w:val="21"/>
                <w:szCs w:val="21"/>
              </w:rPr>
            </w:pPr>
            <w:r>
              <w:rPr>
                <w:rFonts w:hint="eastAsia" w:ascii="宋体" w:hAnsi="宋体" w:cs="宋体"/>
                <w:bCs/>
                <w:sz w:val="21"/>
                <w:szCs w:val="21"/>
              </w:rPr>
              <w:t>A</w:t>
            </w:r>
          </w:p>
        </w:tc>
        <w:tc>
          <w:tcPr>
            <w:tcW w:w="1620" w:type="dxa"/>
          </w:tcPr>
          <w:p>
            <w:pPr>
              <w:spacing w:line="360" w:lineRule="auto"/>
              <w:jc w:val="center"/>
              <w:rPr>
                <w:rFonts w:ascii="宋体" w:hAnsi="宋体" w:cs="宋体"/>
                <w:bCs/>
                <w:sz w:val="21"/>
                <w:szCs w:val="21"/>
              </w:rPr>
            </w:pPr>
            <w:r>
              <w:rPr>
                <w:rFonts w:ascii="宋体" w:hAnsi="宋体" w:cs="宋体"/>
                <w:bCs/>
                <w:sz w:val="21"/>
                <w:szCs w:val="21"/>
              </w:rPr>
              <w:t>ryl</w:t>
            </w:r>
          </w:p>
        </w:tc>
        <w:tc>
          <w:tcPr>
            <w:tcW w:w="2335" w:type="dxa"/>
          </w:tcPr>
          <w:p>
            <w:pPr>
              <w:spacing w:line="360" w:lineRule="auto"/>
              <w:jc w:val="center"/>
              <w:rPr>
                <w:rFonts w:ascii="宋体" w:hAnsi="宋体" w:cs="宋体"/>
                <w:bCs/>
                <w:sz w:val="21"/>
                <w:szCs w:val="21"/>
              </w:rPr>
            </w:pPr>
            <w:r>
              <w:rPr>
                <w:rFonts w:ascii="宋体" w:hAnsi="宋体" w:cs="宋体"/>
                <w:bCs/>
                <w:sz w:val="21"/>
                <w:szCs w:val="21"/>
              </w:rPr>
              <w:t>增加扫描指令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295" w:type="dxa"/>
          </w:tcPr>
          <w:p>
            <w:pPr>
              <w:spacing w:line="360" w:lineRule="auto"/>
              <w:jc w:val="center"/>
              <w:rPr>
                <w:rFonts w:ascii="宋体" w:hAnsi="宋体" w:cs="宋体"/>
                <w:bCs/>
                <w:sz w:val="21"/>
                <w:szCs w:val="21"/>
              </w:rPr>
            </w:pPr>
            <w:r>
              <w:rPr>
                <w:rFonts w:ascii="宋体" w:hAnsi="宋体" w:cs="宋体"/>
                <w:bCs/>
                <w:sz w:val="21"/>
                <w:szCs w:val="21"/>
              </w:rPr>
              <w:t>V</w:t>
            </w:r>
            <w:r>
              <w:rPr>
                <w:rFonts w:hint="eastAsia" w:ascii="宋体" w:hAnsi="宋体" w:cs="宋体"/>
                <w:bCs/>
                <w:sz w:val="21"/>
                <w:szCs w:val="21"/>
              </w:rPr>
              <w:t>1.0.</w:t>
            </w:r>
            <w:r>
              <w:rPr>
                <w:rFonts w:ascii="宋体" w:hAnsi="宋体" w:cs="宋体"/>
                <w:bCs/>
                <w:sz w:val="21"/>
                <w:szCs w:val="21"/>
              </w:rPr>
              <w:t>1</w:t>
            </w:r>
          </w:p>
        </w:tc>
        <w:tc>
          <w:tcPr>
            <w:tcW w:w="1373" w:type="dxa"/>
          </w:tcPr>
          <w:p>
            <w:pPr>
              <w:spacing w:line="360" w:lineRule="auto"/>
              <w:jc w:val="center"/>
              <w:rPr>
                <w:rFonts w:ascii="宋体" w:hAnsi="宋体" w:cs="宋体"/>
                <w:bCs/>
                <w:sz w:val="21"/>
                <w:szCs w:val="21"/>
              </w:rPr>
            </w:pPr>
            <w:r>
              <w:rPr>
                <w:rFonts w:hint="eastAsia" w:ascii="宋体" w:hAnsi="宋体" w:cs="宋体"/>
                <w:bCs/>
                <w:sz w:val="21"/>
                <w:szCs w:val="21"/>
              </w:rPr>
              <w:t>2</w:t>
            </w:r>
            <w:r>
              <w:rPr>
                <w:rFonts w:ascii="宋体" w:hAnsi="宋体" w:cs="宋体"/>
                <w:bCs/>
                <w:sz w:val="21"/>
                <w:szCs w:val="21"/>
              </w:rPr>
              <w:t>021.11.16</w:t>
            </w:r>
          </w:p>
        </w:tc>
        <w:tc>
          <w:tcPr>
            <w:tcW w:w="627" w:type="dxa"/>
          </w:tcPr>
          <w:p>
            <w:pPr>
              <w:spacing w:line="360" w:lineRule="auto"/>
              <w:jc w:val="center"/>
              <w:rPr>
                <w:rFonts w:ascii="宋体" w:hAnsi="宋体" w:cs="宋体"/>
                <w:bCs/>
                <w:sz w:val="21"/>
                <w:szCs w:val="21"/>
              </w:rPr>
            </w:pPr>
            <w:r>
              <w:rPr>
                <w:rFonts w:hint="eastAsia" w:ascii="宋体" w:hAnsi="宋体" w:cs="宋体"/>
                <w:bCs/>
                <w:sz w:val="21"/>
                <w:szCs w:val="21"/>
              </w:rPr>
              <w:t>A</w:t>
            </w:r>
          </w:p>
        </w:tc>
        <w:tc>
          <w:tcPr>
            <w:tcW w:w="1620" w:type="dxa"/>
          </w:tcPr>
          <w:p>
            <w:pPr>
              <w:spacing w:line="360" w:lineRule="auto"/>
              <w:jc w:val="center"/>
              <w:rPr>
                <w:rFonts w:ascii="宋体" w:hAnsi="宋体" w:cs="宋体"/>
                <w:bCs/>
                <w:sz w:val="21"/>
                <w:szCs w:val="21"/>
              </w:rPr>
            </w:pPr>
            <w:r>
              <w:rPr>
                <w:rFonts w:ascii="宋体" w:hAnsi="宋体" w:cs="宋体"/>
                <w:bCs/>
                <w:sz w:val="21"/>
                <w:szCs w:val="21"/>
              </w:rPr>
              <w:t>Ryl</w:t>
            </w:r>
          </w:p>
        </w:tc>
        <w:tc>
          <w:tcPr>
            <w:tcW w:w="2335" w:type="dxa"/>
          </w:tcPr>
          <w:p>
            <w:pPr>
              <w:spacing w:line="360" w:lineRule="auto"/>
              <w:jc w:val="center"/>
              <w:rPr>
                <w:rFonts w:ascii="宋体" w:hAnsi="宋体" w:cs="宋体"/>
                <w:bCs/>
                <w:sz w:val="21"/>
                <w:szCs w:val="21"/>
              </w:rPr>
            </w:pPr>
            <w:r>
              <w:rPr>
                <w:rFonts w:ascii="宋体" w:hAnsi="宋体" w:cs="宋体"/>
                <w:bCs/>
                <w:sz w:val="21"/>
                <w:szCs w:val="21"/>
              </w:rPr>
              <w:t>增加温度获取指令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295" w:type="dxa"/>
          </w:tcPr>
          <w:p>
            <w:pPr>
              <w:spacing w:line="360" w:lineRule="auto"/>
              <w:jc w:val="center"/>
              <w:rPr>
                <w:rFonts w:ascii="宋体" w:hAnsi="宋体" w:cs="宋体"/>
                <w:bCs/>
                <w:sz w:val="21"/>
                <w:szCs w:val="21"/>
              </w:rPr>
            </w:pPr>
            <w:r>
              <w:rPr>
                <w:rFonts w:hint="eastAsia" w:ascii="宋体" w:hAnsi="宋体" w:cs="宋体"/>
                <w:bCs/>
                <w:sz w:val="21"/>
                <w:szCs w:val="21"/>
              </w:rPr>
              <w:t>V</w:t>
            </w:r>
            <w:r>
              <w:rPr>
                <w:rFonts w:ascii="宋体" w:hAnsi="宋体" w:cs="宋体"/>
                <w:bCs/>
                <w:sz w:val="21"/>
                <w:szCs w:val="21"/>
              </w:rPr>
              <w:t>1.2.0</w:t>
            </w:r>
          </w:p>
        </w:tc>
        <w:tc>
          <w:tcPr>
            <w:tcW w:w="1373" w:type="dxa"/>
          </w:tcPr>
          <w:p>
            <w:pPr>
              <w:spacing w:line="360" w:lineRule="auto"/>
              <w:jc w:val="center"/>
              <w:rPr>
                <w:rFonts w:ascii="宋体" w:hAnsi="宋体" w:cs="宋体"/>
                <w:bCs/>
                <w:sz w:val="21"/>
                <w:szCs w:val="21"/>
              </w:rPr>
            </w:pPr>
            <w:r>
              <w:rPr>
                <w:rFonts w:hint="eastAsia" w:ascii="宋体" w:hAnsi="宋体" w:cs="宋体"/>
                <w:bCs/>
                <w:sz w:val="21"/>
                <w:szCs w:val="21"/>
              </w:rPr>
              <w:t>2</w:t>
            </w:r>
            <w:r>
              <w:rPr>
                <w:rFonts w:ascii="宋体" w:hAnsi="宋体" w:cs="宋体"/>
                <w:bCs/>
                <w:sz w:val="21"/>
                <w:szCs w:val="21"/>
              </w:rPr>
              <w:t>021.11.18</w:t>
            </w:r>
          </w:p>
        </w:tc>
        <w:tc>
          <w:tcPr>
            <w:tcW w:w="627" w:type="dxa"/>
          </w:tcPr>
          <w:p>
            <w:pPr>
              <w:spacing w:line="360" w:lineRule="auto"/>
              <w:jc w:val="center"/>
              <w:rPr>
                <w:rFonts w:ascii="宋体" w:hAnsi="宋体" w:cs="宋体"/>
                <w:bCs/>
                <w:sz w:val="21"/>
                <w:szCs w:val="21"/>
              </w:rPr>
            </w:pPr>
            <w:r>
              <w:rPr>
                <w:rFonts w:hint="eastAsia" w:ascii="宋体" w:hAnsi="宋体" w:cs="宋体"/>
                <w:bCs/>
                <w:sz w:val="21"/>
                <w:szCs w:val="21"/>
              </w:rPr>
              <w:t>A</w:t>
            </w:r>
          </w:p>
        </w:tc>
        <w:tc>
          <w:tcPr>
            <w:tcW w:w="1620" w:type="dxa"/>
          </w:tcPr>
          <w:p>
            <w:pPr>
              <w:spacing w:line="360" w:lineRule="auto"/>
              <w:jc w:val="center"/>
              <w:rPr>
                <w:rFonts w:ascii="宋体" w:hAnsi="宋体" w:cs="宋体"/>
                <w:bCs/>
                <w:sz w:val="21"/>
                <w:szCs w:val="21"/>
              </w:rPr>
            </w:pPr>
            <w:r>
              <w:rPr>
                <w:rFonts w:ascii="宋体" w:hAnsi="宋体" w:cs="宋体"/>
                <w:bCs/>
                <w:sz w:val="21"/>
                <w:szCs w:val="21"/>
              </w:rPr>
              <w:t>Ryl</w:t>
            </w:r>
          </w:p>
        </w:tc>
        <w:tc>
          <w:tcPr>
            <w:tcW w:w="2335" w:type="dxa"/>
          </w:tcPr>
          <w:p>
            <w:pPr>
              <w:spacing w:line="360" w:lineRule="auto"/>
              <w:jc w:val="center"/>
              <w:rPr>
                <w:rFonts w:ascii="宋体" w:hAnsi="宋体" w:cs="宋体"/>
                <w:bCs/>
                <w:sz w:val="21"/>
                <w:szCs w:val="21"/>
              </w:rPr>
            </w:pPr>
            <w:r>
              <w:rPr>
                <w:rFonts w:ascii="宋体" w:hAnsi="宋体" w:cs="宋体"/>
                <w:bCs/>
                <w:sz w:val="21"/>
                <w:szCs w:val="21"/>
              </w:rPr>
              <w:t>增加过温设置指令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295" w:type="dxa"/>
          </w:tcPr>
          <w:p>
            <w:pPr>
              <w:spacing w:line="360" w:lineRule="auto"/>
              <w:jc w:val="center"/>
              <w:rPr>
                <w:rFonts w:ascii="宋体" w:hAnsi="宋体" w:cs="宋体"/>
                <w:bCs/>
                <w:sz w:val="21"/>
                <w:szCs w:val="21"/>
              </w:rPr>
            </w:pPr>
            <w:r>
              <w:rPr>
                <w:rFonts w:ascii="宋体" w:hAnsi="宋体" w:cs="宋体"/>
                <w:bCs/>
                <w:sz w:val="21"/>
                <w:szCs w:val="21"/>
              </w:rPr>
              <w:t>V1.2.1</w:t>
            </w:r>
          </w:p>
        </w:tc>
        <w:tc>
          <w:tcPr>
            <w:tcW w:w="1373" w:type="dxa"/>
          </w:tcPr>
          <w:p>
            <w:pPr>
              <w:spacing w:line="360" w:lineRule="auto"/>
              <w:jc w:val="center"/>
              <w:rPr>
                <w:rFonts w:ascii="宋体" w:hAnsi="宋体" w:cs="宋体"/>
                <w:bCs/>
                <w:sz w:val="21"/>
                <w:szCs w:val="21"/>
              </w:rPr>
            </w:pPr>
            <w:r>
              <w:rPr>
                <w:rFonts w:hint="eastAsia" w:ascii="宋体" w:hAnsi="宋体" w:cs="宋体"/>
                <w:bCs/>
                <w:sz w:val="21"/>
                <w:szCs w:val="21"/>
              </w:rPr>
              <w:t>2</w:t>
            </w:r>
            <w:r>
              <w:rPr>
                <w:rFonts w:ascii="宋体" w:hAnsi="宋体" w:cs="宋体"/>
                <w:bCs/>
                <w:sz w:val="21"/>
                <w:szCs w:val="21"/>
              </w:rPr>
              <w:t>021.12.13</w:t>
            </w:r>
          </w:p>
        </w:tc>
        <w:tc>
          <w:tcPr>
            <w:tcW w:w="627" w:type="dxa"/>
          </w:tcPr>
          <w:p>
            <w:pPr>
              <w:spacing w:line="360" w:lineRule="auto"/>
              <w:jc w:val="center"/>
              <w:rPr>
                <w:rFonts w:ascii="宋体" w:hAnsi="宋体" w:cs="宋体"/>
                <w:bCs/>
                <w:sz w:val="21"/>
                <w:szCs w:val="21"/>
              </w:rPr>
            </w:pPr>
            <w:r>
              <w:rPr>
                <w:rFonts w:hint="eastAsia" w:ascii="宋体" w:hAnsi="宋体" w:cs="宋体"/>
                <w:bCs/>
                <w:sz w:val="21"/>
                <w:szCs w:val="21"/>
              </w:rPr>
              <w:t>A</w:t>
            </w:r>
          </w:p>
        </w:tc>
        <w:tc>
          <w:tcPr>
            <w:tcW w:w="1620" w:type="dxa"/>
          </w:tcPr>
          <w:p>
            <w:pPr>
              <w:spacing w:line="360" w:lineRule="auto"/>
              <w:jc w:val="center"/>
              <w:rPr>
                <w:rFonts w:ascii="宋体" w:hAnsi="宋体" w:cs="宋体"/>
                <w:bCs/>
                <w:sz w:val="21"/>
                <w:szCs w:val="21"/>
              </w:rPr>
            </w:pPr>
            <w:r>
              <w:rPr>
                <w:rFonts w:ascii="宋体" w:hAnsi="宋体" w:cs="宋体"/>
                <w:bCs/>
                <w:sz w:val="21"/>
                <w:szCs w:val="21"/>
              </w:rPr>
              <w:t>R</w:t>
            </w:r>
            <w:r>
              <w:rPr>
                <w:rFonts w:hint="eastAsia" w:ascii="宋体" w:hAnsi="宋体" w:cs="宋体"/>
                <w:bCs/>
                <w:sz w:val="21"/>
                <w:szCs w:val="21"/>
              </w:rPr>
              <w:t>yl</w:t>
            </w:r>
          </w:p>
        </w:tc>
        <w:tc>
          <w:tcPr>
            <w:tcW w:w="2335" w:type="dxa"/>
          </w:tcPr>
          <w:p>
            <w:pPr>
              <w:spacing w:line="360" w:lineRule="auto"/>
              <w:jc w:val="center"/>
              <w:rPr>
                <w:rFonts w:ascii="宋体" w:hAnsi="宋体" w:cs="宋体"/>
                <w:bCs/>
                <w:sz w:val="21"/>
                <w:szCs w:val="21"/>
              </w:rPr>
            </w:pPr>
            <w:r>
              <w:rPr>
                <w:rFonts w:ascii="宋体" w:hAnsi="宋体" w:cs="宋体"/>
                <w:bCs/>
                <w:sz w:val="21"/>
                <w:szCs w:val="21"/>
              </w:rPr>
              <w:t>增加脉冲周期指令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295" w:type="dxa"/>
          </w:tcPr>
          <w:p>
            <w:pPr>
              <w:spacing w:line="360" w:lineRule="auto"/>
              <w:jc w:val="center"/>
              <w:rPr>
                <w:rFonts w:ascii="宋体" w:hAnsi="宋体" w:cs="宋体"/>
                <w:bCs/>
                <w:sz w:val="21"/>
                <w:szCs w:val="21"/>
              </w:rPr>
            </w:pPr>
            <w:r>
              <w:rPr>
                <w:rFonts w:hint="eastAsia" w:ascii="宋体" w:hAnsi="宋体" w:cs="宋体"/>
                <w:bCs/>
                <w:sz w:val="21"/>
                <w:szCs w:val="21"/>
              </w:rPr>
              <w:t>V</w:t>
            </w:r>
            <w:r>
              <w:rPr>
                <w:rFonts w:ascii="宋体" w:hAnsi="宋体" w:cs="宋体"/>
                <w:bCs/>
                <w:sz w:val="21"/>
                <w:szCs w:val="21"/>
              </w:rPr>
              <w:t>1.2.2</w:t>
            </w:r>
          </w:p>
        </w:tc>
        <w:tc>
          <w:tcPr>
            <w:tcW w:w="1373" w:type="dxa"/>
          </w:tcPr>
          <w:p>
            <w:pPr>
              <w:spacing w:line="360" w:lineRule="auto"/>
              <w:jc w:val="center"/>
              <w:rPr>
                <w:rFonts w:ascii="宋体" w:hAnsi="宋体" w:cs="宋体"/>
                <w:bCs/>
                <w:sz w:val="21"/>
                <w:szCs w:val="21"/>
              </w:rPr>
            </w:pPr>
            <w:r>
              <w:rPr>
                <w:rFonts w:hint="eastAsia" w:ascii="宋体" w:hAnsi="宋体" w:cs="宋体"/>
                <w:bCs/>
                <w:sz w:val="21"/>
                <w:szCs w:val="21"/>
              </w:rPr>
              <w:t>2</w:t>
            </w:r>
            <w:r>
              <w:rPr>
                <w:rFonts w:ascii="宋体" w:hAnsi="宋体" w:cs="宋体"/>
                <w:bCs/>
                <w:sz w:val="21"/>
                <w:szCs w:val="21"/>
              </w:rPr>
              <w:t>021.12.31</w:t>
            </w:r>
          </w:p>
        </w:tc>
        <w:tc>
          <w:tcPr>
            <w:tcW w:w="627" w:type="dxa"/>
          </w:tcPr>
          <w:p>
            <w:pPr>
              <w:spacing w:line="360" w:lineRule="auto"/>
              <w:jc w:val="center"/>
              <w:rPr>
                <w:rFonts w:ascii="宋体" w:hAnsi="宋体" w:cs="宋体"/>
                <w:bCs/>
                <w:sz w:val="21"/>
                <w:szCs w:val="21"/>
              </w:rPr>
            </w:pPr>
            <w:r>
              <w:rPr>
                <w:rFonts w:hint="eastAsia" w:ascii="宋体" w:hAnsi="宋体" w:cs="宋体"/>
                <w:bCs/>
                <w:sz w:val="21"/>
                <w:szCs w:val="21"/>
              </w:rPr>
              <w:t>A</w:t>
            </w:r>
          </w:p>
        </w:tc>
        <w:tc>
          <w:tcPr>
            <w:tcW w:w="1620" w:type="dxa"/>
          </w:tcPr>
          <w:p>
            <w:pPr>
              <w:spacing w:line="360" w:lineRule="auto"/>
              <w:jc w:val="center"/>
              <w:rPr>
                <w:rFonts w:ascii="宋体" w:hAnsi="宋体" w:cs="宋体"/>
                <w:bCs/>
                <w:sz w:val="21"/>
                <w:szCs w:val="21"/>
              </w:rPr>
            </w:pPr>
            <w:r>
              <w:rPr>
                <w:rFonts w:ascii="宋体" w:hAnsi="宋体" w:cs="宋体"/>
                <w:bCs/>
                <w:sz w:val="21"/>
                <w:szCs w:val="21"/>
              </w:rPr>
              <w:t>Xzb</w:t>
            </w:r>
          </w:p>
        </w:tc>
        <w:tc>
          <w:tcPr>
            <w:tcW w:w="2335" w:type="dxa"/>
          </w:tcPr>
          <w:p>
            <w:pPr>
              <w:spacing w:line="360" w:lineRule="auto"/>
              <w:jc w:val="center"/>
              <w:rPr>
                <w:rFonts w:ascii="宋体" w:hAnsi="宋体" w:cs="宋体"/>
                <w:bCs/>
                <w:sz w:val="21"/>
                <w:szCs w:val="21"/>
              </w:rPr>
            </w:pPr>
            <w:r>
              <w:rPr>
                <w:rFonts w:ascii="宋体" w:hAnsi="宋体" w:cs="宋体"/>
                <w:bCs/>
                <w:sz w:val="21"/>
                <w:szCs w:val="21"/>
              </w:rPr>
              <w:t>增加附录说明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295" w:type="dxa"/>
          </w:tcPr>
          <w:p>
            <w:pPr>
              <w:spacing w:line="360" w:lineRule="auto"/>
              <w:jc w:val="center"/>
              <w:rPr>
                <w:rFonts w:hint="default" w:ascii="宋体" w:hAnsi="宋体" w:eastAsia="宋体" w:cs="宋体"/>
                <w:bCs/>
                <w:sz w:val="21"/>
                <w:szCs w:val="21"/>
                <w:lang w:val="en-US" w:eastAsia="zh-CN"/>
              </w:rPr>
            </w:pPr>
            <w:r>
              <w:rPr>
                <w:rFonts w:hint="eastAsia" w:ascii="宋体" w:hAnsi="宋体" w:cs="宋体"/>
                <w:bCs/>
                <w:sz w:val="21"/>
                <w:szCs w:val="21"/>
                <w:lang w:val="en-US" w:eastAsia="zh-CN"/>
              </w:rPr>
              <w:t>V1.2.3</w:t>
            </w:r>
          </w:p>
        </w:tc>
        <w:tc>
          <w:tcPr>
            <w:tcW w:w="1373" w:type="dxa"/>
          </w:tcPr>
          <w:p>
            <w:pPr>
              <w:spacing w:line="360" w:lineRule="auto"/>
              <w:jc w:val="center"/>
              <w:rPr>
                <w:rFonts w:hint="default" w:ascii="宋体" w:hAnsi="宋体" w:eastAsia="宋体" w:cs="宋体"/>
                <w:bCs/>
                <w:sz w:val="21"/>
                <w:szCs w:val="21"/>
                <w:lang w:val="en-US" w:eastAsia="zh-CN"/>
              </w:rPr>
            </w:pPr>
            <w:r>
              <w:rPr>
                <w:rFonts w:hint="eastAsia" w:ascii="宋体" w:hAnsi="宋体" w:cs="宋体"/>
                <w:bCs/>
                <w:sz w:val="21"/>
                <w:szCs w:val="21"/>
                <w:lang w:val="en-US" w:eastAsia="zh-CN"/>
              </w:rPr>
              <w:t>2022.1.19</w:t>
            </w:r>
          </w:p>
        </w:tc>
        <w:tc>
          <w:tcPr>
            <w:tcW w:w="627" w:type="dxa"/>
          </w:tcPr>
          <w:p>
            <w:pPr>
              <w:spacing w:line="360" w:lineRule="auto"/>
              <w:jc w:val="center"/>
              <w:rPr>
                <w:rFonts w:hint="default" w:ascii="宋体" w:hAnsi="宋体" w:eastAsia="宋体" w:cs="宋体"/>
                <w:bCs/>
                <w:sz w:val="21"/>
                <w:szCs w:val="21"/>
                <w:lang w:val="en-US" w:eastAsia="zh-CN"/>
              </w:rPr>
            </w:pPr>
            <w:r>
              <w:rPr>
                <w:rFonts w:hint="eastAsia" w:ascii="宋体" w:hAnsi="宋体" w:cs="宋体"/>
                <w:bCs/>
                <w:sz w:val="21"/>
                <w:szCs w:val="21"/>
                <w:lang w:val="en-US" w:eastAsia="zh-CN"/>
              </w:rPr>
              <w:t>AMD</w:t>
            </w:r>
          </w:p>
        </w:tc>
        <w:tc>
          <w:tcPr>
            <w:tcW w:w="1620" w:type="dxa"/>
          </w:tcPr>
          <w:p>
            <w:pPr>
              <w:spacing w:line="360" w:lineRule="auto"/>
              <w:jc w:val="center"/>
              <w:rPr>
                <w:rFonts w:hint="default" w:ascii="宋体" w:hAnsi="宋体" w:eastAsia="宋体" w:cs="宋体"/>
                <w:bCs/>
                <w:sz w:val="21"/>
                <w:szCs w:val="21"/>
                <w:lang w:val="en-US" w:eastAsia="zh-CN"/>
              </w:rPr>
            </w:pPr>
            <w:r>
              <w:rPr>
                <w:rFonts w:hint="eastAsia" w:ascii="宋体" w:hAnsi="宋体" w:cs="宋体"/>
                <w:bCs/>
                <w:sz w:val="21"/>
                <w:szCs w:val="21"/>
                <w:lang w:val="en-US" w:eastAsia="zh-CN"/>
              </w:rPr>
              <w:t>Xzb</w:t>
            </w:r>
          </w:p>
        </w:tc>
        <w:tc>
          <w:tcPr>
            <w:tcW w:w="2335" w:type="dxa"/>
          </w:tcPr>
          <w:p>
            <w:pPr>
              <w:numPr>
                <w:ilvl w:val="0"/>
                <w:numId w:val="1"/>
              </w:numPr>
              <w:spacing w:line="360" w:lineRule="auto"/>
              <w:jc w:val="both"/>
              <w:rPr>
                <w:rFonts w:hint="eastAsia" w:ascii="宋体" w:hAnsi="宋体" w:cs="宋体"/>
                <w:bCs/>
                <w:sz w:val="21"/>
                <w:szCs w:val="21"/>
                <w:lang w:val="en-US" w:eastAsia="zh-CN"/>
              </w:rPr>
            </w:pPr>
            <w:r>
              <w:rPr>
                <w:rFonts w:hint="eastAsia" w:ascii="宋体" w:hAnsi="宋体" w:cs="宋体"/>
                <w:bCs/>
                <w:sz w:val="21"/>
                <w:szCs w:val="21"/>
                <w:lang w:val="en-US" w:eastAsia="zh-CN"/>
              </w:rPr>
              <w:t>增加自定义扫描相关指令</w:t>
            </w:r>
          </w:p>
          <w:p>
            <w:pPr>
              <w:numPr>
                <w:ilvl w:val="0"/>
                <w:numId w:val="1"/>
              </w:numPr>
              <w:spacing w:line="360" w:lineRule="auto"/>
              <w:jc w:val="both"/>
              <w:rPr>
                <w:rFonts w:hint="default" w:ascii="宋体" w:hAnsi="宋体" w:eastAsia="宋体" w:cs="宋体"/>
                <w:bCs/>
                <w:sz w:val="21"/>
                <w:szCs w:val="21"/>
                <w:lang w:val="en-US" w:eastAsia="zh-CN"/>
              </w:rPr>
            </w:pPr>
            <w:r>
              <w:rPr>
                <w:rFonts w:hint="eastAsia" w:ascii="宋体" w:hAnsi="宋体" w:cs="宋体"/>
                <w:bCs/>
                <w:sz w:val="21"/>
                <w:szCs w:val="21"/>
                <w:lang w:val="en-US" w:eastAsia="zh-CN"/>
              </w:rPr>
              <w:t>修改文档正文格</w:t>
            </w:r>
          </w:p>
          <w:p>
            <w:pPr>
              <w:numPr>
                <w:ilvl w:val="0"/>
                <w:numId w:val="1"/>
              </w:numPr>
              <w:spacing w:line="360" w:lineRule="auto"/>
              <w:jc w:val="both"/>
              <w:rPr>
                <w:rFonts w:hint="default" w:ascii="宋体" w:hAnsi="宋体" w:eastAsia="宋体" w:cs="宋体"/>
                <w:bCs/>
                <w:sz w:val="21"/>
                <w:szCs w:val="21"/>
                <w:lang w:val="en-US" w:eastAsia="zh-CN"/>
              </w:rPr>
            </w:pPr>
            <w:r>
              <w:rPr>
                <w:rFonts w:hint="eastAsia" w:ascii="宋体" w:hAnsi="宋体" w:cs="宋体"/>
                <w:bCs/>
                <w:sz w:val="21"/>
                <w:szCs w:val="21"/>
                <w:lang w:val="en-US" w:eastAsia="zh-CN"/>
              </w:rPr>
              <w:t>增加附录说明</w:t>
            </w:r>
          </w:p>
          <w:p>
            <w:pPr>
              <w:numPr>
                <w:ilvl w:val="0"/>
                <w:numId w:val="1"/>
              </w:numPr>
              <w:spacing w:line="360" w:lineRule="auto"/>
              <w:jc w:val="both"/>
              <w:rPr>
                <w:rFonts w:hint="default" w:ascii="宋体" w:hAnsi="宋体" w:eastAsia="宋体" w:cs="宋体"/>
                <w:bCs/>
                <w:sz w:val="21"/>
                <w:szCs w:val="21"/>
                <w:lang w:val="en-US" w:eastAsia="zh-CN"/>
              </w:rPr>
            </w:pPr>
            <w:r>
              <w:rPr>
                <w:rFonts w:hint="eastAsia" w:ascii="宋体" w:hAnsi="宋体" w:cs="宋体"/>
                <w:bCs/>
                <w:sz w:val="21"/>
                <w:szCs w:val="21"/>
                <w:lang w:val="en-US" w:eastAsia="zh-CN"/>
              </w:rPr>
              <w:t>移除部分指令</w:t>
            </w:r>
          </w:p>
        </w:tc>
      </w:tr>
    </w:tbl>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hint="eastAsia" w:ascii="宋体" w:hAnsi="宋体" w:cs="宋体"/>
          <w:color w:val="000000"/>
          <w:sz w:val="18"/>
          <w:szCs w:val="18"/>
        </w:rPr>
      </w:pPr>
    </w:p>
    <w:p>
      <w:pPr>
        <w:spacing w:line="360" w:lineRule="auto"/>
        <w:ind w:firstLine="360" w:firstLineChars="200"/>
        <w:rPr>
          <w:rFonts w:hint="eastAsia" w:ascii="宋体" w:hAnsi="宋体" w:cs="宋体"/>
          <w:color w:val="000000"/>
          <w:sz w:val="18"/>
          <w:szCs w:val="18"/>
        </w:rPr>
      </w:pPr>
    </w:p>
    <w:p>
      <w:pPr>
        <w:spacing w:line="360" w:lineRule="auto"/>
        <w:ind w:firstLine="360" w:firstLineChars="200"/>
        <w:rPr>
          <w:rFonts w:ascii="宋体" w:hAnsi="宋体" w:cs="宋体"/>
          <w:color w:val="000000"/>
          <w:sz w:val="18"/>
          <w:szCs w:val="18"/>
        </w:rPr>
      </w:pPr>
      <w:r>
        <w:rPr>
          <w:rFonts w:hint="eastAsia" w:ascii="宋体" w:hAnsi="宋体" w:cs="宋体"/>
          <w:color w:val="000000"/>
          <w:sz w:val="18"/>
          <w:szCs w:val="18"/>
        </w:rPr>
        <w:t>（</w:t>
      </w:r>
      <w:r>
        <w:rPr>
          <w:rFonts w:hint="eastAsia" w:ascii="宋体" w:hAnsi="宋体" w:cs="宋体"/>
          <w:color w:val="000000"/>
          <w:sz w:val="18"/>
          <w:szCs w:val="18"/>
          <w:lang w:val="en-US" w:eastAsia="zh-CN"/>
        </w:rPr>
        <w:t>A</w:t>
      </w:r>
      <w:r>
        <w:rPr>
          <w:rFonts w:hint="eastAsia" w:ascii="宋体" w:hAnsi="宋体" w:cs="宋体"/>
          <w:color w:val="000000"/>
          <w:sz w:val="18"/>
          <w:szCs w:val="18"/>
        </w:rPr>
        <w:t>-添加，M-修改，D-删除）</w:t>
      </w:r>
    </w:p>
    <w:p>
      <w:pPr>
        <w:widowControl/>
        <w:jc w:val="left"/>
        <w:rPr>
          <w:rFonts w:ascii="宋体" w:hAnsi="宋体" w:cs="宋体"/>
          <w:kern w:val="0"/>
          <w:sz w:val="28"/>
          <w:szCs w:val="28"/>
        </w:rPr>
      </w:pPr>
      <w:r>
        <w:br w:type="page"/>
      </w:r>
    </w:p>
    <w:sdt>
      <w:sdtPr>
        <w:rPr>
          <w:rFonts w:ascii="宋体" w:hAnsi="宋体"/>
          <w:sz w:val="21"/>
        </w:rPr>
        <w:id w:val="147480920"/>
        <w:docPartObj>
          <w:docPartGallery w:val="Table of Contents"/>
          <w:docPartUnique/>
        </w:docPartObj>
      </w:sdtPr>
      <w:sdtEndPr>
        <w:rPr>
          <w:rFonts w:ascii="宋体" w:hAnsi="宋体"/>
          <w:sz w:val="21"/>
        </w:rPr>
      </w:sdtEndPr>
      <w:sdtContent>
        <w:p>
          <w:pPr>
            <w:jc w:val="center"/>
          </w:pPr>
          <w:r>
            <w:rPr>
              <w:rFonts w:ascii="宋体" w:hAnsi="宋体"/>
              <w:sz w:val="21"/>
            </w:rPr>
            <w:t>目录</w:t>
          </w:r>
        </w:p>
        <w:p>
          <w:pPr>
            <w:pStyle w:val="10"/>
            <w:tabs>
              <w:tab w:val="right" w:leader="dot" w:pos="8306"/>
            </w:tabs>
          </w:pPr>
          <w:r>
            <w:rPr>
              <w:sz w:val="21"/>
            </w:rPr>
            <w:fldChar w:fldCharType="begin"/>
          </w:r>
          <w:r>
            <w:rPr>
              <w:sz w:val="21"/>
            </w:rPr>
            <w:instrText xml:space="preserve">TOC \o "1-3" \h \u </w:instrText>
          </w:r>
          <w:r>
            <w:rPr>
              <w:sz w:val="21"/>
            </w:rPr>
            <w:fldChar w:fldCharType="separate"/>
          </w:r>
          <w:r>
            <w:fldChar w:fldCharType="begin"/>
          </w:r>
          <w:r>
            <w:instrText xml:space="preserve"> HYPERLINK \l _Toc20340 </w:instrText>
          </w:r>
          <w:r>
            <w:fldChar w:fldCharType="separate"/>
          </w:r>
          <w:r>
            <w:rPr>
              <w:szCs w:val="32"/>
            </w:rPr>
            <w:t xml:space="preserve">1. </w:t>
          </w:r>
          <w:r>
            <w:rPr>
              <w:rFonts w:hint="eastAsia"/>
            </w:rPr>
            <w:t>需求背景</w:t>
          </w:r>
          <w:r>
            <w:tab/>
          </w:r>
          <w:r>
            <w:fldChar w:fldCharType="begin"/>
          </w:r>
          <w:r>
            <w:instrText xml:space="preserve"> PAGEREF _Toc20340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_Toc4878 </w:instrText>
          </w:r>
          <w:r>
            <w:fldChar w:fldCharType="separate"/>
          </w:r>
          <w:r>
            <w:rPr>
              <w:rFonts w:hint="default"/>
            </w:rPr>
            <w:t xml:space="preserve">1.1 </w:t>
          </w:r>
          <w:r>
            <w:rPr>
              <w:rFonts w:hint="eastAsia"/>
            </w:rPr>
            <w:t>接口图</w:t>
          </w:r>
          <w:r>
            <w:tab/>
          </w:r>
          <w:r>
            <w:fldChar w:fldCharType="begin"/>
          </w:r>
          <w:r>
            <w:instrText xml:space="preserve"> PAGEREF _Toc4878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_Toc1722 </w:instrText>
          </w:r>
          <w:r>
            <w:fldChar w:fldCharType="separate"/>
          </w:r>
          <w:r>
            <w:rPr>
              <w:bCs/>
              <w:szCs w:val="32"/>
            </w:rPr>
            <w:t xml:space="preserve">2. </w:t>
          </w:r>
          <w:r>
            <w:rPr>
              <w:rFonts w:hint="eastAsia"/>
            </w:rPr>
            <w:t>SCPI帧格式</w:t>
          </w:r>
          <w:r>
            <w:tab/>
          </w:r>
          <w:r>
            <w:fldChar w:fldCharType="begin"/>
          </w:r>
          <w:r>
            <w:instrText xml:space="preserve"> PAGEREF _Toc1722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_Toc17915 </w:instrText>
          </w:r>
          <w:r>
            <w:fldChar w:fldCharType="separate"/>
          </w:r>
          <w:r>
            <w:rPr>
              <w:rFonts w:hint="default"/>
            </w:rPr>
            <w:t xml:space="preserve">2.1 </w:t>
          </w:r>
          <w:r>
            <w:rPr>
              <w:rFonts w:hint="eastAsia"/>
            </w:rPr>
            <w:t>设备标识</w:t>
          </w:r>
          <w:r>
            <w:tab/>
          </w:r>
          <w:r>
            <w:fldChar w:fldCharType="begin"/>
          </w:r>
          <w:r>
            <w:instrText xml:space="preserve"> PAGEREF _Toc17915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_Toc30815 </w:instrText>
          </w:r>
          <w:r>
            <w:fldChar w:fldCharType="separate"/>
          </w:r>
          <w:r>
            <w:rPr>
              <w:rFonts w:hint="default"/>
            </w:rPr>
            <w:t xml:space="preserve">2.2 </w:t>
          </w:r>
          <w:r>
            <w:rPr>
              <w:rFonts w:hint="eastAsia"/>
            </w:rPr>
            <w:t>清除设备软设置</w:t>
          </w:r>
          <w:r>
            <w:tab/>
          </w:r>
          <w:r>
            <w:fldChar w:fldCharType="begin"/>
          </w:r>
          <w:r>
            <w:instrText xml:space="preserve"> PAGEREF _Toc30815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_Toc5101 </w:instrText>
          </w:r>
          <w:r>
            <w:fldChar w:fldCharType="separate"/>
          </w:r>
          <w:r>
            <w:rPr>
              <w:rFonts w:hint="default"/>
            </w:rPr>
            <w:t xml:space="preserve">2.3 </w:t>
          </w:r>
          <w:r>
            <w:rPr>
              <w:rFonts w:hint="eastAsia"/>
            </w:rPr>
            <w:t>设置电压值</w:t>
          </w:r>
          <w:r>
            <w:tab/>
          </w:r>
          <w:r>
            <w:fldChar w:fldCharType="begin"/>
          </w:r>
          <w:r>
            <w:instrText xml:space="preserve"> PAGEREF _Toc5101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_Toc24451 </w:instrText>
          </w:r>
          <w:r>
            <w:fldChar w:fldCharType="separate"/>
          </w:r>
          <w:r>
            <w:rPr>
              <w:rFonts w:hint="default"/>
            </w:rPr>
            <w:t xml:space="preserve">2.4 </w:t>
          </w:r>
          <w:r>
            <w:rPr>
              <w:rFonts w:hint="eastAsia"/>
            </w:rPr>
            <w:t>设置/查询电压量程</w:t>
          </w:r>
          <w:r>
            <w:tab/>
          </w:r>
          <w:r>
            <w:fldChar w:fldCharType="begin"/>
          </w:r>
          <w:r>
            <w:instrText xml:space="preserve"> PAGEREF _Toc24451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_Toc16051 </w:instrText>
          </w:r>
          <w:r>
            <w:fldChar w:fldCharType="separate"/>
          </w:r>
          <w:r>
            <w:rPr>
              <w:rFonts w:hint="default"/>
            </w:rPr>
            <w:t xml:space="preserve">2.5 </w:t>
          </w:r>
          <w:r>
            <w:rPr>
              <w:rFonts w:hint="eastAsia"/>
            </w:rPr>
            <w:t>设置电流值</w:t>
          </w:r>
          <w:r>
            <w:tab/>
          </w:r>
          <w:r>
            <w:fldChar w:fldCharType="begin"/>
          </w:r>
          <w:r>
            <w:instrText xml:space="preserve"> PAGEREF _Toc16051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_Toc17726 </w:instrText>
          </w:r>
          <w:r>
            <w:fldChar w:fldCharType="separate"/>
          </w:r>
          <w:r>
            <w:rPr>
              <w:rFonts w:hint="default"/>
            </w:rPr>
            <w:t xml:space="preserve">2.6 </w:t>
          </w:r>
          <w:r>
            <w:rPr>
              <w:rFonts w:hint="eastAsia"/>
            </w:rPr>
            <w:t>设置脉冲输出开关</w:t>
          </w:r>
          <w:r>
            <w:tab/>
          </w:r>
          <w:r>
            <w:fldChar w:fldCharType="begin"/>
          </w:r>
          <w:r>
            <w:instrText xml:space="preserve"> PAGEREF _Toc17726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_Toc18300 </w:instrText>
          </w:r>
          <w:r>
            <w:fldChar w:fldCharType="separate"/>
          </w:r>
          <w:r>
            <w:rPr>
              <w:rFonts w:hint="default"/>
            </w:rPr>
            <w:t xml:space="preserve">2.7 </w:t>
          </w:r>
          <w:r>
            <w:rPr>
              <w:rFonts w:hint="eastAsia"/>
            </w:rPr>
            <w:t>配置/查询脉冲宽度</w:t>
          </w:r>
          <w:r>
            <w:tab/>
          </w:r>
          <w:r>
            <w:fldChar w:fldCharType="begin"/>
          </w:r>
          <w:r>
            <w:instrText xml:space="preserve"> PAGEREF _Toc18300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_Toc14484 </w:instrText>
          </w:r>
          <w:r>
            <w:fldChar w:fldCharType="separate"/>
          </w:r>
          <w:r>
            <w:rPr>
              <w:rFonts w:hint="default"/>
            </w:rPr>
            <w:t xml:space="preserve">2.8 </w:t>
          </w:r>
          <w:r>
            <w:rPr>
              <w:rFonts w:hint="eastAsia"/>
            </w:rPr>
            <w:t>配置/查询脉冲周期</w:t>
          </w:r>
          <w:r>
            <w:tab/>
          </w:r>
          <w:r>
            <w:fldChar w:fldCharType="begin"/>
          </w:r>
          <w:r>
            <w:instrText xml:space="preserve"> PAGEREF _Toc14484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_Toc4487 </w:instrText>
          </w:r>
          <w:r>
            <w:fldChar w:fldCharType="separate"/>
          </w:r>
          <w:r>
            <w:rPr>
              <w:rFonts w:hint="default"/>
            </w:rPr>
            <w:t xml:space="preserve">2.9 </w:t>
          </w:r>
          <w:r>
            <w:rPr>
              <w:rFonts w:hint="eastAsia"/>
            </w:rPr>
            <w:t>设置/查询TRIG输入开关</w:t>
          </w:r>
          <w:r>
            <w:tab/>
          </w:r>
          <w:r>
            <w:fldChar w:fldCharType="begin"/>
          </w:r>
          <w:r>
            <w:instrText xml:space="preserve"> PAGEREF _Toc4487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_Toc1769 </w:instrText>
          </w:r>
          <w:r>
            <w:fldChar w:fldCharType="separate"/>
          </w:r>
          <w:r>
            <w:rPr>
              <w:rFonts w:hint="default"/>
            </w:rPr>
            <w:t xml:space="preserve">2.10 </w:t>
          </w:r>
          <w:r>
            <w:rPr>
              <w:rFonts w:hint="eastAsia"/>
            </w:rPr>
            <w:t>设置/查询TRIG输入延时</w:t>
          </w:r>
          <w:r>
            <w:tab/>
          </w:r>
          <w:r>
            <w:fldChar w:fldCharType="begin"/>
          </w:r>
          <w:r>
            <w:instrText xml:space="preserve"> PAGEREF _Toc1769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_Toc22339 </w:instrText>
          </w:r>
          <w:r>
            <w:fldChar w:fldCharType="separate"/>
          </w:r>
          <w:r>
            <w:rPr>
              <w:rFonts w:hint="default"/>
            </w:rPr>
            <w:t xml:space="preserve">2.11 </w:t>
          </w:r>
          <w:r>
            <w:rPr>
              <w:rFonts w:hint="eastAsia"/>
            </w:rPr>
            <w:t>设置/查询TRIG输出开关</w:t>
          </w:r>
          <w:r>
            <w:tab/>
          </w:r>
          <w:r>
            <w:fldChar w:fldCharType="begin"/>
          </w:r>
          <w:r>
            <w:instrText xml:space="preserve"> PAGEREF _Toc22339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_Toc291 </w:instrText>
          </w:r>
          <w:r>
            <w:fldChar w:fldCharType="separate"/>
          </w:r>
          <w:r>
            <w:rPr>
              <w:rFonts w:hint="default"/>
            </w:rPr>
            <w:t xml:space="preserve">2.12 </w:t>
          </w:r>
          <w:r>
            <w:rPr>
              <w:rFonts w:hint="eastAsia"/>
            </w:rPr>
            <w:t>设置/查询TRIG输出延时</w:t>
          </w:r>
          <w:r>
            <w:tab/>
          </w:r>
          <w:r>
            <w:fldChar w:fldCharType="begin"/>
          </w:r>
          <w:r>
            <w:instrText xml:space="preserve"> PAGEREF _Toc291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_Toc28006 </w:instrText>
          </w:r>
          <w:r>
            <w:fldChar w:fldCharType="separate"/>
          </w:r>
          <w:r>
            <w:rPr>
              <w:rFonts w:hint="default"/>
            </w:rPr>
            <w:t xml:space="preserve">2.13 </w:t>
          </w:r>
          <w:r>
            <w:rPr>
              <w:rFonts w:hint="eastAsia"/>
            </w:rPr>
            <w:t>设置/查询TRIG输出宽度</w:t>
          </w:r>
          <w:r>
            <w:tab/>
          </w:r>
          <w:r>
            <w:fldChar w:fldCharType="begin"/>
          </w:r>
          <w:r>
            <w:instrText xml:space="preserve"> PAGEREF _Toc28006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_Toc31461 </w:instrText>
          </w:r>
          <w:r>
            <w:fldChar w:fldCharType="separate"/>
          </w:r>
          <w:r>
            <w:rPr>
              <w:rFonts w:hint="default"/>
            </w:rPr>
            <w:t xml:space="preserve">2.14 </w:t>
          </w:r>
          <w:r>
            <w:rPr>
              <w:rFonts w:hint="eastAsia"/>
            </w:rPr>
            <w:t>设置/查询TRIG输入类型</w:t>
          </w:r>
          <w:r>
            <w:tab/>
          </w:r>
          <w:r>
            <w:fldChar w:fldCharType="begin"/>
          </w:r>
          <w:r>
            <w:instrText xml:space="preserve"> PAGEREF _Toc31461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_Toc27589 </w:instrText>
          </w:r>
          <w:r>
            <w:fldChar w:fldCharType="separate"/>
          </w:r>
          <w:r>
            <w:rPr>
              <w:rFonts w:hint="default"/>
            </w:rPr>
            <w:t xml:space="preserve">2.15 </w:t>
          </w:r>
          <w:r>
            <w:rPr>
              <w:rFonts w:hint="eastAsia"/>
            </w:rPr>
            <w:t>获取采样数据</w:t>
          </w:r>
          <w:r>
            <w:tab/>
          </w:r>
          <w:r>
            <w:fldChar w:fldCharType="begin"/>
          </w:r>
          <w:r>
            <w:instrText xml:space="preserve"> PAGEREF _Toc27589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_Toc23678 </w:instrText>
          </w:r>
          <w:r>
            <w:fldChar w:fldCharType="separate"/>
          </w:r>
          <w:r>
            <w:rPr>
              <w:rFonts w:hint="default"/>
            </w:rPr>
            <w:t xml:space="preserve">2.16 </w:t>
          </w:r>
          <w:r>
            <w:rPr>
              <w:rFonts w:hint="eastAsia"/>
            </w:rPr>
            <w:t>配置/查询采样延时</w:t>
          </w:r>
          <w:r>
            <w:tab/>
          </w:r>
          <w:r>
            <w:fldChar w:fldCharType="begin"/>
          </w:r>
          <w:r>
            <w:instrText xml:space="preserve"> PAGEREF _Toc23678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_Toc20984 </w:instrText>
          </w:r>
          <w:r>
            <w:fldChar w:fldCharType="separate"/>
          </w:r>
          <w:r>
            <w:rPr>
              <w:rFonts w:hint="default"/>
            </w:rPr>
            <w:t xml:space="preserve">2.17 </w:t>
          </w:r>
          <w:r>
            <w:rPr>
              <w:rFonts w:hint="eastAsia"/>
            </w:rPr>
            <w:t>配置/查询采样点</w:t>
          </w:r>
          <w:r>
            <w:tab/>
          </w:r>
          <w:r>
            <w:fldChar w:fldCharType="begin"/>
          </w:r>
          <w:r>
            <w:instrText xml:space="preserve"> PAGEREF _Toc20984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_Toc9608 </w:instrText>
          </w:r>
          <w:r>
            <w:fldChar w:fldCharType="separate"/>
          </w:r>
          <w:r>
            <w:rPr>
              <w:rFonts w:hint="default"/>
            </w:rPr>
            <w:t xml:space="preserve">2.18 </w:t>
          </w:r>
          <w:r>
            <w:rPr>
              <w:rFonts w:hint="eastAsia"/>
            </w:rPr>
            <w:t>原始数据开关</w:t>
          </w:r>
          <w:r>
            <w:tab/>
          </w:r>
          <w:r>
            <w:fldChar w:fldCharType="begin"/>
          </w:r>
          <w:r>
            <w:instrText xml:space="preserve"> PAGEREF _Toc9608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_Toc11789 </w:instrText>
          </w:r>
          <w:r>
            <w:fldChar w:fldCharType="separate"/>
          </w:r>
          <w:r>
            <w:rPr>
              <w:rFonts w:hint="default"/>
            </w:rPr>
            <w:t xml:space="preserve">2.19 </w:t>
          </w:r>
          <w:r>
            <w:rPr>
              <w:rFonts w:hint="eastAsia"/>
            </w:rPr>
            <w:t>设置/查询设备串口配置</w:t>
          </w:r>
          <w:r>
            <w:tab/>
          </w:r>
          <w:r>
            <w:fldChar w:fldCharType="begin"/>
          </w:r>
          <w:r>
            <w:instrText xml:space="preserve"> PAGEREF _Toc11789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_Toc27980 </w:instrText>
          </w:r>
          <w:r>
            <w:fldChar w:fldCharType="separate"/>
          </w:r>
          <w:r>
            <w:rPr>
              <w:rFonts w:hint="default"/>
            </w:rPr>
            <w:t xml:space="preserve">2.20 </w:t>
          </w:r>
          <w:r>
            <w:rPr>
              <w:rFonts w:hint="eastAsia"/>
            </w:rPr>
            <w:t>设置/查询电流输出极性</w:t>
          </w:r>
          <w:r>
            <w:tab/>
          </w:r>
          <w:r>
            <w:fldChar w:fldCharType="begin"/>
          </w:r>
          <w:r>
            <w:instrText xml:space="preserve"> PAGEREF _Toc27980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_Toc15828 </w:instrText>
          </w:r>
          <w:r>
            <w:fldChar w:fldCharType="separate"/>
          </w:r>
          <w:r>
            <w:rPr>
              <w:rFonts w:hint="default"/>
            </w:rPr>
            <w:t xml:space="preserve">2.21 </w:t>
          </w:r>
          <w:r>
            <w:rPr>
              <w:rFonts w:hint="eastAsia"/>
            </w:rPr>
            <w:t>设置/查询扫描模式</w:t>
          </w:r>
          <w:r>
            <w:tab/>
          </w:r>
          <w:r>
            <w:fldChar w:fldCharType="begin"/>
          </w:r>
          <w:r>
            <w:instrText xml:space="preserve"> PAGEREF _Toc15828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_Toc5982 </w:instrText>
          </w:r>
          <w:r>
            <w:fldChar w:fldCharType="separate"/>
          </w:r>
          <w:r>
            <w:rPr>
              <w:rFonts w:hint="default"/>
            </w:rPr>
            <w:t xml:space="preserve">2.22 </w:t>
          </w:r>
          <w:r>
            <w:rPr>
              <w:rFonts w:hint="eastAsia"/>
            </w:rPr>
            <w:t>设置/查询扫描起点幅值</w:t>
          </w:r>
          <w:r>
            <w:tab/>
          </w:r>
          <w:r>
            <w:fldChar w:fldCharType="begin"/>
          </w:r>
          <w:r>
            <w:instrText xml:space="preserve"> PAGEREF _Toc5982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_Toc1931 </w:instrText>
          </w:r>
          <w:r>
            <w:fldChar w:fldCharType="separate"/>
          </w:r>
          <w:r>
            <w:rPr>
              <w:rFonts w:hint="default"/>
            </w:rPr>
            <w:t xml:space="preserve">2.23 </w:t>
          </w:r>
          <w:r>
            <w:rPr>
              <w:rFonts w:hint="eastAsia"/>
            </w:rPr>
            <w:t>设置/查询扫描终点幅值</w:t>
          </w:r>
          <w:r>
            <w:tab/>
          </w:r>
          <w:r>
            <w:fldChar w:fldCharType="begin"/>
          </w:r>
          <w:r>
            <w:instrText xml:space="preserve"> PAGEREF _Toc1931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_Toc26134 </w:instrText>
          </w:r>
          <w:r>
            <w:fldChar w:fldCharType="separate"/>
          </w:r>
          <w:r>
            <w:rPr>
              <w:rFonts w:hint="default"/>
            </w:rPr>
            <w:t xml:space="preserve">2.24 </w:t>
          </w:r>
          <w:r>
            <w:rPr>
              <w:rFonts w:hint="eastAsia"/>
            </w:rPr>
            <w:t>设置/查询扫描脉冲个数</w:t>
          </w:r>
          <w:r>
            <w:tab/>
          </w:r>
          <w:r>
            <w:fldChar w:fldCharType="begin"/>
          </w:r>
          <w:r>
            <w:instrText xml:space="preserve"> PAGEREF _Toc26134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_Toc3316 </w:instrText>
          </w:r>
          <w:r>
            <w:fldChar w:fldCharType="separate"/>
          </w:r>
          <w:r>
            <w:rPr>
              <w:rFonts w:hint="default"/>
            </w:rPr>
            <w:t xml:space="preserve">2.25 </w:t>
          </w:r>
          <w:r>
            <w:rPr>
              <w:rFonts w:hint="eastAsia"/>
            </w:rPr>
            <w:t>查询设备温度</w:t>
          </w:r>
          <w:r>
            <w:tab/>
          </w:r>
          <w:r>
            <w:fldChar w:fldCharType="begin"/>
          </w:r>
          <w:r>
            <w:instrText xml:space="preserve"> PAGEREF _Toc3316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_Toc8652 </w:instrText>
          </w:r>
          <w:r>
            <w:fldChar w:fldCharType="separate"/>
          </w:r>
          <w:r>
            <w:rPr>
              <w:rFonts w:hint="default"/>
            </w:rPr>
            <w:t xml:space="preserve">2.26 </w:t>
          </w:r>
          <w:r>
            <w:rPr>
              <w:rFonts w:hint="eastAsia"/>
            </w:rPr>
            <w:t>设置/查询设备过温区间</w:t>
          </w:r>
          <w:r>
            <w:tab/>
          </w:r>
          <w:r>
            <w:fldChar w:fldCharType="begin"/>
          </w:r>
          <w:r>
            <w:instrText xml:space="preserve"> PAGEREF _Toc8652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_Toc5150 </w:instrText>
          </w:r>
          <w:r>
            <w:fldChar w:fldCharType="separate"/>
          </w:r>
          <w:r>
            <w:rPr>
              <w:rFonts w:hint="default"/>
              <w:lang w:val="en-US" w:eastAsia="zh-CN"/>
            </w:rPr>
            <w:t xml:space="preserve">2.27 </w:t>
          </w:r>
          <w:r>
            <w:rPr>
              <w:rFonts w:hint="eastAsia"/>
              <w:lang w:val="en-US" w:eastAsia="zh-CN"/>
            </w:rPr>
            <w:t>设置自定义扫描参数</w:t>
          </w:r>
          <w:r>
            <w:tab/>
          </w:r>
          <w:r>
            <w:fldChar w:fldCharType="begin"/>
          </w:r>
          <w:r>
            <w:instrText xml:space="preserve"> PAGEREF _Toc5150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_Toc774 </w:instrText>
          </w:r>
          <w:r>
            <w:fldChar w:fldCharType="separate"/>
          </w:r>
          <w:r>
            <w:rPr>
              <w:rFonts w:hint="default"/>
              <w:lang w:val="en-US" w:eastAsia="zh-CN"/>
            </w:rPr>
            <w:t xml:space="preserve">2.28 </w:t>
          </w:r>
          <w:r>
            <w:rPr>
              <w:rFonts w:hint="eastAsia"/>
              <w:lang w:val="en-US" w:eastAsia="zh-CN"/>
            </w:rPr>
            <w:t>设置自定义扫描参数追加</w:t>
          </w:r>
          <w:r>
            <w:tab/>
          </w:r>
          <w:r>
            <w:fldChar w:fldCharType="begin"/>
          </w:r>
          <w:r>
            <w:instrText xml:space="preserve"> PAGEREF _Toc774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_Toc7013 </w:instrText>
          </w:r>
          <w:r>
            <w:fldChar w:fldCharType="separate"/>
          </w:r>
          <w:r>
            <w:t>附录</w:t>
          </w:r>
          <w:r>
            <w:tab/>
          </w:r>
          <w:r>
            <w:fldChar w:fldCharType="begin"/>
          </w:r>
          <w:r>
            <w:instrText xml:space="preserve"> PAGEREF _Toc7013 \h </w:instrText>
          </w:r>
          <w:r>
            <w:fldChar w:fldCharType="separate"/>
          </w:r>
          <w:r>
            <w:t>14</w:t>
          </w:r>
          <w:r>
            <w:fldChar w:fldCharType="end"/>
          </w:r>
          <w:r>
            <w:fldChar w:fldCharType="end"/>
          </w:r>
        </w:p>
        <w:p>
          <w:pPr>
            <w:pStyle w:val="10"/>
            <w:tabs>
              <w:tab w:val="right" w:leader="dot" w:pos="8306"/>
            </w:tabs>
            <w:rPr>
              <w:sz w:val="21"/>
            </w:rPr>
          </w:pPr>
          <w:r>
            <w:fldChar w:fldCharType="end"/>
          </w:r>
        </w:p>
      </w:sdtContent>
    </w:sdt>
    <w:p>
      <w:pPr>
        <w:numPr>
          <w:ilvl w:val="0"/>
          <w:numId w:val="2"/>
        </w:numPr>
        <w:spacing w:line="360" w:lineRule="auto"/>
        <w:outlineLvl w:val="0"/>
        <w:rPr>
          <w:sz w:val="32"/>
          <w:szCs w:val="32"/>
        </w:rPr>
      </w:pPr>
      <w:r>
        <w:rPr>
          <w:b/>
          <w:bCs/>
          <w:sz w:val="28"/>
          <w:szCs w:val="28"/>
        </w:rPr>
        <w:br w:type="page"/>
      </w:r>
      <w:bookmarkStart w:id="0" w:name="_Toc4696930"/>
      <w:bookmarkStart w:id="1" w:name="_Toc41134091"/>
      <w:bookmarkStart w:id="2" w:name="_Toc20340"/>
      <w:r>
        <w:rPr>
          <w:rStyle w:val="32"/>
          <w:rFonts w:hint="eastAsia"/>
        </w:rPr>
        <w:t>需求背景</w:t>
      </w:r>
      <w:bookmarkEnd w:id="0"/>
      <w:bookmarkEnd w:id="1"/>
      <w:bookmarkEnd w:id="2"/>
    </w:p>
    <w:p>
      <w:pPr>
        <w:ind w:firstLine="480" w:firstLineChars="200"/>
        <w:rPr>
          <w:rFonts w:ascii="宋体" w:hAnsi="宋体" w:cs="宋体"/>
        </w:rPr>
      </w:pPr>
      <w:r>
        <w:rPr>
          <w:rFonts w:hint="eastAsia" w:ascii="宋体" w:hAnsi="宋体" w:cs="宋体"/>
        </w:rPr>
        <w:t>为指导高电流脉冲电流源SCPI编程，特制定本文档。</w:t>
      </w:r>
    </w:p>
    <w:p>
      <w:pPr>
        <w:pStyle w:val="3"/>
        <w:numPr>
          <w:ilvl w:val="1"/>
          <w:numId w:val="2"/>
        </w:numPr>
      </w:pPr>
      <w:bookmarkStart w:id="3" w:name="_Toc41134092"/>
      <w:bookmarkStart w:id="4" w:name="_Toc4878"/>
      <w:r>
        <w:rPr>
          <w:rFonts w:hint="eastAsia"/>
        </w:rPr>
        <w:t>接口图</w:t>
      </w:r>
      <w:bookmarkEnd w:id="3"/>
      <w:bookmarkEnd w:id="4"/>
    </w:p>
    <w:p>
      <w:pPr>
        <w:ind w:left="480"/>
        <w:rPr>
          <w:rFonts w:hint="default" w:ascii="宋体" w:hAnsi="宋体" w:cs="宋体"/>
          <w:lang w:val="en-US"/>
        </w:rPr>
      </w:pPr>
      <w:r>
        <w:rPr>
          <w:rFonts w:hint="eastAsia" w:ascii="宋体" w:hAnsi="宋体" w:cs="宋体"/>
        </w:rPr>
        <w:t>接口图如图1</w:t>
      </w:r>
      <w:r>
        <w:rPr>
          <w:rFonts w:hint="default" w:ascii="宋体" w:hAnsi="宋体" w:cs="宋体"/>
          <w:lang w:val="en-US"/>
        </w:rPr>
        <w:t>:</w:t>
      </w:r>
    </w:p>
    <w:p>
      <w:pPr>
        <w:jc w:val="left"/>
        <w:rPr>
          <w:rFonts w:ascii="宋体" w:hAnsi="宋体" w:cs="宋体"/>
        </w:rPr>
      </w:pPr>
      <w:r>
        <w:rPr>
          <w:rFonts w:ascii="宋体" w:hAnsi="宋体" w:cs="宋体"/>
        </w:rPr>
        <w:pict>
          <v:shape id="_x0000_s1027" o:spid="_x0000_s1027" o:spt="75" type="#_x0000_t75" style="position:absolute;left:0pt;margin-left:130.75pt;margin-top:0.2pt;height:126.05pt;width:152.3pt;mso-wrap-distance-bottom:0pt;mso-wrap-distance-left:9pt;mso-wrap-distance-right:9pt;mso-wrap-distance-top:0pt;z-index:251660288;mso-width-relative:page;mso-height-relative:page;" o:ole="t" filled="f" o:preferrelative="t" stroked="f" coordsize="21600,21600">
            <v:path/>
            <v:fill on="f" focussize="0,0"/>
            <v:stroke on="f" joinstyle="miter"/>
            <v:imagedata r:id="rId7" o:title=""/>
            <o:lock v:ext="edit" aspectratio="t"/>
            <w10:wrap type="square" side="right"/>
          </v:shape>
          <o:OLEObject Type="Embed" ProgID="Visio.Drawing.11" ShapeID="_x0000_s1027" DrawAspect="Content" ObjectID="_1468075725" r:id="rId6">
            <o:LockedField>false</o:LockedField>
          </o:OLEObject>
        </w:pict>
      </w:r>
      <w:r>
        <w:rPr>
          <w:rFonts w:ascii="宋体" w:hAnsi="宋体" w:cs="宋体"/>
        </w:rPr>
        <w:br w:type="textWrapping" w:clear="all"/>
      </w:r>
    </w:p>
    <w:p>
      <w:pPr>
        <w:jc w:val="center"/>
        <w:rPr>
          <w:rFonts w:ascii="宋体" w:hAnsi="宋体" w:cs="宋体"/>
        </w:rPr>
      </w:pPr>
      <w:r>
        <w:rPr>
          <w:rFonts w:hint="eastAsia" w:ascii="宋体" w:hAnsi="宋体" w:cs="宋体"/>
        </w:rPr>
        <w:t>图1接口图</w:t>
      </w:r>
    </w:p>
    <w:p>
      <w:pPr>
        <w:ind w:firstLine="480" w:firstLineChars="200"/>
        <w:rPr>
          <w:rFonts w:ascii="宋体" w:hAnsi="宋体" w:cs="宋体"/>
        </w:rPr>
      </w:pPr>
      <w:r>
        <w:rPr>
          <w:rFonts w:hint="eastAsia" w:ascii="宋体" w:hAnsi="宋体" w:cs="宋体"/>
        </w:rPr>
        <w:t>如图1，当前高电流脉冲电流源产品使用串口与用户通信，串口波特率支持9600/115200，默认为115200。</w:t>
      </w:r>
    </w:p>
    <w:p>
      <w:pPr>
        <w:numPr>
          <w:ilvl w:val="0"/>
          <w:numId w:val="2"/>
        </w:numPr>
        <w:spacing w:line="360" w:lineRule="auto"/>
        <w:outlineLvl w:val="0"/>
        <w:rPr>
          <w:bCs/>
          <w:sz w:val="32"/>
          <w:szCs w:val="32"/>
        </w:rPr>
      </w:pPr>
      <w:r>
        <w:rPr>
          <w:bCs/>
          <w:sz w:val="32"/>
          <w:szCs w:val="32"/>
        </w:rPr>
        <w:br w:type="page"/>
      </w:r>
      <w:bookmarkStart w:id="5" w:name="_Toc41134093"/>
      <w:bookmarkStart w:id="6" w:name="_Toc1722"/>
      <w:r>
        <w:rPr>
          <w:rStyle w:val="32"/>
          <w:rFonts w:hint="eastAsia"/>
        </w:rPr>
        <w:t>SCPI帧格式</w:t>
      </w:r>
      <w:bookmarkEnd w:id="5"/>
      <w:bookmarkEnd w:id="6"/>
    </w:p>
    <w:p>
      <w:pPr>
        <w:ind w:firstLine="480" w:firstLineChars="200"/>
        <w:rPr>
          <w:rFonts w:hint="default" w:ascii="宋体" w:hAnsi="宋体" w:cs="宋体"/>
          <w:lang w:val="en-US"/>
        </w:rPr>
      </w:pPr>
      <w:r>
        <w:rPr>
          <w:rFonts w:hint="eastAsia" w:ascii="宋体" w:hAnsi="宋体" w:cs="宋体"/>
        </w:rPr>
        <w:t>HCPL系列电流源采用SCPI兼容格式，&lt;space&gt;表示空格，%1,%2</w:t>
      </w:r>
      <w:r>
        <w:rPr>
          <w:rFonts w:hint="eastAsia" w:ascii="宋体" w:hAnsi="宋体" w:cs="宋体"/>
        </w:rPr>
        <w:t>,%3分别表示第几个参数，每条指令以\n</w:t>
      </w:r>
      <w:r>
        <w:rPr>
          <w:rFonts w:hint="eastAsia" w:ascii="宋体" w:hAnsi="宋体" w:cs="宋体"/>
        </w:rPr>
        <w:t>结束。详细格式定义如下</w:t>
      </w:r>
      <w:r>
        <w:rPr>
          <w:rFonts w:hint="default" w:ascii="宋体" w:hAnsi="宋体" w:cs="宋体"/>
          <w:lang w:val="en-US"/>
        </w:rPr>
        <w:t>:</w:t>
      </w:r>
    </w:p>
    <w:p>
      <w:pPr>
        <w:ind w:firstLine="480" w:firstLineChars="200"/>
        <w:rPr>
          <w:rFonts w:ascii="宋体" w:hAnsi="宋体" w:cs="宋体"/>
        </w:rPr>
      </w:pPr>
    </w:p>
    <w:p>
      <w:pPr>
        <w:pStyle w:val="4"/>
        <w:numPr>
          <w:ilvl w:val="1"/>
          <w:numId w:val="2"/>
        </w:numPr>
      </w:pPr>
      <w:bookmarkStart w:id="7" w:name="_Toc41134094"/>
      <w:bookmarkStart w:id="8" w:name="_Toc17915"/>
      <w:r>
        <w:rPr>
          <w:rFonts w:hint="eastAsia"/>
        </w:rPr>
        <w:t>设备标识</w:t>
      </w:r>
      <w:bookmarkEnd w:id="7"/>
      <w:bookmarkEnd w:id="8"/>
    </w:p>
    <w:p>
      <w:pPr>
        <w:ind w:firstLine="480" w:firstLineChars="200"/>
        <w:rPr>
          <w:rFonts w:hint="eastAsia" w:ascii="宋体" w:hAnsi="宋体" w:cs="宋体"/>
        </w:rPr>
      </w:pPr>
      <w:r>
        <w:rPr>
          <w:rFonts w:hint="eastAsia" w:ascii="宋体" w:hAnsi="宋体" w:cs="宋体"/>
        </w:rPr>
        <w:t>命令格式: *IDN?</w:t>
      </w:r>
    </w:p>
    <w:p>
      <w:pPr>
        <w:ind w:firstLine="480" w:firstLineChars="200"/>
        <w:rPr>
          <w:rFonts w:hint="eastAsia" w:ascii="宋体" w:hAnsi="宋体" w:cs="宋体"/>
        </w:rPr>
      </w:pPr>
      <w:bookmarkStart w:id="9" w:name="_Toc41134095"/>
      <w:r>
        <w:rPr>
          <w:rFonts w:hint="eastAsia" w:ascii="宋体" w:hAnsi="宋体" w:cs="宋体"/>
        </w:rPr>
        <w:t>输出格式为:WuhanPrecise Instrument,</w:t>
      </w:r>
      <w:r>
        <w:rPr>
          <w:rFonts w:hint="eastAsia" w:ascii="宋体" w:hAnsi="宋体" w:cs="宋体"/>
        </w:rPr>
        <w:t>HCPLx00,</w:t>
      </w:r>
      <w:r>
        <w:rPr>
          <w:rFonts w:hint="eastAsia" w:ascii="宋体" w:hAnsi="宋体" w:cs="宋体"/>
        </w:rPr>
        <w:t>设备序列号</w:t>
      </w:r>
      <w:r>
        <w:rPr>
          <w:rFonts w:hint="eastAsia" w:ascii="宋体" w:hAnsi="宋体" w:cs="宋体"/>
        </w:rPr>
        <w:t>，设备软件版本</w:t>
      </w:r>
    </w:p>
    <w:p>
      <w:pPr>
        <w:ind w:firstLine="480" w:firstLineChars="200"/>
        <w:rPr>
          <w:rFonts w:ascii="宋体" w:hAnsi="宋体" w:cs="宋体"/>
        </w:rPr>
      </w:pPr>
      <w:r>
        <w:rPr>
          <w:rFonts w:hint="eastAsia" w:ascii="宋体" w:hAnsi="宋体" w:cs="宋体"/>
        </w:rPr>
        <w:t>输出信息包括:公司名，设备名，设备序列号，版本。</w:t>
      </w:r>
    </w:p>
    <w:p>
      <w:pPr>
        <w:ind w:firstLine="480" w:firstLineChars="200"/>
      </w:pPr>
    </w:p>
    <w:p>
      <w:pPr>
        <w:pStyle w:val="4"/>
        <w:numPr>
          <w:ilvl w:val="1"/>
          <w:numId w:val="2"/>
        </w:numPr>
      </w:pPr>
      <w:bookmarkStart w:id="10" w:name="_Toc30815"/>
      <w:r>
        <w:rPr>
          <w:rFonts w:hint="eastAsia"/>
        </w:rPr>
        <w:t>清除设备软设置</w:t>
      </w:r>
      <w:bookmarkEnd w:id="10"/>
    </w:p>
    <w:p>
      <w:pPr>
        <w:ind w:firstLine="480" w:firstLineChars="200"/>
        <w:rPr>
          <w:rFonts w:hint="eastAsia" w:ascii="宋体" w:hAnsi="宋体" w:cs="宋体"/>
        </w:rPr>
      </w:pPr>
      <w:r>
        <w:rPr>
          <w:rFonts w:hint="eastAsia" w:ascii="宋体" w:hAnsi="宋体" w:cs="宋体"/>
        </w:rPr>
        <w:t xml:space="preserve">命令格式: </w:t>
      </w:r>
      <w:r>
        <w:rPr>
          <w:rFonts w:hint="eastAsia" w:ascii="宋体" w:hAnsi="宋体" w:cs="宋体"/>
        </w:rPr>
        <w:t>*RST?</w:t>
      </w: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清除所有用户设置的电压电流相关配置，恢复为默认初始设置值，恢复TRIG设置为默认初始值，该指令不会对串口通信设置生效。</w:t>
      </w:r>
    </w:p>
    <w:p>
      <w:pPr>
        <w:ind w:firstLine="480" w:firstLineChars="200"/>
      </w:pPr>
    </w:p>
    <w:p>
      <w:pPr>
        <w:pStyle w:val="4"/>
        <w:numPr>
          <w:ilvl w:val="1"/>
          <w:numId w:val="2"/>
        </w:numPr>
      </w:pPr>
      <w:bookmarkStart w:id="11" w:name="_Toc5101"/>
      <w:r>
        <w:rPr>
          <w:rFonts w:hint="eastAsia"/>
        </w:rPr>
        <w:t>设置电压值</w:t>
      </w:r>
      <w:bookmarkEnd w:id="11"/>
    </w:p>
    <w:p>
      <w:pPr>
        <w:ind w:firstLine="480" w:firstLineChars="200"/>
        <w:rPr>
          <w:rFonts w:hint="eastAsia" w:ascii="宋体" w:hAnsi="宋体" w:cs="宋体"/>
        </w:rPr>
      </w:pPr>
      <w:r>
        <w:rPr>
          <w:rFonts w:hint="eastAsia" w:ascii="宋体" w:hAnsi="宋体" w:cs="宋体"/>
        </w:rPr>
        <w:t xml:space="preserve">命令格式: </w:t>
      </w:r>
      <w:r>
        <w:rPr>
          <w:rFonts w:hint="eastAsia" w:ascii="宋体" w:hAnsi="宋体" w:cs="宋体"/>
        </w:rPr>
        <w:t>:SOUR:VOLT:LEV&lt;space&gt;%1</w:t>
      </w:r>
    </w:p>
    <w:p>
      <w:pPr>
        <w:ind w:firstLine="480" w:firstLineChars="200"/>
        <w:rPr>
          <w:rFonts w:hint="eastAsia" w:ascii="宋体" w:hAnsi="宋体" w:cs="宋体"/>
        </w:rPr>
      </w:pPr>
    </w:p>
    <w:p>
      <w:pPr>
        <w:ind w:firstLine="480" w:firstLineChars="200"/>
        <w:rPr>
          <w:rFonts w:hint="default" w:ascii="宋体" w:hAnsi="宋体" w:eastAsia="宋体" w:cs="宋体"/>
          <w:lang w:val="en-US" w:eastAsia="zh-CN"/>
        </w:rPr>
      </w:pPr>
      <w:r>
        <w:rPr>
          <w:rFonts w:hint="eastAsia" w:ascii="宋体" w:hAnsi="宋体" w:cs="宋体"/>
        </w:rPr>
        <w:t>说明</w:t>
      </w:r>
      <w:r>
        <w:rPr>
          <w:rFonts w:hint="default" w:ascii="宋体" w:hAnsi="宋体" w:cs="宋体"/>
          <w:lang w:val="en-US"/>
        </w:rPr>
        <w:t xml:space="preserve">: </w:t>
      </w:r>
      <w:r>
        <w:rPr>
          <w:rFonts w:hint="eastAsia" w:ascii="宋体" w:hAnsi="宋体" w:cs="宋体"/>
          <w:lang w:val="en-US" w:eastAsia="zh-CN"/>
        </w:rPr>
        <w:t>本指令设置设备当前电压值。</w:t>
      </w:r>
    </w:p>
    <w:p>
      <w:pPr>
        <w:ind w:firstLine="480" w:firstLineChars="200"/>
        <w:rPr>
          <w:rFonts w:hint="eastAsia" w:ascii="宋体" w:hAnsi="宋体" w:cs="宋体"/>
        </w:rPr>
      </w:pPr>
      <w:r>
        <w:rPr>
          <w:rFonts w:hint="eastAsia" w:ascii="宋体" w:hAnsi="宋体" w:cs="宋体"/>
        </w:rPr>
        <w:t>%1为设置的电压值，单位为V，取值为7-24</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:SOUR: VOLT:LEV 10</w:t>
      </w:r>
      <w:r>
        <w:rPr>
          <w:rFonts w:hint="eastAsia" w:ascii="宋体" w:hAnsi="宋体" w:cs="宋体"/>
          <w:lang w:val="en-US" w:eastAsia="zh-CN"/>
        </w:rPr>
        <w:t>\n                         //设置设备电压值为10</w:t>
      </w:r>
    </w:p>
    <w:p>
      <w:pPr>
        <w:ind w:firstLine="480" w:firstLineChars="200"/>
      </w:pPr>
    </w:p>
    <w:p>
      <w:pPr>
        <w:pStyle w:val="4"/>
        <w:numPr>
          <w:ilvl w:val="1"/>
          <w:numId w:val="2"/>
        </w:numPr>
      </w:pPr>
      <w:bookmarkStart w:id="12" w:name="_Toc24451"/>
      <w:r>
        <w:rPr>
          <w:rFonts w:hint="eastAsia"/>
        </w:rPr>
        <w:t>设置/查询电压量程</w:t>
      </w:r>
      <w:bookmarkEnd w:id="12"/>
    </w:p>
    <w:p>
      <w:pPr>
        <w:ind w:firstLine="480" w:firstLineChars="200"/>
        <w:rPr>
          <w:rFonts w:hint="eastAsia" w:ascii="宋体" w:hAnsi="宋体" w:cs="宋体"/>
        </w:rPr>
      </w:pPr>
      <w:r>
        <w:rPr>
          <w:rFonts w:hint="eastAsia" w:ascii="宋体" w:hAnsi="宋体" w:cs="宋体"/>
        </w:rPr>
        <w:t>命令格式: :SOUR:VOLT:RANG&lt;space&gt;%1</w:t>
      </w:r>
    </w:p>
    <w:p>
      <w:pPr>
        <w:ind w:firstLine="480" w:firstLineChars="200"/>
        <w:rPr>
          <w:rFonts w:hint="eastAsia" w:ascii="宋体" w:hAnsi="宋体" w:cs="宋体"/>
        </w:rPr>
      </w:pP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rPr>
        <w:t>:SOUR:VOLT:RANG?</w:t>
      </w:r>
    </w:p>
    <w:p>
      <w:pPr>
        <w:ind w:firstLine="480" w:firstLineChars="200"/>
        <w:rPr>
          <w:rFonts w:hint="eastAsia" w:ascii="宋体" w:hAnsi="宋体" w:cs="宋体"/>
        </w:rPr>
      </w:pPr>
    </w:p>
    <w:p>
      <w:pPr>
        <w:ind w:firstLine="480" w:firstLineChars="200"/>
        <w:rPr>
          <w:rFonts w:hint="default" w:ascii="宋体" w:hAnsi="宋体" w:eastAsia="宋体" w:cs="宋体"/>
          <w:lang w:val="en-US" w:eastAsia="zh-CN"/>
        </w:rPr>
      </w:pPr>
      <w:r>
        <w:rPr>
          <w:rFonts w:hint="eastAsia" w:ascii="宋体" w:hAnsi="宋体" w:cs="宋体"/>
        </w:rPr>
        <w:t>说明</w:t>
      </w:r>
      <w:r>
        <w:rPr>
          <w:rFonts w:hint="default" w:ascii="宋体" w:hAnsi="宋体" w:cs="宋体"/>
          <w:lang w:val="en-US"/>
        </w:rPr>
        <w:t>:</w:t>
      </w:r>
      <w:r>
        <w:rPr>
          <w:rFonts w:hint="eastAsia" w:ascii="宋体" w:hAnsi="宋体" w:cs="宋体"/>
          <w:lang w:val="en-US" w:eastAsia="zh-CN"/>
        </w:rPr>
        <w:t xml:space="preserve"> 本指令设置/查询设备当前电压量程值。</w:t>
      </w:r>
    </w:p>
    <w:p>
      <w:pPr>
        <w:ind w:firstLine="480" w:firstLineChars="200"/>
        <w:rPr>
          <w:rFonts w:hint="eastAsia" w:ascii="宋体" w:hAnsi="宋体" w:cs="宋体"/>
        </w:rPr>
      </w:pPr>
      <w:r>
        <w:rPr>
          <w:rFonts w:hint="eastAsia" w:ascii="宋体" w:hAnsi="宋体" w:cs="宋体"/>
        </w:rPr>
        <w:t>%1为设置的电压量程值，单位为V</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r>
        <w:rPr>
          <w:rFonts w:hint="eastAsia" w:ascii="宋体" w:hAnsi="宋体" w:cs="宋体"/>
        </w:rPr>
        <w:t>设置电压量程为10V</w:t>
      </w:r>
      <w:r>
        <w:rPr>
          <w:rFonts w:hint="default" w:ascii="宋体" w:hAnsi="宋体" w:cs="宋体"/>
          <w:lang w:val="en-US"/>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lang w:val="en-US" w:eastAsia="zh-CN"/>
        </w:rPr>
      </w:pPr>
      <w:r>
        <w:rPr>
          <w:rFonts w:hint="eastAsia" w:ascii="宋体" w:hAnsi="宋体" w:cs="宋体"/>
        </w:rPr>
        <w:t>:SOUR: VOLT:RANG 10</w:t>
      </w:r>
      <w:r>
        <w:rPr>
          <w:rFonts w:hint="eastAsia" w:ascii="宋体" w:hAnsi="宋体" w:cs="宋体"/>
          <w:lang w:val="en-US" w:eastAsia="zh-CN"/>
        </w:rPr>
        <w:t>\n                       //设置设备电压量程10V</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eastAsia="宋体"/>
          <w:lang w:val="en-US" w:eastAsia="zh-CN"/>
        </w:rPr>
      </w:pPr>
      <w:r>
        <w:rPr>
          <w:rFonts w:hint="eastAsia" w:ascii="宋体" w:hAnsi="宋体" w:cs="宋体"/>
        </w:rPr>
        <w:t>:SOUR:VOLT:RANG?</w:t>
      </w:r>
      <w:r>
        <w:rPr>
          <w:rFonts w:hint="eastAsia" w:ascii="宋体" w:hAnsi="宋体" w:cs="宋体"/>
          <w:lang w:val="en-US" w:eastAsia="zh-CN"/>
        </w:rPr>
        <w:t>\n                          //返回值：10V</w:t>
      </w:r>
    </w:p>
    <w:p>
      <w:pPr>
        <w:ind w:firstLine="480" w:firstLineChars="200"/>
      </w:pPr>
    </w:p>
    <w:p>
      <w:pPr>
        <w:pStyle w:val="4"/>
        <w:numPr>
          <w:ilvl w:val="1"/>
          <w:numId w:val="2"/>
        </w:numPr>
      </w:pPr>
      <w:bookmarkStart w:id="13" w:name="_Toc16051"/>
      <w:r>
        <w:rPr>
          <w:rFonts w:hint="eastAsia"/>
        </w:rPr>
        <w:t>设置电流值</w:t>
      </w:r>
      <w:bookmarkEnd w:id="13"/>
    </w:p>
    <w:p>
      <w:pPr>
        <w:ind w:firstLine="480" w:firstLineChars="200"/>
        <w:rPr>
          <w:rFonts w:hint="eastAsia" w:ascii="宋体" w:hAnsi="宋体" w:cs="宋体"/>
        </w:rPr>
      </w:pPr>
      <w:r>
        <w:rPr>
          <w:rFonts w:hint="eastAsia" w:ascii="宋体" w:hAnsi="宋体" w:cs="宋体"/>
        </w:rPr>
        <w:t>命令格式: :SOUR:CURR:LEV&lt;space&gt;%1</w:t>
      </w: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%1为设置的脉冲电流峰值，单位为A，取值为3-1000</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:SOUR:CURR:LEV 5\n</w:t>
      </w:r>
      <w:r>
        <w:rPr>
          <w:rFonts w:hint="eastAsia" w:ascii="宋体" w:hAnsi="宋体" w:cs="宋体"/>
          <w:lang w:val="en-US" w:eastAsia="zh-CN"/>
        </w:rPr>
        <w:t xml:space="preserve">                           //设置设备电流值为5A</w:t>
      </w:r>
    </w:p>
    <w:p>
      <w:pPr>
        <w:ind w:firstLine="480" w:firstLineChars="200"/>
      </w:pPr>
    </w:p>
    <w:p>
      <w:pPr>
        <w:pStyle w:val="4"/>
        <w:numPr>
          <w:ilvl w:val="1"/>
          <w:numId w:val="2"/>
        </w:numPr>
      </w:pPr>
      <w:bookmarkStart w:id="14" w:name="_Toc17726"/>
      <w:r>
        <w:rPr>
          <w:rFonts w:hint="eastAsia"/>
        </w:rPr>
        <w:t>设置脉冲输出开关</w:t>
      </w:r>
      <w:bookmarkEnd w:id="14"/>
    </w:p>
    <w:p>
      <w:pPr>
        <w:ind w:firstLine="480" w:firstLineChars="200"/>
        <w:rPr>
          <w:rFonts w:hint="eastAsia" w:ascii="宋体" w:hAnsi="宋体" w:cs="宋体"/>
        </w:rPr>
      </w:pPr>
      <w:r>
        <w:rPr>
          <w:rFonts w:hint="eastAsia" w:ascii="宋体" w:hAnsi="宋体" w:cs="宋体"/>
        </w:rPr>
        <w:t>命令格式: :OUTP&lt;%1&gt;&lt;space&gt;%2</w:t>
      </w:r>
    </w:p>
    <w:p>
      <w:pPr>
        <w:ind w:firstLine="480" w:firstLineChars="200"/>
        <w:rPr>
          <w:rFonts w:hint="eastAsia" w:ascii="宋体" w:hAnsi="宋体" w:cs="宋体"/>
        </w:rPr>
      </w:pPr>
    </w:p>
    <w:p>
      <w:pPr>
        <w:ind w:firstLine="480" w:firstLineChars="200"/>
        <w:rPr>
          <w:rFonts w:hint="default" w:ascii="宋体" w:hAnsi="宋体" w:eastAsia="宋体" w:cs="宋体"/>
          <w:lang w:val="en-US" w:eastAsia="zh-CN"/>
        </w:rPr>
      </w:pPr>
      <w:r>
        <w:rPr>
          <w:rFonts w:hint="eastAsia" w:ascii="宋体" w:hAnsi="宋体" w:cs="宋体"/>
        </w:rPr>
        <w:t>说明</w:t>
      </w:r>
      <w:r>
        <w:rPr>
          <w:rFonts w:hint="default" w:ascii="宋体" w:hAnsi="宋体" w:cs="宋体"/>
          <w:lang w:val="en-US"/>
        </w:rPr>
        <w:t>:</w:t>
      </w:r>
      <w:r>
        <w:rPr>
          <w:rFonts w:hint="eastAsia" w:ascii="宋体" w:hAnsi="宋体" w:cs="宋体"/>
          <w:lang w:val="en-US" w:eastAsia="zh-CN"/>
        </w:rPr>
        <w:t>本指令开启设备输出。</w:t>
      </w:r>
    </w:p>
    <w:p>
      <w:pPr>
        <w:ind w:firstLine="480" w:firstLineChars="200"/>
        <w:rPr>
          <w:rFonts w:hint="eastAsia" w:ascii="宋体" w:hAnsi="宋体" w:cs="宋体"/>
        </w:rPr>
      </w:pPr>
      <w:r>
        <w:rPr>
          <w:rFonts w:hint="eastAsia" w:ascii="宋体" w:hAnsi="宋体" w:cs="宋体"/>
        </w:rPr>
        <w:t>%1为通道选择，设备只支持通道1和通道2，若该参数不填则默认为通道1输出。在扫描模式下，开输出指令用来启动扫描操作。</w:t>
      </w:r>
    </w:p>
    <w:p>
      <w:pPr>
        <w:ind w:firstLine="480" w:firstLineChars="200"/>
        <w:rPr>
          <w:rFonts w:hint="eastAsia" w:ascii="宋体" w:hAnsi="宋体" w:cs="宋体"/>
        </w:rPr>
      </w:pPr>
      <w:r>
        <w:rPr>
          <w:rFonts w:hint="eastAsia" w:ascii="宋体" w:hAnsi="宋体" w:cs="宋体"/>
        </w:rPr>
        <w:t>%2为开关控制，只能为ON或OFF，ON表示输出脉冲，OFF表示关闭脉冲输出</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:OUTP2 ON\n</w:t>
      </w:r>
      <w:r>
        <w:rPr>
          <w:rFonts w:hint="eastAsia" w:ascii="宋体" w:hAnsi="宋体" w:cs="宋体"/>
          <w:lang w:val="en-US" w:eastAsia="zh-CN"/>
        </w:rPr>
        <w:t xml:space="preserve">                                  //开启通道2脉冲输出</w:t>
      </w:r>
    </w:p>
    <w:p>
      <w:pPr>
        <w:ind w:firstLine="480" w:firstLineChars="200"/>
        <w:rPr>
          <w:rFonts w:hint="eastAsia" w:ascii="宋体" w:hAnsi="宋体" w:cs="宋体"/>
        </w:rPr>
      </w:pPr>
    </w:p>
    <w:p>
      <w:pPr>
        <w:ind w:firstLine="480" w:firstLineChars="200"/>
      </w:pPr>
      <w:r>
        <w:rPr>
          <w:rFonts w:hint="eastAsia" w:ascii="宋体" w:hAnsi="宋体" w:cs="宋体"/>
        </w:rPr>
        <w:t>备注</w:t>
      </w:r>
      <w:r>
        <w:rPr>
          <w:rFonts w:hint="default" w:ascii="宋体" w:hAnsi="宋体" w:cs="宋体"/>
          <w:lang w:val="en-US"/>
        </w:rPr>
        <w:t>:</w:t>
      </w:r>
      <w:r>
        <w:rPr>
          <w:rFonts w:hint="eastAsia" w:ascii="宋体" w:hAnsi="宋体" w:cs="宋体"/>
        </w:rPr>
        <w:t>该指令与TRIG输入控制指令互斥，TRIG输入开关关闭时发送该指令设备输出一个脉冲，然后设备输出自动关闭，当设备TRIG输入开关打开后，此指令不能控制设备输出脉冲，设备会接收等待直到接收到TRIG输入信号才会输出一个脉冲</w:t>
      </w:r>
      <w:bookmarkEnd w:id="9"/>
    </w:p>
    <w:p>
      <w:pPr>
        <w:ind w:firstLine="420"/>
      </w:pPr>
      <w:bookmarkStart w:id="15" w:name="_Toc41134097"/>
    </w:p>
    <w:bookmarkEnd w:id="15"/>
    <w:p>
      <w:pPr>
        <w:pStyle w:val="4"/>
        <w:numPr>
          <w:ilvl w:val="1"/>
          <w:numId w:val="2"/>
        </w:numPr>
      </w:pPr>
      <w:bookmarkStart w:id="16" w:name="_Toc18300"/>
      <w:r>
        <w:rPr>
          <w:rFonts w:hint="eastAsia"/>
        </w:rPr>
        <w:t>配置/查询脉冲宽度</w:t>
      </w:r>
      <w:bookmarkEnd w:id="16"/>
    </w:p>
    <w:p>
      <w:pPr>
        <w:ind w:firstLine="480" w:firstLineChars="200"/>
        <w:rPr>
          <w:rFonts w:hint="eastAsia" w:ascii="宋体" w:hAnsi="宋体" w:cs="宋体"/>
        </w:rPr>
      </w:pPr>
      <w:r>
        <w:rPr>
          <w:rFonts w:hint="eastAsia" w:ascii="宋体" w:hAnsi="宋体" w:cs="宋体"/>
        </w:rPr>
        <w:t xml:space="preserve">命令格式: </w:t>
      </w:r>
      <w:bookmarkStart w:id="17" w:name="_Configure:WorkMode_&lt;WorkMode&gt;"/>
      <w:bookmarkStart w:id="18" w:name="_Source:ApdPower_&lt;status&gt;"/>
      <w:bookmarkStart w:id="19" w:name="_Configure:WaveLength_&lt;wavelength&gt;"/>
      <w:bookmarkStart w:id="20" w:name="_Toc31027"/>
      <w:r>
        <w:rPr>
          <w:rFonts w:hint="eastAsia" w:ascii="宋体" w:hAnsi="宋体" w:cs="宋体"/>
        </w:rPr>
        <w:t>:SOUR:PULS:WIDT&lt;space&gt;%1</w:t>
      </w:r>
    </w:p>
    <w:bookmarkEnd w:id="17"/>
    <w:bookmarkEnd w:id="18"/>
    <w:bookmarkEnd w:id="19"/>
    <w:bookmarkEnd w:id="20"/>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r>
        <w:rPr>
          <w:rFonts w:hint="eastAsia" w:ascii="宋体" w:hAnsi="宋体" w:cs="宋体"/>
        </w:rPr>
        <w:t>:SOUR:PULS:WIDT?</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配置脉冲宽度, 脉宽取值范围是20us~500us;</w:t>
      </w:r>
    </w:p>
    <w:p>
      <w:pPr>
        <w:ind w:firstLine="480" w:firstLineChars="200"/>
        <w:rPr>
          <w:rFonts w:hint="eastAsia" w:ascii="宋体" w:hAnsi="宋体" w:cs="宋体"/>
        </w:rPr>
      </w:pPr>
      <w:r>
        <w:rPr>
          <w:rFonts w:hint="eastAsia" w:ascii="宋体" w:hAnsi="宋体" w:cs="宋体"/>
          <w:lang w:val="en-US" w:eastAsia="zh-CN"/>
        </w:rPr>
        <w:t>%1为</w:t>
      </w:r>
      <w:r>
        <w:rPr>
          <w:rFonts w:hint="eastAsia" w:ascii="宋体" w:hAnsi="宋体" w:cs="宋体"/>
        </w:rPr>
        <w:t xml:space="preserve">脉冲宽度值, </w:t>
      </w:r>
      <w:r>
        <w:rPr>
          <w:rFonts w:hint="eastAsia" w:ascii="宋体" w:hAnsi="宋体" w:cs="宋体"/>
          <w:lang w:val="en-US" w:eastAsia="zh-CN"/>
        </w:rPr>
        <w:t>整数类型</w:t>
      </w:r>
      <w:r>
        <w:rPr>
          <w:rFonts w:hint="eastAsia" w:ascii="宋体" w:hAnsi="宋体" w:cs="宋体"/>
        </w:rPr>
        <w:t>，单位us</w:t>
      </w:r>
      <w:r>
        <w:rPr>
          <w:rFonts w:hint="eastAsia" w:ascii="宋体" w:hAnsi="宋体" w:cs="宋体"/>
        </w:rPr>
        <w:t>。</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:SOUR:PULS:WIDT 50\n</w:t>
      </w:r>
      <w:r>
        <w:rPr>
          <w:rFonts w:hint="eastAsia" w:ascii="宋体" w:hAnsi="宋体" w:cs="宋体"/>
          <w:lang w:val="en-US" w:eastAsia="zh-CN"/>
        </w:rPr>
        <w:t xml:space="preserve">                           //设置脉冲宽度50us</w:t>
      </w:r>
    </w:p>
    <w:p>
      <w:pPr>
        <w:ind w:firstLine="480" w:firstLineChars="200"/>
        <w:rPr>
          <w:rFonts w:hint="eastAsia" w:ascii="宋体" w:hAnsi="宋体" w:cs="宋体"/>
          <w:lang w:val="en-US" w:eastAsia="zh-CN"/>
        </w:rPr>
      </w:pPr>
      <w:r>
        <w:rPr>
          <w:rFonts w:hint="eastAsia" w:ascii="宋体" w:hAnsi="宋体" w:cs="宋体"/>
        </w:rPr>
        <w:t>:SOUR:PULS:WIDT?</w:t>
      </w:r>
      <w:r>
        <w:rPr>
          <w:rFonts w:hint="eastAsia" w:ascii="宋体" w:hAnsi="宋体" w:cs="宋体"/>
        </w:rPr>
        <w:t xml:space="preserve">\n </w:t>
      </w:r>
      <w:r>
        <w:rPr>
          <w:rFonts w:hint="eastAsia" w:ascii="宋体" w:hAnsi="宋体" w:cs="宋体"/>
          <w:lang w:val="en-US" w:eastAsia="zh-CN"/>
        </w:rPr>
        <w:t xml:space="preserve">                            //返回值：50</w:t>
      </w:r>
    </w:p>
    <w:p>
      <w:pPr>
        <w:ind w:firstLine="480" w:firstLineChars="200"/>
        <w:rPr>
          <w:rFonts w:hint="default" w:ascii="宋体" w:hAnsi="宋体" w:cs="宋体"/>
          <w:lang w:val="en-US" w:eastAsia="zh-CN"/>
        </w:rPr>
      </w:pPr>
    </w:p>
    <w:p>
      <w:pPr>
        <w:pStyle w:val="4"/>
        <w:numPr>
          <w:ilvl w:val="1"/>
          <w:numId w:val="2"/>
        </w:numPr>
      </w:pPr>
      <w:bookmarkStart w:id="21" w:name="_Toc14484"/>
      <w:bookmarkStart w:id="22" w:name="_Toc41134099"/>
      <w:r>
        <w:rPr>
          <w:rFonts w:hint="eastAsia"/>
        </w:rPr>
        <w:t>配置/查询脉冲周期</w:t>
      </w:r>
      <w:bookmarkEnd w:id="21"/>
    </w:p>
    <w:p>
      <w:pPr>
        <w:ind w:firstLine="480" w:firstLineChars="200"/>
        <w:rPr>
          <w:rFonts w:hint="eastAsia" w:ascii="宋体" w:hAnsi="宋体" w:cs="宋体"/>
        </w:rPr>
      </w:pPr>
      <w:r>
        <w:rPr>
          <w:rFonts w:hint="eastAsia" w:ascii="宋体" w:hAnsi="宋体" w:cs="宋体"/>
        </w:rPr>
        <w:t>命令格式: :SOUR:PULS:PERI</w:t>
      </w:r>
      <w:r>
        <w:rPr>
          <w:rFonts w:hint="eastAsia" w:ascii="宋体" w:hAnsi="宋体" w:cs="宋体"/>
        </w:rPr>
        <w:t xml:space="preserve">&lt;space&gt;%1  </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r>
        <w:rPr>
          <w:rFonts w:hint="eastAsia" w:ascii="宋体" w:hAnsi="宋体" w:cs="宋体"/>
        </w:rPr>
        <w:t>:SOUR:PULS:PERI</w:t>
      </w:r>
      <w:r>
        <w:rPr>
          <w:rFonts w:hint="eastAsia" w:ascii="宋体" w:hAnsi="宋体" w:cs="宋体"/>
        </w:rPr>
        <w:t>?</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配置脉冲周期，脉冲周期必须大于脉冲宽度;</w:t>
      </w:r>
    </w:p>
    <w:p>
      <w:pPr>
        <w:ind w:firstLine="480" w:firstLineChars="200"/>
        <w:rPr>
          <w:rFonts w:hint="eastAsia" w:ascii="宋体" w:hAnsi="宋体" w:cs="宋体"/>
        </w:rPr>
      </w:pPr>
      <w:r>
        <w:rPr>
          <w:rFonts w:hint="eastAsia" w:ascii="宋体" w:hAnsi="宋体" w:cs="宋体"/>
          <w:lang w:val="en-US" w:eastAsia="zh-CN"/>
        </w:rPr>
        <w:t>%1为</w:t>
      </w:r>
      <w:r>
        <w:rPr>
          <w:rFonts w:hint="eastAsia" w:ascii="宋体" w:hAnsi="宋体" w:cs="宋体"/>
        </w:rPr>
        <w:t xml:space="preserve">脉冲周期值, </w:t>
      </w:r>
      <w:r>
        <w:rPr>
          <w:rFonts w:hint="eastAsia" w:ascii="宋体" w:hAnsi="宋体" w:cs="宋体"/>
          <w:lang w:val="en-US" w:eastAsia="zh-CN"/>
        </w:rPr>
        <w:t>整数类型</w:t>
      </w:r>
      <w:r>
        <w:rPr>
          <w:rFonts w:hint="eastAsia" w:ascii="宋体" w:hAnsi="宋体" w:cs="宋体"/>
        </w:rPr>
        <w:t>，单位us</w:t>
      </w:r>
      <w:r>
        <w:rPr>
          <w:rFonts w:hint="eastAsia" w:ascii="宋体" w:hAnsi="宋体" w:cs="宋体"/>
        </w:rPr>
        <w:t>。</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cs="宋体"/>
          <w:lang w:val="en-US"/>
        </w:rPr>
      </w:pPr>
      <w:r>
        <w:rPr>
          <w:rFonts w:hint="eastAsia" w:ascii="宋体" w:hAnsi="宋体" w:cs="宋体"/>
        </w:rPr>
        <w:t>:SOUR:PULS:PERI</w:t>
      </w:r>
      <w:r>
        <w:rPr>
          <w:rFonts w:hint="eastAsia" w:ascii="宋体" w:hAnsi="宋体" w:cs="宋体"/>
        </w:rPr>
        <w:t xml:space="preserve"> 2000</w:t>
      </w:r>
      <w:r>
        <w:rPr>
          <w:rFonts w:hint="eastAsia" w:ascii="宋体" w:hAnsi="宋体" w:cs="宋体"/>
        </w:rPr>
        <w:t>\n</w:t>
      </w:r>
      <w:r>
        <w:rPr>
          <w:rFonts w:hint="eastAsia" w:ascii="宋体" w:hAnsi="宋体" w:cs="宋体"/>
          <w:lang w:val="en-US" w:eastAsia="zh-CN"/>
        </w:rPr>
        <w:t xml:space="preserve">                     //设置脉冲周期为2000us</w:t>
      </w:r>
    </w:p>
    <w:p>
      <w:pPr>
        <w:ind w:firstLine="480" w:firstLineChars="200"/>
        <w:rPr>
          <w:rFonts w:hint="default" w:ascii="宋体" w:hAnsi="宋体" w:eastAsia="宋体" w:cs="宋体"/>
          <w:lang w:val="en-US" w:eastAsia="zh-CN"/>
        </w:rPr>
      </w:pPr>
      <w:r>
        <w:rPr>
          <w:rFonts w:hint="eastAsia" w:ascii="宋体" w:hAnsi="宋体" w:cs="宋体"/>
        </w:rPr>
        <w:t>:SOUR:PULS:PERI?</w:t>
      </w:r>
      <w:r>
        <w:rPr>
          <w:rFonts w:hint="eastAsia" w:ascii="宋体" w:hAnsi="宋体" w:cs="宋体"/>
        </w:rPr>
        <w:t>\n</w:t>
      </w:r>
      <w:r>
        <w:rPr>
          <w:rFonts w:hint="eastAsia" w:ascii="宋体" w:hAnsi="宋体" w:cs="宋体"/>
          <w:lang w:val="en-US" w:eastAsia="zh-CN"/>
        </w:rPr>
        <w:t xml:space="preserve">                         //返回值：2000</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备注</w:t>
      </w:r>
      <w:r>
        <w:rPr>
          <w:rFonts w:hint="default" w:ascii="宋体" w:hAnsi="宋体" w:cs="宋体"/>
          <w:lang w:val="en-US"/>
        </w:rPr>
        <w:t>:</w:t>
      </w:r>
      <w:r>
        <w:rPr>
          <w:rFonts w:hint="eastAsia" w:ascii="宋体" w:hAnsi="宋体" w:cs="宋体"/>
        </w:rPr>
        <w:t>设备扫描模式下最小周期为</w:t>
      </w:r>
      <w:r>
        <w:rPr>
          <w:rFonts w:hint="eastAsia" w:ascii="宋体" w:hAnsi="宋体" w:cs="宋体"/>
        </w:rPr>
        <w:t>400ms</w:t>
      </w:r>
      <w:r>
        <w:rPr>
          <w:rFonts w:hint="eastAsia" w:ascii="宋体" w:hAnsi="宋体" w:cs="宋体"/>
        </w:rPr>
        <w:t>，小于该值得设置设备将强制转换为</w:t>
      </w:r>
      <w:r>
        <w:rPr>
          <w:rFonts w:hint="eastAsia" w:ascii="宋体" w:hAnsi="宋体" w:cs="宋体"/>
        </w:rPr>
        <w:t>400ms</w:t>
      </w:r>
    </w:p>
    <w:p>
      <w:pPr>
        <w:ind w:firstLine="480" w:firstLineChars="200"/>
        <w:rPr>
          <w:rFonts w:hint="eastAsia" w:ascii="宋体" w:hAnsi="宋体" w:cs="宋体"/>
        </w:rPr>
      </w:pPr>
    </w:p>
    <w:bookmarkEnd w:id="22"/>
    <w:p>
      <w:pPr>
        <w:pStyle w:val="4"/>
        <w:numPr>
          <w:ilvl w:val="1"/>
          <w:numId w:val="2"/>
        </w:numPr>
      </w:pPr>
      <w:bookmarkStart w:id="23" w:name="_Toc65607526"/>
      <w:bookmarkStart w:id="24" w:name="_Toc13146"/>
      <w:bookmarkStart w:id="25" w:name="_Toc4487"/>
      <w:bookmarkStart w:id="26" w:name="_Toc41134101"/>
      <w:r>
        <w:rPr>
          <w:rFonts w:hint="eastAsia"/>
        </w:rPr>
        <w:t>设置/查询TRIG输入开关</w:t>
      </w:r>
      <w:bookmarkEnd w:id="23"/>
      <w:bookmarkEnd w:id="24"/>
      <w:bookmarkEnd w:id="25"/>
    </w:p>
    <w:p>
      <w:pPr>
        <w:ind w:firstLine="480" w:firstLineChars="200"/>
        <w:rPr>
          <w:rFonts w:hint="eastAsia" w:ascii="宋体" w:hAnsi="宋体" w:cs="宋体"/>
        </w:rPr>
      </w:pPr>
      <w:r>
        <w:rPr>
          <w:rFonts w:hint="eastAsia" w:ascii="宋体" w:hAnsi="宋体" w:cs="宋体"/>
        </w:rPr>
        <w:t>命令格式</w:t>
      </w:r>
      <w:bookmarkStart w:id="27" w:name="OLE_LINK3"/>
      <w:r>
        <w:rPr>
          <w:rFonts w:hint="default" w:ascii="宋体" w:hAnsi="宋体" w:cs="宋体"/>
          <w:lang w:val="en-US"/>
        </w:rPr>
        <w:t>:</w:t>
      </w:r>
      <w:r>
        <w:rPr>
          <w:rFonts w:hint="eastAsia" w:ascii="宋体" w:hAnsi="宋体" w:cs="宋体"/>
          <w:lang w:val="en-US" w:eastAsia="zh-CN"/>
        </w:rPr>
        <w:t xml:space="preserve"> </w:t>
      </w:r>
      <w:r>
        <w:rPr>
          <w:rFonts w:hint="eastAsia" w:ascii="宋体" w:hAnsi="宋体" w:cs="宋体"/>
        </w:rPr>
        <w:t>:TRIG:</w:t>
      </w:r>
      <w:r>
        <w:rPr>
          <w:rFonts w:hint="eastAsia" w:ascii="宋体" w:hAnsi="宋体" w:cs="宋体"/>
        </w:rPr>
        <w:t>INP&lt;space&gt;%1</w:t>
      </w:r>
      <w:bookmarkEnd w:id="27"/>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r>
        <w:rPr>
          <w:rFonts w:hint="eastAsia" w:ascii="宋体" w:hAnsi="宋体" w:cs="宋体"/>
        </w:rPr>
        <w:t>:TRIG:</w:t>
      </w:r>
      <w:r>
        <w:rPr>
          <w:rFonts w:hint="eastAsia" w:ascii="宋体" w:hAnsi="宋体" w:cs="宋体"/>
        </w:rPr>
        <w:t>INP?</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lang w:val="en-US" w:eastAsia="zh-CN"/>
        </w:rPr>
      </w:pPr>
      <w:r>
        <w:rPr>
          <w:rFonts w:hint="eastAsia" w:ascii="宋体" w:hAnsi="宋体" w:cs="宋体"/>
          <w:lang w:val="en-US" w:eastAsia="zh-CN"/>
        </w:rPr>
        <w:t>说明：本指令设置/查询TRIG输入开关。</w:t>
      </w:r>
    </w:p>
    <w:p>
      <w:pPr>
        <w:ind w:firstLine="480" w:firstLineChars="200"/>
        <w:rPr>
          <w:rFonts w:hint="eastAsia" w:ascii="宋体" w:hAnsi="宋体" w:cs="宋体"/>
        </w:rPr>
      </w:pPr>
      <w:r>
        <w:rPr>
          <w:rFonts w:hint="eastAsia" w:ascii="宋体" w:hAnsi="宋体" w:cs="宋体"/>
        </w:rPr>
        <w:t>%1</w:t>
      </w:r>
      <w:r>
        <w:rPr>
          <w:rFonts w:hint="eastAsia" w:ascii="宋体" w:hAnsi="宋体" w:cs="宋体"/>
        </w:rPr>
        <w:t>可以为</w:t>
      </w:r>
      <w:r>
        <w:rPr>
          <w:rFonts w:hint="eastAsia" w:ascii="宋体" w:hAnsi="宋体" w:cs="宋体"/>
          <w:lang w:val="en-US" w:eastAsia="zh-CN"/>
        </w:rPr>
        <w:t xml:space="preserve"> </w:t>
      </w:r>
      <w:r>
        <w:rPr>
          <w:rFonts w:hint="eastAsia" w:ascii="宋体" w:hAnsi="宋体" w:cs="宋体"/>
        </w:rPr>
        <w:t>ON或 OFF</w:t>
      </w:r>
    </w:p>
    <w:p>
      <w:pPr>
        <w:ind w:firstLine="480" w:firstLineChars="200"/>
        <w:rPr>
          <w:rFonts w:hint="eastAsia" w:ascii="宋体" w:hAnsi="宋体" w:cs="宋体"/>
        </w:rPr>
      </w:pPr>
      <w:r>
        <w:rPr>
          <w:rFonts w:hint="eastAsia" w:ascii="宋体" w:hAnsi="宋体" w:cs="宋体"/>
        </w:rPr>
        <w:t>ON表示设备TRIG输入开，设备可以接收外部TRIG信号</w:t>
      </w:r>
    </w:p>
    <w:p>
      <w:pPr>
        <w:ind w:firstLine="480" w:firstLineChars="200"/>
        <w:rPr>
          <w:rFonts w:hint="eastAsia" w:ascii="宋体" w:hAnsi="宋体" w:cs="宋体"/>
        </w:rPr>
      </w:pPr>
      <w:r>
        <w:rPr>
          <w:rFonts w:hint="eastAsia" w:ascii="宋体" w:hAnsi="宋体" w:cs="宋体"/>
        </w:rPr>
        <w:t>OFF表示设备TRIG输入关，设备忽略所有外部TRIG信号</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:TRIG:INP ON\n</w:t>
      </w:r>
      <w:r>
        <w:rPr>
          <w:rFonts w:hint="eastAsia" w:ascii="宋体" w:hAnsi="宋体" w:cs="宋体"/>
          <w:lang w:val="en-US" w:eastAsia="zh-CN"/>
        </w:rPr>
        <w:t xml:space="preserve">                             //开启设备TRIG输入开关</w:t>
      </w:r>
    </w:p>
    <w:p>
      <w:pPr>
        <w:ind w:firstLine="480" w:firstLineChars="200"/>
        <w:rPr>
          <w:rFonts w:hint="default" w:ascii="宋体" w:hAnsi="宋体" w:eastAsia="宋体" w:cs="宋体"/>
          <w:lang w:val="en-US" w:eastAsia="zh-CN"/>
        </w:rPr>
      </w:pPr>
      <w:r>
        <w:rPr>
          <w:rFonts w:hint="eastAsia" w:ascii="宋体" w:hAnsi="宋体" w:cs="宋体"/>
        </w:rPr>
        <w:t>:TRIG:</w:t>
      </w:r>
      <w:r>
        <w:rPr>
          <w:rFonts w:hint="eastAsia" w:ascii="宋体" w:hAnsi="宋体" w:cs="宋体"/>
        </w:rPr>
        <w:t>INP?</w:t>
      </w:r>
      <w:r>
        <w:rPr>
          <w:rFonts w:hint="eastAsia" w:ascii="宋体" w:hAnsi="宋体" w:cs="宋体"/>
          <w:lang w:val="en-US" w:eastAsia="zh-CN"/>
        </w:rPr>
        <w:t xml:space="preserve">                                //返回值：ON</w:t>
      </w:r>
    </w:p>
    <w:p>
      <w:pPr>
        <w:ind w:firstLine="480" w:firstLineChars="200"/>
        <w:rPr>
          <w:rFonts w:ascii="宋体" w:hAnsi="宋体" w:cs="宋体"/>
        </w:rPr>
      </w:pPr>
    </w:p>
    <w:p>
      <w:pPr>
        <w:pStyle w:val="4"/>
        <w:numPr>
          <w:ilvl w:val="1"/>
          <w:numId w:val="2"/>
        </w:numPr>
      </w:pPr>
      <w:bookmarkStart w:id="28" w:name="_Toc1769"/>
      <w:r>
        <w:rPr>
          <w:rFonts w:hint="eastAsia"/>
        </w:rPr>
        <w:t>设置/查询TRIG输入延时</w:t>
      </w:r>
      <w:bookmarkEnd w:id="28"/>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lang w:val="en-US" w:eastAsia="zh-CN"/>
        </w:rPr>
        <w:t xml:space="preserve"> </w:t>
      </w:r>
      <w:r>
        <w:rPr>
          <w:rFonts w:hint="eastAsia" w:ascii="宋体" w:hAnsi="宋体" w:cs="宋体"/>
        </w:rPr>
        <w:t>:TRIG:</w:t>
      </w:r>
      <w:r>
        <w:rPr>
          <w:rFonts w:hint="eastAsia" w:ascii="宋体" w:hAnsi="宋体" w:cs="宋体"/>
        </w:rPr>
        <w:t>DEL&lt;space&gt;%1</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r>
        <w:rPr>
          <w:rFonts w:hint="eastAsia" w:ascii="宋体" w:hAnsi="宋体" w:cs="宋体"/>
        </w:rPr>
        <w:t>:TRIG:</w:t>
      </w:r>
      <w:r>
        <w:rPr>
          <w:rFonts w:hint="eastAsia" w:ascii="宋体" w:hAnsi="宋体" w:cs="宋体"/>
        </w:rPr>
        <w:t>DEL?</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lang w:val="en-US" w:eastAsia="zh-CN"/>
        </w:rPr>
      </w:pPr>
      <w:r>
        <w:rPr>
          <w:rFonts w:hint="eastAsia" w:ascii="宋体" w:hAnsi="宋体" w:cs="宋体"/>
          <w:lang w:val="en-US" w:eastAsia="zh-CN"/>
        </w:rPr>
        <w:t>说明：本指令设置/查询TRIG输入延迟。</w:t>
      </w:r>
    </w:p>
    <w:p>
      <w:pPr>
        <w:ind w:firstLine="480" w:firstLineChars="200"/>
        <w:rPr>
          <w:rFonts w:hint="eastAsia" w:ascii="宋体" w:hAnsi="宋体" w:cs="宋体"/>
        </w:rPr>
      </w:pPr>
      <w:r>
        <w:rPr>
          <w:rFonts w:hint="eastAsia" w:ascii="宋体" w:hAnsi="宋体" w:cs="宋体"/>
        </w:rPr>
        <w:t>%1</w:t>
      </w:r>
      <w:r>
        <w:rPr>
          <w:rFonts w:hint="eastAsia" w:ascii="宋体" w:hAnsi="宋体" w:cs="宋体"/>
        </w:rPr>
        <w:t>为延时时间，单位为ns，取值为0-1E9</w:t>
      </w: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TRIG输入延时表示设备接收到用户的trig信号或输出指令后到打开输出之间的时间</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:TRIG:DEL 1000\n</w:t>
      </w:r>
      <w:r>
        <w:rPr>
          <w:rFonts w:hint="eastAsia" w:ascii="宋体" w:hAnsi="宋体" w:cs="宋体"/>
          <w:lang w:val="en-US" w:eastAsia="zh-CN"/>
        </w:rPr>
        <w:t xml:space="preserve">                           //设置TRIG输入延迟1us</w:t>
      </w:r>
    </w:p>
    <w:p>
      <w:pPr>
        <w:ind w:firstLine="480" w:firstLineChars="200"/>
        <w:rPr>
          <w:rFonts w:hint="default" w:ascii="宋体" w:hAnsi="宋体" w:eastAsia="宋体" w:cs="宋体"/>
          <w:lang w:val="en-US" w:eastAsia="zh-CN"/>
        </w:rPr>
      </w:pPr>
      <w:r>
        <w:rPr>
          <w:rFonts w:hint="eastAsia" w:ascii="宋体" w:hAnsi="宋体" w:cs="宋体"/>
        </w:rPr>
        <w:t>:TRIG:</w:t>
      </w:r>
      <w:r>
        <w:rPr>
          <w:rFonts w:hint="eastAsia" w:ascii="宋体" w:hAnsi="宋体" w:cs="宋体"/>
        </w:rPr>
        <w:t>DEL?\n</w:t>
      </w:r>
      <w:r>
        <w:rPr>
          <w:rFonts w:hint="eastAsia" w:ascii="宋体" w:hAnsi="宋体" w:cs="宋体"/>
          <w:lang w:val="en-US" w:eastAsia="zh-CN"/>
        </w:rPr>
        <w:t xml:space="preserve">                               //返回值：1000</w:t>
      </w:r>
    </w:p>
    <w:p>
      <w:pPr>
        <w:ind w:firstLine="480" w:firstLineChars="200"/>
        <w:rPr>
          <w:rFonts w:ascii="宋体" w:hAnsi="宋体" w:cs="宋体"/>
        </w:rPr>
      </w:pPr>
    </w:p>
    <w:p>
      <w:pPr>
        <w:pStyle w:val="4"/>
        <w:numPr>
          <w:ilvl w:val="1"/>
          <w:numId w:val="2"/>
        </w:numPr>
      </w:pPr>
      <w:bookmarkStart w:id="29" w:name="_Toc22339"/>
      <w:r>
        <w:rPr>
          <w:rFonts w:hint="eastAsia"/>
        </w:rPr>
        <w:t>设置/查询TRIG输出开关</w:t>
      </w:r>
      <w:bookmarkEnd w:id="29"/>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lang w:val="en-US" w:eastAsia="zh-CN"/>
        </w:rPr>
        <w:t xml:space="preserve"> </w:t>
      </w:r>
      <w:r>
        <w:rPr>
          <w:rFonts w:hint="eastAsia" w:ascii="宋体" w:hAnsi="宋体" w:cs="宋体"/>
        </w:rPr>
        <w:t>:TRIG:OUTP&lt;space&gt;%1</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r>
        <w:rPr>
          <w:rFonts w:hint="eastAsia" w:ascii="宋体" w:hAnsi="宋体" w:cs="宋体"/>
        </w:rPr>
        <w:t>:TRIG:</w:t>
      </w:r>
      <w:r>
        <w:rPr>
          <w:rFonts w:hint="eastAsia" w:ascii="宋体" w:hAnsi="宋体" w:cs="宋体"/>
        </w:rPr>
        <w:t>OUTP?</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lang w:val="en-US" w:eastAsia="zh-CN"/>
        </w:rPr>
      </w:pPr>
      <w:r>
        <w:rPr>
          <w:rFonts w:hint="eastAsia" w:ascii="宋体" w:hAnsi="宋体" w:cs="宋体"/>
          <w:lang w:val="en-US" w:eastAsia="zh-CN"/>
        </w:rPr>
        <w:t>说明：本指令设置/查询TRIG输出开关。</w:t>
      </w:r>
    </w:p>
    <w:p>
      <w:pPr>
        <w:ind w:firstLine="480" w:firstLineChars="200"/>
        <w:rPr>
          <w:rFonts w:hint="eastAsia" w:ascii="宋体" w:hAnsi="宋体" w:cs="宋体"/>
        </w:rPr>
      </w:pPr>
      <w:r>
        <w:rPr>
          <w:rFonts w:hint="eastAsia" w:ascii="宋体" w:hAnsi="宋体" w:cs="宋体"/>
        </w:rPr>
        <w:t>%1可以为</w:t>
      </w:r>
      <w:r>
        <w:rPr>
          <w:rFonts w:hint="default" w:ascii="宋体" w:hAnsi="宋体" w:cs="宋体"/>
          <w:lang w:val="en-US"/>
        </w:rPr>
        <w:t>:</w:t>
      </w:r>
      <w:r>
        <w:rPr>
          <w:rFonts w:hint="eastAsia" w:ascii="宋体" w:hAnsi="宋体" w:cs="宋体"/>
        </w:rPr>
        <w:t>ON或 OFF</w:t>
      </w:r>
    </w:p>
    <w:p>
      <w:pPr>
        <w:ind w:firstLine="480" w:firstLineChars="200"/>
        <w:rPr>
          <w:rFonts w:hint="eastAsia" w:ascii="宋体" w:hAnsi="宋体" w:cs="宋体"/>
        </w:rPr>
      </w:pPr>
      <w:r>
        <w:rPr>
          <w:rFonts w:hint="eastAsia" w:ascii="宋体" w:hAnsi="宋体" w:cs="宋体"/>
        </w:rPr>
        <w:t>ON表示设备TRIG输出开，设备可以输出TRIG信号</w:t>
      </w:r>
    </w:p>
    <w:p>
      <w:pPr>
        <w:ind w:firstLine="480" w:firstLineChars="200"/>
        <w:rPr>
          <w:rFonts w:hint="eastAsia" w:ascii="宋体" w:hAnsi="宋体" w:cs="宋体"/>
        </w:rPr>
      </w:pPr>
      <w:r>
        <w:rPr>
          <w:rFonts w:hint="eastAsia" w:ascii="宋体" w:hAnsi="宋体" w:cs="宋体"/>
        </w:rPr>
        <w:t>OFF表示设备TRIG输出关，设备不会输出TRIG信号</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:TRIG:</w:t>
      </w:r>
      <w:r>
        <w:rPr>
          <w:rFonts w:hint="eastAsia" w:ascii="宋体" w:hAnsi="宋体" w:cs="宋体"/>
        </w:rPr>
        <w:t>OUTP ON\n</w:t>
      </w:r>
      <w:r>
        <w:rPr>
          <w:rFonts w:hint="eastAsia" w:ascii="宋体" w:hAnsi="宋体" w:cs="宋体"/>
          <w:lang w:val="en-US" w:eastAsia="zh-CN"/>
        </w:rPr>
        <w:t xml:space="preserve">                            //开启设备TRIG输出开关</w:t>
      </w:r>
    </w:p>
    <w:p>
      <w:pPr>
        <w:ind w:firstLine="480" w:firstLineChars="200"/>
        <w:rPr>
          <w:rFonts w:hint="default" w:ascii="宋体" w:hAnsi="宋体" w:eastAsia="宋体" w:cs="宋体"/>
          <w:lang w:val="en-US" w:eastAsia="zh-CN"/>
        </w:rPr>
      </w:pPr>
      <w:r>
        <w:rPr>
          <w:rFonts w:hint="eastAsia" w:ascii="宋体" w:hAnsi="宋体" w:cs="宋体"/>
        </w:rPr>
        <w:t>:TRIG:OUTP?</w:t>
      </w:r>
      <w:r>
        <w:rPr>
          <w:rFonts w:hint="eastAsia" w:ascii="宋体" w:hAnsi="宋体" w:cs="宋体"/>
          <w:lang w:val="en-US" w:eastAsia="zh-CN"/>
        </w:rPr>
        <w:t xml:space="preserve">                               //返回值：ON</w:t>
      </w:r>
    </w:p>
    <w:p>
      <w:pPr>
        <w:ind w:firstLine="480" w:firstLineChars="200"/>
        <w:rPr>
          <w:rFonts w:ascii="宋体" w:hAnsi="宋体" w:cs="宋体"/>
        </w:rPr>
      </w:pPr>
    </w:p>
    <w:p>
      <w:pPr>
        <w:pStyle w:val="4"/>
        <w:numPr>
          <w:ilvl w:val="1"/>
          <w:numId w:val="2"/>
        </w:numPr>
      </w:pPr>
      <w:bookmarkStart w:id="30" w:name="_Toc291"/>
      <w:r>
        <w:rPr>
          <w:rFonts w:hint="eastAsia"/>
        </w:rPr>
        <w:t>设置/查询TRIG输出延时</w:t>
      </w:r>
      <w:bookmarkEnd w:id="30"/>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lang w:val="en-US" w:eastAsia="zh-CN"/>
        </w:rPr>
        <w:t xml:space="preserve"> </w:t>
      </w:r>
      <w:r>
        <w:rPr>
          <w:rFonts w:hint="eastAsia" w:ascii="宋体" w:hAnsi="宋体" w:cs="宋体"/>
        </w:rPr>
        <w:t>:TRIG</w:t>
      </w:r>
      <w:r>
        <w:rPr>
          <w:rFonts w:hint="eastAsia" w:ascii="宋体" w:hAnsi="宋体" w:cs="宋体"/>
        </w:rPr>
        <w:t>:OUT:</w:t>
      </w:r>
      <w:r>
        <w:rPr>
          <w:rFonts w:hint="eastAsia" w:ascii="宋体" w:hAnsi="宋体" w:cs="宋体"/>
        </w:rPr>
        <w:t>DEL&lt;space&gt;%1</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r>
        <w:rPr>
          <w:rFonts w:hint="eastAsia" w:ascii="宋体" w:hAnsi="宋体" w:cs="宋体"/>
        </w:rPr>
        <w:t>:TRIG</w:t>
      </w:r>
      <w:r>
        <w:rPr>
          <w:rFonts w:hint="eastAsia" w:ascii="宋体" w:hAnsi="宋体" w:cs="宋体"/>
        </w:rPr>
        <w:t>:OUT:</w:t>
      </w:r>
      <w:r>
        <w:rPr>
          <w:rFonts w:hint="eastAsia" w:ascii="宋体" w:hAnsi="宋体" w:cs="宋体"/>
        </w:rPr>
        <w:t>DEL?</w:t>
      </w:r>
    </w:p>
    <w:p>
      <w:pPr>
        <w:ind w:firstLine="480" w:firstLineChars="200"/>
        <w:rPr>
          <w:rFonts w:hint="default" w:ascii="宋体" w:hAnsi="宋体" w:eastAsia="宋体" w:cs="宋体"/>
          <w:lang w:val="en-US" w:eastAsia="zh-CN"/>
        </w:rPr>
      </w:pPr>
    </w:p>
    <w:p>
      <w:pPr>
        <w:ind w:firstLine="480" w:firstLineChars="200"/>
        <w:rPr>
          <w:rFonts w:hint="default" w:ascii="宋体" w:hAnsi="宋体" w:eastAsia="宋体" w:cs="宋体"/>
          <w:lang w:val="en-US" w:eastAsia="zh-CN"/>
        </w:rPr>
      </w:pPr>
      <w:r>
        <w:rPr>
          <w:rFonts w:hint="eastAsia" w:ascii="宋体" w:hAnsi="宋体" w:cs="宋体"/>
          <w:lang w:val="en-US" w:eastAsia="zh-CN"/>
        </w:rPr>
        <w:t>说明：本指令设置/查询TRIG输出延迟。TRIG输出延迟表示设备输出稳定后到trig信号输出之间的等待时间。</w:t>
      </w:r>
    </w:p>
    <w:p>
      <w:pPr>
        <w:ind w:firstLine="480" w:firstLineChars="200"/>
        <w:rPr>
          <w:rFonts w:hint="eastAsia" w:ascii="宋体" w:hAnsi="宋体" w:cs="宋体"/>
        </w:rPr>
      </w:pPr>
      <w:r>
        <w:rPr>
          <w:rFonts w:hint="eastAsia" w:ascii="宋体" w:hAnsi="宋体" w:cs="宋体"/>
        </w:rPr>
        <w:t>%1</w:t>
      </w:r>
      <w:r>
        <w:rPr>
          <w:rFonts w:hint="eastAsia" w:ascii="宋体" w:hAnsi="宋体" w:cs="宋体"/>
        </w:rPr>
        <w:t>为延时时间，单位为ns，取值为0-1E9</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:TRIG:OUT:DEL 1000\n</w:t>
      </w:r>
      <w:r>
        <w:rPr>
          <w:rFonts w:hint="eastAsia" w:ascii="宋体" w:hAnsi="宋体" w:cs="宋体"/>
          <w:lang w:val="en-US" w:eastAsia="zh-CN"/>
        </w:rPr>
        <w:t xml:space="preserve">                     //设置TRIG输出延迟为1us</w:t>
      </w:r>
    </w:p>
    <w:p>
      <w:pPr>
        <w:ind w:firstLine="480" w:firstLineChars="200"/>
        <w:rPr>
          <w:rFonts w:hint="default" w:ascii="宋体" w:hAnsi="宋体" w:eastAsia="宋体" w:cs="宋体"/>
          <w:lang w:val="en-US" w:eastAsia="zh-CN"/>
        </w:rPr>
      </w:pPr>
      <w:r>
        <w:rPr>
          <w:rFonts w:hint="eastAsia" w:ascii="宋体" w:hAnsi="宋体" w:cs="宋体"/>
        </w:rPr>
        <w:t>:TRIG</w:t>
      </w:r>
      <w:r>
        <w:rPr>
          <w:rFonts w:hint="eastAsia" w:ascii="宋体" w:hAnsi="宋体" w:cs="宋体"/>
        </w:rPr>
        <w:t>:OUT:</w:t>
      </w:r>
      <w:r>
        <w:rPr>
          <w:rFonts w:hint="eastAsia" w:ascii="宋体" w:hAnsi="宋体" w:cs="宋体"/>
        </w:rPr>
        <w:t>DEL?\n</w:t>
      </w:r>
      <w:r>
        <w:rPr>
          <w:rFonts w:hint="eastAsia" w:ascii="宋体" w:hAnsi="宋体" w:cs="宋体"/>
          <w:lang w:val="en-US" w:eastAsia="zh-CN"/>
        </w:rPr>
        <w:t xml:space="preserve">                         //返回值：1000</w:t>
      </w:r>
    </w:p>
    <w:p>
      <w:pPr>
        <w:ind w:firstLine="480" w:firstLineChars="200"/>
        <w:rPr>
          <w:rFonts w:ascii="宋体" w:hAnsi="宋体" w:cs="宋体"/>
        </w:rPr>
      </w:pPr>
    </w:p>
    <w:p>
      <w:pPr>
        <w:pStyle w:val="4"/>
        <w:numPr>
          <w:ilvl w:val="1"/>
          <w:numId w:val="2"/>
        </w:numPr>
      </w:pPr>
      <w:bookmarkStart w:id="31" w:name="_Toc28006"/>
      <w:r>
        <w:rPr>
          <w:rFonts w:hint="eastAsia"/>
        </w:rPr>
        <w:t>设置/查询TRIG输出宽度</w:t>
      </w:r>
      <w:bookmarkEnd w:id="31"/>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lang w:val="en-US" w:eastAsia="zh-CN"/>
        </w:rPr>
        <w:t xml:space="preserve"> </w:t>
      </w:r>
      <w:r>
        <w:rPr>
          <w:rFonts w:hint="eastAsia" w:ascii="宋体" w:hAnsi="宋体" w:cs="宋体"/>
        </w:rPr>
        <w:t>:TRIG:OUT:PULS</w:t>
      </w:r>
      <w:r>
        <w:rPr>
          <w:rFonts w:hint="eastAsia" w:ascii="宋体" w:hAnsi="宋体" w:cs="宋体"/>
        </w:rPr>
        <w:t>&lt;space&gt;%1</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r>
        <w:rPr>
          <w:rFonts w:hint="eastAsia" w:ascii="宋体" w:hAnsi="宋体" w:cs="宋体"/>
        </w:rPr>
        <w:t>:TRIG:OUT:PULS</w:t>
      </w:r>
      <w:r>
        <w:rPr>
          <w:rFonts w:hint="eastAsia" w:ascii="宋体" w:hAnsi="宋体" w:cs="宋体"/>
        </w:rPr>
        <w:t>?</w:t>
      </w:r>
    </w:p>
    <w:p>
      <w:pPr>
        <w:ind w:firstLine="480" w:firstLineChars="200"/>
        <w:rPr>
          <w:rFonts w:hint="eastAsia" w:ascii="宋体" w:hAnsi="宋体" w:cs="宋体"/>
        </w:rPr>
      </w:pPr>
    </w:p>
    <w:p>
      <w:pPr>
        <w:ind w:firstLine="480" w:firstLineChars="200"/>
        <w:rPr>
          <w:rFonts w:hint="eastAsia" w:ascii="宋体" w:hAnsi="宋体" w:eastAsia="宋体" w:cs="宋体"/>
          <w:lang w:val="en-US" w:eastAsia="zh-CN"/>
        </w:rPr>
      </w:pPr>
      <w:r>
        <w:rPr>
          <w:rFonts w:hint="eastAsia" w:ascii="宋体" w:hAnsi="宋体" w:cs="宋体"/>
          <w:lang w:val="en-US" w:eastAsia="zh-CN"/>
        </w:rPr>
        <w:t>说明：本指令设置/查询TRIG输出宽度。</w:t>
      </w:r>
      <w:r>
        <w:rPr>
          <w:rFonts w:hint="eastAsia" w:ascii="宋体" w:hAnsi="宋体" w:cs="宋体"/>
        </w:rPr>
        <w:t>TRIG输出宽度指设备输出的trig信号的持续时间</w:t>
      </w:r>
      <w:r>
        <w:rPr>
          <w:rFonts w:hint="eastAsia" w:ascii="宋体" w:hAnsi="宋体" w:cs="宋体"/>
          <w:lang w:eastAsia="zh-CN"/>
        </w:rPr>
        <w:t>。</w:t>
      </w:r>
    </w:p>
    <w:p>
      <w:pPr>
        <w:ind w:firstLine="480" w:firstLineChars="200"/>
        <w:rPr>
          <w:rFonts w:hint="eastAsia" w:ascii="宋体" w:hAnsi="宋体" w:cs="宋体"/>
        </w:rPr>
      </w:pPr>
      <w:r>
        <w:rPr>
          <w:rFonts w:hint="eastAsia" w:ascii="宋体" w:hAnsi="宋体" w:cs="宋体"/>
        </w:rPr>
        <w:t>%1</w:t>
      </w:r>
      <w:r>
        <w:rPr>
          <w:rFonts w:hint="eastAsia" w:ascii="宋体" w:hAnsi="宋体" w:cs="宋体"/>
        </w:rPr>
        <w:t>为</w:t>
      </w:r>
      <w:r>
        <w:rPr>
          <w:rFonts w:hint="eastAsia" w:ascii="宋体" w:hAnsi="宋体" w:cs="宋体"/>
          <w:lang w:val="en-US" w:eastAsia="zh-CN"/>
        </w:rPr>
        <w:t>输出</w:t>
      </w:r>
      <w:r>
        <w:rPr>
          <w:rFonts w:hint="eastAsia" w:ascii="宋体" w:hAnsi="宋体" w:cs="宋体"/>
        </w:rPr>
        <w:t>宽度，单位为us，取值为0-1E6</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cs="宋体"/>
          <w:lang w:val="en-US"/>
        </w:rPr>
      </w:pPr>
      <w:r>
        <w:rPr>
          <w:rFonts w:hint="eastAsia" w:ascii="宋体" w:hAnsi="宋体" w:cs="宋体"/>
        </w:rPr>
        <w:t>:TRIG:OUT:PULS</w:t>
      </w:r>
      <w:r>
        <w:rPr>
          <w:rFonts w:hint="eastAsia" w:ascii="宋体" w:hAnsi="宋体" w:cs="宋体"/>
        </w:rPr>
        <w:t xml:space="preserve"> 1\n</w:t>
      </w:r>
      <w:r>
        <w:rPr>
          <w:rFonts w:hint="eastAsia" w:ascii="宋体" w:hAnsi="宋体" w:cs="宋体"/>
          <w:lang w:val="en-US" w:eastAsia="zh-CN"/>
        </w:rPr>
        <w:t xml:space="preserve">                       //设置TRIG输出宽度为1us</w:t>
      </w:r>
    </w:p>
    <w:p>
      <w:pPr>
        <w:ind w:firstLine="480" w:firstLineChars="200"/>
        <w:rPr>
          <w:rFonts w:hint="default" w:ascii="宋体" w:hAnsi="宋体" w:eastAsia="宋体" w:cs="宋体"/>
          <w:lang w:val="en-US" w:eastAsia="zh-CN"/>
        </w:rPr>
      </w:pPr>
      <w:r>
        <w:rPr>
          <w:rFonts w:hint="eastAsia" w:ascii="宋体" w:hAnsi="宋体" w:cs="宋体"/>
        </w:rPr>
        <w:t>:TRIG:OUT:PULS</w:t>
      </w:r>
      <w:r>
        <w:rPr>
          <w:rFonts w:hint="eastAsia" w:ascii="宋体" w:hAnsi="宋体" w:cs="宋体"/>
        </w:rPr>
        <w:t>?\n</w:t>
      </w:r>
      <w:r>
        <w:rPr>
          <w:rFonts w:hint="eastAsia" w:ascii="宋体" w:hAnsi="宋体" w:cs="宋体"/>
          <w:lang w:val="en-US" w:eastAsia="zh-CN"/>
        </w:rPr>
        <w:t xml:space="preserve">                        //返回值：1</w:t>
      </w:r>
    </w:p>
    <w:p>
      <w:pPr>
        <w:ind w:firstLine="480" w:firstLineChars="200"/>
        <w:rPr>
          <w:rFonts w:ascii="宋体" w:hAnsi="宋体" w:cs="宋体"/>
        </w:rPr>
      </w:pPr>
    </w:p>
    <w:p>
      <w:pPr>
        <w:pStyle w:val="4"/>
        <w:numPr>
          <w:ilvl w:val="1"/>
          <w:numId w:val="2"/>
        </w:numPr>
      </w:pPr>
      <w:bookmarkStart w:id="32" w:name="_Toc31461"/>
      <w:r>
        <w:rPr>
          <w:rFonts w:hint="eastAsia"/>
        </w:rPr>
        <w:t>设置/查询TRIG输入类型</w:t>
      </w:r>
      <w:bookmarkEnd w:id="32"/>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lang w:val="en-US" w:eastAsia="zh-CN"/>
        </w:rPr>
        <w:t xml:space="preserve"> </w:t>
      </w:r>
      <w:r>
        <w:rPr>
          <w:rFonts w:hint="eastAsia" w:ascii="宋体" w:hAnsi="宋体" w:cs="宋体"/>
        </w:rPr>
        <w:t>:TRIG:</w:t>
      </w:r>
      <w:r>
        <w:rPr>
          <w:rFonts w:hint="eastAsia" w:ascii="宋体" w:hAnsi="宋体" w:cs="宋体"/>
        </w:rPr>
        <w:t>IN:EDGE&lt;space&gt;%1</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r>
        <w:rPr>
          <w:rFonts w:hint="eastAsia" w:ascii="宋体" w:hAnsi="宋体" w:cs="宋体"/>
        </w:rPr>
        <w:t>:TRIG:</w:t>
      </w:r>
      <w:r>
        <w:rPr>
          <w:rFonts w:hint="eastAsia" w:ascii="宋体" w:hAnsi="宋体" w:cs="宋体"/>
        </w:rPr>
        <w:t>IN:EDGE？</w:t>
      </w:r>
    </w:p>
    <w:p>
      <w:pPr>
        <w:ind w:firstLine="480" w:firstLineChars="200"/>
        <w:rPr>
          <w:rFonts w:hint="eastAsia" w:ascii="宋体" w:hAnsi="宋体" w:cs="宋体"/>
        </w:rPr>
      </w:pPr>
    </w:p>
    <w:p>
      <w:pPr>
        <w:ind w:firstLine="480" w:firstLineChars="200"/>
        <w:rPr>
          <w:rFonts w:hint="default" w:ascii="宋体" w:hAnsi="宋体" w:eastAsia="宋体" w:cs="宋体"/>
          <w:lang w:val="en-US" w:eastAsia="zh-CN"/>
        </w:rPr>
      </w:pPr>
      <w:r>
        <w:rPr>
          <w:rFonts w:hint="eastAsia" w:ascii="宋体" w:hAnsi="宋体" w:cs="宋体"/>
          <w:lang w:val="en-US" w:eastAsia="zh-CN"/>
        </w:rPr>
        <w:t>说明：本指令设置/查询TRIG输入类型。</w:t>
      </w:r>
    </w:p>
    <w:p>
      <w:pPr>
        <w:ind w:firstLine="480" w:firstLineChars="200"/>
        <w:rPr>
          <w:rFonts w:hint="eastAsia" w:ascii="宋体" w:hAnsi="宋体" w:cs="宋体"/>
        </w:rPr>
      </w:pPr>
      <w:r>
        <w:rPr>
          <w:rFonts w:hint="eastAsia" w:ascii="宋体" w:hAnsi="宋体" w:cs="宋体"/>
        </w:rPr>
        <w:t>%1</w:t>
      </w:r>
      <w:r>
        <w:rPr>
          <w:rFonts w:hint="eastAsia" w:ascii="宋体" w:hAnsi="宋体" w:cs="宋体"/>
        </w:rPr>
        <w:t>为触发类型，只能为</w:t>
      </w:r>
      <w:r>
        <w:rPr>
          <w:rFonts w:hint="default" w:ascii="宋体" w:hAnsi="宋体" w:cs="宋体"/>
          <w:lang w:val="en-US"/>
        </w:rPr>
        <w:t>:</w:t>
      </w:r>
      <w:r>
        <w:rPr>
          <w:rFonts w:hint="eastAsia" w:ascii="宋体" w:hAnsi="宋体" w:cs="宋体"/>
        </w:rPr>
        <w:t>RIS、FALL、EITH</w:t>
      </w:r>
    </w:p>
    <w:p>
      <w:pPr>
        <w:ind w:firstLine="480" w:firstLineChars="200"/>
        <w:rPr>
          <w:rFonts w:hint="eastAsia" w:ascii="宋体" w:hAnsi="宋体" w:cs="宋体"/>
          <w:lang w:eastAsia="zh-CN"/>
        </w:rPr>
      </w:pPr>
      <w:r>
        <w:rPr>
          <w:rFonts w:hint="eastAsia" w:ascii="宋体" w:hAnsi="宋体" w:cs="宋体"/>
        </w:rPr>
        <w:t>RIS表示上升沿</w:t>
      </w:r>
      <w:r>
        <w:rPr>
          <w:rFonts w:hint="eastAsia" w:ascii="宋体" w:hAnsi="宋体" w:cs="宋体"/>
          <w:lang w:eastAsia="zh-CN"/>
        </w:rPr>
        <w:t>；</w:t>
      </w:r>
    </w:p>
    <w:p>
      <w:pPr>
        <w:ind w:firstLine="480" w:firstLineChars="200"/>
        <w:rPr>
          <w:rFonts w:hint="eastAsia" w:ascii="宋体" w:hAnsi="宋体" w:cs="宋体"/>
          <w:lang w:eastAsia="zh-CN"/>
        </w:rPr>
      </w:pPr>
      <w:r>
        <w:rPr>
          <w:rFonts w:hint="eastAsia" w:ascii="宋体" w:hAnsi="宋体" w:cs="宋体"/>
        </w:rPr>
        <w:t>FALL</w:t>
      </w:r>
      <w:r>
        <w:rPr>
          <w:rFonts w:hint="eastAsia" w:ascii="宋体" w:hAnsi="宋体" w:cs="宋体"/>
          <w:lang w:val="en-US" w:eastAsia="zh-CN"/>
        </w:rPr>
        <w:t>表示</w:t>
      </w:r>
      <w:r>
        <w:rPr>
          <w:rFonts w:hint="eastAsia" w:ascii="宋体" w:hAnsi="宋体" w:cs="宋体"/>
        </w:rPr>
        <w:t>下降沿</w:t>
      </w:r>
      <w:r>
        <w:rPr>
          <w:rFonts w:hint="eastAsia" w:ascii="宋体" w:hAnsi="宋体" w:cs="宋体"/>
          <w:lang w:eastAsia="zh-CN"/>
        </w:rPr>
        <w:t>；</w:t>
      </w:r>
    </w:p>
    <w:p>
      <w:pPr>
        <w:ind w:firstLine="480" w:firstLineChars="200"/>
        <w:rPr>
          <w:rFonts w:hint="eastAsia" w:ascii="宋体" w:hAnsi="宋体" w:cs="宋体"/>
        </w:rPr>
      </w:pPr>
      <w:r>
        <w:rPr>
          <w:rFonts w:hint="eastAsia" w:ascii="宋体" w:hAnsi="宋体" w:cs="宋体"/>
        </w:rPr>
        <w:t>EITH</w:t>
      </w:r>
      <w:r>
        <w:rPr>
          <w:rFonts w:hint="eastAsia" w:ascii="宋体" w:hAnsi="宋体" w:cs="宋体"/>
          <w:lang w:val="en-US" w:eastAsia="zh-CN"/>
        </w:rPr>
        <w:t>表示</w:t>
      </w:r>
      <w:r>
        <w:rPr>
          <w:rFonts w:hint="eastAsia" w:ascii="宋体" w:hAnsi="宋体" w:cs="宋体"/>
        </w:rPr>
        <w:t>边沿</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:TRIG:</w:t>
      </w:r>
      <w:r>
        <w:rPr>
          <w:rFonts w:hint="eastAsia" w:ascii="宋体" w:hAnsi="宋体" w:cs="宋体"/>
        </w:rPr>
        <w:t>IN:EDGE EITH\n</w:t>
      </w:r>
      <w:r>
        <w:rPr>
          <w:rFonts w:hint="eastAsia" w:ascii="宋体" w:hAnsi="宋体" w:cs="宋体"/>
          <w:lang w:val="en-US" w:eastAsia="zh-CN"/>
        </w:rPr>
        <w:t xml:space="preserve">                    //设置TRIG输入类型为边沿</w:t>
      </w:r>
    </w:p>
    <w:p>
      <w:pPr>
        <w:ind w:firstLine="480" w:firstLineChars="200"/>
        <w:rPr>
          <w:rFonts w:hint="default" w:ascii="宋体" w:hAnsi="宋体" w:cs="宋体"/>
          <w:lang w:val="en-US"/>
        </w:rPr>
      </w:pPr>
      <w:r>
        <w:rPr>
          <w:rFonts w:hint="eastAsia" w:ascii="宋体" w:hAnsi="宋体" w:cs="宋体"/>
        </w:rPr>
        <w:t>:TRIG:</w:t>
      </w:r>
      <w:r>
        <w:rPr>
          <w:rFonts w:hint="eastAsia" w:ascii="宋体" w:hAnsi="宋体" w:cs="宋体"/>
        </w:rPr>
        <w:t>IN:EDGE?\n</w:t>
      </w:r>
      <w:r>
        <w:rPr>
          <w:rFonts w:hint="eastAsia" w:ascii="宋体" w:hAnsi="宋体" w:cs="宋体"/>
          <w:lang w:val="en-US" w:eastAsia="zh-CN"/>
        </w:rPr>
        <w:t xml:space="preserve">                        //返回值：EITH</w:t>
      </w:r>
      <w:r>
        <w:rPr>
          <w:rFonts w:hint="eastAsia" w:ascii="宋体" w:hAnsi="宋体" w:cs="宋体"/>
        </w:rPr>
        <w:t>,</w:t>
      </w:r>
    </w:p>
    <w:bookmarkEnd w:id="26"/>
    <w:p>
      <w:pPr>
        <w:ind w:firstLine="420"/>
      </w:pPr>
      <w:bookmarkStart w:id="33" w:name="_Toc41134107"/>
    </w:p>
    <w:bookmarkEnd w:id="33"/>
    <w:p>
      <w:pPr>
        <w:pStyle w:val="4"/>
        <w:numPr>
          <w:ilvl w:val="1"/>
          <w:numId w:val="2"/>
        </w:numPr>
      </w:pPr>
      <w:bookmarkStart w:id="34" w:name="_Toc27589"/>
      <w:r>
        <w:rPr>
          <w:rFonts w:hint="eastAsia"/>
        </w:rPr>
        <w:t>获取采样数据</w:t>
      </w:r>
      <w:bookmarkEnd w:id="34"/>
    </w:p>
    <w:p>
      <w:pPr>
        <w:ind w:firstLine="480" w:firstLineChars="200"/>
        <w:rPr>
          <w:rFonts w:hint="eastAsia" w:ascii="宋体" w:hAnsi="宋体" w:cs="宋体"/>
        </w:rPr>
      </w:pPr>
      <w:r>
        <w:rPr>
          <w:rFonts w:hint="eastAsia" w:ascii="宋体" w:hAnsi="宋体" w:cs="宋体"/>
        </w:rPr>
        <w:t>命令格式</w:t>
      </w:r>
      <w:bookmarkStart w:id="35" w:name="_Toc41134108"/>
      <w:r>
        <w:rPr>
          <w:rFonts w:hint="default" w:ascii="宋体" w:hAnsi="宋体" w:cs="宋体"/>
          <w:lang w:val="en-US"/>
        </w:rPr>
        <w:t>:</w:t>
      </w:r>
      <w:r>
        <w:rPr>
          <w:rFonts w:hint="eastAsia" w:ascii="宋体" w:hAnsi="宋体" w:cs="宋体"/>
          <w:lang w:val="en-US" w:eastAsia="zh-CN"/>
        </w:rPr>
        <w:t xml:space="preserve"> </w:t>
      </w:r>
      <w:r>
        <w:rPr>
          <w:rFonts w:hint="eastAsia" w:ascii="宋体" w:hAnsi="宋体" w:cs="宋体"/>
        </w:rPr>
        <w:t>:READ?</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该命令用于获取脉冲输出的采样数据，当原始数据输出开启时，设备返回处理后数据和原始数据，否则设备只返回采样处理后数据；设备在执行扫描操作后，该指令会返回上次扫描结果，扫描结果返回后设备将会清除之前扫描结果，扫描结果返回格式详见以下描述。</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普通脉冲返回数据</w:t>
      </w:r>
      <w:r>
        <w:rPr>
          <w:rFonts w:hint="default" w:ascii="宋体" w:hAnsi="宋体" w:cs="宋体"/>
          <w:lang w:val="en-US"/>
        </w:rPr>
        <w:t>:</w:t>
      </w:r>
      <w:r>
        <w:rPr>
          <w:rFonts w:hint="eastAsia" w:ascii="宋体" w:hAnsi="宋体" w:cs="宋体"/>
        </w:rPr>
        <w:t>v1,I,v2;v1,I,v2;…\n…，其中v1标识第一路电压值，i标识电流值，v2标识第二路电压值，“；”表示分号，用来分隔多对VI值，\n表示回车换行</w:t>
      </w:r>
      <w:bookmarkEnd w:id="35"/>
      <w:r>
        <w:rPr>
          <w:rFonts w:hint="eastAsia" w:ascii="宋体" w:hAnsi="宋体" w:cs="宋体"/>
        </w:rPr>
        <w:t>；v，i值单位均为标准单位（V/A）</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扫描返回数据</w:t>
      </w:r>
      <w:r>
        <w:rPr>
          <w:rFonts w:hint="default" w:ascii="宋体" w:hAnsi="宋体" w:cs="宋体"/>
          <w:lang w:val="en-US"/>
        </w:rPr>
        <w:t>:</w:t>
      </w:r>
      <w:r>
        <w:rPr>
          <w:rFonts w:hint="eastAsia" w:ascii="宋体" w:hAnsi="宋体" w:cs="宋体"/>
        </w:rPr>
        <w:t>v,I;v,I;…\n，其中v表示电压值，单位V，I表示电压值，单位A，数据返回完成后以\n结束，当原始数据打开时，返回结果中以用户设置的采样点个数为组，每对电压电流值依次表示每个电流幅值下所有的原始电压电流值。如采样点为3，扫描脉冲个数为4，则未打开原始数据开关时，设备扫描结束后返回4对电压电流值，每对电压电流值表示一个脉冲的值；当原始数据打开时，设备扫描结束后返回12对电压电流值，以每个脉冲的采样点3为一组，第一组数表示第一个脉冲的所有原始数据电压电流值。</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备注</w:t>
      </w:r>
      <w:r>
        <w:rPr>
          <w:rFonts w:hint="default" w:ascii="宋体" w:hAnsi="宋体" w:cs="宋体"/>
          <w:lang w:val="en-US"/>
        </w:rPr>
        <w:t>:</w:t>
      </w:r>
      <w:r>
        <w:rPr>
          <w:rFonts w:hint="eastAsia" w:ascii="宋体" w:hAnsi="宋体" w:cs="宋体"/>
        </w:rPr>
        <w:t>原始数据返回时最后一对viv值表示处理后数据，之前的所有数据表示原始数据。</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如打开原始数据后，采样点为3时，设备返回4对viv值(3对原始数据+1对处理后数据)，如下数据</w:t>
      </w:r>
      <w:r>
        <w:rPr>
          <w:rFonts w:hint="default" w:ascii="宋体" w:hAnsi="宋体" w:cs="宋体"/>
          <w:lang w:val="en-US"/>
        </w:rPr>
        <w:t>:</w:t>
      </w:r>
    </w:p>
    <w:p>
      <w:pPr>
        <w:ind w:firstLine="480" w:firstLineChars="200"/>
        <w:rPr>
          <w:rFonts w:hint="eastAsia" w:ascii="宋体" w:hAnsi="宋体" w:cs="宋体"/>
        </w:rPr>
      </w:pPr>
      <w:r>
        <w:rPr>
          <w:rFonts w:hint="eastAsia" w:ascii="宋体" w:hAnsi="宋体" w:cs="宋体"/>
        </w:rPr>
        <w:t>3.5,5,3.6;3.6,5,0;3.53,5.02,4.2;3.5,5,3.7\n</w:t>
      </w:r>
    </w:p>
    <w:p>
      <w:pPr>
        <w:ind w:firstLine="480" w:firstLineChars="200"/>
        <w:rPr>
          <w:rFonts w:hint="eastAsia" w:ascii="宋体" w:hAnsi="宋体" w:cs="宋体"/>
        </w:rPr>
      </w:pPr>
      <w:r>
        <w:rPr>
          <w:rFonts w:hint="eastAsia" w:ascii="宋体" w:hAnsi="宋体" w:cs="宋体"/>
        </w:rPr>
        <w:t>其中前3对viv值表示原始数据值，最后一对viv值表示处理后最终输出值</w:t>
      </w:r>
    </w:p>
    <w:p>
      <w:pPr>
        <w:ind w:firstLine="420"/>
      </w:pPr>
    </w:p>
    <w:p>
      <w:pPr>
        <w:pStyle w:val="4"/>
        <w:numPr>
          <w:ilvl w:val="1"/>
          <w:numId w:val="2"/>
        </w:numPr>
      </w:pPr>
      <w:bookmarkStart w:id="36" w:name="_Toc23678"/>
      <w:r>
        <w:rPr>
          <w:rFonts w:hint="eastAsia"/>
        </w:rPr>
        <w:t>配置/查询采样延时</w:t>
      </w:r>
      <w:bookmarkEnd w:id="36"/>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lang w:val="en-US" w:eastAsia="zh-CN"/>
        </w:rPr>
        <w:t xml:space="preserve"> </w:t>
      </w:r>
      <w:r>
        <w:rPr>
          <w:rFonts w:hint="eastAsia" w:ascii="宋体" w:hAnsi="宋体" w:cs="宋体"/>
        </w:rPr>
        <w:t>:SOUR:PULS:DEL&lt;space&gt;%1</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lang w:val="en-US" w:eastAsia="zh-CN"/>
        </w:rPr>
      </w:pPr>
      <w:r>
        <w:rPr>
          <w:rFonts w:hint="eastAsia" w:ascii="宋体" w:hAnsi="宋体" w:cs="宋体"/>
        </w:rPr>
        <w:t>:SOUR:PULS:DEL</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default" w:ascii="宋体" w:hAnsi="宋体" w:cs="宋体"/>
          <w:lang w:val="en-US" w:eastAsia="zh-CN"/>
        </w:rPr>
      </w:pP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该命令用于配置采样延时，单位ns，取值0-1E9。</w:t>
      </w:r>
    </w:p>
    <w:p>
      <w:pPr>
        <w:ind w:firstLine="480" w:firstLineChars="200"/>
        <w:rPr>
          <w:rFonts w:hint="eastAsia" w:ascii="宋体" w:hAnsi="宋体" w:cs="宋体"/>
        </w:rPr>
      </w:pPr>
      <w:r>
        <w:rPr>
          <w:rFonts w:hint="eastAsia" w:ascii="宋体" w:hAnsi="宋体" w:cs="宋体"/>
        </w:rPr>
        <w:t>%1表示采样延时，单位为ns。</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r>
        <w:rPr>
          <w:rFonts w:hint="eastAsia" w:ascii="宋体" w:hAnsi="宋体" w:cs="宋体"/>
        </w:rPr>
        <w:t>设置采样延时100ns，则发送指令</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:SOUR:PULS:DEL 100\n</w:t>
      </w:r>
      <w:r>
        <w:rPr>
          <w:rFonts w:hint="eastAsia" w:ascii="宋体" w:hAnsi="宋体" w:cs="宋体"/>
          <w:lang w:val="en-US" w:eastAsia="zh-CN"/>
        </w:rPr>
        <w:t xml:space="preserve">                          //设置采样延时100ns</w:t>
      </w:r>
    </w:p>
    <w:p>
      <w:pPr>
        <w:ind w:firstLine="480" w:firstLineChars="200"/>
        <w:rPr>
          <w:rFonts w:hint="eastAsia" w:ascii="宋体" w:hAnsi="宋体" w:cs="宋体"/>
          <w:lang w:val="en-US" w:eastAsia="zh-CN"/>
        </w:rPr>
      </w:pPr>
      <w:r>
        <w:rPr>
          <w:rFonts w:hint="eastAsia" w:ascii="宋体" w:hAnsi="宋体" w:cs="宋体"/>
        </w:rPr>
        <w:t>:SOUR:PULS:DEL?\n</w:t>
      </w:r>
      <w:r>
        <w:rPr>
          <w:rFonts w:hint="eastAsia" w:ascii="宋体" w:hAnsi="宋体" w:cs="宋体"/>
          <w:lang w:val="en-US" w:eastAsia="zh-CN"/>
        </w:rPr>
        <w:t xml:space="preserve">                             //返回值：100</w:t>
      </w:r>
    </w:p>
    <w:p>
      <w:pPr>
        <w:ind w:firstLine="480" w:firstLineChars="200"/>
        <w:rPr>
          <w:rFonts w:hint="eastAsia" w:ascii="宋体" w:hAnsi="宋体" w:cs="宋体"/>
          <w:lang w:val="en-US" w:eastAsia="zh-CN"/>
        </w:rPr>
      </w:pPr>
    </w:p>
    <w:p>
      <w:pPr>
        <w:pStyle w:val="4"/>
        <w:numPr>
          <w:ilvl w:val="1"/>
          <w:numId w:val="2"/>
        </w:numPr>
      </w:pPr>
      <w:bookmarkStart w:id="37" w:name="_Toc20984"/>
      <w:r>
        <w:rPr>
          <w:rFonts w:hint="eastAsia"/>
        </w:rPr>
        <w:t>配置/查询采样点</w:t>
      </w:r>
      <w:bookmarkEnd w:id="37"/>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lang w:val="en-US" w:eastAsia="zh-CN"/>
        </w:rPr>
        <w:t xml:space="preserve"> </w:t>
      </w:r>
      <w:r>
        <w:rPr>
          <w:rFonts w:hint="eastAsia" w:ascii="宋体" w:hAnsi="宋体" w:cs="宋体"/>
        </w:rPr>
        <w:t>:SOUR:PULS:POIN&lt;space&gt;%1</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r>
        <w:rPr>
          <w:rFonts w:hint="eastAsia" w:ascii="宋体" w:hAnsi="宋体" w:cs="宋体"/>
        </w:rPr>
        <w:t>:SOUR:PULS:POIN?</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该命令用于配置采样点。</w:t>
      </w:r>
    </w:p>
    <w:p>
      <w:pPr>
        <w:ind w:firstLine="480" w:firstLineChars="200"/>
        <w:rPr>
          <w:rFonts w:hint="eastAsia" w:ascii="宋体" w:hAnsi="宋体" w:cs="宋体"/>
        </w:rPr>
      </w:pPr>
      <w:r>
        <w:rPr>
          <w:rFonts w:hint="eastAsia" w:ascii="宋体" w:hAnsi="宋体" w:cs="宋体"/>
        </w:rPr>
        <w:t>%1</w:t>
      </w:r>
      <w:r>
        <w:rPr>
          <w:rFonts w:hint="eastAsia" w:ascii="宋体" w:hAnsi="宋体" w:cs="宋体"/>
          <w:lang w:val="en-US" w:eastAsia="zh-CN"/>
        </w:rPr>
        <w:t>表示采样点数，整数类型，</w:t>
      </w:r>
      <w:r>
        <w:rPr>
          <w:rFonts w:hint="eastAsia" w:ascii="宋体" w:hAnsi="宋体" w:cs="宋体"/>
        </w:rPr>
        <w:t>取值大于0。</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r>
        <w:rPr>
          <w:rFonts w:hint="eastAsia" w:ascii="宋体" w:hAnsi="宋体" w:cs="宋体"/>
        </w:rPr>
        <w:t>设置采样点为1024，则发送指令</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:SOUR:PULS:POIN 1024\n</w:t>
      </w:r>
      <w:r>
        <w:rPr>
          <w:rFonts w:hint="eastAsia" w:ascii="宋体" w:hAnsi="宋体" w:cs="宋体"/>
          <w:lang w:val="en-US" w:eastAsia="zh-CN"/>
        </w:rPr>
        <w:t xml:space="preserve">                       //设置采样点数为1024</w:t>
      </w:r>
    </w:p>
    <w:p>
      <w:pPr>
        <w:ind w:firstLine="480" w:firstLineChars="200"/>
        <w:rPr>
          <w:rFonts w:hint="default" w:ascii="宋体" w:hAnsi="宋体" w:eastAsia="宋体" w:cs="宋体"/>
          <w:lang w:val="en-US" w:eastAsia="zh-CN"/>
        </w:rPr>
      </w:pPr>
      <w:r>
        <w:rPr>
          <w:rFonts w:hint="eastAsia" w:ascii="宋体" w:hAnsi="宋体" w:cs="宋体"/>
        </w:rPr>
        <w:t>:SOUR:PULS:POIN?\n</w:t>
      </w:r>
      <w:r>
        <w:rPr>
          <w:rFonts w:hint="eastAsia" w:ascii="宋体" w:hAnsi="宋体" w:cs="宋体"/>
          <w:lang w:val="en-US" w:eastAsia="zh-CN"/>
        </w:rPr>
        <w:t xml:space="preserve">                           //返回值：1024</w:t>
      </w:r>
    </w:p>
    <w:p>
      <w:pPr>
        <w:ind w:firstLine="435"/>
      </w:pPr>
    </w:p>
    <w:p>
      <w:pPr>
        <w:pStyle w:val="4"/>
        <w:numPr>
          <w:ilvl w:val="1"/>
          <w:numId w:val="2"/>
        </w:numPr>
      </w:pPr>
      <w:bookmarkStart w:id="38" w:name="_Toc9608"/>
      <w:r>
        <w:rPr>
          <w:rFonts w:hint="eastAsia"/>
        </w:rPr>
        <w:t>原始数据开关</w:t>
      </w:r>
      <w:bookmarkEnd w:id="38"/>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lang w:val="en-US" w:eastAsia="zh-CN"/>
        </w:rPr>
        <w:t xml:space="preserve"> </w:t>
      </w:r>
      <w:r>
        <w:rPr>
          <w:rFonts w:hint="eastAsia" w:ascii="宋体" w:hAnsi="宋体" w:cs="宋体"/>
        </w:rPr>
        <w:t>:SOUR:PULS:IDAT&lt;space&gt;%1</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该命令</w:t>
      </w:r>
      <w:r>
        <w:rPr>
          <w:rFonts w:hint="eastAsia" w:ascii="宋体" w:hAnsi="宋体" w:cs="宋体"/>
          <w:lang w:val="en-US" w:eastAsia="zh-CN"/>
        </w:rPr>
        <w:t>设置原始数据开关。</w:t>
      </w:r>
      <w:r>
        <w:rPr>
          <w:rFonts w:hint="eastAsia" w:ascii="宋体" w:hAnsi="宋体" w:cs="宋体"/>
        </w:rPr>
        <w:t>。</w:t>
      </w:r>
    </w:p>
    <w:p>
      <w:pPr>
        <w:ind w:firstLine="480" w:firstLineChars="200"/>
        <w:rPr>
          <w:rFonts w:hint="eastAsia" w:ascii="宋体" w:hAnsi="宋体" w:eastAsia="宋体" w:cs="宋体"/>
          <w:lang w:eastAsia="zh-CN"/>
        </w:rPr>
      </w:pPr>
      <w:r>
        <w:rPr>
          <w:rFonts w:hint="eastAsia" w:ascii="宋体" w:hAnsi="宋体" w:cs="宋体"/>
        </w:rPr>
        <w:t>%1取值OFF或ON</w:t>
      </w:r>
      <w:r>
        <w:rPr>
          <w:rFonts w:hint="eastAsia" w:ascii="宋体" w:hAnsi="宋体" w:cs="宋体"/>
          <w:lang w:eastAsia="zh-CN"/>
        </w:rPr>
        <w:t>。</w:t>
      </w:r>
    </w:p>
    <w:p>
      <w:pPr>
        <w:ind w:firstLine="480" w:firstLineChars="200"/>
        <w:rPr>
          <w:rFonts w:hint="eastAsia" w:ascii="宋体" w:hAnsi="宋体" w:cs="宋体"/>
          <w:lang w:eastAsia="zh-CN"/>
        </w:rPr>
      </w:pPr>
      <w:r>
        <w:rPr>
          <w:rFonts w:hint="eastAsia" w:ascii="宋体" w:hAnsi="宋体" w:cs="宋体"/>
        </w:rPr>
        <w:t>ON表示输出原始数据</w:t>
      </w:r>
      <w:r>
        <w:rPr>
          <w:rFonts w:hint="eastAsia" w:ascii="宋体" w:hAnsi="宋体" w:cs="宋体"/>
          <w:lang w:eastAsia="zh-CN"/>
        </w:rPr>
        <w:t>；</w:t>
      </w:r>
    </w:p>
    <w:p>
      <w:pPr>
        <w:ind w:firstLine="480" w:firstLineChars="200"/>
        <w:rPr>
          <w:rFonts w:hint="default" w:ascii="宋体" w:hAnsi="宋体" w:cs="宋体"/>
          <w:lang w:val="en-US" w:eastAsia="zh-CN"/>
        </w:rPr>
      </w:pPr>
      <w:r>
        <w:rPr>
          <w:rFonts w:hint="eastAsia" w:ascii="宋体" w:hAnsi="宋体" w:cs="宋体"/>
          <w:lang w:val="en-US" w:eastAsia="zh-CN"/>
        </w:rPr>
        <w:t>OFF表示不输出原始数据。</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:SOUR:PULS:IDAT ON\n</w:t>
      </w:r>
      <w:r>
        <w:rPr>
          <w:rFonts w:hint="eastAsia" w:ascii="宋体" w:hAnsi="宋体" w:cs="宋体"/>
          <w:lang w:val="en-US" w:eastAsia="zh-CN"/>
        </w:rPr>
        <w:t xml:space="preserve">                               //开启原始数据</w:t>
      </w:r>
    </w:p>
    <w:p>
      <w:pPr>
        <w:ind w:firstLine="420"/>
        <w:rPr>
          <w:rFonts w:ascii="宋体" w:hAnsi="宋体" w:cs="宋体"/>
        </w:rPr>
      </w:pPr>
    </w:p>
    <w:p>
      <w:pPr>
        <w:pStyle w:val="4"/>
        <w:numPr>
          <w:ilvl w:val="1"/>
          <w:numId w:val="2"/>
        </w:numPr>
      </w:pPr>
      <w:bookmarkStart w:id="39" w:name="_Toc64798331"/>
      <w:bookmarkStart w:id="40" w:name="_Toc65607553"/>
      <w:bookmarkStart w:id="41" w:name="_Toc11789"/>
      <w:r>
        <w:rPr>
          <w:rFonts w:hint="eastAsia"/>
        </w:rPr>
        <w:t>设置/查询设备串口配置</w:t>
      </w:r>
      <w:bookmarkEnd w:id="39"/>
      <w:bookmarkEnd w:id="40"/>
      <w:bookmarkEnd w:id="41"/>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rPr>
        <w:t xml:space="preserve"> :SYST:COMM:UART:BAUD </w:t>
      </w:r>
      <w:r>
        <w:rPr>
          <w:rFonts w:hint="eastAsia" w:ascii="宋体" w:hAnsi="宋体" w:cs="宋体"/>
        </w:rPr>
        <w:t>%1\n</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r>
        <w:rPr>
          <w:rFonts w:hint="eastAsia" w:ascii="宋体" w:hAnsi="宋体" w:cs="宋体"/>
        </w:rPr>
        <w:t>:SYST:COMM:UART:BAUD</w:t>
      </w:r>
      <w:r>
        <w:rPr>
          <w:rFonts w:hint="eastAsia" w:ascii="宋体" w:hAnsi="宋体" w:cs="宋体"/>
        </w:rPr>
        <w:t>?\n</w:t>
      </w:r>
    </w:p>
    <w:p>
      <w:pPr>
        <w:ind w:firstLine="480" w:firstLineChars="200"/>
        <w:rPr>
          <w:rFonts w:hint="eastAsia" w:ascii="宋体" w:hAnsi="宋体" w:cs="宋体"/>
        </w:rPr>
      </w:pPr>
    </w:p>
    <w:p>
      <w:pPr>
        <w:ind w:firstLine="480" w:firstLineChars="200"/>
        <w:rPr>
          <w:rFonts w:hint="default" w:ascii="宋体" w:hAnsi="宋体" w:eastAsia="宋体" w:cs="宋体"/>
          <w:lang w:val="en-US" w:eastAsia="zh-CN"/>
        </w:rPr>
      </w:pPr>
      <w:r>
        <w:rPr>
          <w:rFonts w:hint="eastAsia" w:ascii="宋体" w:hAnsi="宋体" w:cs="宋体"/>
        </w:rPr>
        <w:t>说明</w:t>
      </w:r>
      <w:r>
        <w:rPr>
          <w:rFonts w:hint="default" w:ascii="宋体" w:hAnsi="宋体" w:cs="宋体"/>
          <w:lang w:val="en-US"/>
        </w:rPr>
        <w:t>:</w:t>
      </w:r>
      <w:r>
        <w:rPr>
          <w:rFonts w:hint="eastAsia" w:ascii="宋体" w:hAnsi="宋体" w:cs="宋体"/>
        </w:rPr>
        <w:t>该指令设置设备为串口通信方式，且将波特率设置为</w:t>
      </w:r>
      <w:r>
        <w:rPr>
          <w:rFonts w:hint="eastAsia" w:ascii="宋体" w:hAnsi="宋体" w:cs="宋体"/>
          <w:lang w:val="en-US" w:eastAsia="zh-CN"/>
        </w:rPr>
        <w:t>指定波特率。</w:t>
      </w:r>
    </w:p>
    <w:p>
      <w:pPr>
        <w:ind w:firstLine="480" w:firstLineChars="200"/>
        <w:rPr>
          <w:rFonts w:hint="eastAsia" w:ascii="宋体" w:hAnsi="宋体" w:cs="宋体"/>
        </w:rPr>
      </w:pPr>
      <w:r>
        <w:rPr>
          <w:rFonts w:hint="eastAsia" w:ascii="宋体" w:hAnsi="宋体" w:cs="宋体"/>
        </w:rPr>
        <w:t>%1为有效波特率数字，支持的波特率有9600,115200</w:t>
      </w:r>
    </w:p>
    <w:p>
      <w:pPr>
        <w:ind w:firstLine="480" w:firstLineChars="200"/>
        <w:rPr>
          <w:rFonts w:hint="eastAsia" w:ascii="宋体" w:hAnsi="宋体" w:cs="宋体"/>
        </w:rPr>
      </w:pPr>
    </w:p>
    <w:p>
      <w:pPr>
        <w:ind w:firstLine="480" w:firstLineChars="200"/>
        <w:rPr>
          <w:rFonts w:hint="default" w:ascii="宋体" w:hAnsi="宋体" w:cs="宋体"/>
          <w:lang w:val="en-US"/>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cs="宋体"/>
          <w:lang w:val="en-US"/>
        </w:rPr>
      </w:pPr>
      <w:r>
        <w:rPr>
          <w:rFonts w:hint="eastAsia" w:ascii="宋体" w:hAnsi="宋体" w:cs="宋体"/>
        </w:rPr>
        <w:t>:SYST:COMM:UART:BAUD</w:t>
      </w:r>
      <w:r>
        <w:rPr>
          <w:rFonts w:hint="eastAsia" w:ascii="宋体" w:hAnsi="宋体" w:cs="宋体"/>
        </w:rPr>
        <w:t xml:space="preserve"> 115200\n</w:t>
      </w:r>
      <w:r>
        <w:rPr>
          <w:rFonts w:hint="eastAsia" w:ascii="宋体" w:hAnsi="宋体" w:cs="宋体"/>
          <w:lang w:val="en-US" w:eastAsia="zh-CN"/>
        </w:rPr>
        <w:t xml:space="preserve">            //设置串口波特率为115200</w:t>
      </w:r>
    </w:p>
    <w:p>
      <w:pPr>
        <w:ind w:firstLine="480" w:firstLineChars="200"/>
        <w:rPr>
          <w:rFonts w:hint="default" w:ascii="宋体" w:hAnsi="宋体" w:eastAsia="宋体" w:cs="宋体"/>
          <w:lang w:val="en-US" w:eastAsia="zh-CN"/>
        </w:rPr>
      </w:pPr>
      <w:r>
        <w:rPr>
          <w:rFonts w:hint="eastAsia" w:ascii="宋体" w:hAnsi="宋体" w:cs="宋体"/>
        </w:rPr>
        <w:t>:SYST:COMM:UART:BAUD</w:t>
      </w:r>
      <w:r>
        <w:rPr>
          <w:rFonts w:hint="eastAsia" w:ascii="宋体" w:hAnsi="宋体" w:cs="宋体"/>
        </w:rPr>
        <w:t>?\n</w:t>
      </w:r>
      <w:r>
        <w:rPr>
          <w:rFonts w:hint="eastAsia" w:ascii="宋体" w:hAnsi="宋体" w:cs="宋体"/>
          <w:lang w:val="en-US" w:eastAsia="zh-CN"/>
        </w:rPr>
        <w:t xml:space="preserve">                  //返回值：115200</w:t>
      </w:r>
    </w:p>
    <w:p/>
    <w:p>
      <w:pPr>
        <w:pStyle w:val="4"/>
        <w:numPr>
          <w:ilvl w:val="1"/>
          <w:numId w:val="2"/>
        </w:numPr>
      </w:pPr>
      <w:bookmarkStart w:id="42" w:name="_Toc27980"/>
      <w:r>
        <w:rPr>
          <w:rFonts w:hint="eastAsia"/>
        </w:rPr>
        <w:t>设置/查询电流输出极性</w:t>
      </w:r>
      <w:bookmarkEnd w:id="42"/>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rPr>
        <w:t xml:space="preserve"> </w:t>
      </w:r>
      <w:r>
        <w:rPr>
          <w:rFonts w:hint="eastAsia" w:ascii="宋体" w:hAnsi="宋体" w:cs="宋体"/>
        </w:rPr>
        <w:t>:SYST:POLA&lt;space&gt;%1</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r>
        <w:rPr>
          <w:rFonts w:hint="eastAsia" w:ascii="宋体" w:hAnsi="宋体" w:cs="宋体"/>
        </w:rPr>
        <w:t>:SYST:POLA?</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p>
    <w:p>
      <w:pPr>
        <w:ind w:firstLine="480" w:firstLineChars="200"/>
        <w:rPr>
          <w:rFonts w:hint="eastAsia" w:ascii="宋体" w:hAnsi="宋体" w:eastAsia="宋体" w:cs="宋体"/>
          <w:lang w:val="en-US" w:eastAsia="zh-CN"/>
        </w:rPr>
      </w:pPr>
      <w:r>
        <w:rPr>
          <w:rFonts w:hint="eastAsia" w:ascii="宋体" w:hAnsi="宋体" w:cs="宋体"/>
        </w:rPr>
        <w:t>说明</w:t>
      </w:r>
      <w:r>
        <w:rPr>
          <w:rFonts w:hint="default" w:ascii="宋体" w:hAnsi="宋体" w:cs="宋体"/>
          <w:lang w:val="en-US"/>
        </w:rPr>
        <w:t>:</w:t>
      </w:r>
      <w:r>
        <w:rPr>
          <w:rFonts w:hint="eastAsia" w:ascii="宋体" w:hAnsi="宋体" w:cs="宋体"/>
        </w:rPr>
        <w:t>该指令设置设备输出电流方向</w:t>
      </w:r>
      <w:r>
        <w:rPr>
          <w:rFonts w:hint="eastAsia" w:ascii="宋体" w:hAnsi="宋体" w:cs="宋体"/>
          <w:lang w:eastAsia="zh-CN"/>
        </w:rPr>
        <w:t>。</w:t>
      </w:r>
    </w:p>
    <w:p>
      <w:pPr>
        <w:ind w:firstLine="480" w:firstLineChars="200"/>
        <w:rPr>
          <w:rFonts w:hint="eastAsia" w:ascii="宋体" w:hAnsi="宋体" w:eastAsia="宋体" w:cs="宋体"/>
          <w:lang w:val="en-US" w:eastAsia="zh-CN"/>
        </w:rPr>
      </w:pPr>
      <w:r>
        <w:rPr>
          <w:rFonts w:hint="eastAsia" w:ascii="宋体" w:hAnsi="宋体" w:cs="宋体"/>
        </w:rPr>
        <w:t>%1为PLUS表示设置电流方向为正向电流，MINU表示设置反向电流</w:t>
      </w:r>
      <w:r>
        <w:rPr>
          <w:rFonts w:hint="eastAsia" w:ascii="宋体" w:hAnsi="宋体" w:cs="宋体"/>
          <w:lang w:eastAsia="zh-CN"/>
        </w:rPr>
        <w:t>。</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例</w:t>
      </w:r>
      <w:r>
        <w:rPr>
          <w:rFonts w:hint="default" w:ascii="宋体" w:hAnsi="宋体" w:cs="宋体"/>
          <w:lang w:val="en-US"/>
        </w:rPr>
        <w:t>:</w:t>
      </w:r>
      <w:r>
        <w:rPr>
          <w:rFonts w:hint="eastAsia" w:ascii="宋体" w:hAnsi="宋体" w:cs="宋体"/>
        </w:rPr>
        <w:t>设置正向电流方向，则发送指令</w:t>
      </w:r>
    </w:p>
    <w:p>
      <w:pPr>
        <w:ind w:firstLine="480" w:firstLineChars="200"/>
        <w:rPr>
          <w:rFonts w:hint="default" w:ascii="宋体" w:hAnsi="宋体" w:eastAsia="宋体" w:cs="宋体"/>
          <w:lang w:val="en-US" w:eastAsia="zh-CN"/>
        </w:rPr>
      </w:pPr>
      <w:r>
        <w:rPr>
          <w:rFonts w:hint="eastAsia" w:ascii="宋体" w:hAnsi="宋体" w:cs="宋体"/>
        </w:rPr>
        <w:t>:SYST:POLA PLUS\n</w:t>
      </w:r>
      <w:r>
        <w:rPr>
          <w:rFonts w:hint="eastAsia" w:ascii="宋体" w:hAnsi="宋体" w:cs="宋体"/>
          <w:lang w:val="en-US" w:eastAsia="zh-CN"/>
        </w:rPr>
        <w:t xml:space="preserve">                              //设置正向电流方向 </w:t>
      </w:r>
    </w:p>
    <w:p>
      <w:pPr>
        <w:ind w:firstLine="480" w:firstLineChars="200"/>
        <w:rPr>
          <w:rFonts w:hint="default" w:ascii="宋体" w:hAnsi="宋体" w:eastAsia="宋体" w:cs="宋体"/>
          <w:lang w:val="en-US" w:eastAsia="zh-CN"/>
        </w:rPr>
      </w:pPr>
      <w:r>
        <w:rPr>
          <w:rFonts w:hint="eastAsia" w:ascii="宋体" w:hAnsi="宋体" w:cs="宋体"/>
        </w:rPr>
        <w:t>:SYST:POLA?\n</w:t>
      </w:r>
      <w:r>
        <w:rPr>
          <w:rFonts w:hint="eastAsia" w:ascii="宋体" w:hAnsi="宋体" w:cs="宋体"/>
          <w:lang w:val="en-US" w:eastAsia="zh-CN"/>
        </w:rPr>
        <w:t xml:space="preserve">                                  //返回值：PULS</w:t>
      </w:r>
    </w:p>
    <w:p>
      <w:pPr>
        <w:rPr>
          <w:rFonts w:hint="eastAsia"/>
        </w:rPr>
      </w:pPr>
    </w:p>
    <w:p>
      <w:pPr>
        <w:pStyle w:val="4"/>
        <w:numPr>
          <w:ilvl w:val="1"/>
          <w:numId w:val="2"/>
        </w:numPr>
      </w:pPr>
      <w:bookmarkStart w:id="43" w:name="_Toc15828"/>
      <w:r>
        <w:rPr>
          <w:rFonts w:hint="eastAsia"/>
        </w:rPr>
        <w:t>设置扫描模式</w:t>
      </w:r>
      <w:bookmarkEnd w:id="43"/>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rPr>
        <w:t xml:space="preserve"> </w:t>
      </w:r>
      <w:r>
        <w:rPr>
          <w:rFonts w:hint="eastAsia" w:ascii="宋体" w:hAnsi="宋体" w:cs="宋体"/>
        </w:rPr>
        <w:t>:SOUR:CURR:MODE</w:t>
      </w:r>
      <w:r>
        <w:rPr>
          <w:rFonts w:hint="eastAsia" w:ascii="宋体" w:hAnsi="宋体" w:cs="宋体"/>
          <w:lang w:val="en-US" w:eastAsia="zh-CN"/>
        </w:rPr>
        <w:t>&lt;space&gt;</w:t>
      </w:r>
      <w:r>
        <w:rPr>
          <w:rFonts w:hint="eastAsia" w:ascii="宋体" w:hAnsi="宋体" w:cs="宋体"/>
        </w:rPr>
        <w:t>%1\n</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该指令设置设备进入扫描模式，设备在扫描模式下接收到开输出或触发启动信号会启动扫描操作，扫描结束后，用户可通过获取采样数据指令获取扫描结果。</w:t>
      </w:r>
    </w:p>
    <w:p>
      <w:pPr>
        <w:ind w:firstLine="480" w:firstLineChars="200"/>
        <w:rPr>
          <w:rFonts w:hint="eastAsia" w:ascii="宋体" w:hAnsi="宋体" w:cs="宋体"/>
          <w:lang w:val="en-US" w:eastAsia="zh-CN"/>
        </w:rPr>
      </w:pPr>
      <w:r>
        <w:rPr>
          <w:rFonts w:hint="eastAsia" w:ascii="宋体" w:hAnsi="宋体" w:cs="宋体"/>
        </w:rPr>
        <w:t>%1</w:t>
      </w:r>
      <w:r>
        <w:rPr>
          <w:rFonts w:hint="eastAsia" w:ascii="宋体" w:hAnsi="宋体" w:cs="宋体"/>
          <w:lang w:val="en-US" w:eastAsia="zh-CN"/>
        </w:rPr>
        <w:t>可以</w:t>
      </w:r>
      <w:r>
        <w:rPr>
          <w:rFonts w:hint="eastAsia" w:ascii="宋体" w:hAnsi="宋体" w:cs="宋体"/>
        </w:rPr>
        <w:t>为SWE</w:t>
      </w:r>
      <w:r>
        <w:rPr>
          <w:rFonts w:hint="eastAsia" w:ascii="宋体" w:hAnsi="宋体" w:cs="宋体"/>
          <w:lang w:val="en-US" w:eastAsia="zh-CN"/>
        </w:rPr>
        <w:t>和LIST</w:t>
      </w:r>
    </w:p>
    <w:p>
      <w:pPr>
        <w:ind w:firstLine="480" w:firstLineChars="200"/>
        <w:rPr>
          <w:rFonts w:hint="eastAsia" w:ascii="宋体" w:hAnsi="宋体" w:cs="宋体"/>
          <w:lang w:eastAsia="zh-CN"/>
        </w:rPr>
      </w:pPr>
      <w:r>
        <w:rPr>
          <w:rFonts w:hint="eastAsia" w:ascii="宋体" w:hAnsi="宋体" w:cs="宋体"/>
          <w:lang w:val="en-US" w:eastAsia="zh-CN"/>
        </w:rPr>
        <w:t>SWE</w:t>
      </w:r>
      <w:r>
        <w:rPr>
          <w:rFonts w:hint="eastAsia" w:ascii="宋体" w:hAnsi="宋体" w:cs="宋体"/>
        </w:rPr>
        <w:t>表示设置设备进入扫描模式</w:t>
      </w:r>
      <w:r>
        <w:rPr>
          <w:rFonts w:hint="eastAsia" w:ascii="宋体" w:hAnsi="宋体" w:cs="宋体"/>
          <w:lang w:eastAsia="zh-CN"/>
        </w:rPr>
        <w:t>；</w:t>
      </w:r>
    </w:p>
    <w:p>
      <w:pPr>
        <w:ind w:firstLine="480" w:firstLineChars="200"/>
        <w:rPr>
          <w:rFonts w:hint="default" w:ascii="宋体" w:hAnsi="宋体" w:cs="宋体"/>
          <w:lang w:val="en-US" w:eastAsia="zh-CN"/>
        </w:rPr>
      </w:pPr>
      <w:r>
        <w:rPr>
          <w:rFonts w:hint="eastAsia" w:ascii="宋体" w:hAnsi="宋体" w:cs="宋体"/>
          <w:lang w:val="en-US" w:eastAsia="zh-CN"/>
        </w:rPr>
        <w:t>LIST 表示设置设备进入自定义扫描模式；</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:SOUR:CURR:MODE SWE\n</w:t>
      </w:r>
      <w:r>
        <w:rPr>
          <w:rFonts w:hint="eastAsia" w:ascii="宋体" w:hAnsi="宋体" w:cs="宋体"/>
          <w:lang w:val="en-US" w:eastAsia="zh-CN"/>
        </w:rPr>
        <w:t xml:space="preserve">                      //设置设备进入扫描模式</w:t>
      </w:r>
    </w:p>
    <w:p/>
    <w:p>
      <w:pPr>
        <w:pStyle w:val="4"/>
        <w:numPr>
          <w:ilvl w:val="1"/>
          <w:numId w:val="2"/>
        </w:numPr>
      </w:pPr>
      <w:bookmarkStart w:id="44" w:name="_Toc5982"/>
      <w:r>
        <w:rPr>
          <w:rFonts w:hint="eastAsia"/>
        </w:rPr>
        <w:t>设置扫描起点幅值</w:t>
      </w:r>
      <w:bookmarkEnd w:id="44"/>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rPr>
        <w:t xml:space="preserve"> </w:t>
      </w:r>
      <w:r>
        <w:rPr>
          <w:rFonts w:hint="eastAsia" w:ascii="宋体" w:hAnsi="宋体" w:cs="宋体"/>
        </w:rPr>
        <w:t>:SOUR:CURR:STAR</w:t>
      </w:r>
      <w:r>
        <w:rPr>
          <w:rFonts w:hint="eastAsia" w:ascii="宋体" w:hAnsi="宋体" w:cs="宋体"/>
          <w:lang w:val="en-US" w:eastAsia="zh-CN"/>
        </w:rPr>
        <w:t>&lt;space&gt;</w:t>
      </w:r>
      <w:r>
        <w:rPr>
          <w:rFonts w:hint="eastAsia" w:ascii="宋体" w:hAnsi="宋体" w:cs="宋体"/>
        </w:rPr>
        <w:t>%1\n</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该指令设置或请求设备扫描起点值。</w:t>
      </w:r>
    </w:p>
    <w:p>
      <w:pPr>
        <w:ind w:firstLine="480" w:firstLineChars="200"/>
        <w:rPr>
          <w:rFonts w:hint="eastAsia" w:ascii="宋体" w:hAnsi="宋体" w:cs="宋体"/>
        </w:rPr>
      </w:pPr>
      <w:r>
        <w:rPr>
          <w:rFonts w:hint="eastAsia" w:ascii="宋体" w:hAnsi="宋体" w:cs="宋体"/>
        </w:rPr>
        <w:t>%1为电流值，单位为A</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例</w:t>
      </w:r>
      <w:r>
        <w:rPr>
          <w:rFonts w:hint="default" w:ascii="宋体" w:hAnsi="宋体" w:cs="宋体"/>
          <w:lang w:val="en-US"/>
        </w:rPr>
        <w:t>:</w:t>
      </w:r>
    </w:p>
    <w:p>
      <w:pPr>
        <w:ind w:firstLine="480" w:firstLineChars="200"/>
        <w:rPr>
          <w:rFonts w:hint="default" w:ascii="宋体" w:hAnsi="宋体" w:eastAsia="宋体" w:cs="宋体"/>
          <w:lang w:val="en-US" w:eastAsia="zh-CN"/>
        </w:rPr>
      </w:pPr>
      <w:r>
        <w:rPr>
          <w:rFonts w:hint="eastAsia" w:ascii="宋体" w:hAnsi="宋体" w:cs="宋体"/>
        </w:rPr>
        <w:t>:SOUR:CURR:STAR 10\n</w:t>
      </w:r>
      <w:r>
        <w:rPr>
          <w:rFonts w:hint="eastAsia" w:ascii="宋体" w:hAnsi="宋体" w:cs="宋体"/>
          <w:lang w:val="en-US" w:eastAsia="zh-CN"/>
        </w:rPr>
        <w:t xml:space="preserve">                      //设置扫描起点幅值为10A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lang w:val="en-US" w:eastAsia="zh-CN"/>
        </w:rPr>
      </w:pPr>
    </w:p>
    <w:p>
      <w:pPr>
        <w:pStyle w:val="4"/>
        <w:numPr>
          <w:ilvl w:val="1"/>
          <w:numId w:val="2"/>
        </w:numPr>
      </w:pPr>
      <w:bookmarkStart w:id="45" w:name="_Toc1931"/>
      <w:r>
        <w:rPr>
          <w:rFonts w:hint="eastAsia"/>
        </w:rPr>
        <w:t>设置扫描终点幅值</w:t>
      </w:r>
      <w:bookmarkEnd w:id="45"/>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rPr>
        <w:t xml:space="preserve"> </w:t>
      </w:r>
      <w:r>
        <w:rPr>
          <w:rFonts w:hint="eastAsia" w:ascii="宋体" w:hAnsi="宋体" w:cs="宋体"/>
        </w:rPr>
        <w:t>:SOUR:CURR:STOP</w:t>
      </w:r>
      <w:r>
        <w:rPr>
          <w:rFonts w:hint="eastAsia" w:ascii="宋体" w:hAnsi="宋体" w:cs="宋体"/>
          <w:lang w:val="en-US" w:eastAsia="zh-CN"/>
        </w:rPr>
        <w:t>&lt;space&gt;</w:t>
      </w:r>
      <w:r>
        <w:rPr>
          <w:rFonts w:hint="eastAsia" w:ascii="宋体" w:hAnsi="宋体" w:cs="宋体"/>
        </w:rPr>
        <w:t>%1\n</w:t>
      </w:r>
    </w:p>
    <w:p>
      <w:pPr>
        <w:ind w:firstLine="480" w:firstLineChars="200"/>
        <w:rPr>
          <w:rFonts w:hint="eastAsia" w:ascii="宋体" w:hAnsi="宋体" w:eastAsia="宋体" w:cs="宋体"/>
          <w:lang w:eastAsia="zh-CN"/>
        </w:rPr>
      </w:pP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该指令设置或请求设备扫描终点值。</w:t>
      </w:r>
    </w:p>
    <w:p>
      <w:pPr>
        <w:ind w:firstLine="480" w:firstLineChars="200"/>
        <w:rPr>
          <w:rFonts w:hint="eastAsia" w:ascii="宋体" w:hAnsi="宋体" w:eastAsia="宋体" w:cs="宋体"/>
          <w:lang w:val="en-US" w:eastAsia="zh-CN"/>
        </w:rPr>
      </w:pPr>
      <w:r>
        <w:rPr>
          <w:rFonts w:hint="eastAsia" w:ascii="宋体" w:hAnsi="宋体" w:cs="宋体"/>
        </w:rPr>
        <w:t>%1为电流值，单位为A</w:t>
      </w:r>
      <w:r>
        <w:rPr>
          <w:rFonts w:hint="eastAsia" w:ascii="宋体" w:hAnsi="宋体" w:cs="宋体"/>
          <w:lang w:eastAsia="zh-CN"/>
        </w:rPr>
        <w:t>。</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例</w:t>
      </w:r>
      <w:r>
        <w:rPr>
          <w:rFonts w:hint="default" w:ascii="宋体" w:hAnsi="宋体" w:cs="宋体"/>
          <w:lang w:val="en-US"/>
        </w:rPr>
        <w:t>:</w:t>
      </w:r>
    </w:p>
    <w:p>
      <w:pPr>
        <w:ind w:firstLine="480" w:firstLineChars="200"/>
        <w:rPr>
          <w:rFonts w:hint="eastAsia" w:ascii="宋体" w:hAnsi="宋体" w:cs="宋体"/>
          <w:lang w:val="en-US" w:eastAsia="zh-CN"/>
        </w:rPr>
      </w:pPr>
      <w:r>
        <w:rPr>
          <w:rFonts w:hint="eastAsia" w:ascii="宋体" w:hAnsi="宋体" w:cs="宋体"/>
        </w:rPr>
        <w:t>:SOUR:CURR:STOP 10\n</w:t>
      </w:r>
      <w:r>
        <w:rPr>
          <w:rFonts w:hint="eastAsia" w:ascii="宋体" w:hAnsi="宋体" w:cs="宋体"/>
          <w:lang w:val="en-US" w:eastAsia="zh-CN"/>
        </w:rPr>
        <w:t xml:space="preserve">                      //设置扫描终点幅值为10A</w:t>
      </w:r>
    </w:p>
    <w:p>
      <w:pPr>
        <w:ind w:firstLine="480" w:firstLineChars="200"/>
        <w:rPr>
          <w:rFonts w:hint="eastAsia" w:ascii="宋体" w:hAnsi="宋体" w:cs="宋体"/>
          <w:lang w:val="en-US" w:eastAsia="zh-CN"/>
        </w:rPr>
      </w:pPr>
    </w:p>
    <w:p>
      <w:pPr>
        <w:pStyle w:val="4"/>
        <w:numPr>
          <w:ilvl w:val="1"/>
          <w:numId w:val="2"/>
        </w:numPr>
      </w:pPr>
      <w:bookmarkStart w:id="46" w:name="_Toc26134"/>
      <w:r>
        <w:rPr>
          <w:rFonts w:hint="eastAsia"/>
        </w:rPr>
        <w:t>设置扫描脉冲个数</w:t>
      </w:r>
      <w:bookmarkEnd w:id="46"/>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rPr>
        <w:t xml:space="preserve"> </w:t>
      </w:r>
      <w:r>
        <w:rPr>
          <w:rFonts w:hint="eastAsia" w:ascii="宋体" w:hAnsi="宋体" w:cs="宋体"/>
        </w:rPr>
        <w:t>:SOUR:SWE:POIN</w:t>
      </w:r>
      <w:r>
        <w:rPr>
          <w:rFonts w:hint="eastAsia" w:ascii="宋体" w:hAnsi="宋体" w:cs="宋体"/>
          <w:lang w:val="en-US" w:eastAsia="zh-CN"/>
        </w:rPr>
        <w:t>&lt;space&gt;</w:t>
      </w:r>
      <w:r>
        <w:rPr>
          <w:rFonts w:hint="eastAsia" w:ascii="宋体" w:hAnsi="宋体" w:cs="宋体"/>
        </w:rPr>
        <w:t>%1\n</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该指令设置或请求设备扫描脉冲个数。</w:t>
      </w:r>
    </w:p>
    <w:p>
      <w:pPr>
        <w:ind w:firstLine="480" w:firstLineChars="200"/>
        <w:rPr>
          <w:rFonts w:hint="eastAsia" w:ascii="宋体" w:hAnsi="宋体" w:cs="宋体"/>
        </w:rPr>
      </w:pPr>
      <w:r>
        <w:rPr>
          <w:rFonts w:hint="eastAsia" w:ascii="宋体" w:hAnsi="宋体" w:cs="宋体"/>
        </w:rPr>
        <w:t>%1为脉冲个数</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例</w:t>
      </w:r>
      <w:r>
        <w:rPr>
          <w:rFonts w:hint="default" w:ascii="宋体" w:hAnsi="宋体" w:cs="宋体"/>
          <w:lang w:val="en-US"/>
        </w:rPr>
        <w:t>:</w:t>
      </w:r>
    </w:p>
    <w:p>
      <w:pPr>
        <w:ind w:firstLine="480" w:firstLineChars="200"/>
        <w:rPr>
          <w:rFonts w:hint="eastAsia" w:ascii="宋体" w:hAnsi="宋体" w:cs="宋体"/>
        </w:rPr>
      </w:pPr>
      <w:r>
        <w:rPr>
          <w:rFonts w:hint="eastAsia" w:ascii="宋体" w:hAnsi="宋体" w:cs="宋体"/>
        </w:rPr>
        <w:t>:SOUR:SWE:POIN 10\n</w:t>
      </w:r>
      <w:r>
        <w:rPr>
          <w:rFonts w:hint="eastAsia" w:ascii="宋体" w:hAnsi="宋体" w:cs="宋体"/>
          <w:lang w:val="en-US" w:eastAsia="zh-CN"/>
        </w:rPr>
        <w:t xml:space="preserve">                          //设置扫描脉冲数为10</w:t>
      </w:r>
    </w:p>
    <w:p/>
    <w:p>
      <w:pPr>
        <w:pStyle w:val="4"/>
        <w:numPr>
          <w:ilvl w:val="1"/>
          <w:numId w:val="2"/>
        </w:numPr>
      </w:pPr>
      <w:bookmarkStart w:id="47" w:name="_Toc3316"/>
      <w:r>
        <w:rPr>
          <w:rFonts w:hint="eastAsia"/>
        </w:rPr>
        <w:t>查询设备温度</w:t>
      </w:r>
      <w:bookmarkEnd w:id="47"/>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rPr>
        <w:t xml:space="preserve"> </w:t>
      </w:r>
      <w:r>
        <w:rPr>
          <w:rFonts w:hint="eastAsia" w:ascii="宋体" w:hAnsi="宋体" w:cs="宋体"/>
        </w:rPr>
        <w:t>:SYST:TEMP?\n</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default" w:ascii="宋体" w:hAnsi="宋体" w:eastAsia="宋体" w:cs="宋体"/>
          <w:lang w:val="en-US" w:eastAsia="zh-CN"/>
        </w:rPr>
      </w:pPr>
      <w:r>
        <w:rPr>
          <w:rFonts w:hint="eastAsia" w:ascii="宋体" w:hAnsi="宋体" w:cs="宋体"/>
          <w:lang w:val="en-US" w:eastAsia="zh-CN"/>
        </w:rPr>
        <w:t>:SYST2:TEMP?\n</w:t>
      </w:r>
    </w:p>
    <w:p>
      <w:pPr>
        <w:ind w:firstLine="480" w:firstLineChars="200"/>
        <w:rPr>
          <w:rFonts w:hint="default" w:ascii="宋体" w:hAnsi="宋体" w:eastAsia="宋体" w:cs="宋体"/>
          <w:lang w:val="en-US" w:eastAsia="zh-CN"/>
        </w:rPr>
      </w:pPr>
      <w:r>
        <w:rPr>
          <w:rFonts w:hint="eastAsia" w:ascii="宋体" w:hAnsi="宋体" w:cs="宋体"/>
        </w:rPr>
        <w:t>说明</w:t>
      </w:r>
      <w:r>
        <w:rPr>
          <w:rFonts w:hint="default" w:ascii="宋体" w:hAnsi="宋体" w:cs="宋体"/>
          <w:lang w:val="en-US"/>
        </w:rPr>
        <w:t>:</w:t>
      </w:r>
      <w:r>
        <w:rPr>
          <w:rFonts w:hint="eastAsia" w:ascii="宋体" w:hAnsi="宋体" w:cs="宋体"/>
        </w:rPr>
        <w:t>该指令请求设备</w:t>
      </w:r>
      <w:r>
        <w:rPr>
          <w:rFonts w:hint="eastAsia" w:ascii="宋体" w:hAnsi="宋体" w:cs="宋体"/>
          <w:lang w:val="en-US" w:eastAsia="zh-CN"/>
        </w:rPr>
        <w:t>两路</w:t>
      </w:r>
      <w:r>
        <w:rPr>
          <w:rFonts w:hint="eastAsia" w:ascii="宋体" w:hAnsi="宋体" w:cs="宋体"/>
        </w:rPr>
        <w:t>温度</w:t>
      </w:r>
      <w:r>
        <w:rPr>
          <w:rFonts w:hint="eastAsia" w:ascii="宋体" w:hAnsi="宋体" w:cs="宋体"/>
          <w:lang w:eastAsia="zh-CN"/>
        </w:rPr>
        <w:t>，</w:t>
      </w:r>
      <w:r>
        <w:rPr>
          <w:rFonts w:hint="eastAsia" w:ascii="宋体" w:hAnsi="宋体" w:cs="宋体"/>
          <w:lang w:val="en-US" w:eastAsia="zh-CN"/>
        </w:rPr>
        <w:t>单位摄氏度。</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例</w:t>
      </w:r>
      <w:r>
        <w:rPr>
          <w:rFonts w:hint="default" w:ascii="宋体" w:hAnsi="宋体" w:cs="宋体"/>
          <w:lang w:val="en-US"/>
        </w:rPr>
        <w:t>:</w:t>
      </w:r>
    </w:p>
    <w:p>
      <w:pPr>
        <w:ind w:firstLine="480" w:firstLineChars="200"/>
        <w:rPr>
          <w:rFonts w:hint="eastAsia" w:ascii="宋体" w:hAnsi="宋体" w:cs="宋体"/>
          <w:lang w:val="en-US" w:eastAsia="zh-CN"/>
        </w:rPr>
      </w:pPr>
      <w:r>
        <w:rPr>
          <w:rFonts w:hint="eastAsia" w:ascii="宋体" w:hAnsi="宋体" w:cs="宋体"/>
        </w:rPr>
        <w:t>:SYST:TEMP?\n</w:t>
      </w:r>
      <w:r>
        <w:rPr>
          <w:rFonts w:hint="eastAsia" w:ascii="宋体" w:hAnsi="宋体" w:cs="宋体"/>
          <w:lang w:val="en-US" w:eastAsia="zh-CN"/>
        </w:rPr>
        <w:t xml:space="preserve">                               //返回值：56.5</w:t>
      </w:r>
    </w:p>
    <w:p>
      <w:pPr>
        <w:ind w:firstLine="480" w:firstLineChars="200"/>
        <w:rPr>
          <w:rFonts w:hint="default" w:ascii="宋体" w:hAnsi="宋体" w:cs="宋体"/>
          <w:lang w:val="en-US" w:eastAsia="zh-CN"/>
        </w:rPr>
      </w:pPr>
      <w:r>
        <w:rPr>
          <w:rFonts w:hint="eastAsia" w:ascii="宋体" w:hAnsi="宋体" w:cs="宋体"/>
          <w:lang w:val="en-US" w:eastAsia="zh-CN"/>
        </w:rPr>
        <w:t>:SYST2:TEMP?\n                              //返回值: 56.8</w:t>
      </w:r>
    </w:p>
    <w:p>
      <w:pPr>
        <w:ind w:firstLine="480" w:firstLineChars="200"/>
        <w:rPr>
          <w:rFonts w:hint="eastAsia" w:ascii="宋体" w:hAnsi="宋体" w:cs="宋体"/>
        </w:rPr>
      </w:pPr>
    </w:p>
    <w:p>
      <w:pPr>
        <w:pStyle w:val="4"/>
        <w:numPr>
          <w:ilvl w:val="1"/>
          <w:numId w:val="2"/>
        </w:numPr>
      </w:pPr>
      <w:bookmarkStart w:id="48" w:name="_Toc8652"/>
      <w:r>
        <w:rPr>
          <w:rFonts w:hint="eastAsia"/>
        </w:rPr>
        <w:t>设置/查询设备过温区间</w:t>
      </w:r>
      <w:bookmarkEnd w:id="48"/>
    </w:p>
    <w:p>
      <w:pPr>
        <w:ind w:firstLine="480" w:firstLineChars="200"/>
        <w:rPr>
          <w:rFonts w:hint="eastAsia" w:ascii="宋体" w:hAnsi="宋体" w:cs="宋体"/>
        </w:rPr>
      </w:pPr>
      <w:r>
        <w:rPr>
          <w:rFonts w:hint="eastAsia" w:ascii="宋体" w:hAnsi="宋体" w:cs="宋体"/>
        </w:rPr>
        <w:t>命令格式</w:t>
      </w:r>
      <w:r>
        <w:rPr>
          <w:rFonts w:hint="default" w:ascii="宋体" w:hAnsi="宋体" w:cs="宋体"/>
          <w:lang w:val="en-US"/>
        </w:rPr>
        <w:t>:</w:t>
      </w:r>
      <w:r>
        <w:rPr>
          <w:rFonts w:hint="eastAsia" w:ascii="宋体" w:hAnsi="宋体" w:cs="宋体"/>
        </w:rPr>
        <w:t xml:space="preserve"> </w:t>
      </w:r>
      <w:r>
        <w:rPr>
          <w:rFonts w:hint="eastAsia" w:ascii="宋体" w:hAnsi="宋体" w:cs="宋体"/>
        </w:rPr>
        <w:t>:SYST:TEMP:HIGH:RANG</w:t>
      </w:r>
      <w:r>
        <w:rPr>
          <w:rFonts w:hint="eastAsia" w:ascii="宋体" w:hAnsi="宋体" w:cs="宋体"/>
          <w:lang w:val="en-US" w:eastAsia="zh-CN"/>
        </w:rPr>
        <w:t>&lt;space&gt;</w:t>
      </w:r>
      <w:r>
        <w:rPr>
          <w:rFonts w:hint="eastAsia" w:ascii="宋体" w:hAnsi="宋体" w:cs="宋体"/>
        </w:rPr>
        <w:t>“%1,%2”\n</w:t>
      </w:r>
    </w:p>
    <w:p>
      <w:pPr>
        <w:keepNext w:val="0"/>
        <w:keepLines w:val="0"/>
        <w:pageBreakBefore w:val="0"/>
        <w:widowControl w:val="0"/>
        <w:kinsoku/>
        <w:wordWrap/>
        <w:overflowPunct/>
        <w:topLinePunct w:val="0"/>
        <w:autoSpaceDE/>
        <w:autoSpaceDN/>
        <w:bidi w:val="0"/>
        <w:adjustRightInd/>
        <w:snapToGrid/>
        <w:ind w:firstLine="1680" w:firstLineChars="700"/>
        <w:textAlignment w:val="auto"/>
        <w:rPr>
          <w:rFonts w:hint="eastAsia" w:ascii="宋体" w:hAnsi="宋体" w:cs="宋体"/>
        </w:rPr>
      </w:pPr>
      <w:r>
        <w:rPr>
          <w:rFonts w:hint="eastAsia" w:ascii="宋体" w:hAnsi="宋体" w:cs="宋体"/>
        </w:rPr>
        <w:t>:SYST:TEMP:HIGH:RANG?\n</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说明</w:t>
      </w:r>
      <w:r>
        <w:rPr>
          <w:rFonts w:hint="default" w:ascii="宋体" w:hAnsi="宋体" w:cs="宋体"/>
          <w:lang w:val="en-US"/>
        </w:rPr>
        <w:t>:</w:t>
      </w:r>
      <w:r>
        <w:rPr>
          <w:rFonts w:hint="eastAsia" w:ascii="宋体" w:hAnsi="宋体" w:cs="宋体"/>
        </w:rPr>
        <w:t>该指令设置或请求设备过温区间值。</w:t>
      </w:r>
    </w:p>
    <w:p>
      <w:pPr>
        <w:ind w:firstLine="480" w:firstLineChars="200"/>
        <w:rPr>
          <w:rFonts w:hint="eastAsia" w:ascii="宋体" w:hAnsi="宋体" w:cs="宋体"/>
        </w:rPr>
      </w:pPr>
      <w:r>
        <w:rPr>
          <w:rFonts w:hint="eastAsia" w:ascii="宋体" w:hAnsi="宋体" w:cs="宋体"/>
        </w:rPr>
        <w:t>%1为恢复温度值，单位为摄氏度</w:t>
      </w:r>
    </w:p>
    <w:p>
      <w:pPr>
        <w:ind w:firstLine="480" w:firstLineChars="200"/>
        <w:rPr>
          <w:rFonts w:hint="eastAsia" w:ascii="宋体" w:hAnsi="宋体" w:cs="宋体"/>
        </w:rPr>
      </w:pPr>
      <w:r>
        <w:rPr>
          <w:rFonts w:hint="eastAsia" w:ascii="宋体" w:hAnsi="宋体" w:cs="宋体"/>
        </w:rPr>
        <w:t>%2为过温值，单位为摄氏度</w:t>
      </w:r>
    </w:p>
    <w:p>
      <w:pPr>
        <w:ind w:firstLine="480" w:firstLineChars="200"/>
        <w:rPr>
          <w:rFonts w:hint="eastAsia" w:ascii="宋体" w:hAnsi="宋体" w:cs="宋体"/>
        </w:rPr>
      </w:pPr>
      <w:r>
        <w:rPr>
          <w:rFonts w:hint="eastAsia" w:ascii="宋体" w:hAnsi="宋体" w:cs="宋体"/>
        </w:rPr>
        <w:t>%1必须小于%2的值</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备注</w:t>
      </w:r>
      <w:r>
        <w:rPr>
          <w:rFonts w:hint="default" w:ascii="宋体" w:hAnsi="宋体" w:cs="宋体"/>
          <w:lang w:val="en-US"/>
        </w:rPr>
        <w:t>:</w:t>
      </w:r>
      <w:r>
        <w:rPr>
          <w:rFonts w:hint="eastAsia" w:ascii="宋体" w:hAnsi="宋体" w:cs="宋体"/>
        </w:rPr>
        <w:t>恢复温度值指设备在达到或超过过温值之后，设备需要恢复到设定的值以内，才能继续正常响应用户指令。</w:t>
      </w:r>
    </w:p>
    <w:p>
      <w:pPr>
        <w:ind w:firstLine="480" w:firstLineChars="200"/>
        <w:rPr>
          <w:rFonts w:hint="eastAsia" w:ascii="宋体" w:hAnsi="宋体" w:cs="宋体"/>
        </w:rPr>
      </w:pPr>
      <w:r>
        <w:rPr>
          <w:rFonts w:hint="eastAsia" w:ascii="宋体" w:hAnsi="宋体" w:cs="宋体"/>
        </w:rPr>
        <w:t>过温值指设备在达到或超过该值之后将不再响应用户的输入并停止当前所有操作，关闭输出，直到设备恢复至恢复温度值以下。</w:t>
      </w:r>
    </w:p>
    <w:p>
      <w:pPr>
        <w:ind w:firstLine="480" w:firstLineChars="200"/>
        <w:rPr>
          <w:rFonts w:hint="eastAsia" w:ascii="宋体" w:hAnsi="宋体" w:cs="宋体"/>
        </w:rPr>
      </w:pPr>
      <w:r>
        <w:rPr>
          <w:rFonts w:hint="eastAsia" w:ascii="宋体" w:hAnsi="宋体" w:cs="宋体"/>
        </w:rPr>
        <w:t>设备在温度上升超过恢复温度值但未超过过温值之间时依然保持正常工作。</w:t>
      </w:r>
    </w:p>
    <w:p>
      <w:pPr>
        <w:ind w:firstLine="480" w:firstLineChars="200"/>
        <w:rPr>
          <w:rFonts w:hint="eastAsia" w:ascii="宋体" w:hAnsi="宋体" w:cs="宋体"/>
        </w:rPr>
      </w:pPr>
    </w:p>
    <w:p>
      <w:pPr>
        <w:ind w:firstLine="480" w:firstLineChars="200"/>
        <w:rPr>
          <w:rFonts w:hint="eastAsia" w:ascii="宋体" w:hAnsi="宋体" w:cs="宋体"/>
        </w:rPr>
      </w:pPr>
      <w:r>
        <w:rPr>
          <w:rFonts w:hint="eastAsia" w:ascii="宋体" w:hAnsi="宋体" w:cs="宋体"/>
        </w:rPr>
        <w:t>例</w:t>
      </w:r>
      <w:r>
        <w:rPr>
          <w:rFonts w:hint="default" w:ascii="宋体" w:hAnsi="宋体" w:cs="宋体"/>
          <w:lang w:val="en-US"/>
        </w:rPr>
        <w:t>:</w:t>
      </w:r>
      <w:r>
        <w:rPr>
          <w:rFonts w:hint="eastAsia" w:ascii="宋体" w:hAnsi="宋体" w:cs="宋体"/>
        </w:rPr>
        <w:t>请求设备温度信息，则发送指令:</w:t>
      </w:r>
    </w:p>
    <w:p>
      <w:pPr>
        <w:ind w:firstLine="480" w:firstLineChars="200"/>
        <w:rPr>
          <w:rFonts w:hint="eastAsia" w:ascii="宋体" w:hAnsi="宋体" w:cs="宋体"/>
          <w:lang w:val="en-US" w:eastAsia="zh-CN"/>
        </w:rPr>
      </w:pPr>
      <w:r>
        <w:rPr>
          <w:rFonts w:hint="eastAsia" w:ascii="宋体" w:hAnsi="宋体" w:cs="宋体"/>
        </w:rPr>
        <w:t>:SYST:TEMP:HIGH:RANG</w:t>
      </w:r>
      <w:r>
        <w:rPr>
          <w:rFonts w:hint="eastAsia" w:ascii="宋体" w:hAnsi="宋体" w:cs="宋体"/>
          <w:lang w:val="en-US" w:eastAsia="zh-CN"/>
        </w:rPr>
        <w:t xml:space="preserve"> 56,65                 //设置过温区间为56~65</w:t>
      </w:r>
    </w:p>
    <w:p>
      <w:pPr>
        <w:ind w:firstLine="480" w:firstLineChars="200"/>
        <w:rPr>
          <w:rFonts w:hint="default" w:ascii="宋体" w:hAnsi="宋体" w:eastAsia="宋体" w:cs="宋体"/>
          <w:lang w:val="en-US" w:eastAsia="zh-CN"/>
        </w:rPr>
      </w:pPr>
      <w:r>
        <w:rPr>
          <w:rFonts w:hint="eastAsia" w:ascii="宋体" w:hAnsi="宋体" w:cs="宋体"/>
        </w:rPr>
        <w:t>:SYST:TEMP:HIGH:RANG?</w:t>
      </w:r>
      <w:r>
        <w:rPr>
          <w:rFonts w:hint="eastAsia" w:ascii="宋体" w:hAnsi="宋体" w:cs="宋体"/>
          <w:lang w:val="en-US" w:eastAsia="zh-CN"/>
        </w:rPr>
        <w:t xml:space="preserve">                      //返回值：56,65</w:t>
      </w:r>
    </w:p>
    <w:p/>
    <w:p>
      <w:pPr>
        <w:pStyle w:val="4"/>
        <w:numPr>
          <w:ilvl w:val="1"/>
          <w:numId w:val="2"/>
        </w:numPr>
        <w:rPr>
          <w:rFonts w:hint="eastAsia"/>
          <w:lang w:val="en-US" w:eastAsia="zh-CN"/>
        </w:rPr>
      </w:pPr>
      <w:bookmarkStart w:id="49" w:name="_Toc5150"/>
      <w:r>
        <w:rPr>
          <w:rFonts w:hint="eastAsia"/>
          <w:lang w:val="en-US" w:eastAsia="zh-CN"/>
        </w:rPr>
        <w:t>设置自定义扫描参数</w:t>
      </w:r>
      <w:bookmarkEnd w:id="49"/>
    </w:p>
    <w:p>
      <w:pPr>
        <w:ind w:firstLine="480" w:firstLineChars="200"/>
        <w:rPr>
          <w:rFonts w:hint="eastAsia" w:ascii="宋体" w:hAnsi="宋体" w:cs="宋体"/>
          <w:lang w:val="en-US" w:eastAsia="zh-CN"/>
        </w:rPr>
      </w:pPr>
      <w:r>
        <w:rPr>
          <w:rFonts w:hint="eastAsia" w:ascii="宋体" w:hAnsi="宋体" w:cs="宋体"/>
          <w:lang w:val="en-US" w:eastAsia="zh-CN"/>
        </w:rPr>
        <w:t>命令格式</w:t>
      </w:r>
      <w:r>
        <w:rPr>
          <w:rFonts w:hint="default" w:ascii="宋体" w:hAnsi="宋体" w:cs="宋体"/>
          <w:lang w:val="en-US" w:eastAsia="zh-CN"/>
        </w:rPr>
        <w:t>:</w:t>
      </w:r>
      <w:r>
        <w:rPr>
          <w:rFonts w:hint="eastAsia" w:ascii="宋体" w:hAnsi="宋体" w:cs="宋体"/>
          <w:lang w:val="en-US" w:eastAsia="zh-CN"/>
        </w:rPr>
        <w:t xml:space="preserve"> :SOUR:LIST:CURR&lt;space&gt;“%1,%2,%3……”</w:t>
      </w:r>
    </w:p>
    <w:p>
      <w:pPr>
        <w:ind w:firstLine="480" w:firstLineChars="200"/>
        <w:rPr>
          <w:rFonts w:hint="eastAsia" w:ascii="宋体" w:hAnsi="宋体" w:cs="宋体"/>
          <w:lang w:val="en-US" w:eastAsia="zh-CN"/>
        </w:rPr>
      </w:pPr>
    </w:p>
    <w:p>
      <w:pPr>
        <w:ind w:firstLine="480" w:firstLineChars="200"/>
        <w:rPr>
          <w:rFonts w:hint="default" w:ascii="宋体" w:hAnsi="宋体" w:cs="宋体"/>
          <w:lang w:val="en-US" w:eastAsia="zh-CN"/>
        </w:rPr>
      </w:pPr>
      <w:r>
        <w:rPr>
          <w:rFonts w:hint="eastAsia" w:ascii="宋体" w:hAnsi="宋体" w:cs="宋体"/>
          <w:lang w:val="en-US" w:eastAsia="zh-CN"/>
        </w:rPr>
        <w:t>说明</w:t>
      </w:r>
      <w:r>
        <w:rPr>
          <w:rFonts w:hint="default" w:ascii="宋体" w:hAnsi="宋体" w:cs="宋体"/>
          <w:lang w:val="en-US" w:eastAsia="zh-CN"/>
        </w:rPr>
        <w:t>:</w:t>
      </w:r>
      <w:r>
        <w:rPr>
          <w:rFonts w:hint="eastAsia" w:ascii="宋体" w:hAnsi="宋体" w:cs="宋体"/>
          <w:lang w:val="en-US" w:eastAsia="zh-CN"/>
        </w:rPr>
        <w:t>该指令设置自定义扫描电流参数。该指令会清除原有的用户输入参数，并从本次参数值开始重新记录。指令单次接受参数最大数量为100，如待输入参数大于100时则需要使用自定义扫描参数追加指令进行添加。</w:t>
      </w:r>
    </w:p>
    <w:p>
      <w:pPr>
        <w:ind w:firstLine="480" w:firstLineChars="200"/>
        <w:rPr>
          <w:rFonts w:hint="eastAsia" w:ascii="宋体" w:hAnsi="宋体" w:cs="宋体"/>
          <w:lang w:val="en-US" w:eastAsia="zh-CN"/>
        </w:rPr>
      </w:pPr>
      <w:bookmarkStart w:id="50" w:name="OLE_LINK1"/>
      <w:r>
        <w:rPr>
          <w:rFonts w:hint="eastAsia" w:ascii="宋体" w:hAnsi="宋体" w:cs="宋体"/>
          <w:lang w:val="en-US" w:eastAsia="zh-CN"/>
        </w:rPr>
        <w:t>%1,%2,%3…… 表示用户输入的电流值，单位A。</w:t>
      </w:r>
      <w:bookmarkEnd w:id="50"/>
    </w:p>
    <w:p>
      <w:pPr>
        <w:ind w:firstLine="480" w:firstLineChars="200"/>
        <w:rPr>
          <w:rFonts w:hint="eastAsia" w:ascii="宋体" w:hAnsi="宋体" w:cs="宋体"/>
          <w:lang w:val="en-US" w:eastAsia="zh-CN"/>
        </w:rPr>
      </w:pPr>
    </w:p>
    <w:p>
      <w:pPr>
        <w:ind w:firstLine="480" w:firstLineChars="200"/>
        <w:rPr>
          <w:rFonts w:hint="eastAsia" w:ascii="宋体" w:hAnsi="宋体" w:cs="宋体"/>
          <w:lang w:val="en-US" w:eastAsia="zh-CN"/>
        </w:rPr>
      </w:pPr>
      <w:r>
        <w:rPr>
          <w:rFonts w:hint="eastAsia" w:ascii="宋体" w:hAnsi="宋体" w:cs="宋体"/>
          <w:lang w:val="en-US" w:eastAsia="zh-CN"/>
        </w:rPr>
        <w:t>例</w:t>
      </w:r>
      <w:r>
        <w:rPr>
          <w:rFonts w:hint="default" w:ascii="宋体" w:hAnsi="宋体" w:cs="宋体"/>
          <w:lang w:val="en-US" w:eastAsia="zh-CN"/>
        </w:rPr>
        <w:t>:</w:t>
      </w:r>
    </w:p>
    <w:p>
      <w:pPr>
        <w:ind w:firstLine="480" w:firstLineChars="200"/>
        <w:rPr>
          <w:rFonts w:hint="eastAsia" w:ascii="宋体" w:hAnsi="宋体" w:cs="宋体"/>
          <w:lang w:val="en-US" w:eastAsia="zh-CN"/>
        </w:rPr>
      </w:pPr>
      <w:r>
        <w:rPr>
          <w:rFonts w:hint="eastAsia" w:ascii="宋体" w:hAnsi="宋体" w:cs="宋体"/>
          <w:lang w:val="en-US" w:eastAsia="zh-CN"/>
        </w:rPr>
        <w:t xml:space="preserve">:SOUR:LIST:CURR “10,20,50,400” </w:t>
      </w:r>
    </w:p>
    <w:p>
      <w:pPr>
        <w:ind w:firstLine="480" w:firstLineChars="200"/>
        <w:rPr>
          <w:rFonts w:hint="default"/>
          <w:lang w:val="en-US" w:eastAsia="zh-CN"/>
        </w:rPr>
      </w:pPr>
      <w:r>
        <w:rPr>
          <w:rFonts w:hint="eastAsia" w:ascii="宋体" w:hAnsi="宋体" w:cs="宋体"/>
          <w:lang w:val="en-US" w:eastAsia="zh-CN"/>
        </w:rPr>
        <w:t>//设置自定扫描值为10A，20A，50A，400A</w:t>
      </w:r>
    </w:p>
    <w:p>
      <w:pPr>
        <w:rPr>
          <w:rFonts w:hint="eastAsia"/>
          <w:lang w:val="en-US" w:eastAsia="zh-CN"/>
        </w:rPr>
      </w:pPr>
    </w:p>
    <w:p>
      <w:pPr>
        <w:pStyle w:val="4"/>
        <w:numPr>
          <w:ilvl w:val="1"/>
          <w:numId w:val="2"/>
        </w:numPr>
        <w:rPr>
          <w:rFonts w:hint="eastAsia"/>
          <w:lang w:val="en-US" w:eastAsia="zh-CN"/>
        </w:rPr>
      </w:pPr>
      <w:bookmarkStart w:id="51" w:name="_Toc774"/>
      <w:r>
        <w:rPr>
          <w:rFonts w:hint="eastAsia"/>
          <w:lang w:val="en-US" w:eastAsia="zh-CN"/>
        </w:rPr>
        <w:t>设置自定义扫描参数追加</w:t>
      </w:r>
      <w:bookmarkEnd w:id="51"/>
    </w:p>
    <w:p>
      <w:pPr>
        <w:ind w:firstLine="480" w:firstLineChars="200"/>
        <w:rPr>
          <w:rFonts w:hint="eastAsia" w:ascii="宋体" w:hAnsi="宋体" w:cs="宋体"/>
          <w:lang w:val="en-US" w:eastAsia="zh-CN"/>
        </w:rPr>
      </w:pPr>
      <w:r>
        <w:rPr>
          <w:rFonts w:hint="eastAsia" w:ascii="宋体" w:hAnsi="宋体" w:cs="宋体"/>
          <w:lang w:val="en-US" w:eastAsia="zh-CN"/>
        </w:rPr>
        <w:t>命令格式</w:t>
      </w:r>
      <w:r>
        <w:rPr>
          <w:rFonts w:hint="default" w:ascii="宋体" w:hAnsi="宋体" w:cs="宋体"/>
          <w:lang w:val="en-US" w:eastAsia="zh-CN"/>
        </w:rPr>
        <w:t>:</w:t>
      </w:r>
      <w:r>
        <w:rPr>
          <w:rFonts w:hint="eastAsia" w:ascii="宋体" w:hAnsi="宋体" w:cs="宋体"/>
          <w:lang w:val="en-US" w:eastAsia="zh-CN"/>
        </w:rPr>
        <w:t xml:space="preserve"> :SOUR:LIST:CURR:APP&lt;space&gt;“%1,%2,%3……”</w:t>
      </w:r>
    </w:p>
    <w:p>
      <w:pPr>
        <w:ind w:firstLine="480" w:firstLineChars="200"/>
        <w:rPr>
          <w:rFonts w:hint="eastAsia" w:ascii="宋体" w:hAnsi="宋体" w:cs="宋体"/>
          <w:lang w:val="en-US" w:eastAsia="zh-CN"/>
        </w:rPr>
      </w:pPr>
    </w:p>
    <w:p>
      <w:pPr>
        <w:ind w:firstLine="480" w:firstLineChars="200"/>
        <w:rPr>
          <w:rFonts w:hint="eastAsia" w:ascii="宋体" w:hAnsi="宋体" w:cs="宋体"/>
          <w:lang w:val="en-US" w:eastAsia="zh-CN"/>
        </w:rPr>
      </w:pPr>
      <w:r>
        <w:rPr>
          <w:rFonts w:hint="eastAsia" w:ascii="宋体" w:hAnsi="宋体" w:cs="宋体"/>
          <w:lang w:val="en-US" w:eastAsia="zh-CN"/>
        </w:rPr>
        <w:t>说明</w:t>
      </w:r>
      <w:r>
        <w:rPr>
          <w:rFonts w:hint="default" w:ascii="宋体" w:hAnsi="宋体" w:cs="宋体"/>
          <w:lang w:val="en-US" w:eastAsia="zh-CN"/>
        </w:rPr>
        <w:t>:</w:t>
      </w:r>
      <w:r>
        <w:rPr>
          <w:rFonts w:hint="eastAsia" w:ascii="宋体" w:hAnsi="宋体" w:cs="宋体"/>
          <w:lang w:val="en-US" w:eastAsia="zh-CN"/>
        </w:rPr>
        <w:t>该指令追加自定义扫描参数。该指令会将参数追加到已经设置的自定义参数列表之后。指令单次接受参数最大数量为100，如待输入参数大于100则需要多次调用本指令进行追加操作。自定义扫描参数总点数不得大于2000。</w:t>
      </w:r>
    </w:p>
    <w:p>
      <w:pPr>
        <w:ind w:firstLine="480" w:firstLineChars="200"/>
        <w:rPr>
          <w:rFonts w:hint="eastAsia" w:ascii="宋体" w:hAnsi="宋体" w:cs="宋体"/>
          <w:lang w:val="en-US" w:eastAsia="zh-CN"/>
        </w:rPr>
      </w:pPr>
      <w:r>
        <w:rPr>
          <w:rFonts w:hint="eastAsia" w:ascii="宋体" w:hAnsi="宋体" w:cs="宋体"/>
          <w:lang w:val="en-US" w:eastAsia="zh-CN"/>
        </w:rPr>
        <w:t>%1,%2,%3…… 表示用户输入的电流值，单位A</w:t>
      </w:r>
    </w:p>
    <w:p>
      <w:pPr>
        <w:ind w:firstLine="480" w:firstLineChars="200"/>
        <w:rPr>
          <w:rFonts w:hint="eastAsia" w:ascii="宋体" w:hAnsi="宋体" w:cs="宋体"/>
          <w:lang w:val="en-US" w:eastAsia="zh-CN"/>
        </w:rPr>
      </w:pPr>
    </w:p>
    <w:p>
      <w:pPr>
        <w:ind w:firstLine="480" w:firstLineChars="200"/>
        <w:rPr>
          <w:rFonts w:hint="eastAsia" w:ascii="宋体" w:hAnsi="宋体" w:cs="宋体"/>
          <w:lang w:val="en-US" w:eastAsia="zh-CN"/>
        </w:rPr>
      </w:pPr>
      <w:r>
        <w:rPr>
          <w:rFonts w:hint="eastAsia" w:ascii="宋体" w:hAnsi="宋体" w:cs="宋体"/>
          <w:lang w:val="en-US" w:eastAsia="zh-CN"/>
        </w:rPr>
        <w:t>例</w:t>
      </w:r>
      <w:r>
        <w:rPr>
          <w:rFonts w:hint="default" w:ascii="宋体" w:hAnsi="宋体" w:cs="宋体"/>
          <w:lang w:val="en-US" w:eastAsia="zh-CN"/>
        </w:rPr>
        <w:t>:</w:t>
      </w:r>
    </w:p>
    <w:p>
      <w:pPr>
        <w:ind w:firstLine="480" w:firstLineChars="200"/>
        <w:rPr>
          <w:rFonts w:hint="eastAsia" w:ascii="宋体" w:hAnsi="宋体" w:cs="宋体"/>
          <w:lang w:val="en-US" w:eastAsia="zh-CN"/>
        </w:rPr>
      </w:pPr>
      <w:r>
        <w:rPr>
          <w:rFonts w:hint="eastAsia" w:ascii="宋体" w:hAnsi="宋体" w:cs="宋体"/>
          <w:lang w:val="en-US" w:eastAsia="zh-CN"/>
        </w:rPr>
        <w:t>:SOUR:LIST:CURR:APP “80,90,100,120,200”</w:t>
      </w:r>
    </w:p>
    <w:p>
      <w:pPr>
        <w:ind w:firstLine="480" w:firstLineChars="200"/>
        <w:rPr>
          <w:rFonts w:hint="eastAsia" w:ascii="宋体" w:hAnsi="宋体" w:cs="宋体"/>
          <w:lang w:val="en-US" w:eastAsia="zh-CN"/>
        </w:rPr>
      </w:pPr>
      <w:r>
        <w:rPr>
          <w:rFonts w:hint="eastAsia" w:ascii="宋体" w:hAnsi="宋体" w:cs="宋体"/>
          <w:lang w:val="en-US" w:eastAsia="zh-CN"/>
        </w:rPr>
        <w:t>//追加自定义扫描参数为80A，90A，100A，120A，200A。</w:t>
      </w:r>
    </w:p>
    <w:p>
      <w:r>
        <w:br w:type="page"/>
      </w:r>
    </w:p>
    <w:p>
      <w:pPr>
        <w:pStyle w:val="3"/>
      </w:pPr>
      <w:bookmarkStart w:id="52" w:name="_Toc7013"/>
      <w:bookmarkStart w:id="53" w:name="_GoBack"/>
      <w:bookmarkEnd w:id="53"/>
      <w:r>
        <w:t>附录</w:t>
      </w:r>
      <w:bookmarkEnd w:id="52"/>
    </w:p>
    <w:p>
      <w:pPr>
        <w:rPr>
          <w:rFonts w:hint="default"/>
          <w:b/>
          <w:lang w:val="en-US"/>
        </w:rPr>
      </w:pPr>
      <w:r>
        <w:rPr>
          <w:b/>
        </w:rPr>
        <w:t>扫描应用示例</w:t>
      </w:r>
      <w:r>
        <w:rPr>
          <w:rFonts w:hint="default"/>
          <w:b/>
          <w:lang w:val="en-US"/>
        </w:rPr>
        <w:t>:</w:t>
      </w:r>
    </w:p>
    <w:p>
      <w:pPr>
        <w:ind w:firstLine="420"/>
      </w:pPr>
      <w:r>
        <w:rPr>
          <w:rFonts w:hint="eastAsia"/>
        </w:rPr>
        <w:t>应用中所有指令后都会用以"//"开头的语句来说明该SCPI指令的功能，"//"和之后的部分本身不属于SCPI指令，用户在输入指令时需要忽略。</w:t>
      </w:r>
    </w:p>
    <w:p>
      <w:pPr>
        <w:ind w:firstLine="420"/>
        <w:rPr>
          <w:b/>
        </w:rPr>
      </w:pPr>
    </w:p>
    <w:p>
      <w:r>
        <w:rPr>
          <w:rFonts w:hint="eastAsia"/>
        </w:rPr>
        <w:t>应用1</w:t>
      </w:r>
      <w:r>
        <w:rPr>
          <w:rFonts w:hint="default"/>
          <w:lang w:val="en-US"/>
        </w:rPr>
        <w:t>:</w:t>
      </w:r>
      <w:r>
        <w:rPr>
          <w:rFonts w:hint="eastAsia"/>
        </w:rPr>
        <w:t>扫描指定的电流值</w:t>
      </w:r>
    </w:p>
    <w:p>
      <w:pPr>
        <w:ind w:firstLine="480" w:firstLineChars="200"/>
      </w:pPr>
      <w:r>
        <w:rPr>
          <w:rFonts w:hint="eastAsia"/>
        </w:rPr>
        <w:t>1通道，脉冲宽度200us，脉冲周期400ms，采样延迟90</w:t>
      </w:r>
      <w:r>
        <w:rPr>
          <w:rFonts w:hint="eastAsia"/>
          <w:lang w:val="en-US" w:eastAsia="zh-CN"/>
        </w:rPr>
        <w:t>n</w:t>
      </w:r>
      <w:r>
        <w:rPr>
          <w:rFonts w:hint="eastAsia"/>
        </w:rPr>
        <w:t>s，采样点数100，设备输出10个10A的脉冲。</w:t>
      </w:r>
    </w:p>
    <w:p/>
    <w:p>
      <w:r>
        <w:rPr>
          <w:rFonts w:hint="eastAsia" w:ascii="宋体" w:hAnsi="宋体" w:cs="宋体"/>
        </w:rPr>
        <w:t>:SOUR:CURR:MODE SWE</w:t>
      </w:r>
      <w:r>
        <w:t xml:space="preserve">             // 设备进入扫描模式</w:t>
      </w:r>
    </w:p>
    <w:p>
      <w:pPr>
        <w:rPr>
          <w:rFonts w:hint="eastAsia" w:ascii="宋体" w:hAnsi="宋体" w:cs="宋体"/>
        </w:rPr>
      </w:pPr>
      <w:r>
        <w:rPr>
          <w:rFonts w:hint="eastAsia" w:ascii="宋体" w:hAnsi="宋体" w:cs="宋体"/>
        </w:rPr>
        <w:t>:SOUR:PULS:PERI 400000             // 设置脉冲周期400ms</w:t>
      </w:r>
    </w:p>
    <w:p>
      <w:pPr>
        <w:rPr>
          <w:rFonts w:hint="eastAsia" w:ascii="宋体" w:hAnsi="宋体" w:cs="宋体"/>
        </w:rPr>
      </w:pPr>
      <w:r>
        <w:rPr>
          <w:rFonts w:hint="eastAsia" w:ascii="宋体" w:hAnsi="宋体" w:cs="宋体"/>
        </w:rPr>
        <w:t>:SOUR:PULS:WIDT 200               // 设置脉冲宽度200us</w:t>
      </w:r>
    </w:p>
    <w:p>
      <w:pPr>
        <w:rPr>
          <w:rFonts w:hint="eastAsia" w:ascii="宋体" w:hAnsi="宋体" w:cs="宋体"/>
        </w:rPr>
      </w:pPr>
      <w:r>
        <w:rPr>
          <w:rFonts w:hint="eastAsia" w:ascii="宋体" w:hAnsi="宋体" w:cs="宋体"/>
        </w:rPr>
        <w:t xml:space="preserve">:SOUR:PULS:DEL 90              </w:t>
      </w:r>
      <w:r>
        <w:rPr>
          <w:rFonts w:hint="eastAsia" w:ascii="宋体" w:hAnsi="宋体" w:cs="宋体"/>
          <w:lang w:val="en-US" w:eastAsia="zh-CN"/>
        </w:rPr>
        <w:t xml:space="preserve">   </w:t>
      </w:r>
      <w:r>
        <w:rPr>
          <w:rFonts w:hint="eastAsia" w:ascii="宋体" w:hAnsi="宋体" w:cs="宋体"/>
        </w:rPr>
        <w:t>// 设置采样延迟90</w:t>
      </w:r>
      <w:r>
        <w:rPr>
          <w:rFonts w:hint="eastAsia" w:ascii="宋体" w:hAnsi="宋体" w:cs="宋体"/>
          <w:lang w:val="en-US" w:eastAsia="zh-CN"/>
        </w:rPr>
        <w:t>n</w:t>
      </w:r>
      <w:r>
        <w:rPr>
          <w:rFonts w:hint="eastAsia" w:ascii="宋体" w:hAnsi="宋体" w:cs="宋体"/>
        </w:rPr>
        <w:t>s</w:t>
      </w:r>
    </w:p>
    <w:p>
      <w:pPr>
        <w:rPr>
          <w:rFonts w:hint="eastAsia" w:ascii="宋体" w:hAnsi="宋体" w:cs="宋体"/>
        </w:rPr>
      </w:pPr>
      <w:r>
        <w:rPr>
          <w:rFonts w:hint="eastAsia" w:ascii="宋体" w:hAnsi="宋体" w:cs="宋体"/>
        </w:rPr>
        <w:t>:SOUR:SWE:POIN 10                 // 设置扫描脉冲个数为10</w:t>
      </w:r>
    </w:p>
    <w:p>
      <w:pPr>
        <w:rPr>
          <w:rFonts w:hint="eastAsia" w:ascii="宋体" w:hAnsi="宋体" w:cs="宋体"/>
        </w:rPr>
      </w:pPr>
      <w:r>
        <w:rPr>
          <w:rFonts w:hint="eastAsia" w:ascii="宋体" w:hAnsi="宋体" w:cs="宋体"/>
        </w:rPr>
        <w:t>:SOUR:PULS:POIN 100               // 采样点数100</w:t>
      </w:r>
    </w:p>
    <w:p>
      <w:pPr>
        <w:rPr>
          <w:rFonts w:hint="eastAsia" w:ascii="宋体" w:hAnsi="宋体" w:cs="宋体"/>
        </w:rPr>
      </w:pPr>
      <w:r>
        <w:rPr>
          <w:rFonts w:hint="eastAsia" w:ascii="宋体" w:hAnsi="宋体" w:cs="宋体"/>
        </w:rPr>
        <w:t>:SOUR:CURR:LEV 10               // 输出电流值为10A，用户可设置其他值</w:t>
      </w:r>
    </w:p>
    <w:p>
      <w:pPr>
        <w:rPr>
          <w:rFonts w:hint="eastAsia" w:ascii="宋体" w:hAnsi="宋体" w:cs="宋体"/>
        </w:rPr>
      </w:pPr>
      <w:r>
        <w:rPr>
          <w:rFonts w:hint="eastAsia" w:ascii="宋体" w:hAnsi="宋体" w:cs="宋体"/>
        </w:rPr>
        <w:t>:OUTP ON                          // 开启1通道的输出</w:t>
      </w:r>
    </w:p>
    <w:p>
      <w:pPr>
        <w:rPr>
          <w:rFonts w:hint="eastAsia" w:ascii="宋体" w:hAnsi="宋体" w:cs="宋体"/>
        </w:rPr>
      </w:pPr>
      <w:r>
        <w:rPr>
          <w:rFonts w:hint="eastAsia" w:ascii="宋体" w:hAnsi="宋体" w:cs="宋体"/>
        </w:rPr>
        <w:t>:READ?                            // 读取扫描数据，此时应该返回10个点</w:t>
      </w:r>
    </w:p>
    <w:p>
      <w:pPr>
        <w:rPr>
          <w:rFonts w:hint="eastAsia" w:ascii="宋体" w:hAnsi="宋体" w:cs="宋体"/>
        </w:rPr>
      </w:pPr>
      <w:r>
        <w:rPr>
          <w:rFonts w:hint="eastAsia" w:ascii="宋体" w:hAnsi="宋体" w:cs="宋体"/>
        </w:rPr>
        <w:t>:OUTP OFF                         // 关闭1通道输出</w:t>
      </w:r>
    </w:p>
    <w:p/>
    <w:p>
      <w:r>
        <w:drawing>
          <wp:inline distT="0" distB="0" distL="0" distR="0">
            <wp:extent cx="5274310" cy="1577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1577975"/>
                    </a:xfrm>
                    <a:prstGeom prst="rect">
                      <a:avLst/>
                    </a:prstGeom>
                  </pic:spPr>
                </pic:pic>
              </a:graphicData>
            </a:graphic>
          </wp:inline>
        </w:drawing>
      </w:r>
    </w:p>
    <w:p/>
    <w:p>
      <w:r>
        <w:rPr>
          <w:rFonts w:hint="eastAsia"/>
        </w:rPr>
        <w:t>应用2</w:t>
      </w:r>
      <w:r>
        <w:rPr>
          <w:rFonts w:hint="default"/>
          <w:lang w:val="en-US"/>
        </w:rPr>
        <w:t>:</w:t>
      </w:r>
      <w:r>
        <w:rPr>
          <w:rFonts w:hint="eastAsia"/>
        </w:rPr>
        <w:t>线性扫描</w:t>
      </w:r>
    </w:p>
    <w:p>
      <w:pPr>
        <w:ind w:firstLine="480" w:firstLineChars="200"/>
      </w:pPr>
      <w:r>
        <w:rPr>
          <w:rFonts w:hint="eastAsia"/>
        </w:rPr>
        <w:t>线性扫描可以完成一个范围内电流值的扫描功能。用户首先需要指定电流的起点值和终点值以及扫描个数，设备将首先计算出步进值，在扫描完起点值对应的数据后设备将自动使用步进值累加，然后完成下一个扫描值的扫描工作直至达到用户指定终点值。</w:t>
      </w:r>
    </w:p>
    <w:p/>
    <w:p>
      <w:pPr>
        <w:ind w:firstLine="480" w:firstLineChars="200"/>
      </w:pPr>
      <w:r>
        <w:rPr>
          <w:rFonts w:hint="eastAsia"/>
        </w:rPr>
        <w:t>1通道，脉冲宽度200us，脉冲周期400ms，采样延迟90</w:t>
      </w:r>
      <w:r>
        <w:rPr>
          <w:rFonts w:hint="eastAsia"/>
          <w:lang w:val="en-US" w:eastAsia="zh-CN"/>
        </w:rPr>
        <w:t>n</w:t>
      </w:r>
      <w:r>
        <w:rPr>
          <w:rFonts w:hint="eastAsia"/>
        </w:rPr>
        <w:t>s，采样点数100，设备完成从10A至60A的扫描过程，过程中输出10个脉冲。</w:t>
      </w:r>
    </w:p>
    <w:p/>
    <w:p>
      <w:pPr>
        <w:rPr>
          <w:rFonts w:hint="eastAsia" w:ascii="宋体" w:hAnsi="宋体" w:cs="宋体"/>
        </w:rPr>
      </w:pPr>
      <w:r>
        <w:rPr>
          <w:rFonts w:hint="eastAsia" w:ascii="宋体" w:hAnsi="宋体" w:cs="宋体"/>
        </w:rPr>
        <w:t>:SOUR:CURR:MODE SWE                       // 设备进入扫描模式</w:t>
      </w:r>
    </w:p>
    <w:p>
      <w:pPr>
        <w:rPr>
          <w:rFonts w:hint="eastAsia" w:ascii="宋体" w:hAnsi="宋体" w:cs="宋体"/>
        </w:rPr>
      </w:pPr>
      <w:r>
        <w:rPr>
          <w:rFonts w:hint="eastAsia" w:ascii="宋体" w:hAnsi="宋体" w:cs="宋体"/>
        </w:rPr>
        <w:t>:SOUR:CURR:STAR 10                        // 设置扫描起点值10A</w:t>
      </w:r>
    </w:p>
    <w:p>
      <w:pPr>
        <w:rPr>
          <w:rFonts w:hint="eastAsia" w:ascii="宋体" w:hAnsi="宋体" w:cs="宋体"/>
        </w:rPr>
      </w:pPr>
      <w:r>
        <w:rPr>
          <w:rFonts w:hint="eastAsia" w:ascii="宋体" w:hAnsi="宋体" w:cs="宋体"/>
        </w:rPr>
        <w:t>:SOUR:CURR:STOP 60                        // 设置扫描终点值60A</w:t>
      </w:r>
    </w:p>
    <w:p>
      <w:pPr>
        <w:rPr>
          <w:rFonts w:hint="eastAsia" w:ascii="宋体" w:hAnsi="宋体" w:cs="宋体"/>
        </w:rPr>
      </w:pPr>
      <w:r>
        <w:rPr>
          <w:rFonts w:hint="eastAsia" w:ascii="宋体" w:hAnsi="宋体" w:cs="宋体"/>
        </w:rPr>
        <w:t>:SOUR:SWE:POIN 10                         // 设置扫描脉冲个数10</w:t>
      </w:r>
    </w:p>
    <w:p>
      <w:pPr>
        <w:rPr>
          <w:rFonts w:hint="eastAsia" w:ascii="宋体" w:hAnsi="宋体" w:cs="宋体"/>
        </w:rPr>
      </w:pPr>
      <w:r>
        <w:rPr>
          <w:rFonts w:hint="eastAsia" w:ascii="宋体" w:hAnsi="宋体" w:cs="宋体"/>
        </w:rPr>
        <w:t>:SOUR:PULS:PERI 400000                    // 设置脉冲周期400ms</w:t>
      </w:r>
    </w:p>
    <w:p>
      <w:pPr>
        <w:rPr>
          <w:rFonts w:hint="eastAsia" w:ascii="宋体" w:hAnsi="宋体" w:cs="宋体"/>
        </w:rPr>
      </w:pPr>
      <w:r>
        <w:rPr>
          <w:rFonts w:hint="eastAsia" w:ascii="宋体" w:hAnsi="宋体" w:cs="宋体"/>
        </w:rPr>
        <w:t>:SOUR:PULS:WIDT 200                       // 设置脉冲宽度200us</w:t>
      </w:r>
    </w:p>
    <w:p>
      <w:pPr>
        <w:rPr>
          <w:rFonts w:hint="eastAsia" w:ascii="宋体" w:hAnsi="宋体" w:cs="宋体"/>
        </w:rPr>
      </w:pPr>
      <w:r>
        <w:rPr>
          <w:rFonts w:hint="eastAsia" w:ascii="宋体" w:hAnsi="宋体" w:cs="宋体"/>
        </w:rPr>
        <w:t>:SOUR:PULS:DEL 90                         // 设置采样延迟90</w:t>
      </w:r>
      <w:r>
        <w:rPr>
          <w:rFonts w:hint="eastAsia" w:ascii="宋体" w:hAnsi="宋体" w:cs="宋体"/>
          <w:lang w:val="en-US" w:eastAsia="zh-CN"/>
        </w:rPr>
        <w:t>n</w:t>
      </w:r>
      <w:r>
        <w:rPr>
          <w:rFonts w:hint="eastAsia" w:ascii="宋体" w:hAnsi="宋体" w:cs="宋体"/>
        </w:rPr>
        <w:t>s</w:t>
      </w:r>
    </w:p>
    <w:p>
      <w:pPr>
        <w:rPr>
          <w:rFonts w:hint="eastAsia" w:ascii="宋体" w:hAnsi="宋体" w:cs="宋体"/>
        </w:rPr>
      </w:pPr>
      <w:r>
        <w:rPr>
          <w:rFonts w:hint="eastAsia" w:ascii="宋体" w:hAnsi="宋体" w:cs="宋体"/>
        </w:rPr>
        <w:t>:SOUR:PULS:POIN 100                       // 采样点数100</w:t>
      </w:r>
    </w:p>
    <w:p>
      <w:pPr>
        <w:rPr>
          <w:rFonts w:hint="eastAsia" w:ascii="宋体" w:hAnsi="宋体" w:cs="宋体"/>
        </w:rPr>
      </w:pPr>
      <w:r>
        <w:rPr>
          <w:rFonts w:hint="eastAsia" w:ascii="宋体" w:hAnsi="宋体" w:cs="宋体"/>
        </w:rPr>
        <w:t>:OUTP ON                                  // 开启1通道的输出</w:t>
      </w:r>
    </w:p>
    <w:p>
      <w:pPr>
        <w:rPr>
          <w:rFonts w:hint="eastAsia" w:ascii="宋体" w:hAnsi="宋体" w:cs="宋体"/>
        </w:rPr>
      </w:pPr>
      <w:r>
        <w:rPr>
          <w:rFonts w:hint="eastAsia" w:ascii="宋体" w:hAnsi="宋体" w:cs="宋体"/>
        </w:rPr>
        <w:t>:READ?                            // 读取扫描数据，此时应该返回10个点</w:t>
      </w:r>
    </w:p>
    <w:p>
      <w:r>
        <w:rPr>
          <w:rFonts w:hint="eastAsia" w:ascii="宋体" w:hAnsi="宋体" w:cs="宋体"/>
        </w:rPr>
        <w:t>:OUTP OFF                                 // 关闭1通道输出</w:t>
      </w:r>
    </w:p>
    <w:p/>
    <w:p>
      <w:r>
        <w:drawing>
          <wp:inline distT="0" distB="0" distL="0" distR="0">
            <wp:extent cx="5274310" cy="1769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1769745"/>
                    </a:xfrm>
                    <a:prstGeom prst="rect">
                      <a:avLst/>
                    </a:prstGeom>
                  </pic:spPr>
                </pic:pic>
              </a:graphicData>
            </a:graphic>
          </wp:inline>
        </w:drawing>
      </w:r>
    </w:p>
    <w:p/>
    <w:p>
      <w:r>
        <w:rPr>
          <w:rFonts w:hint="eastAsia"/>
        </w:rPr>
        <w:t>应用3</w:t>
      </w:r>
      <w:r>
        <w:rPr>
          <w:rFonts w:hint="default"/>
          <w:lang w:val="en-US"/>
        </w:rPr>
        <w:t>:</w:t>
      </w:r>
      <w:r>
        <w:rPr>
          <w:rFonts w:hint="eastAsia"/>
        </w:rPr>
        <w:t>通道2扫描指定的电流值</w:t>
      </w:r>
    </w:p>
    <w:p>
      <w:pPr>
        <w:ind w:firstLine="480" w:firstLineChars="200"/>
      </w:pPr>
      <w:r>
        <w:rPr>
          <w:rFonts w:hint="eastAsia"/>
        </w:rPr>
        <w:t>所有设置参数过程和通道1的设置流程相同，仅在开关输出时所使用的指令不同。</w:t>
      </w:r>
    </w:p>
    <w:p/>
    <w:p>
      <w:pPr>
        <w:rPr>
          <w:rFonts w:hint="eastAsia" w:ascii="宋体" w:hAnsi="宋体" w:cs="宋体"/>
        </w:rPr>
      </w:pPr>
      <w:r>
        <w:rPr>
          <w:rFonts w:hint="eastAsia" w:ascii="宋体" w:hAnsi="宋体" w:cs="宋体"/>
        </w:rPr>
        <w:t xml:space="preserve">:SOUR:CURR:MODE SWE            </w:t>
      </w:r>
      <w:r>
        <w:rPr>
          <w:rFonts w:hint="eastAsia" w:ascii="宋体" w:hAnsi="宋体" w:cs="宋体"/>
          <w:lang w:val="en-US" w:eastAsia="zh-CN"/>
        </w:rPr>
        <w:t xml:space="preserve">  </w:t>
      </w:r>
      <w:r>
        <w:rPr>
          <w:rFonts w:hint="eastAsia" w:ascii="宋体" w:hAnsi="宋体" w:cs="宋体"/>
        </w:rPr>
        <w:t>// 设备进入扫描模式</w:t>
      </w:r>
    </w:p>
    <w:p>
      <w:pPr>
        <w:rPr>
          <w:rFonts w:hint="eastAsia" w:ascii="宋体" w:hAnsi="宋体" w:cs="宋体"/>
        </w:rPr>
      </w:pPr>
      <w:r>
        <w:rPr>
          <w:rFonts w:hint="eastAsia" w:ascii="宋体" w:hAnsi="宋体" w:cs="宋体"/>
        </w:rPr>
        <w:t>:SOUR:PULS:PERI 400000           // 设置脉冲周期400ms</w:t>
      </w:r>
    </w:p>
    <w:p>
      <w:pPr>
        <w:rPr>
          <w:rFonts w:hint="eastAsia" w:ascii="宋体" w:hAnsi="宋体" w:cs="宋体"/>
        </w:rPr>
      </w:pPr>
      <w:r>
        <w:rPr>
          <w:rFonts w:hint="eastAsia" w:ascii="宋体" w:hAnsi="宋体" w:cs="宋体"/>
        </w:rPr>
        <w:t>:SOUR:PULS:WIDT 200              // 设置脉冲宽度200us</w:t>
      </w:r>
    </w:p>
    <w:p>
      <w:pPr>
        <w:rPr>
          <w:rFonts w:hint="eastAsia" w:ascii="宋体" w:hAnsi="宋体" w:cs="宋体"/>
        </w:rPr>
      </w:pPr>
      <w:r>
        <w:rPr>
          <w:rFonts w:hint="eastAsia" w:ascii="宋体" w:hAnsi="宋体" w:cs="宋体"/>
        </w:rPr>
        <w:t>:SOUR:PULS:DEL 90                // 设置采样延迟90</w:t>
      </w:r>
      <w:r>
        <w:rPr>
          <w:rFonts w:hint="eastAsia" w:ascii="宋体" w:hAnsi="宋体" w:cs="宋体"/>
          <w:lang w:val="en-US" w:eastAsia="zh-CN"/>
        </w:rPr>
        <w:t>n</w:t>
      </w:r>
      <w:r>
        <w:rPr>
          <w:rFonts w:hint="eastAsia" w:ascii="宋体" w:hAnsi="宋体" w:cs="宋体"/>
        </w:rPr>
        <w:t>s</w:t>
      </w:r>
    </w:p>
    <w:p>
      <w:pPr>
        <w:rPr>
          <w:rFonts w:hint="eastAsia" w:ascii="宋体" w:hAnsi="宋体" w:cs="宋体"/>
        </w:rPr>
      </w:pPr>
      <w:r>
        <w:rPr>
          <w:rFonts w:hint="eastAsia" w:ascii="宋体" w:hAnsi="宋体" w:cs="宋体"/>
        </w:rPr>
        <w:t>:SOUR:SWE:POIN 10                // 设置扫描脉冲个数为10</w:t>
      </w:r>
    </w:p>
    <w:p>
      <w:pPr>
        <w:rPr>
          <w:rFonts w:hint="eastAsia" w:ascii="宋体" w:hAnsi="宋体" w:cs="宋体"/>
        </w:rPr>
      </w:pPr>
      <w:r>
        <w:rPr>
          <w:rFonts w:hint="eastAsia" w:ascii="宋体" w:hAnsi="宋体" w:cs="宋体"/>
        </w:rPr>
        <w:t>:SOUR:PULS:POIN 100              // 采样点数100</w:t>
      </w:r>
    </w:p>
    <w:p>
      <w:pPr>
        <w:rPr>
          <w:rFonts w:hint="eastAsia" w:ascii="宋体" w:hAnsi="宋体" w:cs="宋体"/>
        </w:rPr>
      </w:pPr>
      <w:r>
        <w:rPr>
          <w:rFonts w:hint="eastAsia" w:ascii="宋体" w:hAnsi="宋体" w:cs="宋体"/>
        </w:rPr>
        <w:t xml:space="preserve">:SOUR:CURR:LEV 10               </w:t>
      </w:r>
      <w:r>
        <w:rPr>
          <w:rFonts w:hint="eastAsia" w:ascii="宋体" w:hAnsi="宋体" w:cs="宋体"/>
          <w:lang w:val="en-US" w:eastAsia="zh-CN"/>
        </w:rPr>
        <w:t xml:space="preserve"> </w:t>
      </w:r>
      <w:r>
        <w:rPr>
          <w:rFonts w:hint="eastAsia" w:ascii="宋体" w:hAnsi="宋体" w:cs="宋体"/>
        </w:rPr>
        <w:t>// 输出电流值为10A，用户可设置其他值</w:t>
      </w:r>
    </w:p>
    <w:p>
      <w:pPr>
        <w:rPr>
          <w:rFonts w:hint="eastAsia" w:ascii="宋体" w:hAnsi="宋体" w:cs="宋体"/>
        </w:rPr>
      </w:pPr>
      <w:r>
        <w:rPr>
          <w:rFonts w:hint="eastAsia" w:ascii="宋体" w:hAnsi="宋体" w:cs="宋体"/>
        </w:rPr>
        <w:t>:OUTP2 ON                        // 开启2通道的输出</w:t>
      </w:r>
    </w:p>
    <w:p>
      <w:pPr>
        <w:rPr>
          <w:rFonts w:hint="eastAsia" w:ascii="宋体" w:hAnsi="宋体" w:cs="宋体"/>
        </w:rPr>
      </w:pPr>
      <w:r>
        <w:rPr>
          <w:rFonts w:hint="eastAsia" w:ascii="宋体" w:hAnsi="宋体" w:cs="宋体"/>
        </w:rPr>
        <w:t>:READ?                           // 读取扫描数据，此时应该返回10个点</w:t>
      </w:r>
    </w:p>
    <w:p>
      <w:r>
        <w:rPr>
          <w:rFonts w:hint="eastAsia" w:ascii="宋体" w:hAnsi="宋体" w:cs="宋体"/>
        </w:rPr>
        <w:t>:OUTP2 OFF                       // 关闭2通道输出</w:t>
      </w:r>
    </w:p>
    <w:p>
      <w:r>
        <w:drawing>
          <wp:inline distT="0" distB="0" distL="0" distR="0">
            <wp:extent cx="5274310" cy="1774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1774190"/>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t>应用</w:t>
      </w:r>
      <w:r>
        <w:rPr>
          <w:rFonts w:hint="eastAsia"/>
          <w:lang w:val="en-US" w:eastAsia="zh-CN"/>
        </w:rPr>
        <w:t>3</w:t>
      </w:r>
      <w:r>
        <w:rPr>
          <w:rFonts w:hint="default"/>
          <w:lang w:val="en-US" w:eastAsia="zh-CN"/>
        </w:rPr>
        <w:t>:自定义扫描</w:t>
      </w:r>
    </w:p>
    <w:p>
      <w:pPr>
        <w:ind w:firstLine="420" w:firstLineChars="0"/>
        <w:rPr>
          <w:rFonts w:hint="default"/>
          <w:lang w:val="en-US" w:eastAsia="zh-CN"/>
        </w:rPr>
      </w:pPr>
      <w:r>
        <w:rPr>
          <w:rFonts w:hint="default"/>
          <w:lang w:val="en-US" w:eastAsia="zh-CN"/>
        </w:rPr>
        <w:t>1通道，脉冲宽度200us，脉冲周期400ms，采样延迟90us，采样点数100,自定义电流扫描值序列为10A,60A,100A,200A,400A,600A,800A,1000A。</w:t>
      </w:r>
    </w:p>
    <w:p>
      <w:pPr>
        <w:rPr>
          <w:rFonts w:hint="default"/>
          <w:lang w:val="en-US" w:eastAsia="zh-CN"/>
        </w:rPr>
      </w:pPr>
    </w:p>
    <w:p>
      <w:pPr>
        <w:rPr>
          <w:rFonts w:hint="default" w:ascii="宋体" w:hAnsi="宋体" w:cs="宋体"/>
          <w:lang w:val="en-US" w:eastAsia="zh-CN"/>
        </w:rPr>
      </w:pPr>
      <w:r>
        <w:rPr>
          <w:rFonts w:hint="default" w:ascii="宋体" w:hAnsi="宋体" w:cs="宋体"/>
          <w:lang w:val="en-US" w:eastAsia="zh-CN"/>
        </w:rPr>
        <w:t xml:space="preserve">:SOUR:CURR:MODE LIST                       </w:t>
      </w:r>
      <w:r>
        <w:rPr>
          <w:rFonts w:hint="eastAsia" w:ascii="宋体" w:hAnsi="宋体" w:cs="宋体"/>
          <w:lang w:val="en-US" w:eastAsia="zh-CN"/>
        </w:rPr>
        <w:t xml:space="preserve">   </w:t>
      </w:r>
      <w:r>
        <w:rPr>
          <w:rFonts w:hint="default" w:ascii="宋体" w:hAnsi="宋体" w:cs="宋体"/>
          <w:lang w:val="en-US" w:eastAsia="zh-CN"/>
        </w:rPr>
        <w:t>// 设备进自定义扫描模式</w:t>
      </w:r>
    </w:p>
    <w:p>
      <w:pPr>
        <w:rPr>
          <w:rFonts w:hint="default" w:ascii="宋体" w:hAnsi="宋体" w:cs="宋体"/>
          <w:lang w:val="en-US" w:eastAsia="zh-CN"/>
        </w:rPr>
      </w:pPr>
      <w:r>
        <w:rPr>
          <w:rFonts w:hint="default" w:ascii="宋体" w:hAnsi="宋体" w:cs="宋体"/>
          <w:lang w:val="en-US" w:eastAsia="zh-CN"/>
        </w:rPr>
        <w:t xml:space="preserve">:SOUR:PULS:PERI 400000                     </w:t>
      </w:r>
      <w:r>
        <w:rPr>
          <w:rFonts w:hint="eastAsia" w:ascii="宋体" w:hAnsi="宋体" w:cs="宋体"/>
          <w:lang w:val="en-US" w:eastAsia="zh-CN"/>
        </w:rPr>
        <w:t xml:space="preserve">   </w:t>
      </w:r>
      <w:r>
        <w:rPr>
          <w:rFonts w:hint="default" w:ascii="宋体" w:hAnsi="宋体" w:cs="宋体"/>
          <w:lang w:val="en-US" w:eastAsia="zh-CN"/>
        </w:rPr>
        <w:t>// 设置脉冲周期400ms</w:t>
      </w:r>
    </w:p>
    <w:p>
      <w:pPr>
        <w:rPr>
          <w:rFonts w:hint="default" w:ascii="宋体" w:hAnsi="宋体" w:cs="宋体"/>
          <w:lang w:val="en-US" w:eastAsia="zh-CN"/>
        </w:rPr>
      </w:pPr>
      <w:r>
        <w:rPr>
          <w:rFonts w:hint="default" w:ascii="宋体" w:hAnsi="宋体" w:cs="宋体"/>
          <w:lang w:val="en-US" w:eastAsia="zh-CN"/>
        </w:rPr>
        <w:t xml:space="preserve">:SOUR:PULS:WIDT 200                        </w:t>
      </w:r>
      <w:r>
        <w:rPr>
          <w:rFonts w:hint="eastAsia" w:ascii="宋体" w:hAnsi="宋体" w:cs="宋体"/>
          <w:lang w:val="en-US" w:eastAsia="zh-CN"/>
        </w:rPr>
        <w:t xml:space="preserve">   </w:t>
      </w:r>
      <w:r>
        <w:rPr>
          <w:rFonts w:hint="default" w:ascii="宋体" w:hAnsi="宋体" w:cs="宋体"/>
          <w:lang w:val="en-US" w:eastAsia="zh-CN"/>
        </w:rPr>
        <w:t>// 设置脉冲宽度200us</w:t>
      </w:r>
    </w:p>
    <w:p>
      <w:pPr>
        <w:rPr>
          <w:rFonts w:hint="default" w:ascii="宋体" w:hAnsi="宋体" w:cs="宋体"/>
          <w:lang w:val="en-US" w:eastAsia="zh-CN"/>
        </w:rPr>
      </w:pPr>
      <w:r>
        <w:rPr>
          <w:rFonts w:hint="default" w:ascii="宋体" w:hAnsi="宋体" w:cs="宋体"/>
          <w:lang w:val="en-US" w:eastAsia="zh-CN"/>
        </w:rPr>
        <w:t xml:space="preserve">:SOUR:PULS:DEL 90000                       </w:t>
      </w:r>
      <w:r>
        <w:rPr>
          <w:rFonts w:hint="eastAsia" w:ascii="宋体" w:hAnsi="宋体" w:cs="宋体"/>
          <w:lang w:val="en-US" w:eastAsia="zh-CN"/>
        </w:rPr>
        <w:t xml:space="preserve">   </w:t>
      </w:r>
      <w:r>
        <w:rPr>
          <w:rFonts w:hint="default" w:ascii="宋体" w:hAnsi="宋体" w:cs="宋体"/>
          <w:lang w:val="en-US" w:eastAsia="zh-CN"/>
        </w:rPr>
        <w:t>// 设置采样延迟90us</w:t>
      </w:r>
    </w:p>
    <w:p>
      <w:pPr>
        <w:rPr>
          <w:rFonts w:hint="default" w:ascii="宋体" w:hAnsi="宋体" w:cs="宋体"/>
          <w:lang w:val="en-US" w:eastAsia="zh-CN"/>
        </w:rPr>
      </w:pPr>
      <w:r>
        <w:rPr>
          <w:rFonts w:hint="default" w:ascii="宋体" w:hAnsi="宋体" w:cs="宋体"/>
          <w:lang w:val="en-US" w:eastAsia="zh-CN"/>
        </w:rPr>
        <w:t xml:space="preserve">:SOUR:PULS:POIN 100                        </w:t>
      </w:r>
      <w:r>
        <w:rPr>
          <w:rFonts w:hint="eastAsia" w:ascii="宋体" w:hAnsi="宋体" w:cs="宋体"/>
          <w:lang w:val="en-US" w:eastAsia="zh-CN"/>
        </w:rPr>
        <w:t xml:space="preserve">   </w:t>
      </w:r>
      <w:r>
        <w:rPr>
          <w:rFonts w:hint="default" w:ascii="宋体" w:hAnsi="宋体" w:cs="宋体"/>
          <w:lang w:val="en-US" w:eastAsia="zh-CN"/>
        </w:rPr>
        <w:t>// 设置采样点数为100</w:t>
      </w:r>
    </w:p>
    <w:p>
      <w:pPr>
        <w:rPr>
          <w:rFonts w:hint="default" w:ascii="宋体" w:hAnsi="宋体" w:cs="宋体"/>
          <w:lang w:val="en-US" w:eastAsia="zh-CN"/>
        </w:rPr>
      </w:pPr>
      <w:r>
        <w:rPr>
          <w:rFonts w:hint="default" w:ascii="宋体" w:hAnsi="宋体" w:cs="宋体"/>
          <w:lang w:val="en-US" w:eastAsia="zh-CN"/>
        </w:rPr>
        <w:t>:SOUR:LIST:CURR "10,60,100,200,400,600,800,1000"</w:t>
      </w:r>
      <w:r>
        <w:rPr>
          <w:rFonts w:hint="eastAsia" w:ascii="宋体" w:hAnsi="宋体" w:cs="宋体"/>
          <w:lang w:val="en-US" w:eastAsia="zh-CN"/>
        </w:rPr>
        <w:t xml:space="preserve"> </w:t>
      </w:r>
      <w:r>
        <w:rPr>
          <w:rFonts w:hint="default" w:ascii="宋体" w:hAnsi="宋体" w:cs="宋体"/>
          <w:lang w:val="en-US" w:eastAsia="zh-CN"/>
        </w:rPr>
        <w:t>//设置自定义扫描电流</w:t>
      </w:r>
    </w:p>
    <w:p>
      <w:pPr>
        <w:rPr>
          <w:rFonts w:hint="default" w:ascii="宋体" w:hAnsi="宋体" w:cs="宋体"/>
          <w:lang w:val="en-US" w:eastAsia="zh-CN"/>
        </w:rPr>
      </w:pPr>
      <w:r>
        <w:rPr>
          <w:rFonts w:hint="default" w:ascii="宋体" w:hAnsi="宋体" w:cs="宋体"/>
          <w:lang w:val="en-US" w:eastAsia="zh-CN"/>
        </w:rPr>
        <w:t xml:space="preserve">:OUTP ON                                   </w:t>
      </w:r>
      <w:r>
        <w:rPr>
          <w:rFonts w:hint="eastAsia" w:ascii="宋体" w:hAnsi="宋体" w:cs="宋体"/>
          <w:lang w:val="en-US" w:eastAsia="zh-CN"/>
        </w:rPr>
        <w:t xml:space="preserve">   </w:t>
      </w:r>
      <w:r>
        <w:rPr>
          <w:rFonts w:hint="default" w:ascii="宋体" w:hAnsi="宋体" w:cs="宋体"/>
          <w:lang w:val="en-US" w:eastAsia="zh-CN"/>
        </w:rPr>
        <w:t>// 启动扫描</w:t>
      </w:r>
    </w:p>
    <w:p>
      <w:pPr>
        <w:rPr>
          <w:rFonts w:hint="default" w:ascii="宋体" w:hAnsi="宋体" w:cs="宋体"/>
          <w:lang w:val="en-US" w:eastAsia="zh-CN"/>
        </w:rPr>
      </w:pPr>
      <w:r>
        <w:rPr>
          <w:rFonts w:hint="default" w:ascii="宋体" w:hAnsi="宋体" w:cs="宋体"/>
          <w:lang w:val="en-US" w:eastAsia="zh-CN"/>
        </w:rPr>
        <w:t xml:space="preserve">:READ?                                     </w:t>
      </w:r>
      <w:r>
        <w:rPr>
          <w:rFonts w:hint="eastAsia" w:ascii="宋体" w:hAnsi="宋体" w:cs="宋体"/>
          <w:lang w:val="en-US" w:eastAsia="zh-CN"/>
        </w:rPr>
        <w:t xml:space="preserve">   </w:t>
      </w:r>
      <w:r>
        <w:rPr>
          <w:rFonts w:hint="default" w:ascii="宋体" w:hAnsi="宋体" w:cs="宋体"/>
          <w:lang w:val="en-US" w:eastAsia="zh-CN"/>
        </w:rPr>
        <w:t>// 读取扫描数据</w:t>
      </w:r>
    </w:p>
    <w:p>
      <w:pPr>
        <w:rPr>
          <w:rFonts w:hint="default" w:ascii="宋体" w:hAnsi="宋体" w:cs="宋体"/>
          <w:lang w:val="en-US" w:eastAsia="zh-CN"/>
        </w:rPr>
      </w:pPr>
      <w:r>
        <w:rPr>
          <w:rFonts w:hint="default" w:ascii="宋体" w:hAnsi="宋体" w:cs="宋体"/>
          <w:lang w:val="en-US" w:eastAsia="zh-CN"/>
        </w:rPr>
        <w:t xml:space="preserve">:OUTP OFF                                  </w:t>
      </w:r>
      <w:r>
        <w:rPr>
          <w:rFonts w:hint="eastAsia" w:ascii="宋体" w:hAnsi="宋体" w:cs="宋体"/>
          <w:lang w:val="en-US" w:eastAsia="zh-CN"/>
        </w:rPr>
        <w:t xml:space="preserve">   </w:t>
      </w:r>
      <w:r>
        <w:rPr>
          <w:rFonts w:hint="default" w:ascii="宋体" w:hAnsi="宋体" w:cs="宋体"/>
          <w:lang w:val="en-US" w:eastAsia="zh-CN"/>
        </w:rPr>
        <w:t>// 关闭输出</w:t>
      </w:r>
    </w:p>
    <w:sectPr>
      <w:headerReference r:id="rId3" w:type="default"/>
      <w:footerReference r:id="rId4" w:type="default"/>
      <w:pgSz w:w="11906" w:h="16838"/>
      <w:pgMar w:top="1440" w:right="1800" w:bottom="1440" w:left="1800" w:header="851"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00" w:lineRule="auto"/>
      <w:rPr>
        <w:rFonts w:ascii="宋体" w:hAnsi="宋体" w:cs="宋体"/>
        <w:sz w:val="18"/>
        <w:szCs w:val="18"/>
      </w:rPr>
    </w:pPr>
    <w:r>
      <w:rPr>
        <w:rFonts w:hint="eastAsia" w:ascii="宋体" w:hAnsi="宋体" w:cs="宋体"/>
        <w:sz w:val="18"/>
        <w:szCs w:val="18"/>
      </w:rPr>
      <w:t>武汉普斯斯仪表有限公司                                  All right reserved 2011-2021</w:t>
    </w:r>
  </w:p>
  <w:p>
    <w:pPr>
      <w:spacing w:line="300" w:lineRule="auto"/>
      <w:rPr>
        <w:rFonts w:ascii="宋体" w:hAnsi="宋体" w:cs="宋体"/>
        <w:sz w:val="18"/>
        <w:szCs w:val="18"/>
      </w:rPr>
    </w:pPr>
    <w:r>
      <w:rPr>
        <w:rFonts w:hint="eastAsia" w:ascii="宋体" w:hAnsi="宋体" w:cs="宋体"/>
        <w:sz w:val="18"/>
        <w:szCs w:val="18"/>
      </w:rPr>
      <w:t>电话</w:t>
    </w:r>
    <w:r>
      <w:rPr>
        <w:rFonts w:hint="default" w:ascii="宋体" w:hAnsi="宋体" w:cs="宋体"/>
        <w:sz w:val="18"/>
        <w:szCs w:val="18"/>
        <w:lang w:val="en-US"/>
      </w:rPr>
      <w:t>:</w:t>
    </w:r>
    <w:r>
      <w:rPr>
        <w:rFonts w:hint="eastAsia" w:ascii="宋体" w:hAnsi="宋体" w:cs="宋体"/>
        <w:sz w:val="18"/>
        <w:szCs w:val="18"/>
      </w:rPr>
      <w:t>027-89908766/86638699                                 网址</w:t>
    </w:r>
    <w:r>
      <w:rPr>
        <w:rFonts w:hint="default" w:ascii="宋体" w:hAnsi="宋体" w:cs="宋体"/>
        <w:sz w:val="18"/>
        <w:szCs w:val="18"/>
        <w:lang w:val="en-US"/>
      </w:rPr>
      <w:t>:</w:t>
    </w:r>
    <w:r>
      <w:fldChar w:fldCharType="begin"/>
    </w:r>
    <w:r>
      <w:instrText xml:space="preserve"> HYPERLINK "http://www.whprecise.com" </w:instrText>
    </w:r>
    <w:r>
      <w:fldChar w:fldCharType="separate"/>
    </w:r>
    <w:r>
      <w:rPr>
        <w:rFonts w:hint="eastAsia" w:ascii="宋体" w:hAnsi="宋体" w:cs="宋体"/>
        <w:sz w:val="18"/>
        <w:szCs w:val="18"/>
      </w:rPr>
      <w:t>http://www.whprecise.com</w:t>
    </w:r>
    <w:r>
      <w:rPr>
        <w:rFonts w:hint="eastAsia" w:ascii="宋体" w:hAnsi="宋体" w:cs="宋体"/>
        <w:sz w:val="18"/>
        <w:szCs w:val="18"/>
      </w:rPr>
      <w:fldChar w:fldCharType="end"/>
    </w:r>
  </w:p>
  <w:p>
    <w:pPr>
      <w:spacing w:line="300" w:lineRule="auto"/>
    </w:pPr>
    <w:r>
      <w:rPr>
        <w:rFonts w:hint="eastAsia" w:ascii="宋体" w:hAnsi="宋体" w:cs="宋体"/>
        <w:sz w:val="18"/>
        <w:szCs w:val="18"/>
      </w:rPr>
      <w:t>地址</w:t>
    </w:r>
    <w:r>
      <w:rPr>
        <w:rFonts w:hint="default" w:ascii="宋体" w:hAnsi="宋体" w:cs="宋体"/>
        <w:sz w:val="18"/>
        <w:szCs w:val="18"/>
        <w:lang w:val="en-US"/>
      </w:rPr>
      <w:t>:</w:t>
    </w:r>
    <w:r>
      <w:rPr>
        <w:rFonts w:hint="eastAsia" w:ascii="宋体" w:hAnsi="宋体" w:cs="宋体"/>
        <w:color w:val="000000"/>
        <w:sz w:val="18"/>
        <w:szCs w:val="18"/>
        <w:shd w:val="clear" w:color="auto" w:fill="FFFFFF"/>
      </w:rPr>
      <w:t>武汉市东湖开发区光谷大道308号光谷动力绿色环保产业园9栋4楼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r>
      <w:rPr>
        <w:sz w:val="28"/>
        <w:szCs w:val="28"/>
        <w:u w:val="single"/>
      </w:rPr>
      <w:drawing>
        <wp:inline distT="0" distB="0" distL="0" distR="0">
          <wp:extent cx="1543050" cy="457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74441" cy="467252"/>
                  </a:xfrm>
                  <a:prstGeom prst="rect">
                    <a:avLst/>
                  </a:prstGeom>
                </pic:spPr>
              </pic:pic>
            </a:graphicData>
          </a:graphic>
        </wp:inline>
      </w:drawing>
    </w:r>
    <w:r>
      <w:rPr>
        <w:sz w:val="28"/>
        <w:szCs w:val="28"/>
        <w:u w:val="single"/>
      </w:rPr>
      <w:pict>
        <v:shape id="PowerPlusWaterMarkObject357732486" o:spid="_x0000_s2049" o:spt="136" type="#_x0000_t136" style="position:absolute;left:0pt;height:164.95pt;width:494.9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严禁复制" style="font-family:Simsun;font-size:1pt;v-text-align:center;"/>
        </v:shape>
      </w:pict>
    </w:r>
    <w:r>
      <w:rPr>
        <w:u w:val="single"/>
      </w:rPr>
      <w:tab/>
    </w:r>
    <w:r>
      <w:rPr>
        <w:rFonts w:hint="eastAsia"/>
        <w:u w:val="single"/>
      </w:rPr>
      <w:t>高电流脉冲电流源_SCPI编程手册</w:t>
    </w:r>
    <w:r>
      <w:rPr>
        <w:u w:val="single"/>
      </w:rPr>
      <w:tab/>
    </w:r>
    <w:r>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C5A8CA"/>
    <w:multiLevelType w:val="singleLevel"/>
    <w:tmpl w:val="3FC5A8CA"/>
    <w:lvl w:ilvl="0" w:tentative="0">
      <w:start w:val="1"/>
      <w:numFmt w:val="decimal"/>
      <w:lvlText w:val="%1."/>
      <w:lvlJc w:val="left"/>
      <w:pPr>
        <w:tabs>
          <w:tab w:val="left" w:pos="312"/>
        </w:tabs>
      </w:pPr>
    </w:lvl>
  </w:abstractNum>
  <w:abstractNum w:abstractNumId="1">
    <w:nsid w:val="5C35D7E1"/>
    <w:multiLevelType w:val="multilevel"/>
    <w:tmpl w:val="5C35D7E1"/>
    <w:lvl w:ilvl="0" w:tentative="0">
      <w:start w:val="1"/>
      <w:numFmt w:val="decimal"/>
      <w:lvlText w:val="%1."/>
      <w:lvlJc w:val="left"/>
      <w:pPr>
        <w:tabs>
          <w:tab w:val="left" w:pos="312"/>
        </w:tabs>
      </w:pPr>
    </w:lvl>
    <w:lvl w:ilvl="1" w:tentative="0">
      <w:start w:val="1"/>
      <w:numFmt w:val="decimal"/>
      <w:isLgl/>
      <w:lvlText w:val="%1.%2"/>
      <w:lvlJc w:val="left"/>
      <w:pPr>
        <w:ind w:left="622" w:hanging="48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1F9"/>
    <w:rsid w:val="00005441"/>
    <w:rsid w:val="00006A4D"/>
    <w:rsid w:val="00011AE5"/>
    <w:rsid w:val="00012B5D"/>
    <w:rsid w:val="00013A2D"/>
    <w:rsid w:val="00015AB2"/>
    <w:rsid w:val="00015BA0"/>
    <w:rsid w:val="000172B2"/>
    <w:rsid w:val="0002228A"/>
    <w:rsid w:val="00022EFC"/>
    <w:rsid w:val="000268F2"/>
    <w:rsid w:val="000279AD"/>
    <w:rsid w:val="000325B4"/>
    <w:rsid w:val="0003684B"/>
    <w:rsid w:val="00036E85"/>
    <w:rsid w:val="00041627"/>
    <w:rsid w:val="00043AF8"/>
    <w:rsid w:val="00046871"/>
    <w:rsid w:val="00047C69"/>
    <w:rsid w:val="0005246B"/>
    <w:rsid w:val="000536F8"/>
    <w:rsid w:val="00053C44"/>
    <w:rsid w:val="000567E2"/>
    <w:rsid w:val="00057906"/>
    <w:rsid w:val="00060046"/>
    <w:rsid w:val="00063416"/>
    <w:rsid w:val="000725DE"/>
    <w:rsid w:val="00072945"/>
    <w:rsid w:val="000742B0"/>
    <w:rsid w:val="00077E61"/>
    <w:rsid w:val="00077FB0"/>
    <w:rsid w:val="000805B4"/>
    <w:rsid w:val="000824C1"/>
    <w:rsid w:val="000826CD"/>
    <w:rsid w:val="0008288B"/>
    <w:rsid w:val="00082999"/>
    <w:rsid w:val="00082F59"/>
    <w:rsid w:val="00084D6B"/>
    <w:rsid w:val="00094918"/>
    <w:rsid w:val="0009785F"/>
    <w:rsid w:val="000A0391"/>
    <w:rsid w:val="000A0477"/>
    <w:rsid w:val="000A122E"/>
    <w:rsid w:val="000A390F"/>
    <w:rsid w:val="000A53DC"/>
    <w:rsid w:val="000B4955"/>
    <w:rsid w:val="000B6364"/>
    <w:rsid w:val="000B7852"/>
    <w:rsid w:val="000C0055"/>
    <w:rsid w:val="000C0D23"/>
    <w:rsid w:val="000C48A9"/>
    <w:rsid w:val="000C6CAA"/>
    <w:rsid w:val="000C6D16"/>
    <w:rsid w:val="000D04CB"/>
    <w:rsid w:val="000D3109"/>
    <w:rsid w:val="000D3299"/>
    <w:rsid w:val="000D4D92"/>
    <w:rsid w:val="000E0E6F"/>
    <w:rsid w:val="000E1FA4"/>
    <w:rsid w:val="000E7AF0"/>
    <w:rsid w:val="000F5D00"/>
    <w:rsid w:val="001001F9"/>
    <w:rsid w:val="00100914"/>
    <w:rsid w:val="0010618B"/>
    <w:rsid w:val="0010679F"/>
    <w:rsid w:val="00112F64"/>
    <w:rsid w:val="00114290"/>
    <w:rsid w:val="00115BE9"/>
    <w:rsid w:val="0011661F"/>
    <w:rsid w:val="001232F2"/>
    <w:rsid w:val="00123C22"/>
    <w:rsid w:val="00130B37"/>
    <w:rsid w:val="001335F3"/>
    <w:rsid w:val="00134427"/>
    <w:rsid w:val="00134FAB"/>
    <w:rsid w:val="0014379D"/>
    <w:rsid w:val="001443A4"/>
    <w:rsid w:val="00153AD3"/>
    <w:rsid w:val="0015476F"/>
    <w:rsid w:val="00166605"/>
    <w:rsid w:val="0016726A"/>
    <w:rsid w:val="00171BC7"/>
    <w:rsid w:val="00172A27"/>
    <w:rsid w:val="00173750"/>
    <w:rsid w:val="00175049"/>
    <w:rsid w:val="0018269A"/>
    <w:rsid w:val="001827B1"/>
    <w:rsid w:val="00183329"/>
    <w:rsid w:val="001835FF"/>
    <w:rsid w:val="00190353"/>
    <w:rsid w:val="001920D8"/>
    <w:rsid w:val="00192D42"/>
    <w:rsid w:val="00192E4F"/>
    <w:rsid w:val="001931AD"/>
    <w:rsid w:val="0019503F"/>
    <w:rsid w:val="00196823"/>
    <w:rsid w:val="001A0584"/>
    <w:rsid w:val="001A1BA8"/>
    <w:rsid w:val="001A20D1"/>
    <w:rsid w:val="001A4541"/>
    <w:rsid w:val="001B1D40"/>
    <w:rsid w:val="001B28E4"/>
    <w:rsid w:val="001B7497"/>
    <w:rsid w:val="001C397E"/>
    <w:rsid w:val="001C68B0"/>
    <w:rsid w:val="001D1BE6"/>
    <w:rsid w:val="001D33B9"/>
    <w:rsid w:val="001E1574"/>
    <w:rsid w:val="001E2E0C"/>
    <w:rsid w:val="001E4E74"/>
    <w:rsid w:val="001F14BC"/>
    <w:rsid w:val="001F1BA1"/>
    <w:rsid w:val="002009B6"/>
    <w:rsid w:val="002034B6"/>
    <w:rsid w:val="00210058"/>
    <w:rsid w:val="00210DA6"/>
    <w:rsid w:val="0021271F"/>
    <w:rsid w:val="00213BEA"/>
    <w:rsid w:val="00214525"/>
    <w:rsid w:val="00215251"/>
    <w:rsid w:val="00215921"/>
    <w:rsid w:val="002264E3"/>
    <w:rsid w:val="00227A50"/>
    <w:rsid w:val="00230778"/>
    <w:rsid w:val="00231E10"/>
    <w:rsid w:val="00234B41"/>
    <w:rsid w:val="002459AC"/>
    <w:rsid w:val="00245E1A"/>
    <w:rsid w:val="00245F8B"/>
    <w:rsid w:val="002520DC"/>
    <w:rsid w:val="002525C8"/>
    <w:rsid w:val="00252728"/>
    <w:rsid w:val="00253BC6"/>
    <w:rsid w:val="0025489A"/>
    <w:rsid w:val="0025567D"/>
    <w:rsid w:val="002618E9"/>
    <w:rsid w:val="0026214D"/>
    <w:rsid w:val="0026354B"/>
    <w:rsid w:val="00264DDF"/>
    <w:rsid w:val="002651CC"/>
    <w:rsid w:val="00265B68"/>
    <w:rsid w:val="00266D6F"/>
    <w:rsid w:val="00267A8D"/>
    <w:rsid w:val="002806E9"/>
    <w:rsid w:val="00282C2D"/>
    <w:rsid w:val="002868DA"/>
    <w:rsid w:val="00286F56"/>
    <w:rsid w:val="00290EA4"/>
    <w:rsid w:val="00291DA5"/>
    <w:rsid w:val="002925F9"/>
    <w:rsid w:val="002A071C"/>
    <w:rsid w:val="002A1295"/>
    <w:rsid w:val="002A4872"/>
    <w:rsid w:val="002A490B"/>
    <w:rsid w:val="002B0DA0"/>
    <w:rsid w:val="002B2253"/>
    <w:rsid w:val="002B5D15"/>
    <w:rsid w:val="002C1169"/>
    <w:rsid w:val="002C587F"/>
    <w:rsid w:val="002C6929"/>
    <w:rsid w:val="002D0385"/>
    <w:rsid w:val="002D0412"/>
    <w:rsid w:val="002D0575"/>
    <w:rsid w:val="002D100B"/>
    <w:rsid w:val="002D141D"/>
    <w:rsid w:val="002D1716"/>
    <w:rsid w:val="002D30AE"/>
    <w:rsid w:val="002D73E0"/>
    <w:rsid w:val="002E0147"/>
    <w:rsid w:val="002E2626"/>
    <w:rsid w:val="002E28AD"/>
    <w:rsid w:val="002E3552"/>
    <w:rsid w:val="002E365F"/>
    <w:rsid w:val="002E77B7"/>
    <w:rsid w:val="002F1633"/>
    <w:rsid w:val="002F233B"/>
    <w:rsid w:val="002F28B8"/>
    <w:rsid w:val="002F57B6"/>
    <w:rsid w:val="002F7174"/>
    <w:rsid w:val="00302374"/>
    <w:rsid w:val="0030316D"/>
    <w:rsid w:val="00303F9F"/>
    <w:rsid w:val="00305483"/>
    <w:rsid w:val="00310F27"/>
    <w:rsid w:val="003115BE"/>
    <w:rsid w:val="0031470C"/>
    <w:rsid w:val="00317615"/>
    <w:rsid w:val="00321CCD"/>
    <w:rsid w:val="00322AB9"/>
    <w:rsid w:val="00325E05"/>
    <w:rsid w:val="0032784E"/>
    <w:rsid w:val="00331A69"/>
    <w:rsid w:val="003334A7"/>
    <w:rsid w:val="0033409C"/>
    <w:rsid w:val="00334CB1"/>
    <w:rsid w:val="00335A22"/>
    <w:rsid w:val="00336E79"/>
    <w:rsid w:val="003378C0"/>
    <w:rsid w:val="00337C11"/>
    <w:rsid w:val="003406F2"/>
    <w:rsid w:val="0034267A"/>
    <w:rsid w:val="003453A3"/>
    <w:rsid w:val="00346CCE"/>
    <w:rsid w:val="00355D4B"/>
    <w:rsid w:val="003562F2"/>
    <w:rsid w:val="00356D61"/>
    <w:rsid w:val="00364614"/>
    <w:rsid w:val="00365F57"/>
    <w:rsid w:val="003670EF"/>
    <w:rsid w:val="00367771"/>
    <w:rsid w:val="00367AE3"/>
    <w:rsid w:val="003715B3"/>
    <w:rsid w:val="00381366"/>
    <w:rsid w:val="003829A6"/>
    <w:rsid w:val="0038461B"/>
    <w:rsid w:val="0039089E"/>
    <w:rsid w:val="0039289A"/>
    <w:rsid w:val="00394D8A"/>
    <w:rsid w:val="003A4C65"/>
    <w:rsid w:val="003A6057"/>
    <w:rsid w:val="003A6D7B"/>
    <w:rsid w:val="003B4237"/>
    <w:rsid w:val="003B6D04"/>
    <w:rsid w:val="003C20A4"/>
    <w:rsid w:val="003C57D8"/>
    <w:rsid w:val="003C6B18"/>
    <w:rsid w:val="003D5C7D"/>
    <w:rsid w:val="003D7839"/>
    <w:rsid w:val="003E2470"/>
    <w:rsid w:val="003E4367"/>
    <w:rsid w:val="003E58A0"/>
    <w:rsid w:val="003E715C"/>
    <w:rsid w:val="003F4DC9"/>
    <w:rsid w:val="004026DF"/>
    <w:rsid w:val="00406EB6"/>
    <w:rsid w:val="00407E33"/>
    <w:rsid w:val="004101C1"/>
    <w:rsid w:val="004111D1"/>
    <w:rsid w:val="0041409F"/>
    <w:rsid w:val="004143B6"/>
    <w:rsid w:val="0041512F"/>
    <w:rsid w:val="00417386"/>
    <w:rsid w:val="00417428"/>
    <w:rsid w:val="00424EF6"/>
    <w:rsid w:val="004272F8"/>
    <w:rsid w:val="004324F7"/>
    <w:rsid w:val="004362EE"/>
    <w:rsid w:val="0043778D"/>
    <w:rsid w:val="00440CF0"/>
    <w:rsid w:val="004416A0"/>
    <w:rsid w:val="004417CA"/>
    <w:rsid w:val="00441F1F"/>
    <w:rsid w:val="00444D80"/>
    <w:rsid w:val="0044674B"/>
    <w:rsid w:val="00447CC6"/>
    <w:rsid w:val="00454FF4"/>
    <w:rsid w:val="004565D1"/>
    <w:rsid w:val="004705BA"/>
    <w:rsid w:val="00472A2C"/>
    <w:rsid w:val="00472B80"/>
    <w:rsid w:val="0047606B"/>
    <w:rsid w:val="00481733"/>
    <w:rsid w:val="00485332"/>
    <w:rsid w:val="004861F3"/>
    <w:rsid w:val="00491EDB"/>
    <w:rsid w:val="00492267"/>
    <w:rsid w:val="00493496"/>
    <w:rsid w:val="00493CD7"/>
    <w:rsid w:val="00495458"/>
    <w:rsid w:val="00496D54"/>
    <w:rsid w:val="004A56AC"/>
    <w:rsid w:val="004A6014"/>
    <w:rsid w:val="004B3802"/>
    <w:rsid w:val="004C164B"/>
    <w:rsid w:val="004C3DBD"/>
    <w:rsid w:val="004D0EA4"/>
    <w:rsid w:val="004D2356"/>
    <w:rsid w:val="004D6B8F"/>
    <w:rsid w:val="004E0DDA"/>
    <w:rsid w:val="004E20CD"/>
    <w:rsid w:val="004E4733"/>
    <w:rsid w:val="004E4DB6"/>
    <w:rsid w:val="004E6933"/>
    <w:rsid w:val="004F0B91"/>
    <w:rsid w:val="004F2A2D"/>
    <w:rsid w:val="004F2B05"/>
    <w:rsid w:val="004F4957"/>
    <w:rsid w:val="004F670D"/>
    <w:rsid w:val="005002DC"/>
    <w:rsid w:val="00500329"/>
    <w:rsid w:val="00500C00"/>
    <w:rsid w:val="00501A9B"/>
    <w:rsid w:val="0050320D"/>
    <w:rsid w:val="0050485E"/>
    <w:rsid w:val="00505480"/>
    <w:rsid w:val="00524AFE"/>
    <w:rsid w:val="00532E4C"/>
    <w:rsid w:val="0053332C"/>
    <w:rsid w:val="0053536B"/>
    <w:rsid w:val="0054680A"/>
    <w:rsid w:val="00547476"/>
    <w:rsid w:val="00553B00"/>
    <w:rsid w:val="00555F9A"/>
    <w:rsid w:val="00556236"/>
    <w:rsid w:val="00557408"/>
    <w:rsid w:val="0055777B"/>
    <w:rsid w:val="005579C7"/>
    <w:rsid w:val="00564683"/>
    <w:rsid w:val="005648B4"/>
    <w:rsid w:val="0057095E"/>
    <w:rsid w:val="00572285"/>
    <w:rsid w:val="0057252C"/>
    <w:rsid w:val="00577988"/>
    <w:rsid w:val="005812B4"/>
    <w:rsid w:val="00581D11"/>
    <w:rsid w:val="00584010"/>
    <w:rsid w:val="00584B89"/>
    <w:rsid w:val="0058551D"/>
    <w:rsid w:val="00585817"/>
    <w:rsid w:val="00587A2F"/>
    <w:rsid w:val="00587F38"/>
    <w:rsid w:val="0059332C"/>
    <w:rsid w:val="005A2419"/>
    <w:rsid w:val="005A4DB0"/>
    <w:rsid w:val="005B1A00"/>
    <w:rsid w:val="005B2EE3"/>
    <w:rsid w:val="005B479A"/>
    <w:rsid w:val="005C1486"/>
    <w:rsid w:val="005C5391"/>
    <w:rsid w:val="005C5D0B"/>
    <w:rsid w:val="005C74F7"/>
    <w:rsid w:val="005D3E63"/>
    <w:rsid w:val="005E4BAB"/>
    <w:rsid w:val="005E50C5"/>
    <w:rsid w:val="005E6223"/>
    <w:rsid w:val="005E6661"/>
    <w:rsid w:val="005F12D8"/>
    <w:rsid w:val="005F1319"/>
    <w:rsid w:val="005F21A5"/>
    <w:rsid w:val="005F445E"/>
    <w:rsid w:val="005F4CC6"/>
    <w:rsid w:val="005F571E"/>
    <w:rsid w:val="005F6C7B"/>
    <w:rsid w:val="006007DC"/>
    <w:rsid w:val="00607910"/>
    <w:rsid w:val="00612DFF"/>
    <w:rsid w:val="00615CC2"/>
    <w:rsid w:val="00620BFB"/>
    <w:rsid w:val="00621B0C"/>
    <w:rsid w:val="00621FF7"/>
    <w:rsid w:val="00627836"/>
    <w:rsid w:val="00630E3E"/>
    <w:rsid w:val="00637E11"/>
    <w:rsid w:val="00640606"/>
    <w:rsid w:val="00645D26"/>
    <w:rsid w:val="00656F6A"/>
    <w:rsid w:val="00663028"/>
    <w:rsid w:val="00670C3E"/>
    <w:rsid w:val="00680A90"/>
    <w:rsid w:val="00682F06"/>
    <w:rsid w:val="00693BC1"/>
    <w:rsid w:val="0069526E"/>
    <w:rsid w:val="006979FC"/>
    <w:rsid w:val="006A57E7"/>
    <w:rsid w:val="006A6BE5"/>
    <w:rsid w:val="006A6C48"/>
    <w:rsid w:val="006B1245"/>
    <w:rsid w:val="006B14B8"/>
    <w:rsid w:val="006C03CC"/>
    <w:rsid w:val="006C1545"/>
    <w:rsid w:val="006C6C23"/>
    <w:rsid w:val="006C781C"/>
    <w:rsid w:val="006D3F2B"/>
    <w:rsid w:val="006D7737"/>
    <w:rsid w:val="006E3E42"/>
    <w:rsid w:val="006E407C"/>
    <w:rsid w:val="006E6E14"/>
    <w:rsid w:val="006F5C49"/>
    <w:rsid w:val="0070084A"/>
    <w:rsid w:val="00701342"/>
    <w:rsid w:val="00704A8D"/>
    <w:rsid w:val="00704B8F"/>
    <w:rsid w:val="007059E3"/>
    <w:rsid w:val="00707155"/>
    <w:rsid w:val="007135D6"/>
    <w:rsid w:val="00713D29"/>
    <w:rsid w:val="007142F1"/>
    <w:rsid w:val="00715E2D"/>
    <w:rsid w:val="00722873"/>
    <w:rsid w:val="00726208"/>
    <w:rsid w:val="00727731"/>
    <w:rsid w:val="007301F4"/>
    <w:rsid w:val="0073611E"/>
    <w:rsid w:val="0074277B"/>
    <w:rsid w:val="00744326"/>
    <w:rsid w:val="00752A2E"/>
    <w:rsid w:val="00756243"/>
    <w:rsid w:val="00762155"/>
    <w:rsid w:val="0076286A"/>
    <w:rsid w:val="00762E16"/>
    <w:rsid w:val="00764514"/>
    <w:rsid w:val="00764645"/>
    <w:rsid w:val="00766CAA"/>
    <w:rsid w:val="00767421"/>
    <w:rsid w:val="00767748"/>
    <w:rsid w:val="00770004"/>
    <w:rsid w:val="0077186A"/>
    <w:rsid w:val="00771AD5"/>
    <w:rsid w:val="00772121"/>
    <w:rsid w:val="00782444"/>
    <w:rsid w:val="00786EAC"/>
    <w:rsid w:val="007908DD"/>
    <w:rsid w:val="00790F2E"/>
    <w:rsid w:val="00791DAE"/>
    <w:rsid w:val="00792496"/>
    <w:rsid w:val="00792815"/>
    <w:rsid w:val="00795F63"/>
    <w:rsid w:val="00797A23"/>
    <w:rsid w:val="007A3849"/>
    <w:rsid w:val="007A41C3"/>
    <w:rsid w:val="007A5B5E"/>
    <w:rsid w:val="007A759C"/>
    <w:rsid w:val="007B0CDC"/>
    <w:rsid w:val="007B2696"/>
    <w:rsid w:val="007B5D75"/>
    <w:rsid w:val="007B5E01"/>
    <w:rsid w:val="007C0770"/>
    <w:rsid w:val="007C15DE"/>
    <w:rsid w:val="007C3970"/>
    <w:rsid w:val="007C53BF"/>
    <w:rsid w:val="007C5568"/>
    <w:rsid w:val="007C6C79"/>
    <w:rsid w:val="007D1519"/>
    <w:rsid w:val="007D1A92"/>
    <w:rsid w:val="007D212A"/>
    <w:rsid w:val="007D263F"/>
    <w:rsid w:val="007D55FA"/>
    <w:rsid w:val="007E517D"/>
    <w:rsid w:val="007F0097"/>
    <w:rsid w:val="007F06BB"/>
    <w:rsid w:val="007F24CF"/>
    <w:rsid w:val="007F2BE8"/>
    <w:rsid w:val="007F2CA9"/>
    <w:rsid w:val="007F2F91"/>
    <w:rsid w:val="007F5494"/>
    <w:rsid w:val="00800096"/>
    <w:rsid w:val="008031A8"/>
    <w:rsid w:val="00805B92"/>
    <w:rsid w:val="00806065"/>
    <w:rsid w:val="00811DF9"/>
    <w:rsid w:val="0081459C"/>
    <w:rsid w:val="00820650"/>
    <w:rsid w:val="00823D0B"/>
    <w:rsid w:val="008268A7"/>
    <w:rsid w:val="008276E5"/>
    <w:rsid w:val="0083071F"/>
    <w:rsid w:val="00831C83"/>
    <w:rsid w:val="00831CFE"/>
    <w:rsid w:val="008339DC"/>
    <w:rsid w:val="00835369"/>
    <w:rsid w:val="00844639"/>
    <w:rsid w:val="00844807"/>
    <w:rsid w:val="00844AED"/>
    <w:rsid w:val="00852112"/>
    <w:rsid w:val="008524DF"/>
    <w:rsid w:val="008535CF"/>
    <w:rsid w:val="00860D15"/>
    <w:rsid w:val="00863647"/>
    <w:rsid w:val="00870562"/>
    <w:rsid w:val="008721CE"/>
    <w:rsid w:val="008729D0"/>
    <w:rsid w:val="00873409"/>
    <w:rsid w:val="00873DAD"/>
    <w:rsid w:val="008752FA"/>
    <w:rsid w:val="00875A0D"/>
    <w:rsid w:val="00875A34"/>
    <w:rsid w:val="00877ED1"/>
    <w:rsid w:val="00880095"/>
    <w:rsid w:val="008807BE"/>
    <w:rsid w:val="00892267"/>
    <w:rsid w:val="008A456B"/>
    <w:rsid w:val="008B1BA8"/>
    <w:rsid w:val="008B3225"/>
    <w:rsid w:val="008B63AD"/>
    <w:rsid w:val="008B6419"/>
    <w:rsid w:val="008B64F0"/>
    <w:rsid w:val="008B787E"/>
    <w:rsid w:val="008B791D"/>
    <w:rsid w:val="008C5303"/>
    <w:rsid w:val="008C60FD"/>
    <w:rsid w:val="008D72FC"/>
    <w:rsid w:val="008E0AB6"/>
    <w:rsid w:val="008E2570"/>
    <w:rsid w:val="008E2B3F"/>
    <w:rsid w:val="008E514A"/>
    <w:rsid w:val="008E6D01"/>
    <w:rsid w:val="008E7292"/>
    <w:rsid w:val="008F16A7"/>
    <w:rsid w:val="008F2FA2"/>
    <w:rsid w:val="008F5281"/>
    <w:rsid w:val="008F7104"/>
    <w:rsid w:val="008F7545"/>
    <w:rsid w:val="008F77DA"/>
    <w:rsid w:val="00900A94"/>
    <w:rsid w:val="009047B9"/>
    <w:rsid w:val="00911761"/>
    <w:rsid w:val="00912E6E"/>
    <w:rsid w:val="00913DB9"/>
    <w:rsid w:val="009146A7"/>
    <w:rsid w:val="00916091"/>
    <w:rsid w:val="0092649E"/>
    <w:rsid w:val="0093095B"/>
    <w:rsid w:val="00930A06"/>
    <w:rsid w:val="00930C7E"/>
    <w:rsid w:val="009329A6"/>
    <w:rsid w:val="00932F65"/>
    <w:rsid w:val="009363E0"/>
    <w:rsid w:val="00942817"/>
    <w:rsid w:val="00945ACE"/>
    <w:rsid w:val="0095406E"/>
    <w:rsid w:val="00954A00"/>
    <w:rsid w:val="00955022"/>
    <w:rsid w:val="009627FF"/>
    <w:rsid w:val="0096529C"/>
    <w:rsid w:val="009702EA"/>
    <w:rsid w:val="00973177"/>
    <w:rsid w:val="00974C60"/>
    <w:rsid w:val="009755A0"/>
    <w:rsid w:val="00975ACE"/>
    <w:rsid w:val="00980ADC"/>
    <w:rsid w:val="00981538"/>
    <w:rsid w:val="00983836"/>
    <w:rsid w:val="009844E5"/>
    <w:rsid w:val="00985EC9"/>
    <w:rsid w:val="00987A6C"/>
    <w:rsid w:val="00990886"/>
    <w:rsid w:val="00994F12"/>
    <w:rsid w:val="009A620E"/>
    <w:rsid w:val="009B0A87"/>
    <w:rsid w:val="009B0B44"/>
    <w:rsid w:val="009B66B7"/>
    <w:rsid w:val="009B7649"/>
    <w:rsid w:val="009C4AC1"/>
    <w:rsid w:val="009C7BAA"/>
    <w:rsid w:val="009D134E"/>
    <w:rsid w:val="009D568A"/>
    <w:rsid w:val="009D5A26"/>
    <w:rsid w:val="009D65EB"/>
    <w:rsid w:val="009E2B75"/>
    <w:rsid w:val="009E6E94"/>
    <w:rsid w:val="009E7DC9"/>
    <w:rsid w:val="009F3774"/>
    <w:rsid w:val="009F418D"/>
    <w:rsid w:val="009F7C58"/>
    <w:rsid w:val="00A01D39"/>
    <w:rsid w:val="00A046CF"/>
    <w:rsid w:val="00A05091"/>
    <w:rsid w:val="00A1149A"/>
    <w:rsid w:val="00A11A53"/>
    <w:rsid w:val="00A11CF1"/>
    <w:rsid w:val="00A141F0"/>
    <w:rsid w:val="00A16326"/>
    <w:rsid w:val="00A16F26"/>
    <w:rsid w:val="00A176EA"/>
    <w:rsid w:val="00A2122F"/>
    <w:rsid w:val="00A258AF"/>
    <w:rsid w:val="00A25E9A"/>
    <w:rsid w:val="00A25F9C"/>
    <w:rsid w:val="00A27FDF"/>
    <w:rsid w:val="00A33614"/>
    <w:rsid w:val="00A33638"/>
    <w:rsid w:val="00A34C99"/>
    <w:rsid w:val="00A35F79"/>
    <w:rsid w:val="00A406A8"/>
    <w:rsid w:val="00A422C5"/>
    <w:rsid w:val="00A57B2B"/>
    <w:rsid w:val="00A605DC"/>
    <w:rsid w:val="00A61A14"/>
    <w:rsid w:val="00A658E5"/>
    <w:rsid w:val="00A6616C"/>
    <w:rsid w:val="00A669F2"/>
    <w:rsid w:val="00A66AB5"/>
    <w:rsid w:val="00A674DF"/>
    <w:rsid w:val="00A76F54"/>
    <w:rsid w:val="00A777D2"/>
    <w:rsid w:val="00A80EF8"/>
    <w:rsid w:val="00A86842"/>
    <w:rsid w:val="00A91059"/>
    <w:rsid w:val="00A917C7"/>
    <w:rsid w:val="00A928C4"/>
    <w:rsid w:val="00A93023"/>
    <w:rsid w:val="00A977F1"/>
    <w:rsid w:val="00AA110D"/>
    <w:rsid w:val="00AA47C0"/>
    <w:rsid w:val="00AA7020"/>
    <w:rsid w:val="00AB1B36"/>
    <w:rsid w:val="00AB2798"/>
    <w:rsid w:val="00AB5973"/>
    <w:rsid w:val="00AB5D7D"/>
    <w:rsid w:val="00AB769D"/>
    <w:rsid w:val="00AB7C64"/>
    <w:rsid w:val="00AC0952"/>
    <w:rsid w:val="00AC3002"/>
    <w:rsid w:val="00AC79B7"/>
    <w:rsid w:val="00AD1264"/>
    <w:rsid w:val="00AD2695"/>
    <w:rsid w:val="00AD41E8"/>
    <w:rsid w:val="00AD4204"/>
    <w:rsid w:val="00AD441F"/>
    <w:rsid w:val="00AD73EE"/>
    <w:rsid w:val="00AD7733"/>
    <w:rsid w:val="00AD780E"/>
    <w:rsid w:val="00AE024C"/>
    <w:rsid w:val="00AE178D"/>
    <w:rsid w:val="00AE456B"/>
    <w:rsid w:val="00AF365D"/>
    <w:rsid w:val="00B02B7D"/>
    <w:rsid w:val="00B03F77"/>
    <w:rsid w:val="00B0490D"/>
    <w:rsid w:val="00B07AEC"/>
    <w:rsid w:val="00B139CC"/>
    <w:rsid w:val="00B176D0"/>
    <w:rsid w:val="00B21A7D"/>
    <w:rsid w:val="00B21BCF"/>
    <w:rsid w:val="00B27CF8"/>
    <w:rsid w:val="00B31D35"/>
    <w:rsid w:val="00B35176"/>
    <w:rsid w:val="00B35F64"/>
    <w:rsid w:val="00B40ADE"/>
    <w:rsid w:val="00B413C6"/>
    <w:rsid w:val="00B41445"/>
    <w:rsid w:val="00B41803"/>
    <w:rsid w:val="00B41C6F"/>
    <w:rsid w:val="00B43098"/>
    <w:rsid w:val="00B46634"/>
    <w:rsid w:val="00B511BF"/>
    <w:rsid w:val="00B52278"/>
    <w:rsid w:val="00B549F0"/>
    <w:rsid w:val="00B55352"/>
    <w:rsid w:val="00B56E01"/>
    <w:rsid w:val="00B57CF6"/>
    <w:rsid w:val="00B61D51"/>
    <w:rsid w:val="00B63E1A"/>
    <w:rsid w:val="00B63FEB"/>
    <w:rsid w:val="00B6565A"/>
    <w:rsid w:val="00B6602D"/>
    <w:rsid w:val="00B76A3D"/>
    <w:rsid w:val="00B92C2D"/>
    <w:rsid w:val="00B93785"/>
    <w:rsid w:val="00B9565A"/>
    <w:rsid w:val="00B976D7"/>
    <w:rsid w:val="00B978A7"/>
    <w:rsid w:val="00B97F49"/>
    <w:rsid w:val="00BA0EF3"/>
    <w:rsid w:val="00BA264F"/>
    <w:rsid w:val="00BA3AEA"/>
    <w:rsid w:val="00BB4357"/>
    <w:rsid w:val="00BB5EE9"/>
    <w:rsid w:val="00BC1DC9"/>
    <w:rsid w:val="00BC2A09"/>
    <w:rsid w:val="00BC7BA6"/>
    <w:rsid w:val="00BD52BD"/>
    <w:rsid w:val="00BE3C2D"/>
    <w:rsid w:val="00BE4176"/>
    <w:rsid w:val="00BE5F43"/>
    <w:rsid w:val="00BE7380"/>
    <w:rsid w:val="00BF04CD"/>
    <w:rsid w:val="00BF60CD"/>
    <w:rsid w:val="00C00B9F"/>
    <w:rsid w:val="00C024C4"/>
    <w:rsid w:val="00C026B5"/>
    <w:rsid w:val="00C02876"/>
    <w:rsid w:val="00C105D1"/>
    <w:rsid w:val="00C24330"/>
    <w:rsid w:val="00C27D73"/>
    <w:rsid w:val="00C27F22"/>
    <w:rsid w:val="00C32C47"/>
    <w:rsid w:val="00C34336"/>
    <w:rsid w:val="00C34EAD"/>
    <w:rsid w:val="00C35A61"/>
    <w:rsid w:val="00C37BC6"/>
    <w:rsid w:val="00C41B30"/>
    <w:rsid w:val="00C4398D"/>
    <w:rsid w:val="00C455F2"/>
    <w:rsid w:val="00C45C60"/>
    <w:rsid w:val="00C50478"/>
    <w:rsid w:val="00C52B71"/>
    <w:rsid w:val="00C57B7F"/>
    <w:rsid w:val="00C57EA0"/>
    <w:rsid w:val="00C63B16"/>
    <w:rsid w:val="00C65DE5"/>
    <w:rsid w:val="00C661FA"/>
    <w:rsid w:val="00C702E9"/>
    <w:rsid w:val="00C70D19"/>
    <w:rsid w:val="00C7215A"/>
    <w:rsid w:val="00C773A0"/>
    <w:rsid w:val="00C77532"/>
    <w:rsid w:val="00C81568"/>
    <w:rsid w:val="00C847C7"/>
    <w:rsid w:val="00C85768"/>
    <w:rsid w:val="00C87209"/>
    <w:rsid w:val="00C91689"/>
    <w:rsid w:val="00C94022"/>
    <w:rsid w:val="00C96B33"/>
    <w:rsid w:val="00CA058F"/>
    <w:rsid w:val="00CA15F7"/>
    <w:rsid w:val="00CA38C3"/>
    <w:rsid w:val="00CA6009"/>
    <w:rsid w:val="00CB2487"/>
    <w:rsid w:val="00CB2B53"/>
    <w:rsid w:val="00CB3978"/>
    <w:rsid w:val="00CB7E1A"/>
    <w:rsid w:val="00CD0812"/>
    <w:rsid w:val="00CD1CB5"/>
    <w:rsid w:val="00CD2619"/>
    <w:rsid w:val="00CE4D0B"/>
    <w:rsid w:val="00CE5348"/>
    <w:rsid w:val="00CE5401"/>
    <w:rsid w:val="00CE6205"/>
    <w:rsid w:val="00CF1CBE"/>
    <w:rsid w:val="00CF2283"/>
    <w:rsid w:val="00CF46B7"/>
    <w:rsid w:val="00CF7B2D"/>
    <w:rsid w:val="00D00B6E"/>
    <w:rsid w:val="00D012BA"/>
    <w:rsid w:val="00D02635"/>
    <w:rsid w:val="00D02B0B"/>
    <w:rsid w:val="00D05DEE"/>
    <w:rsid w:val="00D06A74"/>
    <w:rsid w:val="00D07E70"/>
    <w:rsid w:val="00D101FB"/>
    <w:rsid w:val="00D10F22"/>
    <w:rsid w:val="00D11B8A"/>
    <w:rsid w:val="00D1322E"/>
    <w:rsid w:val="00D16D6D"/>
    <w:rsid w:val="00D172A3"/>
    <w:rsid w:val="00D17F33"/>
    <w:rsid w:val="00D21200"/>
    <w:rsid w:val="00D225FA"/>
    <w:rsid w:val="00D311DD"/>
    <w:rsid w:val="00D320F9"/>
    <w:rsid w:val="00D36017"/>
    <w:rsid w:val="00D3746D"/>
    <w:rsid w:val="00D46634"/>
    <w:rsid w:val="00D47665"/>
    <w:rsid w:val="00D50278"/>
    <w:rsid w:val="00D52492"/>
    <w:rsid w:val="00D57AB4"/>
    <w:rsid w:val="00D60A53"/>
    <w:rsid w:val="00D611DF"/>
    <w:rsid w:val="00D654DE"/>
    <w:rsid w:val="00D73141"/>
    <w:rsid w:val="00D74137"/>
    <w:rsid w:val="00D840B8"/>
    <w:rsid w:val="00D90FE4"/>
    <w:rsid w:val="00D95B52"/>
    <w:rsid w:val="00DA50AF"/>
    <w:rsid w:val="00DA580A"/>
    <w:rsid w:val="00DB264B"/>
    <w:rsid w:val="00DB26DE"/>
    <w:rsid w:val="00DB5008"/>
    <w:rsid w:val="00DB6216"/>
    <w:rsid w:val="00DC4FD8"/>
    <w:rsid w:val="00DC714B"/>
    <w:rsid w:val="00DD0EFB"/>
    <w:rsid w:val="00DD5595"/>
    <w:rsid w:val="00DD6880"/>
    <w:rsid w:val="00DE1B0F"/>
    <w:rsid w:val="00DE2372"/>
    <w:rsid w:val="00DE2409"/>
    <w:rsid w:val="00DE2B64"/>
    <w:rsid w:val="00DE2E37"/>
    <w:rsid w:val="00DE4201"/>
    <w:rsid w:val="00DF4D12"/>
    <w:rsid w:val="00E031CC"/>
    <w:rsid w:val="00E062EC"/>
    <w:rsid w:val="00E077E2"/>
    <w:rsid w:val="00E14A22"/>
    <w:rsid w:val="00E160DF"/>
    <w:rsid w:val="00E208C8"/>
    <w:rsid w:val="00E22BAF"/>
    <w:rsid w:val="00E22C84"/>
    <w:rsid w:val="00E24F9E"/>
    <w:rsid w:val="00E347AD"/>
    <w:rsid w:val="00E35D0C"/>
    <w:rsid w:val="00E37BC3"/>
    <w:rsid w:val="00E40F53"/>
    <w:rsid w:val="00E426BB"/>
    <w:rsid w:val="00E4320D"/>
    <w:rsid w:val="00E44EEF"/>
    <w:rsid w:val="00E4538F"/>
    <w:rsid w:val="00E47D82"/>
    <w:rsid w:val="00E525A8"/>
    <w:rsid w:val="00E554B8"/>
    <w:rsid w:val="00E56155"/>
    <w:rsid w:val="00E601A6"/>
    <w:rsid w:val="00E60211"/>
    <w:rsid w:val="00E60B24"/>
    <w:rsid w:val="00E64787"/>
    <w:rsid w:val="00E6546D"/>
    <w:rsid w:val="00E74B24"/>
    <w:rsid w:val="00E76584"/>
    <w:rsid w:val="00E825B9"/>
    <w:rsid w:val="00E83F98"/>
    <w:rsid w:val="00E83FCE"/>
    <w:rsid w:val="00E843FD"/>
    <w:rsid w:val="00E8547D"/>
    <w:rsid w:val="00E85FF0"/>
    <w:rsid w:val="00E86176"/>
    <w:rsid w:val="00E939F1"/>
    <w:rsid w:val="00E96626"/>
    <w:rsid w:val="00E96CE2"/>
    <w:rsid w:val="00EA12B2"/>
    <w:rsid w:val="00EA7295"/>
    <w:rsid w:val="00EB1C8E"/>
    <w:rsid w:val="00EB1F0B"/>
    <w:rsid w:val="00EB3B4B"/>
    <w:rsid w:val="00EC3A8F"/>
    <w:rsid w:val="00EC4D17"/>
    <w:rsid w:val="00EC7773"/>
    <w:rsid w:val="00EC77E6"/>
    <w:rsid w:val="00ED106C"/>
    <w:rsid w:val="00ED283F"/>
    <w:rsid w:val="00ED3081"/>
    <w:rsid w:val="00ED3A2C"/>
    <w:rsid w:val="00ED6906"/>
    <w:rsid w:val="00ED70C1"/>
    <w:rsid w:val="00ED76D9"/>
    <w:rsid w:val="00EE1DEF"/>
    <w:rsid w:val="00EE5248"/>
    <w:rsid w:val="00EE6BD0"/>
    <w:rsid w:val="00EE72DF"/>
    <w:rsid w:val="00EF3131"/>
    <w:rsid w:val="00EF4A83"/>
    <w:rsid w:val="00F00E26"/>
    <w:rsid w:val="00F02786"/>
    <w:rsid w:val="00F02864"/>
    <w:rsid w:val="00F06367"/>
    <w:rsid w:val="00F13511"/>
    <w:rsid w:val="00F24619"/>
    <w:rsid w:val="00F24B05"/>
    <w:rsid w:val="00F25AA2"/>
    <w:rsid w:val="00F26B15"/>
    <w:rsid w:val="00F30BF6"/>
    <w:rsid w:val="00F322EF"/>
    <w:rsid w:val="00F32B07"/>
    <w:rsid w:val="00F365B9"/>
    <w:rsid w:val="00F36F92"/>
    <w:rsid w:val="00F406C9"/>
    <w:rsid w:val="00F41259"/>
    <w:rsid w:val="00F41328"/>
    <w:rsid w:val="00F451B4"/>
    <w:rsid w:val="00F459A3"/>
    <w:rsid w:val="00F5015A"/>
    <w:rsid w:val="00F5096A"/>
    <w:rsid w:val="00F50E8C"/>
    <w:rsid w:val="00F52625"/>
    <w:rsid w:val="00F54BDE"/>
    <w:rsid w:val="00F60722"/>
    <w:rsid w:val="00F61E12"/>
    <w:rsid w:val="00F66241"/>
    <w:rsid w:val="00F6697E"/>
    <w:rsid w:val="00F71FBE"/>
    <w:rsid w:val="00F84237"/>
    <w:rsid w:val="00F84239"/>
    <w:rsid w:val="00F867D5"/>
    <w:rsid w:val="00F91CD5"/>
    <w:rsid w:val="00F97366"/>
    <w:rsid w:val="00F97FA2"/>
    <w:rsid w:val="00FA0455"/>
    <w:rsid w:val="00FA4393"/>
    <w:rsid w:val="00FA5E3A"/>
    <w:rsid w:val="00FA5FE7"/>
    <w:rsid w:val="00FB38B0"/>
    <w:rsid w:val="00FB7F0C"/>
    <w:rsid w:val="00FC12A2"/>
    <w:rsid w:val="00FC1D18"/>
    <w:rsid w:val="00FC2ECF"/>
    <w:rsid w:val="00FC6E4F"/>
    <w:rsid w:val="00FD2C4A"/>
    <w:rsid w:val="00FD4751"/>
    <w:rsid w:val="00FE0F1B"/>
    <w:rsid w:val="00FE16B0"/>
    <w:rsid w:val="00FE2348"/>
    <w:rsid w:val="00FE6D86"/>
    <w:rsid w:val="00FE74A6"/>
    <w:rsid w:val="00FF1A04"/>
    <w:rsid w:val="00FF4C45"/>
    <w:rsid w:val="01064B03"/>
    <w:rsid w:val="011A332D"/>
    <w:rsid w:val="01365733"/>
    <w:rsid w:val="01457656"/>
    <w:rsid w:val="01692246"/>
    <w:rsid w:val="028A11AA"/>
    <w:rsid w:val="02B72A33"/>
    <w:rsid w:val="03A05C30"/>
    <w:rsid w:val="03B52E63"/>
    <w:rsid w:val="04961B66"/>
    <w:rsid w:val="0501562B"/>
    <w:rsid w:val="05124B61"/>
    <w:rsid w:val="05336D46"/>
    <w:rsid w:val="057A2F29"/>
    <w:rsid w:val="05883271"/>
    <w:rsid w:val="05C34A3C"/>
    <w:rsid w:val="05E423D8"/>
    <w:rsid w:val="06015552"/>
    <w:rsid w:val="063766B6"/>
    <w:rsid w:val="06495FAC"/>
    <w:rsid w:val="066563CB"/>
    <w:rsid w:val="067E1398"/>
    <w:rsid w:val="06B1694B"/>
    <w:rsid w:val="06D516DB"/>
    <w:rsid w:val="06E20CFA"/>
    <w:rsid w:val="0714560E"/>
    <w:rsid w:val="074B37AF"/>
    <w:rsid w:val="076C471E"/>
    <w:rsid w:val="07AB1543"/>
    <w:rsid w:val="07DC7E02"/>
    <w:rsid w:val="07F66B5E"/>
    <w:rsid w:val="08F045F9"/>
    <w:rsid w:val="091139C0"/>
    <w:rsid w:val="091622FC"/>
    <w:rsid w:val="092D6670"/>
    <w:rsid w:val="093F0B89"/>
    <w:rsid w:val="09583E00"/>
    <w:rsid w:val="096E2A27"/>
    <w:rsid w:val="096E5556"/>
    <w:rsid w:val="09800DA4"/>
    <w:rsid w:val="098D6254"/>
    <w:rsid w:val="09BF1FC5"/>
    <w:rsid w:val="09FD0AE9"/>
    <w:rsid w:val="0A046026"/>
    <w:rsid w:val="0A2111AC"/>
    <w:rsid w:val="0A314337"/>
    <w:rsid w:val="0AB34A58"/>
    <w:rsid w:val="0ABC6A61"/>
    <w:rsid w:val="0B2A0EB8"/>
    <w:rsid w:val="0BB102BE"/>
    <w:rsid w:val="0BBD2992"/>
    <w:rsid w:val="0C7030E9"/>
    <w:rsid w:val="0C7C0820"/>
    <w:rsid w:val="0C9B6FB0"/>
    <w:rsid w:val="0CA369FF"/>
    <w:rsid w:val="0CF91D71"/>
    <w:rsid w:val="0D7055B5"/>
    <w:rsid w:val="0D780293"/>
    <w:rsid w:val="0DA40518"/>
    <w:rsid w:val="0EB071CB"/>
    <w:rsid w:val="0EBA482D"/>
    <w:rsid w:val="0EBC0A81"/>
    <w:rsid w:val="0ECA17D8"/>
    <w:rsid w:val="0ED30B24"/>
    <w:rsid w:val="0EE7363F"/>
    <w:rsid w:val="0F0956E0"/>
    <w:rsid w:val="0F5109F8"/>
    <w:rsid w:val="0F532AD0"/>
    <w:rsid w:val="0F6F572B"/>
    <w:rsid w:val="0FBF096C"/>
    <w:rsid w:val="0FC028AB"/>
    <w:rsid w:val="10363A6F"/>
    <w:rsid w:val="10860A93"/>
    <w:rsid w:val="10D3028F"/>
    <w:rsid w:val="10E07CBA"/>
    <w:rsid w:val="10E87C23"/>
    <w:rsid w:val="112F3E99"/>
    <w:rsid w:val="113E3EF8"/>
    <w:rsid w:val="11432903"/>
    <w:rsid w:val="114862E2"/>
    <w:rsid w:val="11626363"/>
    <w:rsid w:val="118D38BF"/>
    <w:rsid w:val="12324FD2"/>
    <w:rsid w:val="126A7AC8"/>
    <w:rsid w:val="126E41C6"/>
    <w:rsid w:val="12F336DA"/>
    <w:rsid w:val="134B3638"/>
    <w:rsid w:val="13672D5F"/>
    <w:rsid w:val="13CA15E3"/>
    <w:rsid w:val="145A4C0E"/>
    <w:rsid w:val="14AF1BB1"/>
    <w:rsid w:val="1513098A"/>
    <w:rsid w:val="155972AE"/>
    <w:rsid w:val="15652DAF"/>
    <w:rsid w:val="157A3B15"/>
    <w:rsid w:val="15DE384E"/>
    <w:rsid w:val="15ED7717"/>
    <w:rsid w:val="1633322F"/>
    <w:rsid w:val="163C0649"/>
    <w:rsid w:val="167C0586"/>
    <w:rsid w:val="16D319FD"/>
    <w:rsid w:val="16DB35C7"/>
    <w:rsid w:val="17525EC5"/>
    <w:rsid w:val="176F3C25"/>
    <w:rsid w:val="179238DB"/>
    <w:rsid w:val="17D07CEA"/>
    <w:rsid w:val="17FA1CE8"/>
    <w:rsid w:val="17FB334E"/>
    <w:rsid w:val="183E279A"/>
    <w:rsid w:val="183F5DB1"/>
    <w:rsid w:val="184B064A"/>
    <w:rsid w:val="186D6B69"/>
    <w:rsid w:val="18B00437"/>
    <w:rsid w:val="191A2CDC"/>
    <w:rsid w:val="19417339"/>
    <w:rsid w:val="19974FF7"/>
    <w:rsid w:val="19A17F5D"/>
    <w:rsid w:val="19CF53A4"/>
    <w:rsid w:val="19D44EDA"/>
    <w:rsid w:val="1A0A620D"/>
    <w:rsid w:val="1A1E710B"/>
    <w:rsid w:val="1A761B1A"/>
    <w:rsid w:val="1A8E6006"/>
    <w:rsid w:val="1ADD6B70"/>
    <w:rsid w:val="1B325739"/>
    <w:rsid w:val="1B4D1EB8"/>
    <w:rsid w:val="1B9F20BF"/>
    <w:rsid w:val="1BC174E5"/>
    <w:rsid w:val="1BFD47EF"/>
    <w:rsid w:val="1C072AE2"/>
    <w:rsid w:val="1C4B771C"/>
    <w:rsid w:val="1CA36D82"/>
    <w:rsid w:val="1CA86CFF"/>
    <w:rsid w:val="1CCF7F31"/>
    <w:rsid w:val="1CD964A8"/>
    <w:rsid w:val="1CEA0582"/>
    <w:rsid w:val="1CFF3076"/>
    <w:rsid w:val="1D350A2F"/>
    <w:rsid w:val="1D8B275B"/>
    <w:rsid w:val="1DA35C90"/>
    <w:rsid w:val="1DA81C91"/>
    <w:rsid w:val="1DB72170"/>
    <w:rsid w:val="1DC05FCA"/>
    <w:rsid w:val="1DCB1693"/>
    <w:rsid w:val="1DFA4827"/>
    <w:rsid w:val="1E5907EA"/>
    <w:rsid w:val="1E8C30D7"/>
    <w:rsid w:val="1E904CB2"/>
    <w:rsid w:val="1E9B636E"/>
    <w:rsid w:val="1ECC297A"/>
    <w:rsid w:val="1EEE4A0D"/>
    <w:rsid w:val="1F1B15AB"/>
    <w:rsid w:val="1F804E89"/>
    <w:rsid w:val="203C2449"/>
    <w:rsid w:val="20A86EF2"/>
    <w:rsid w:val="20C603A0"/>
    <w:rsid w:val="20D80619"/>
    <w:rsid w:val="21052D80"/>
    <w:rsid w:val="21063B7A"/>
    <w:rsid w:val="21175DC4"/>
    <w:rsid w:val="21AD53E0"/>
    <w:rsid w:val="21AE2294"/>
    <w:rsid w:val="21B37B71"/>
    <w:rsid w:val="21E72145"/>
    <w:rsid w:val="22213AA1"/>
    <w:rsid w:val="22572F31"/>
    <w:rsid w:val="229A43FC"/>
    <w:rsid w:val="22AB53F4"/>
    <w:rsid w:val="22E5791C"/>
    <w:rsid w:val="22EC6DF9"/>
    <w:rsid w:val="22FF1F3B"/>
    <w:rsid w:val="23605D1D"/>
    <w:rsid w:val="236B7277"/>
    <w:rsid w:val="23C53E01"/>
    <w:rsid w:val="2445376C"/>
    <w:rsid w:val="244B5F69"/>
    <w:rsid w:val="24ED4300"/>
    <w:rsid w:val="24F21D1A"/>
    <w:rsid w:val="25141FD7"/>
    <w:rsid w:val="256E4199"/>
    <w:rsid w:val="259E5D4C"/>
    <w:rsid w:val="2610202C"/>
    <w:rsid w:val="2660346E"/>
    <w:rsid w:val="26905345"/>
    <w:rsid w:val="26F44279"/>
    <w:rsid w:val="26F90DDF"/>
    <w:rsid w:val="271948EC"/>
    <w:rsid w:val="27233138"/>
    <w:rsid w:val="27355C00"/>
    <w:rsid w:val="278E5287"/>
    <w:rsid w:val="280D0D14"/>
    <w:rsid w:val="28934BC5"/>
    <w:rsid w:val="29055669"/>
    <w:rsid w:val="290D0199"/>
    <w:rsid w:val="291B007F"/>
    <w:rsid w:val="294A1152"/>
    <w:rsid w:val="29E0105F"/>
    <w:rsid w:val="29F65785"/>
    <w:rsid w:val="2A081F96"/>
    <w:rsid w:val="2A283E8F"/>
    <w:rsid w:val="2A956298"/>
    <w:rsid w:val="2ADE4BAC"/>
    <w:rsid w:val="2B0473C9"/>
    <w:rsid w:val="2B7D4A71"/>
    <w:rsid w:val="2B845571"/>
    <w:rsid w:val="2B88198D"/>
    <w:rsid w:val="2BA70440"/>
    <w:rsid w:val="2BDD25AB"/>
    <w:rsid w:val="2BF7271C"/>
    <w:rsid w:val="2CBE0BCE"/>
    <w:rsid w:val="2CF23EC0"/>
    <w:rsid w:val="2D3E5A41"/>
    <w:rsid w:val="2D4F5C4A"/>
    <w:rsid w:val="2D5D5067"/>
    <w:rsid w:val="2D835209"/>
    <w:rsid w:val="2D94114E"/>
    <w:rsid w:val="2D965584"/>
    <w:rsid w:val="2DA02C5C"/>
    <w:rsid w:val="2DB2405B"/>
    <w:rsid w:val="2DEA27FE"/>
    <w:rsid w:val="2E1144BD"/>
    <w:rsid w:val="2E1E4C3F"/>
    <w:rsid w:val="2E505CFC"/>
    <w:rsid w:val="2E5A0D96"/>
    <w:rsid w:val="2E736672"/>
    <w:rsid w:val="2E7406A3"/>
    <w:rsid w:val="2E7E6A89"/>
    <w:rsid w:val="2EA8068F"/>
    <w:rsid w:val="2EE422B8"/>
    <w:rsid w:val="2F364B12"/>
    <w:rsid w:val="2F5F603A"/>
    <w:rsid w:val="2F9473EF"/>
    <w:rsid w:val="2FA56833"/>
    <w:rsid w:val="2FE264CD"/>
    <w:rsid w:val="308374C2"/>
    <w:rsid w:val="309C7C6A"/>
    <w:rsid w:val="30B43DE4"/>
    <w:rsid w:val="30E45662"/>
    <w:rsid w:val="320E0E32"/>
    <w:rsid w:val="32297CE6"/>
    <w:rsid w:val="32580677"/>
    <w:rsid w:val="32793A57"/>
    <w:rsid w:val="327F63E6"/>
    <w:rsid w:val="32B75C71"/>
    <w:rsid w:val="32CC0B2C"/>
    <w:rsid w:val="32F307A3"/>
    <w:rsid w:val="32FB25DE"/>
    <w:rsid w:val="33072EDE"/>
    <w:rsid w:val="334561A2"/>
    <w:rsid w:val="339C2B55"/>
    <w:rsid w:val="33E34E93"/>
    <w:rsid w:val="33EF2030"/>
    <w:rsid w:val="33FF620D"/>
    <w:rsid w:val="340F4114"/>
    <w:rsid w:val="34290319"/>
    <w:rsid w:val="34C96CA8"/>
    <w:rsid w:val="34D75023"/>
    <w:rsid w:val="34E02B31"/>
    <w:rsid w:val="35451458"/>
    <w:rsid w:val="35510767"/>
    <w:rsid w:val="35BA7E18"/>
    <w:rsid w:val="35C21E5D"/>
    <w:rsid w:val="35E85079"/>
    <w:rsid w:val="36026E47"/>
    <w:rsid w:val="36156B4F"/>
    <w:rsid w:val="36474414"/>
    <w:rsid w:val="36647772"/>
    <w:rsid w:val="36746DF1"/>
    <w:rsid w:val="36A82260"/>
    <w:rsid w:val="36BB13F1"/>
    <w:rsid w:val="36CB275E"/>
    <w:rsid w:val="36EC1D1D"/>
    <w:rsid w:val="3701326B"/>
    <w:rsid w:val="37106403"/>
    <w:rsid w:val="37674AD3"/>
    <w:rsid w:val="37801C5A"/>
    <w:rsid w:val="38090DB4"/>
    <w:rsid w:val="380D551A"/>
    <w:rsid w:val="38162717"/>
    <w:rsid w:val="3820782D"/>
    <w:rsid w:val="3847589D"/>
    <w:rsid w:val="385F320A"/>
    <w:rsid w:val="38BF6564"/>
    <w:rsid w:val="38CA4BFF"/>
    <w:rsid w:val="397F17F3"/>
    <w:rsid w:val="39BB72D9"/>
    <w:rsid w:val="3A047F7E"/>
    <w:rsid w:val="3A1370C9"/>
    <w:rsid w:val="3A17664E"/>
    <w:rsid w:val="3A191088"/>
    <w:rsid w:val="3A903B89"/>
    <w:rsid w:val="3B454E6E"/>
    <w:rsid w:val="3B4B07AD"/>
    <w:rsid w:val="3C556D0C"/>
    <w:rsid w:val="3CCA5AE7"/>
    <w:rsid w:val="3CF02312"/>
    <w:rsid w:val="3CF60743"/>
    <w:rsid w:val="3D11068D"/>
    <w:rsid w:val="3D4E68F9"/>
    <w:rsid w:val="3D52602D"/>
    <w:rsid w:val="3D543743"/>
    <w:rsid w:val="3D741B72"/>
    <w:rsid w:val="3D775E70"/>
    <w:rsid w:val="3D815A3A"/>
    <w:rsid w:val="3DD2409E"/>
    <w:rsid w:val="3E1B23F4"/>
    <w:rsid w:val="3E97232E"/>
    <w:rsid w:val="3E9859A5"/>
    <w:rsid w:val="3F206ABC"/>
    <w:rsid w:val="3F49051E"/>
    <w:rsid w:val="3F6E39F8"/>
    <w:rsid w:val="3F7C3765"/>
    <w:rsid w:val="3FDB2BFA"/>
    <w:rsid w:val="3FF113C8"/>
    <w:rsid w:val="3FFB2D7D"/>
    <w:rsid w:val="400C58B4"/>
    <w:rsid w:val="403A26C8"/>
    <w:rsid w:val="40600763"/>
    <w:rsid w:val="406C2D0D"/>
    <w:rsid w:val="40802E72"/>
    <w:rsid w:val="408947E4"/>
    <w:rsid w:val="40944042"/>
    <w:rsid w:val="40AF21A4"/>
    <w:rsid w:val="416F795E"/>
    <w:rsid w:val="41EA74F1"/>
    <w:rsid w:val="41F04E77"/>
    <w:rsid w:val="428B6D2B"/>
    <w:rsid w:val="42D80EE1"/>
    <w:rsid w:val="42DC1DCB"/>
    <w:rsid w:val="43401F9C"/>
    <w:rsid w:val="43811FE9"/>
    <w:rsid w:val="438F3AA1"/>
    <w:rsid w:val="43C5100C"/>
    <w:rsid w:val="43CC6976"/>
    <w:rsid w:val="43D70BA2"/>
    <w:rsid w:val="43DE0956"/>
    <w:rsid w:val="441527AE"/>
    <w:rsid w:val="443A5C88"/>
    <w:rsid w:val="446C1DE3"/>
    <w:rsid w:val="44F101FE"/>
    <w:rsid w:val="45B9145D"/>
    <w:rsid w:val="45C830DE"/>
    <w:rsid w:val="45D70A28"/>
    <w:rsid w:val="45EF63F2"/>
    <w:rsid w:val="46031820"/>
    <w:rsid w:val="4605540D"/>
    <w:rsid w:val="463031CE"/>
    <w:rsid w:val="467A1D6A"/>
    <w:rsid w:val="46AD057B"/>
    <w:rsid w:val="46B12AC6"/>
    <w:rsid w:val="46D27DF1"/>
    <w:rsid w:val="46ED1174"/>
    <w:rsid w:val="46F56867"/>
    <w:rsid w:val="46FF218D"/>
    <w:rsid w:val="47264749"/>
    <w:rsid w:val="47435BD7"/>
    <w:rsid w:val="479262A7"/>
    <w:rsid w:val="47963A91"/>
    <w:rsid w:val="479D251B"/>
    <w:rsid w:val="47F84F54"/>
    <w:rsid w:val="48475C43"/>
    <w:rsid w:val="48854E11"/>
    <w:rsid w:val="49246057"/>
    <w:rsid w:val="49C65A9A"/>
    <w:rsid w:val="4A587A3E"/>
    <w:rsid w:val="4A5F5902"/>
    <w:rsid w:val="4A61163F"/>
    <w:rsid w:val="4ABD78ED"/>
    <w:rsid w:val="4ADD74AD"/>
    <w:rsid w:val="4AEA1261"/>
    <w:rsid w:val="4AFA2F07"/>
    <w:rsid w:val="4B082529"/>
    <w:rsid w:val="4B487A47"/>
    <w:rsid w:val="4B5836C4"/>
    <w:rsid w:val="4BC857E7"/>
    <w:rsid w:val="4BFE2F50"/>
    <w:rsid w:val="4C2B73ED"/>
    <w:rsid w:val="4C6D551A"/>
    <w:rsid w:val="4CCE0417"/>
    <w:rsid w:val="4CD6572E"/>
    <w:rsid w:val="4D1772E6"/>
    <w:rsid w:val="4D201BC9"/>
    <w:rsid w:val="4D3015E2"/>
    <w:rsid w:val="4D792D48"/>
    <w:rsid w:val="4D7D54FB"/>
    <w:rsid w:val="4D922748"/>
    <w:rsid w:val="4DF422F0"/>
    <w:rsid w:val="4E0339E9"/>
    <w:rsid w:val="4E9533BF"/>
    <w:rsid w:val="4EA701C9"/>
    <w:rsid w:val="4EC600F0"/>
    <w:rsid w:val="4ECD1FF6"/>
    <w:rsid w:val="4F54240B"/>
    <w:rsid w:val="4F6868FF"/>
    <w:rsid w:val="4F710BB5"/>
    <w:rsid w:val="4FC15C21"/>
    <w:rsid w:val="4FC956B5"/>
    <w:rsid w:val="501F4C47"/>
    <w:rsid w:val="502F330E"/>
    <w:rsid w:val="506F38B2"/>
    <w:rsid w:val="507010A6"/>
    <w:rsid w:val="50732F82"/>
    <w:rsid w:val="50884D74"/>
    <w:rsid w:val="50EE7A72"/>
    <w:rsid w:val="51017837"/>
    <w:rsid w:val="511528B0"/>
    <w:rsid w:val="511E10AA"/>
    <w:rsid w:val="51495AC2"/>
    <w:rsid w:val="51672141"/>
    <w:rsid w:val="51877DE1"/>
    <w:rsid w:val="519A4C4D"/>
    <w:rsid w:val="51A8461A"/>
    <w:rsid w:val="51FA5A47"/>
    <w:rsid w:val="520B34CC"/>
    <w:rsid w:val="522F3EF3"/>
    <w:rsid w:val="5267297A"/>
    <w:rsid w:val="52690647"/>
    <w:rsid w:val="52A46852"/>
    <w:rsid w:val="537333CA"/>
    <w:rsid w:val="539016BC"/>
    <w:rsid w:val="53A702AC"/>
    <w:rsid w:val="53AF73BB"/>
    <w:rsid w:val="542D6E48"/>
    <w:rsid w:val="547B12A0"/>
    <w:rsid w:val="54B64EBA"/>
    <w:rsid w:val="54C40851"/>
    <w:rsid w:val="54C85F14"/>
    <w:rsid w:val="54F43A21"/>
    <w:rsid w:val="55002D90"/>
    <w:rsid w:val="5515771D"/>
    <w:rsid w:val="553B5E07"/>
    <w:rsid w:val="557F3BD6"/>
    <w:rsid w:val="55AF50DA"/>
    <w:rsid w:val="55D64422"/>
    <w:rsid w:val="56CC407C"/>
    <w:rsid w:val="56E2599F"/>
    <w:rsid w:val="57231FB9"/>
    <w:rsid w:val="57411753"/>
    <w:rsid w:val="57516BCE"/>
    <w:rsid w:val="57805948"/>
    <w:rsid w:val="57AE4D86"/>
    <w:rsid w:val="57C84506"/>
    <w:rsid w:val="5823702B"/>
    <w:rsid w:val="5889613F"/>
    <w:rsid w:val="589B019F"/>
    <w:rsid w:val="58CF28FA"/>
    <w:rsid w:val="595E0DB4"/>
    <w:rsid w:val="596D7805"/>
    <w:rsid w:val="5A0868F7"/>
    <w:rsid w:val="5A502C07"/>
    <w:rsid w:val="5A6A5023"/>
    <w:rsid w:val="5AE75267"/>
    <w:rsid w:val="5AF54B4B"/>
    <w:rsid w:val="5B311471"/>
    <w:rsid w:val="5B426DF6"/>
    <w:rsid w:val="5B726681"/>
    <w:rsid w:val="5BAE454B"/>
    <w:rsid w:val="5BF92093"/>
    <w:rsid w:val="5C3D00EE"/>
    <w:rsid w:val="5CBB2C4B"/>
    <w:rsid w:val="5CE46B36"/>
    <w:rsid w:val="5D0A60D4"/>
    <w:rsid w:val="5D450CF2"/>
    <w:rsid w:val="5D643F15"/>
    <w:rsid w:val="5D9D43AE"/>
    <w:rsid w:val="5DCB5A0D"/>
    <w:rsid w:val="5DD2041C"/>
    <w:rsid w:val="5DDD0BD5"/>
    <w:rsid w:val="5E1A1A3D"/>
    <w:rsid w:val="5E4D0A83"/>
    <w:rsid w:val="5E50751D"/>
    <w:rsid w:val="5E5C4F22"/>
    <w:rsid w:val="5E783A89"/>
    <w:rsid w:val="5E941A99"/>
    <w:rsid w:val="5F3F677D"/>
    <w:rsid w:val="5F7C4C63"/>
    <w:rsid w:val="5F9D2134"/>
    <w:rsid w:val="5FC055AA"/>
    <w:rsid w:val="5FCB369B"/>
    <w:rsid w:val="5FD44193"/>
    <w:rsid w:val="5FF1517F"/>
    <w:rsid w:val="5FF51D45"/>
    <w:rsid w:val="5FFC6097"/>
    <w:rsid w:val="605A0C96"/>
    <w:rsid w:val="608D744B"/>
    <w:rsid w:val="60AD2AAF"/>
    <w:rsid w:val="610D1421"/>
    <w:rsid w:val="614557BC"/>
    <w:rsid w:val="61692549"/>
    <w:rsid w:val="618D1F14"/>
    <w:rsid w:val="61A70E26"/>
    <w:rsid w:val="61D72394"/>
    <w:rsid w:val="626554D4"/>
    <w:rsid w:val="6267666C"/>
    <w:rsid w:val="627C59F1"/>
    <w:rsid w:val="62A54A34"/>
    <w:rsid w:val="62BE5499"/>
    <w:rsid w:val="62E5259F"/>
    <w:rsid w:val="62FC3E7A"/>
    <w:rsid w:val="6317576A"/>
    <w:rsid w:val="632F5D56"/>
    <w:rsid w:val="63C5212A"/>
    <w:rsid w:val="644204E6"/>
    <w:rsid w:val="64551DC3"/>
    <w:rsid w:val="645F35A6"/>
    <w:rsid w:val="6494352B"/>
    <w:rsid w:val="64AA4055"/>
    <w:rsid w:val="64D60878"/>
    <w:rsid w:val="6558090F"/>
    <w:rsid w:val="658C4A47"/>
    <w:rsid w:val="6598329D"/>
    <w:rsid w:val="66040A17"/>
    <w:rsid w:val="663A0369"/>
    <w:rsid w:val="66631E33"/>
    <w:rsid w:val="6668689B"/>
    <w:rsid w:val="667D6582"/>
    <w:rsid w:val="670A6473"/>
    <w:rsid w:val="671F0AE9"/>
    <w:rsid w:val="672B62A8"/>
    <w:rsid w:val="67AB7F32"/>
    <w:rsid w:val="687467E4"/>
    <w:rsid w:val="68A86994"/>
    <w:rsid w:val="691C219B"/>
    <w:rsid w:val="69696295"/>
    <w:rsid w:val="696A7E60"/>
    <w:rsid w:val="6A4F4E79"/>
    <w:rsid w:val="6A570766"/>
    <w:rsid w:val="6A8D40F2"/>
    <w:rsid w:val="6ABA0B89"/>
    <w:rsid w:val="6ABF57B9"/>
    <w:rsid w:val="6AC0367E"/>
    <w:rsid w:val="6AE17487"/>
    <w:rsid w:val="6B3325E9"/>
    <w:rsid w:val="6B6333F1"/>
    <w:rsid w:val="6B873052"/>
    <w:rsid w:val="6B9C6ED9"/>
    <w:rsid w:val="6BA573F7"/>
    <w:rsid w:val="6C12542A"/>
    <w:rsid w:val="6C1D25FA"/>
    <w:rsid w:val="6C4968DA"/>
    <w:rsid w:val="6C5D5A21"/>
    <w:rsid w:val="6C673F34"/>
    <w:rsid w:val="6C926647"/>
    <w:rsid w:val="6CF54DBB"/>
    <w:rsid w:val="6D205BA7"/>
    <w:rsid w:val="6D2D4211"/>
    <w:rsid w:val="6D3D2584"/>
    <w:rsid w:val="6D575D72"/>
    <w:rsid w:val="6D5D2376"/>
    <w:rsid w:val="6DB861D5"/>
    <w:rsid w:val="6DC276D6"/>
    <w:rsid w:val="6DF51448"/>
    <w:rsid w:val="6E445DA8"/>
    <w:rsid w:val="6E4D4D35"/>
    <w:rsid w:val="6EB733DB"/>
    <w:rsid w:val="6EC52F5A"/>
    <w:rsid w:val="6F8907AB"/>
    <w:rsid w:val="6FB92FDC"/>
    <w:rsid w:val="703268C7"/>
    <w:rsid w:val="703B1CDF"/>
    <w:rsid w:val="70A25B89"/>
    <w:rsid w:val="70C25CC9"/>
    <w:rsid w:val="70FB5A5A"/>
    <w:rsid w:val="712F6C42"/>
    <w:rsid w:val="71410A4F"/>
    <w:rsid w:val="71927E53"/>
    <w:rsid w:val="71F94D76"/>
    <w:rsid w:val="722826B0"/>
    <w:rsid w:val="729156ED"/>
    <w:rsid w:val="72B750B4"/>
    <w:rsid w:val="72C46A59"/>
    <w:rsid w:val="72FA141A"/>
    <w:rsid w:val="72FA5361"/>
    <w:rsid w:val="7313522E"/>
    <w:rsid w:val="73225465"/>
    <w:rsid w:val="73733FD0"/>
    <w:rsid w:val="73901B9B"/>
    <w:rsid w:val="73C2249A"/>
    <w:rsid w:val="73CF6AB1"/>
    <w:rsid w:val="740D12E3"/>
    <w:rsid w:val="748B1DDC"/>
    <w:rsid w:val="74E63F6B"/>
    <w:rsid w:val="75010BBC"/>
    <w:rsid w:val="755B7FBB"/>
    <w:rsid w:val="759B2F4D"/>
    <w:rsid w:val="76982297"/>
    <w:rsid w:val="769F0C87"/>
    <w:rsid w:val="770B4D24"/>
    <w:rsid w:val="772B07E4"/>
    <w:rsid w:val="7767544A"/>
    <w:rsid w:val="778C315A"/>
    <w:rsid w:val="778E1270"/>
    <w:rsid w:val="77A522E9"/>
    <w:rsid w:val="789E1C49"/>
    <w:rsid w:val="793B1D15"/>
    <w:rsid w:val="79E44285"/>
    <w:rsid w:val="7A567BA5"/>
    <w:rsid w:val="7A69335C"/>
    <w:rsid w:val="7A88057F"/>
    <w:rsid w:val="7ACC62D6"/>
    <w:rsid w:val="7B09260D"/>
    <w:rsid w:val="7B1813C7"/>
    <w:rsid w:val="7B363325"/>
    <w:rsid w:val="7B5F179B"/>
    <w:rsid w:val="7B777C5D"/>
    <w:rsid w:val="7B913F25"/>
    <w:rsid w:val="7BDE4961"/>
    <w:rsid w:val="7BF9066E"/>
    <w:rsid w:val="7C196AB4"/>
    <w:rsid w:val="7C3F1441"/>
    <w:rsid w:val="7C4371FD"/>
    <w:rsid w:val="7CE026C1"/>
    <w:rsid w:val="7DC860E5"/>
    <w:rsid w:val="7DD933F5"/>
    <w:rsid w:val="7DEC0B7B"/>
    <w:rsid w:val="7E043283"/>
    <w:rsid w:val="7E205C54"/>
    <w:rsid w:val="7E34499A"/>
    <w:rsid w:val="7E6212CD"/>
    <w:rsid w:val="7E83079E"/>
    <w:rsid w:val="7E9661DA"/>
    <w:rsid w:val="7ED533C5"/>
    <w:rsid w:val="7EE725BB"/>
    <w:rsid w:val="7EF80F5E"/>
    <w:rsid w:val="7F573CB1"/>
    <w:rsid w:val="7FD37D7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31"/>
    <w:unhideWhenUsed/>
    <w:qFormat/>
    <w:uiPriority w:val="0"/>
    <w:pPr>
      <w:keepNext/>
      <w:keepLines/>
      <w:spacing w:before="20" w:after="20" w:line="413" w:lineRule="auto"/>
      <w:outlineLvl w:val="2"/>
    </w:pPr>
    <w:rPr>
      <w:b/>
      <w:sz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0"/>
    <w:pPr>
      <w:spacing w:after="120"/>
    </w:pPr>
  </w:style>
  <w:style w:type="paragraph" w:styleId="6">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7">
    <w:name w:val="Balloon Text"/>
    <w:basedOn w:val="1"/>
    <w:link w:val="27"/>
    <w:qFormat/>
    <w:uiPriority w:val="0"/>
    <w:rPr>
      <w:sz w:val="18"/>
      <w:szCs w:val="18"/>
    </w:rPr>
  </w:style>
  <w:style w:type="paragraph" w:styleId="8">
    <w:name w:val="footer"/>
    <w:basedOn w:val="1"/>
    <w:link w:val="19"/>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footnote text"/>
    <w:basedOn w:val="1"/>
    <w:link w:val="28"/>
    <w:qFormat/>
    <w:uiPriority w:val="0"/>
    <w:pPr>
      <w:snapToGrid w:val="0"/>
      <w:jc w:val="left"/>
    </w:pPr>
    <w:rPr>
      <w:sz w:val="18"/>
      <w:szCs w:val="18"/>
    </w:rPr>
  </w:style>
  <w:style w:type="paragraph" w:styleId="12">
    <w:name w:val="toc 2"/>
    <w:basedOn w:val="1"/>
    <w:next w:val="1"/>
    <w:qFormat/>
    <w:uiPriority w:val="39"/>
    <w:pPr>
      <w:ind w:left="420" w:leftChars="200"/>
    </w:pPr>
    <w:rPr>
      <w:sz w:val="21"/>
    </w:rPr>
  </w:style>
  <w:style w:type="paragraph" w:styleId="13">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qFormat/>
    <w:uiPriority w:val="99"/>
    <w:rPr>
      <w:color w:val="0000FF"/>
      <w:u w:val="single"/>
    </w:rPr>
  </w:style>
  <w:style w:type="character" w:styleId="18">
    <w:name w:val="footnote reference"/>
    <w:qFormat/>
    <w:uiPriority w:val="0"/>
    <w:rPr>
      <w:vertAlign w:val="superscript"/>
    </w:rPr>
  </w:style>
  <w:style w:type="character" w:customStyle="1" w:styleId="19">
    <w:name w:val="页脚 Char"/>
    <w:link w:val="8"/>
    <w:qFormat/>
    <w:uiPriority w:val="0"/>
    <w:rPr>
      <w:rFonts w:eastAsia="宋体"/>
      <w:kern w:val="2"/>
      <w:sz w:val="18"/>
      <w:szCs w:val="18"/>
      <w:lang w:val="en-US" w:eastAsia="zh-CN" w:bidi="ar-SA"/>
    </w:rPr>
  </w:style>
  <w:style w:type="paragraph" w:customStyle="1" w:styleId="20">
    <w:name w:val="目录 21"/>
    <w:basedOn w:val="1"/>
    <w:next w:val="1"/>
    <w:qFormat/>
    <w:uiPriority w:val="39"/>
    <w:pPr>
      <w:tabs>
        <w:tab w:val="right" w:leader="dot" w:pos="8296"/>
      </w:tabs>
      <w:ind w:left="420" w:leftChars="200"/>
      <w:jc w:val="center"/>
    </w:pPr>
    <w:rPr>
      <w:b/>
      <w:sz w:val="32"/>
      <w:szCs w:val="32"/>
    </w:rPr>
  </w:style>
  <w:style w:type="paragraph" w:customStyle="1" w:styleId="21">
    <w:name w:val="Figure"/>
    <w:basedOn w:val="5"/>
    <w:qFormat/>
    <w:uiPriority w:val="0"/>
    <w:pPr>
      <w:tabs>
        <w:tab w:val="center" w:pos="8640"/>
      </w:tabs>
      <w:spacing w:before="120" w:after="240" w:line="360" w:lineRule="auto"/>
      <w:jc w:val="center"/>
    </w:pPr>
    <w:rPr>
      <w:kern w:val="0"/>
      <w:szCs w:val="20"/>
    </w:rPr>
  </w:style>
  <w:style w:type="paragraph" w:customStyle="1" w:styleId="22">
    <w:name w:val="p16"/>
    <w:basedOn w:val="1"/>
    <w:qFormat/>
    <w:uiPriority w:val="0"/>
    <w:pPr>
      <w:widowControl/>
      <w:jc w:val="left"/>
    </w:pPr>
    <w:rPr>
      <w:rFonts w:hint="eastAsia" w:ascii="Calibri" w:hAnsi="Calibri"/>
      <w:sz w:val="18"/>
      <w:szCs w:val="22"/>
    </w:rPr>
  </w:style>
  <w:style w:type="character" w:customStyle="1" w:styleId="23">
    <w:name w:val="标题 1 Char"/>
    <w:link w:val="2"/>
    <w:qFormat/>
    <w:uiPriority w:val="0"/>
    <w:rPr>
      <w:b/>
      <w:bCs/>
      <w:kern w:val="44"/>
      <w:sz w:val="44"/>
      <w:szCs w:val="44"/>
    </w:rPr>
  </w:style>
  <w:style w:type="paragraph" w:customStyle="1" w:styleId="24">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25">
    <w:name w:val="目录 11"/>
    <w:basedOn w:val="1"/>
    <w:next w:val="1"/>
    <w:unhideWhenUsed/>
    <w:qFormat/>
    <w:uiPriority w:val="39"/>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26">
    <w:name w:val="目录 31"/>
    <w:basedOn w:val="1"/>
    <w:next w:val="1"/>
    <w:unhideWhenUsed/>
    <w:qFormat/>
    <w:uiPriority w:val="39"/>
    <w:pPr>
      <w:widowControl/>
      <w:spacing w:after="100" w:line="276" w:lineRule="auto"/>
      <w:ind w:left="440"/>
      <w:jc w:val="left"/>
    </w:pPr>
    <w:rPr>
      <w:rFonts w:ascii="Calibri" w:hAnsi="Calibri"/>
      <w:kern w:val="0"/>
      <w:sz w:val="22"/>
      <w:szCs w:val="22"/>
    </w:rPr>
  </w:style>
  <w:style w:type="character" w:customStyle="1" w:styleId="27">
    <w:name w:val="批注框文本 Char"/>
    <w:link w:val="7"/>
    <w:qFormat/>
    <w:uiPriority w:val="0"/>
    <w:rPr>
      <w:kern w:val="2"/>
      <w:sz w:val="18"/>
      <w:szCs w:val="18"/>
    </w:rPr>
  </w:style>
  <w:style w:type="character" w:customStyle="1" w:styleId="28">
    <w:name w:val="脚注文本 Char"/>
    <w:link w:val="11"/>
    <w:qFormat/>
    <w:uiPriority w:val="0"/>
    <w:rPr>
      <w:kern w:val="2"/>
      <w:sz w:val="18"/>
      <w:szCs w:val="18"/>
    </w:rPr>
  </w:style>
  <w:style w:type="character" w:customStyle="1" w:styleId="29">
    <w:name w:val="未处理的提及1"/>
    <w:semiHidden/>
    <w:unhideWhenUsed/>
    <w:qFormat/>
    <w:uiPriority w:val="99"/>
    <w:rPr>
      <w:color w:val="605E5C"/>
      <w:shd w:val="clear" w:color="auto" w:fill="E1DFDD"/>
    </w:rPr>
  </w:style>
  <w:style w:type="paragraph" w:styleId="30">
    <w:name w:val="List Paragraph"/>
    <w:basedOn w:val="1"/>
    <w:qFormat/>
    <w:uiPriority w:val="99"/>
    <w:pPr>
      <w:ind w:firstLine="420" w:firstLineChars="200"/>
    </w:pPr>
  </w:style>
  <w:style w:type="character" w:customStyle="1" w:styleId="31">
    <w:name w:val="标题 3 Char"/>
    <w:link w:val="4"/>
    <w:qFormat/>
    <w:uiPriority w:val="0"/>
    <w:rPr>
      <w:rFonts w:eastAsia="宋体"/>
      <w:b/>
      <w:sz w:val="32"/>
    </w:rPr>
  </w:style>
  <w:style w:type="character" w:customStyle="1" w:styleId="32">
    <w:name w:val="标题 2 Char"/>
    <w:link w:val="3"/>
    <w:qFormat/>
    <w:uiPriority w:val="0"/>
    <w:rPr>
      <w:rFonts w:ascii="Arial" w:hAnsi="Arial" w:eastAsia="黑体"/>
      <w:b/>
      <w:bCs/>
      <w:sz w:val="32"/>
      <w:szCs w:val="32"/>
    </w:rPr>
  </w:style>
  <w:style w:type="paragraph" w:customStyle="1" w:styleId="33">
    <w:name w:val="WPSOffice手动目录 1"/>
    <w:qFormat/>
    <w:uiPriority w:val="0"/>
    <w:rPr>
      <w:rFonts w:ascii="Times New Roman" w:hAnsi="Times New Roman" w:eastAsia="宋体" w:cs="Times New Roman"/>
      <w:lang w:val="en-US" w:eastAsia="zh-CN" w:bidi="ar-SA"/>
    </w:rPr>
  </w:style>
  <w:style w:type="paragraph" w:customStyle="1" w:styleId="34">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Microsoft_Visio_2003-2010___1.vsd"/><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1F3550-1017-4CC1-8007-DC63CADCAD14}">
  <ds:schemaRefs/>
</ds:datastoreItem>
</file>

<file path=docProps/app.xml><?xml version="1.0" encoding="utf-8"?>
<Properties xmlns="http://schemas.openxmlformats.org/officeDocument/2006/extended-properties" xmlns:vt="http://schemas.openxmlformats.org/officeDocument/2006/docPropsVTypes">
  <Template>Normal.dotm</Template>
  <Company>pss</Company>
  <Pages>15</Pages>
  <Words>1572</Words>
  <Characters>8967</Characters>
  <Lines>74</Lines>
  <Paragraphs>21</Paragraphs>
  <TotalTime>4</TotalTime>
  <ScaleCrop>false</ScaleCrop>
  <LinksUpToDate>false</LinksUpToDate>
  <CharactersWithSpaces>10518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2019-12-20T09:01:00Z</dcterms:created>
  <dc:creator>machao</dc:creator>
  <cp:lastModifiedBy>Dell</cp:lastModifiedBy>
  <cp:lastPrinted>2021-12-31T02:07:00Z</cp:lastPrinted>
  <dcterms:modified xsi:type="dcterms:W3CDTF">2022-01-19T09:59:30Z</dcterms:modified>
  <dc:title>S100系列_SCPI编程手册</dc:title>
  <cp:revision>461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04659FB21EF44B348F3DE21A9A3DD79B</vt:lpwstr>
  </property>
</Properties>
</file>