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292D91" w:rsidRPr="00422A1B" w14:paraId="38869CD7" w14:textId="77777777" w:rsidTr="0054693C">
        <w:trPr>
          <w:trHeight w:val="10983"/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7651BB2D" w14:textId="5219F813" w:rsidR="00292D91" w:rsidRPr="00422A1B" w:rsidRDefault="007173C8" w:rsidP="005F5270">
            <w:pPr>
              <w:snapToGrid w:val="0"/>
              <w:jc w:val="center"/>
              <w:rPr>
                <w:rFonts w:ascii="黑体" w:eastAsia="黑体" w:hAnsi="黑体"/>
                <w:b/>
                <w:bCs/>
                <w:sz w:val="48"/>
              </w:rPr>
            </w:pPr>
            <w:r>
              <w:rPr>
                <w:rFonts w:ascii="黑体" w:eastAsia="黑体" w:hAnsi="黑体" w:hint="eastAsia"/>
                <w:b/>
                <w:bCs/>
                <w:sz w:val="48"/>
              </w:rPr>
              <w:t>设备加密系统</w:t>
            </w:r>
          </w:p>
        </w:tc>
      </w:tr>
      <w:tr w:rsidR="00292D91" w:rsidRPr="00422A1B" w14:paraId="5390ABF6" w14:textId="77777777" w:rsidTr="0054693C">
        <w:trPr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1F3BC8BD" w14:textId="739C261A" w:rsidR="00292D91" w:rsidRPr="00422A1B" w:rsidRDefault="0054693C" w:rsidP="005F5270">
            <w:pPr>
              <w:snapToGrid w:val="0"/>
              <w:spacing w:after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int="eastAsia"/>
                <w:b/>
                <w:bCs/>
                <w:color w:val="000000"/>
                <w:sz w:val="30"/>
                <w:szCs w:val="30"/>
              </w:rPr>
              <w:t>武汉普赛斯仪表有限公司</w:t>
            </w:r>
          </w:p>
        </w:tc>
      </w:tr>
      <w:tr w:rsidR="00292D91" w:rsidRPr="00422A1B" w14:paraId="60201E86" w14:textId="77777777" w:rsidTr="0054693C">
        <w:trPr>
          <w:trHeight w:val="765"/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7021EA22" w14:textId="14F8425E" w:rsidR="00292D91" w:rsidRPr="00422A1B" w:rsidRDefault="0054693C" w:rsidP="005F5270">
            <w:pPr>
              <w:snapToGrid w:val="0"/>
              <w:spacing w:afterLines="50" w:after="156"/>
            </w:pPr>
            <w:r w:rsidRPr="00BC10EC">
              <w:rPr>
                <w:rFonts w:cs="Times New Roman" w:hint="eastAsia"/>
                <w:b/>
                <w:sz w:val="24"/>
                <w:szCs w:val="24"/>
              </w:rPr>
              <w:t>声明：</w:t>
            </w:r>
            <w:r w:rsidRPr="005D64AB">
              <w:rPr>
                <w:rFonts w:cs="Times New Roman" w:hint="eastAsia"/>
                <w:b/>
              </w:rPr>
              <w:t>本文件所有权和解释权归武汉普赛斯仪表有限公司所有，未经武汉普赛斯仪表有限公司书面许可，不得复制或向第三方公开。</w:t>
            </w:r>
          </w:p>
        </w:tc>
      </w:tr>
    </w:tbl>
    <w:p w14:paraId="27F1F17A" w14:textId="77777777" w:rsidR="0054693C" w:rsidRDefault="0054693C" w:rsidP="005F5270">
      <w:pPr>
        <w:snapToGrid w:val="0"/>
        <w:rPr>
          <w:rFonts w:ascii="黑体" w:eastAsia="黑体" w:hAnsi="黑体" w:cs="宋体"/>
          <w:b/>
          <w:bCs/>
          <w:color w:val="000000"/>
          <w:sz w:val="32"/>
          <w:szCs w:val="20"/>
        </w:rPr>
      </w:pPr>
      <w:r>
        <w:br w:type="page"/>
      </w:r>
    </w:p>
    <w:p w14:paraId="4B3FE467" w14:textId="4058C107" w:rsidR="00E75361" w:rsidRPr="00987DB6" w:rsidRDefault="00E75361" w:rsidP="005F5270">
      <w:pPr>
        <w:pStyle w:val="15156156"/>
        <w:snapToGrid w:val="0"/>
      </w:pPr>
      <w:r w:rsidRPr="00987DB6">
        <w:rPr>
          <w:rFonts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56"/>
        <w:gridCol w:w="880"/>
        <w:gridCol w:w="1275"/>
        <w:gridCol w:w="3878"/>
      </w:tblGrid>
      <w:tr w:rsidR="00E75361" w:rsidRPr="00422A1B" w14:paraId="374F4A2F" w14:textId="77777777" w:rsidTr="004320F3">
        <w:trPr>
          <w:trHeight w:val="452"/>
          <w:jc w:val="center"/>
        </w:trPr>
        <w:tc>
          <w:tcPr>
            <w:tcW w:w="1233" w:type="dxa"/>
            <w:shd w:val="clear" w:color="auto" w:fill="C0C0C0"/>
            <w:vAlign w:val="center"/>
          </w:tcPr>
          <w:p w14:paraId="6D2A289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256" w:type="dxa"/>
            <w:shd w:val="clear" w:color="auto" w:fill="C0C0C0"/>
            <w:vAlign w:val="center"/>
          </w:tcPr>
          <w:p w14:paraId="05634B20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80" w:type="dxa"/>
            <w:shd w:val="clear" w:color="auto" w:fill="C0C0C0"/>
            <w:vAlign w:val="center"/>
          </w:tcPr>
          <w:p w14:paraId="4D45B54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AMD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06478C6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878" w:type="dxa"/>
            <w:shd w:val="clear" w:color="auto" w:fill="C0C0C0"/>
            <w:vAlign w:val="center"/>
          </w:tcPr>
          <w:p w14:paraId="01E1323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说明</w:t>
            </w:r>
          </w:p>
        </w:tc>
      </w:tr>
      <w:tr w:rsidR="00E75361" w:rsidRPr="00422A1B" w14:paraId="4987EDC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77DDB262" w14:textId="542273B2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V</w:t>
            </w:r>
            <w:r w:rsidR="00670690" w:rsidRPr="00422A1B">
              <w:rPr>
                <w:rFonts w:hint="eastAsia"/>
              </w:rPr>
              <w:t>1.0</w:t>
            </w:r>
            <w:r w:rsidR="008B5ED3">
              <w:rPr>
                <w:rFonts w:hint="eastAsia"/>
              </w:rPr>
              <w:t>.</w:t>
            </w:r>
            <w:r w:rsidR="008B5ED3">
              <w:t>0</w:t>
            </w:r>
          </w:p>
        </w:tc>
        <w:tc>
          <w:tcPr>
            <w:tcW w:w="1256" w:type="dxa"/>
            <w:vAlign w:val="center"/>
          </w:tcPr>
          <w:p w14:paraId="0F114B1F" w14:textId="7C563B21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20</w:t>
            </w:r>
            <w:r w:rsidR="007173C8">
              <w:t>22</w:t>
            </w:r>
            <w:r w:rsidR="00E513C8" w:rsidRPr="00422A1B">
              <w:rPr>
                <w:rFonts w:hint="eastAsia"/>
              </w:rPr>
              <w:t>.</w:t>
            </w:r>
            <w:r w:rsidR="00A3534B">
              <w:rPr>
                <w:rFonts w:hint="eastAsia"/>
              </w:rPr>
              <w:t>1</w:t>
            </w:r>
            <w:r w:rsidR="008733E0">
              <w:t>1.1</w:t>
            </w:r>
          </w:p>
        </w:tc>
        <w:tc>
          <w:tcPr>
            <w:tcW w:w="880" w:type="dxa"/>
            <w:vAlign w:val="center"/>
          </w:tcPr>
          <w:p w14:paraId="257B9EEF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A</w:t>
            </w:r>
          </w:p>
        </w:tc>
        <w:tc>
          <w:tcPr>
            <w:tcW w:w="1275" w:type="dxa"/>
            <w:vAlign w:val="center"/>
          </w:tcPr>
          <w:p w14:paraId="128CF2EB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赵兵</w:t>
            </w:r>
          </w:p>
        </w:tc>
        <w:tc>
          <w:tcPr>
            <w:tcW w:w="3878" w:type="dxa"/>
            <w:vAlign w:val="center"/>
          </w:tcPr>
          <w:p w14:paraId="444FEEC6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初始版本</w:t>
            </w:r>
          </w:p>
        </w:tc>
      </w:tr>
      <w:tr w:rsidR="00E75361" w:rsidRPr="00422A1B" w14:paraId="3E73F20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7EB8FE6B" w14:textId="0B5C7133" w:rsidR="00E75361" w:rsidRPr="00422A1B" w:rsidRDefault="008B5ED3" w:rsidP="005F5270">
            <w:pPr>
              <w:snapToGrid w:val="0"/>
              <w:spacing w:after="0" w:line="360" w:lineRule="auto"/>
              <w:jc w:val="center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256" w:type="dxa"/>
            <w:vAlign w:val="center"/>
          </w:tcPr>
          <w:p w14:paraId="1A055200" w14:textId="3DAEDB4C" w:rsidR="00E75361" w:rsidRPr="00422A1B" w:rsidRDefault="008B5ED3" w:rsidP="005F5270">
            <w:pPr>
              <w:snapToGrid w:val="0"/>
              <w:spacing w:after="0"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022.11.2</w:t>
            </w:r>
          </w:p>
        </w:tc>
        <w:tc>
          <w:tcPr>
            <w:tcW w:w="880" w:type="dxa"/>
            <w:vAlign w:val="center"/>
          </w:tcPr>
          <w:p w14:paraId="592778AE" w14:textId="781FD463" w:rsidR="00E75361" w:rsidRPr="00422A1B" w:rsidRDefault="008B5ED3" w:rsidP="005F5270">
            <w:pPr>
              <w:snapToGrid w:val="0"/>
              <w:spacing w:after="0" w:line="360" w:lineRule="auto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275" w:type="dxa"/>
            <w:vAlign w:val="center"/>
          </w:tcPr>
          <w:p w14:paraId="5A4D8B45" w14:textId="46BFE48D" w:rsidR="00E75361" w:rsidRPr="00422A1B" w:rsidRDefault="008B5ED3" w:rsidP="005F5270">
            <w:pPr>
              <w:snapToGrid w:val="0"/>
              <w:spacing w:after="0" w:line="360" w:lineRule="auto"/>
              <w:jc w:val="center"/>
            </w:pPr>
            <w:r>
              <w:rPr>
                <w:rFonts w:hint="eastAsia"/>
              </w:rPr>
              <w:t>赵兵</w:t>
            </w:r>
          </w:p>
        </w:tc>
        <w:tc>
          <w:tcPr>
            <w:tcW w:w="3878" w:type="dxa"/>
            <w:vAlign w:val="center"/>
          </w:tcPr>
          <w:p w14:paraId="6BE4AAA8" w14:textId="5764DFCF" w:rsidR="00E75361" w:rsidRPr="00422A1B" w:rsidRDefault="008B5ED3" w:rsidP="005F5270">
            <w:pPr>
              <w:snapToGrid w:val="0"/>
              <w:spacing w:after="0" w:line="360" w:lineRule="auto"/>
              <w:jc w:val="center"/>
            </w:pPr>
            <w:r>
              <w:rPr>
                <w:rFonts w:hint="eastAsia"/>
              </w:rPr>
              <w:t>将密钥生成算法改为示例算法</w:t>
            </w:r>
          </w:p>
        </w:tc>
      </w:tr>
      <w:tr w:rsidR="00AE3F43" w:rsidRPr="00422A1B" w14:paraId="7AEA691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0117FDB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06BFCF1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19D35F47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CFAEED6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21A9673E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30BFC0A4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0DCDD68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2CAC67D7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6D1878A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EDA48F5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772DBD3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42482CAA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474E242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BCCC395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1977EA72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2869DD8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00651E4D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</w:tbl>
    <w:p w14:paraId="65E6548B" w14:textId="77777777" w:rsidR="00A70555" w:rsidRDefault="00E75361" w:rsidP="005F5270">
      <w:pPr>
        <w:snapToGrid w:val="0"/>
        <w:spacing w:after="0"/>
      </w:pPr>
      <w:r w:rsidRPr="00E75361">
        <w:rPr>
          <w:rFonts w:hint="eastAsia"/>
        </w:rPr>
        <w:t>(A-</w:t>
      </w:r>
      <w:r w:rsidRPr="00E75361">
        <w:rPr>
          <w:rFonts w:hint="eastAsia"/>
        </w:rPr>
        <w:t>添加，</w:t>
      </w:r>
      <w:r w:rsidRPr="00E75361">
        <w:rPr>
          <w:rFonts w:hint="eastAsia"/>
        </w:rPr>
        <w:t>M-</w:t>
      </w:r>
      <w:r w:rsidRPr="00E75361">
        <w:rPr>
          <w:rFonts w:hint="eastAsia"/>
        </w:rPr>
        <w:t>修改，</w:t>
      </w:r>
      <w:r w:rsidRPr="00E75361">
        <w:rPr>
          <w:rFonts w:hint="eastAsia"/>
        </w:rPr>
        <w:t>D-</w:t>
      </w:r>
      <w:r w:rsidRPr="00E75361">
        <w:rPr>
          <w:rFonts w:hint="eastAsia"/>
        </w:rPr>
        <w:t>删除</w:t>
      </w:r>
      <w:r w:rsidRPr="00E75361">
        <w:rPr>
          <w:rFonts w:hint="eastAsia"/>
        </w:rPr>
        <w:t>)</w:t>
      </w:r>
    </w:p>
    <w:p w14:paraId="5046381B" w14:textId="77777777" w:rsidR="00AE3F43" w:rsidRDefault="00AE3F43" w:rsidP="005F5270">
      <w:pPr>
        <w:snapToGrid w:val="0"/>
      </w:pPr>
    </w:p>
    <w:p w14:paraId="30E334F5" w14:textId="77777777" w:rsidR="00E513C8" w:rsidRDefault="00E513C8" w:rsidP="005F5270">
      <w:pPr>
        <w:snapToGrid w:val="0"/>
      </w:pPr>
      <w:r>
        <w:br w:type="page"/>
      </w:r>
    </w:p>
    <w:p w14:paraId="177369FB" w14:textId="77777777" w:rsidR="00B15B5D" w:rsidRDefault="000A4CB6" w:rsidP="005F5270">
      <w:pPr>
        <w:pStyle w:val="15156156"/>
        <w:snapToGrid w:val="0"/>
      </w:pPr>
      <w:r>
        <w:rPr>
          <w:rFonts w:hint="eastAsia"/>
        </w:rPr>
        <w:lastRenderedPageBreak/>
        <w:t>目  录</w:t>
      </w:r>
    </w:p>
    <w:p w14:paraId="46EBD05A" w14:textId="091A906B" w:rsidR="000E4472" w:rsidRDefault="00AE3F43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/>
        </w:rPr>
        <w:fldChar w:fldCharType="begin"/>
      </w:r>
      <w:r w:rsidRPr="00422A1B">
        <w:rPr>
          <w:rFonts w:ascii="宋体"/>
        </w:rPr>
        <w:instrText xml:space="preserve"> </w:instrText>
      </w:r>
      <w:r w:rsidRPr="00422A1B">
        <w:rPr>
          <w:rFonts w:ascii="宋体" w:hint="eastAsia"/>
        </w:rPr>
        <w:instrText>TOC \o "1-3" \h \z \u</w:instrText>
      </w:r>
      <w:r w:rsidRPr="00422A1B">
        <w:rPr>
          <w:rFonts w:ascii="宋体"/>
        </w:rPr>
        <w:instrText xml:space="preserve"> </w:instrText>
      </w:r>
      <w:r>
        <w:rPr>
          <w:rFonts w:ascii="宋体"/>
        </w:rPr>
        <w:fldChar w:fldCharType="separate"/>
      </w:r>
      <w:hyperlink w:anchor="_Toc118303030" w:history="1">
        <w:r w:rsidR="000E4472" w:rsidRPr="001B33F3">
          <w:rPr>
            <w:rStyle w:val="a3"/>
            <w:noProof/>
          </w:rPr>
          <w:t>1</w:t>
        </w:r>
        <w:r w:rsidR="000E4472"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E4472" w:rsidRPr="001B33F3">
          <w:rPr>
            <w:rStyle w:val="a3"/>
            <w:noProof/>
          </w:rPr>
          <w:t>功能</w:t>
        </w:r>
        <w:r w:rsidR="000E4472">
          <w:rPr>
            <w:noProof/>
            <w:webHidden/>
          </w:rPr>
          <w:tab/>
        </w:r>
        <w:r w:rsidR="000E4472">
          <w:rPr>
            <w:noProof/>
            <w:webHidden/>
          </w:rPr>
          <w:fldChar w:fldCharType="begin"/>
        </w:r>
        <w:r w:rsidR="000E4472">
          <w:rPr>
            <w:noProof/>
            <w:webHidden/>
          </w:rPr>
          <w:instrText xml:space="preserve"> PAGEREF _Toc118303030 \h </w:instrText>
        </w:r>
        <w:r w:rsidR="000E4472">
          <w:rPr>
            <w:noProof/>
            <w:webHidden/>
          </w:rPr>
        </w:r>
        <w:r w:rsidR="000E4472">
          <w:rPr>
            <w:noProof/>
            <w:webHidden/>
          </w:rPr>
          <w:fldChar w:fldCharType="separate"/>
        </w:r>
        <w:r w:rsidR="000E4472">
          <w:rPr>
            <w:noProof/>
            <w:webHidden/>
          </w:rPr>
          <w:t>4</w:t>
        </w:r>
        <w:r w:rsidR="000E4472">
          <w:rPr>
            <w:noProof/>
            <w:webHidden/>
          </w:rPr>
          <w:fldChar w:fldCharType="end"/>
        </w:r>
      </w:hyperlink>
    </w:p>
    <w:p w14:paraId="5FA4DEF7" w14:textId="0C09B0B5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31" w:history="1">
        <w:r w:rsidRPr="001B33F3">
          <w:rPr>
            <w:rStyle w:val="a3"/>
            <w:noProof/>
          </w:rPr>
          <w:t>1.1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知识产权保护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A9481" w14:textId="328A35F1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32" w:history="1">
        <w:r w:rsidRPr="001B33F3">
          <w:rPr>
            <w:rStyle w:val="a3"/>
            <w:noProof/>
          </w:rPr>
          <w:t>1.2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保存设备信息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EFEC7B" w14:textId="61DE10EE" w:rsidR="000E4472" w:rsidRDefault="000E4472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303033" w:history="1">
        <w:r w:rsidRPr="001B33F3">
          <w:rPr>
            <w:rStyle w:val="a3"/>
            <w:noProof/>
          </w:rPr>
          <w:t>2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系统组成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501FCC" w14:textId="1F7C9759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34" w:history="1">
        <w:r w:rsidRPr="001B33F3">
          <w:rPr>
            <w:rStyle w:val="a3"/>
            <w:noProof/>
          </w:rPr>
          <w:t>2.1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设备子板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E0AB46" w14:textId="5D2F4C83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35" w:history="1">
        <w:r w:rsidRPr="001B33F3">
          <w:rPr>
            <w:rStyle w:val="a3"/>
            <w:noProof/>
          </w:rPr>
          <w:t>2.2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生产工具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179849" w14:textId="3805B1FF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36" w:history="1">
        <w:r w:rsidRPr="001B33F3">
          <w:rPr>
            <w:rStyle w:val="a3"/>
            <w:noProof/>
          </w:rPr>
          <w:t>2.3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数据结构与协议算法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3A0C06" w14:textId="7836B949" w:rsidR="000E4472" w:rsidRDefault="000E4472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303037" w:history="1">
        <w:r w:rsidRPr="001B33F3">
          <w:rPr>
            <w:rStyle w:val="a3"/>
            <w:noProof/>
          </w:rPr>
          <w:t>3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EC2469" w14:textId="55E88C6A" w:rsidR="000E4472" w:rsidRDefault="000E4472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303038" w:history="1">
        <w:r w:rsidRPr="001B33F3">
          <w:rPr>
            <w:rStyle w:val="a3"/>
            <w:noProof/>
          </w:rPr>
          <w:t>4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访问协议</w:t>
        </w:r>
        <w:r w:rsidRPr="001B33F3">
          <w:rPr>
            <w:rStyle w:val="a3"/>
            <w:noProof/>
          </w:rPr>
          <w:t>(SCPI</w:t>
        </w:r>
        <w:r w:rsidRPr="001B33F3">
          <w:rPr>
            <w:rStyle w:val="a3"/>
            <w:noProof/>
          </w:rPr>
          <w:t>指令</w:t>
        </w:r>
        <w:r w:rsidRPr="001B33F3">
          <w:rPr>
            <w:rStyle w:val="a3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3DAF01" w14:textId="2F2997C6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39" w:history="1">
        <w:r w:rsidRPr="001B33F3">
          <w:rPr>
            <w:rStyle w:val="a3"/>
            <w:noProof/>
          </w:rPr>
          <w:t>4.1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*PSS:FAC</w:t>
        </w:r>
        <w:r w:rsidRPr="001B33F3">
          <w:rPr>
            <w:rStyle w:val="a3"/>
            <w:rFonts w:ascii="Consolas" w:hAnsi="Consolas"/>
            <w:noProof/>
          </w:rPr>
          <w:t>:</w:t>
        </w:r>
        <w:r w:rsidRPr="001B33F3">
          <w:rPr>
            <w:rStyle w:val="a3"/>
            <w:noProof/>
          </w:rPr>
          <w:t>INFO?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6F918D" w14:textId="3A7E6DA4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40" w:history="1">
        <w:r w:rsidRPr="001B33F3">
          <w:rPr>
            <w:rStyle w:val="a3"/>
            <w:noProof/>
          </w:rPr>
          <w:t>4.2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*PSS:FAC:INFO &lt;item&gt;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2FC668" w14:textId="435DDA5C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41" w:history="1">
        <w:r w:rsidRPr="001B33F3">
          <w:rPr>
            <w:rStyle w:val="a3"/>
            <w:noProof/>
          </w:rPr>
          <w:t>4.3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*PSS:FAC:INFO:SAVE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DB6B1B" w14:textId="4C06C0A6" w:rsidR="000E4472" w:rsidRDefault="000E4472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303042" w:history="1">
        <w:r w:rsidRPr="001B33F3">
          <w:rPr>
            <w:rStyle w:val="a3"/>
            <w:noProof/>
          </w:rPr>
          <w:t>5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密钥生成算法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A8D73B" w14:textId="6DF2E233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43" w:history="1">
        <w:r w:rsidRPr="001B33F3">
          <w:rPr>
            <w:rStyle w:val="a3"/>
            <w:noProof/>
          </w:rPr>
          <w:t>5.1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公式</w:t>
        </w:r>
        <w:r w:rsidRPr="001B33F3">
          <w:rPr>
            <w:rStyle w:val="a3"/>
            <w:noProof/>
          </w:rPr>
          <w:t>: K = D(I, R);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55C5FA" w14:textId="721A96CD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44" w:history="1">
        <w:r w:rsidRPr="001B33F3">
          <w:rPr>
            <w:rStyle w:val="a3"/>
            <w:noProof/>
          </w:rPr>
          <w:t>5.2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加密算法</w:t>
        </w:r>
        <w:r w:rsidRPr="001B33F3">
          <w:rPr>
            <w:rStyle w:val="a3"/>
            <w:noProof/>
          </w:rPr>
          <w:t>D</w:t>
        </w:r>
        <w:r w:rsidRPr="001B33F3">
          <w:rPr>
            <w:rStyle w:val="a3"/>
            <w:noProof/>
          </w:rPr>
          <w:t>步骤</w:t>
        </w:r>
        <w:r w:rsidRPr="001B33F3">
          <w:rPr>
            <w:rStyle w:val="a3"/>
            <w:noProof/>
          </w:rPr>
          <w:t>(</w:t>
        </w:r>
        <w:r w:rsidRPr="001B33F3">
          <w:rPr>
            <w:rStyle w:val="a3"/>
            <w:noProof/>
          </w:rPr>
          <w:t>示例</w:t>
        </w:r>
        <w:r w:rsidRPr="001B33F3">
          <w:rPr>
            <w:rStyle w:val="a3"/>
            <w:noProof/>
          </w:rPr>
          <w:t>)</w:t>
        </w:r>
        <w:r w:rsidRPr="001B33F3">
          <w:rPr>
            <w:rStyle w:val="a3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98F5F8" w14:textId="08991518" w:rsidR="000E4472" w:rsidRDefault="000E4472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303045" w:history="1">
        <w:r w:rsidRPr="001B33F3">
          <w:rPr>
            <w:rStyle w:val="a3"/>
            <w:noProof/>
          </w:rPr>
          <w:t>6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密钥生成软件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20DF04" w14:textId="33DDACF9" w:rsidR="000E4472" w:rsidRDefault="000E4472">
      <w:pPr>
        <w:pStyle w:val="TOC1"/>
        <w:tabs>
          <w:tab w:val="left" w:pos="440"/>
          <w:tab w:val="right" w:leader="dot" w:pos="8296"/>
        </w:tabs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118303046" w:history="1">
        <w:r w:rsidRPr="001B33F3">
          <w:rPr>
            <w:rStyle w:val="a3"/>
            <w:noProof/>
          </w:rPr>
          <w:t>7</w:t>
        </w:r>
        <w:r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配置工具软件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1897EF" w14:textId="53A5BAB0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47" w:history="1">
        <w:r w:rsidRPr="001B33F3">
          <w:rPr>
            <w:rStyle w:val="a3"/>
            <w:noProof/>
          </w:rPr>
          <w:t>7.1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992D9" w14:textId="369CC69F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48" w:history="1">
        <w:r w:rsidRPr="001B33F3">
          <w:rPr>
            <w:rStyle w:val="a3"/>
            <w:noProof/>
          </w:rPr>
          <w:t>7.2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界面状态显示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D385AB" w14:textId="08D38E7D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49" w:history="1">
        <w:r w:rsidRPr="001B33F3">
          <w:rPr>
            <w:rStyle w:val="a3"/>
            <w:noProof/>
          </w:rPr>
          <w:t>7.3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界面可选择项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BBCE43" w14:textId="79E98819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50" w:history="1">
        <w:r w:rsidRPr="001B33F3">
          <w:rPr>
            <w:rStyle w:val="a3"/>
            <w:noProof/>
          </w:rPr>
          <w:t>7.4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界面编辑项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E48B5A" w14:textId="796245E8" w:rsidR="000E4472" w:rsidRDefault="000E4472">
      <w:pPr>
        <w:pStyle w:val="TOC2"/>
        <w:tabs>
          <w:tab w:val="left" w:pos="880"/>
          <w:tab w:val="right" w:leader="dot" w:pos="8296"/>
        </w:tabs>
        <w:rPr>
          <w:smallCaps w:val="0"/>
          <w:noProof/>
          <w:kern w:val="2"/>
          <w:sz w:val="21"/>
          <w:szCs w:val="22"/>
        </w:rPr>
      </w:pPr>
      <w:hyperlink w:anchor="_Toc118303051" w:history="1">
        <w:r w:rsidRPr="001B33F3">
          <w:rPr>
            <w:rStyle w:val="a3"/>
            <w:noProof/>
          </w:rPr>
          <w:t>7.5</w:t>
        </w:r>
        <w:r>
          <w:rPr>
            <w:smallCaps w:val="0"/>
            <w:noProof/>
            <w:kern w:val="2"/>
            <w:sz w:val="21"/>
            <w:szCs w:val="22"/>
          </w:rPr>
          <w:tab/>
        </w:r>
        <w:r w:rsidRPr="001B33F3">
          <w:rPr>
            <w:rStyle w:val="a3"/>
            <w:noProof/>
          </w:rPr>
          <w:t>界面操作项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_Toc118303051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0E1430" w14:textId="06C2B938" w:rsidR="000A4CB6" w:rsidRDefault="00AE3F43" w:rsidP="005F5270">
      <w:pPr>
        <w:snapToGrid w:val="0"/>
      </w:pPr>
      <w:r>
        <w:fldChar w:fldCharType="end"/>
      </w:r>
    </w:p>
    <w:p w14:paraId="22297591" w14:textId="77777777" w:rsidR="000A4CB6" w:rsidRDefault="000A4CB6" w:rsidP="005F5270">
      <w:pPr>
        <w:snapToGrid w:val="0"/>
      </w:pPr>
      <w:r>
        <w:br w:type="page"/>
      </w:r>
    </w:p>
    <w:p w14:paraId="4E9C177C" w14:textId="1C7D222A" w:rsidR="000C7EFD" w:rsidRPr="00E3262A" w:rsidRDefault="007173C8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0" w:name="_Toc118303030"/>
      <w:r w:rsidRPr="00E3262A">
        <w:rPr>
          <w:rFonts w:hint="eastAsia"/>
          <w:sz w:val="40"/>
          <w:szCs w:val="40"/>
        </w:rPr>
        <w:lastRenderedPageBreak/>
        <w:t>功能</w:t>
      </w:r>
      <w:bookmarkEnd w:id="0"/>
    </w:p>
    <w:p w14:paraId="026601E7" w14:textId="1F4B9133" w:rsidR="008571DB" w:rsidRDefault="004409EC" w:rsidP="00352CEE">
      <w:pPr>
        <w:pStyle w:val="2"/>
        <w:numPr>
          <w:ilvl w:val="1"/>
          <w:numId w:val="1"/>
        </w:numPr>
        <w:snapToGrid w:val="0"/>
        <w:ind w:left="567"/>
      </w:pPr>
      <w:bookmarkStart w:id="1" w:name="_Toc118303031"/>
      <w:r>
        <w:rPr>
          <w:rFonts w:hint="eastAsia"/>
        </w:rPr>
        <w:t>知识产权保护</w:t>
      </w:r>
      <w:bookmarkEnd w:id="1"/>
    </w:p>
    <w:p w14:paraId="59EB4C49" w14:textId="37E6E243" w:rsidR="000C7EFD" w:rsidRDefault="00BB5A53" w:rsidP="00352CEE">
      <w:pPr>
        <w:pStyle w:val="af5"/>
        <w:numPr>
          <w:ilvl w:val="0"/>
          <w:numId w:val="2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防止未经授权的访问或拷贝设备内部程序；</w:t>
      </w:r>
    </w:p>
    <w:p w14:paraId="432B1B65" w14:textId="334B8531" w:rsidR="008571DB" w:rsidRPr="008571DB" w:rsidRDefault="00BB5A53" w:rsidP="00352CEE">
      <w:pPr>
        <w:pStyle w:val="af5"/>
        <w:numPr>
          <w:ilvl w:val="0"/>
          <w:numId w:val="2"/>
        </w:numPr>
        <w:snapToGrid w:val="0"/>
        <w:spacing w:beforeLines="30" w:before="93" w:after="0"/>
        <w:ind w:left="862"/>
        <w:contextualSpacing w:val="0"/>
      </w:pPr>
      <w:r w:rsidRPr="00BB5A53">
        <w:rPr>
          <w:rFonts w:hint="eastAsia"/>
        </w:rPr>
        <w:t>防止使用非正常手段抄袭</w:t>
      </w:r>
      <w:r w:rsidRPr="00BB5A53">
        <w:rPr>
          <w:rFonts w:hint="eastAsia"/>
        </w:rPr>
        <w:t>PCB</w:t>
      </w:r>
      <w:r w:rsidRPr="00BB5A53">
        <w:rPr>
          <w:rFonts w:hint="eastAsia"/>
        </w:rPr>
        <w:t>，将产品的</w:t>
      </w:r>
      <w:r w:rsidRPr="00BB5A53">
        <w:rPr>
          <w:rFonts w:hint="eastAsia"/>
        </w:rPr>
        <w:t>PCB</w:t>
      </w:r>
      <w:r w:rsidRPr="00BB5A53">
        <w:rPr>
          <w:rFonts w:hint="eastAsia"/>
        </w:rPr>
        <w:t>完全复制</w:t>
      </w:r>
      <w:r w:rsidR="00CC6B3A">
        <w:rPr>
          <w:rFonts w:hint="eastAsia"/>
        </w:rPr>
        <w:t>；</w:t>
      </w:r>
    </w:p>
    <w:p w14:paraId="76DCEC9E" w14:textId="4163D763" w:rsidR="00DA3DA5" w:rsidRDefault="00AB272C" w:rsidP="00352CEE">
      <w:pPr>
        <w:pStyle w:val="2"/>
        <w:numPr>
          <w:ilvl w:val="1"/>
          <w:numId w:val="1"/>
        </w:numPr>
        <w:snapToGrid w:val="0"/>
        <w:ind w:left="567"/>
      </w:pPr>
      <w:bookmarkStart w:id="2" w:name="_Toc118303032"/>
      <w:r>
        <w:rPr>
          <w:rFonts w:hint="eastAsia"/>
        </w:rPr>
        <w:t>保存设备信息</w:t>
      </w:r>
      <w:bookmarkEnd w:id="2"/>
    </w:p>
    <w:p w14:paraId="2E4ABB72" w14:textId="58BF75AA" w:rsidR="00AB272C" w:rsidRDefault="00AB272C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公司信息</w:t>
      </w:r>
      <w:r w:rsidR="00276F09">
        <w:rPr>
          <w:rFonts w:hint="eastAsia"/>
        </w:rPr>
        <w:t>：固定为</w:t>
      </w:r>
      <w:r w:rsidR="00276F09">
        <w:rPr>
          <w:rFonts w:hint="eastAsia"/>
        </w:rPr>
        <w:t xml:space="preserve"> </w:t>
      </w:r>
      <w:r w:rsidR="00276F09">
        <w:t>”</w:t>
      </w:r>
      <w:r w:rsidR="00276F09">
        <w:rPr>
          <w:rFonts w:hint="eastAsia"/>
        </w:rPr>
        <w:t>PSS</w:t>
      </w:r>
      <w:r w:rsidR="00461005">
        <w:t>_</w:t>
      </w:r>
      <w:r w:rsidR="00C85FA1">
        <w:t>INS</w:t>
      </w:r>
      <w:r w:rsidR="00276F09">
        <w:t xml:space="preserve">” </w:t>
      </w:r>
      <w:r w:rsidR="00276F09">
        <w:rPr>
          <w:rFonts w:hint="eastAsia"/>
        </w:rPr>
        <w:t>字符串；</w:t>
      </w:r>
    </w:p>
    <w:p w14:paraId="141CA898" w14:textId="0C1CBB32" w:rsidR="00CC6B3A" w:rsidRDefault="00AB272C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产品</w:t>
      </w:r>
      <w:r w:rsidR="008446A1">
        <w:rPr>
          <w:rFonts w:hint="eastAsia"/>
        </w:rPr>
        <w:t>系列</w:t>
      </w:r>
      <w:r w:rsidR="00276F09">
        <w:rPr>
          <w:rFonts w:hint="eastAsia"/>
        </w:rPr>
        <w:t>：产品系列</w:t>
      </w:r>
      <w:r w:rsidR="00C85FA1">
        <w:rPr>
          <w:rFonts w:hint="eastAsia"/>
        </w:rPr>
        <w:t>字符串</w:t>
      </w:r>
      <w:r w:rsidR="00276F09">
        <w:rPr>
          <w:rFonts w:hint="eastAsia"/>
        </w:rPr>
        <w:t>，如</w:t>
      </w:r>
      <w:r w:rsidR="00276F09">
        <w:rPr>
          <w:rFonts w:hint="eastAsia"/>
        </w:rPr>
        <w:t xml:space="preserve"> </w:t>
      </w:r>
      <w:r w:rsidR="00276F09">
        <w:t>”Sx00”</w:t>
      </w:r>
      <w:r w:rsidR="00276F09">
        <w:rPr>
          <w:rFonts w:hint="eastAsia"/>
        </w:rPr>
        <w:t>、</w:t>
      </w:r>
      <w:r w:rsidR="00276F09">
        <w:t>”</w:t>
      </w:r>
      <w:r w:rsidR="00276F09">
        <w:rPr>
          <w:rFonts w:hint="eastAsia"/>
        </w:rPr>
        <w:t>Px</w:t>
      </w:r>
      <w:r w:rsidR="00276F09">
        <w:t xml:space="preserve">00” </w:t>
      </w:r>
      <w:r w:rsidR="00276F09">
        <w:rPr>
          <w:rFonts w:hint="eastAsia"/>
        </w:rPr>
        <w:t>等；</w:t>
      </w:r>
    </w:p>
    <w:p w14:paraId="3FF1E165" w14:textId="62EC6B1F" w:rsidR="00CC6B3A" w:rsidRDefault="00F31271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C80975">
        <w:rPr>
          <w:rFonts w:hint="eastAsia"/>
        </w:rPr>
        <w:t>子</w:t>
      </w:r>
      <w:r w:rsidR="00CC6B3A" w:rsidRPr="00C80975">
        <w:rPr>
          <w:rFonts w:hint="eastAsia"/>
        </w:rPr>
        <w:t>板类型</w:t>
      </w:r>
      <w:r w:rsidR="00276F09">
        <w:rPr>
          <w:rFonts w:hint="eastAsia"/>
        </w:rPr>
        <w:t>：</w:t>
      </w:r>
      <w:r>
        <w:rPr>
          <w:rFonts w:hint="eastAsia"/>
        </w:rPr>
        <w:t>PCB</w:t>
      </w:r>
      <w:r>
        <w:rPr>
          <w:rFonts w:hint="eastAsia"/>
        </w:rPr>
        <w:t>板类型</w:t>
      </w:r>
      <w:r w:rsidR="00C85FA1">
        <w:rPr>
          <w:rFonts w:hint="eastAsia"/>
        </w:rPr>
        <w:t>字符串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t>“</w:t>
      </w:r>
      <w:proofErr w:type="spellStart"/>
      <w:r>
        <w:t>Angl</w:t>
      </w:r>
      <w:proofErr w:type="spellEnd"/>
      <w:r>
        <w:t>”</w:t>
      </w:r>
      <w:r>
        <w:rPr>
          <w:rFonts w:hint="eastAsia"/>
        </w:rPr>
        <w:t>、</w:t>
      </w:r>
      <w:r>
        <w:t>”</w:t>
      </w:r>
      <w:proofErr w:type="spellStart"/>
      <w:r>
        <w:t>Pwr</w:t>
      </w:r>
      <w:proofErr w:type="spellEnd"/>
      <w:r>
        <w:t>”</w:t>
      </w:r>
      <w:r>
        <w:rPr>
          <w:rFonts w:hint="eastAsia"/>
        </w:rPr>
        <w:t>、</w:t>
      </w:r>
      <w:r>
        <w:t>”Ctrl”</w:t>
      </w:r>
      <w:r>
        <w:rPr>
          <w:rFonts w:hint="eastAsia"/>
        </w:rPr>
        <w:t>、</w:t>
      </w:r>
      <w:r>
        <w:t>”</w:t>
      </w:r>
      <w:proofErr w:type="spellStart"/>
      <w:r>
        <w:t>Fnt</w:t>
      </w:r>
      <w:proofErr w:type="spellEnd"/>
      <w:r>
        <w:t>”</w:t>
      </w:r>
      <w:r>
        <w:rPr>
          <w:rFonts w:hint="eastAsia"/>
        </w:rPr>
        <w:t>；</w:t>
      </w:r>
    </w:p>
    <w:p w14:paraId="7B7B07B5" w14:textId="4D371B7B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生产时间</w:t>
      </w:r>
      <w:r w:rsidR="00276F09">
        <w:rPr>
          <w:rFonts w:hint="eastAsia"/>
        </w:rPr>
        <w:t>：</w:t>
      </w:r>
      <w:r w:rsidR="00EE27D7">
        <w:rPr>
          <w:rFonts w:hint="eastAsia"/>
        </w:rPr>
        <w:t>产品生产</w:t>
      </w:r>
      <w:r w:rsidR="00DD4639">
        <w:rPr>
          <w:rFonts w:hint="eastAsia"/>
        </w:rPr>
        <w:t>的</w:t>
      </w:r>
      <w:r w:rsidR="00EE27D7">
        <w:rPr>
          <w:rFonts w:hint="eastAsia"/>
        </w:rPr>
        <w:t>时间</w:t>
      </w:r>
      <w:r w:rsidR="00C85FA1">
        <w:rPr>
          <w:rFonts w:hint="eastAsia"/>
        </w:rPr>
        <w:t>字符串</w:t>
      </w:r>
      <w:r w:rsidR="00EE27D7">
        <w:rPr>
          <w:rFonts w:hint="eastAsia"/>
        </w:rPr>
        <w:t>，如</w:t>
      </w:r>
      <w:r w:rsidR="00EE27D7">
        <w:rPr>
          <w:rFonts w:hint="eastAsia"/>
        </w:rPr>
        <w:t xml:space="preserve"> </w:t>
      </w:r>
      <w:r w:rsidR="00EE27D7">
        <w:t>“</w:t>
      </w:r>
      <w:r w:rsidR="00EE27D7" w:rsidRPr="00EE27D7">
        <w:t>2022</w:t>
      </w:r>
      <w:r w:rsidR="00DD4639">
        <w:rPr>
          <w:rFonts w:hint="eastAsia"/>
        </w:rPr>
        <w:t>.</w:t>
      </w:r>
      <w:r w:rsidR="00EE27D7" w:rsidRPr="00EE27D7">
        <w:t>07</w:t>
      </w:r>
      <w:r w:rsidR="00DD4639">
        <w:t>.</w:t>
      </w:r>
      <w:r w:rsidR="00EE27D7" w:rsidRPr="00EE27D7">
        <w:t>28_13:56:57</w:t>
      </w:r>
      <w:r w:rsidR="00EE27D7">
        <w:t>”</w:t>
      </w:r>
      <w:r w:rsidR="00EE27D7">
        <w:rPr>
          <w:rFonts w:hint="eastAsia"/>
        </w:rPr>
        <w:t>；</w:t>
      </w:r>
    </w:p>
    <w:p w14:paraId="2AA6652F" w14:textId="4C292BB0" w:rsidR="00CC6B3A" w:rsidRDefault="002A587F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产品型号</w:t>
      </w:r>
      <w:r w:rsidR="00276F09">
        <w:rPr>
          <w:rFonts w:hint="eastAsia"/>
        </w:rPr>
        <w:t>：</w:t>
      </w:r>
      <w:r w:rsidR="00EE27D7">
        <w:rPr>
          <w:rFonts w:hint="eastAsia"/>
        </w:rPr>
        <w:t>产品型号</w:t>
      </w:r>
      <w:r w:rsidR="00C85FA1">
        <w:rPr>
          <w:rFonts w:hint="eastAsia"/>
        </w:rPr>
        <w:t>字符串</w:t>
      </w:r>
      <w:r w:rsidR="00EE27D7">
        <w:rPr>
          <w:rFonts w:hint="eastAsia"/>
        </w:rPr>
        <w:t>，如</w:t>
      </w:r>
      <w:r w:rsidR="00EE27D7">
        <w:rPr>
          <w:rFonts w:hint="eastAsia"/>
        </w:rPr>
        <w:t xml:space="preserve"> </w:t>
      </w:r>
      <w:r w:rsidR="00EE27D7">
        <w:t>“</w:t>
      </w:r>
      <w:r w:rsidR="00EE27D7">
        <w:rPr>
          <w:rFonts w:hint="eastAsia"/>
        </w:rPr>
        <w:t>S</w:t>
      </w:r>
      <w:r w:rsidR="00EE27D7">
        <w:t>100”</w:t>
      </w:r>
      <w:r w:rsidR="00EE27D7">
        <w:rPr>
          <w:rFonts w:hint="eastAsia"/>
        </w:rPr>
        <w:t>、</w:t>
      </w:r>
      <w:r w:rsidR="00EE27D7">
        <w:t>”S200”</w:t>
      </w:r>
      <w:r w:rsidR="00EE27D7">
        <w:rPr>
          <w:rFonts w:hint="eastAsia"/>
        </w:rPr>
        <w:t>、</w:t>
      </w:r>
      <w:r w:rsidR="00EE27D7">
        <w:t>”S300”</w:t>
      </w:r>
      <w:r w:rsidR="00EE27D7">
        <w:rPr>
          <w:rFonts w:hint="eastAsia"/>
        </w:rPr>
        <w:t>；</w:t>
      </w:r>
      <w:r w:rsidR="00F37301" w:rsidRPr="00F37301">
        <w:rPr>
          <w:rFonts w:hint="eastAsia"/>
        </w:rPr>
        <w:t>以便软件运行时动态加载相应功能模块</w:t>
      </w:r>
      <w:r w:rsidR="00F37301">
        <w:rPr>
          <w:rFonts w:hint="eastAsia"/>
        </w:rPr>
        <w:t>。</w:t>
      </w:r>
    </w:p>
    <w:p w14:paraId="207F956A" w14:textId="3F9EB782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BOM</w:t>
      </w:r>
      <w:r>
        <w:rPr>
          <w:rFonts w:hint="eastAsia"/>
        </w:rPr>
        <w:t>编码</w:t>
      </w:r>
      <w:r w:rsidR="00276F09">
        <w:rPr>
          <w:rFonts w:hint="eastAsia"/>
        </w:rPr>
        <w:t>：</w:t>
      </w:r>
      <w:r w:rsidR="00FB7C29">
        <w:rPr>
          <w:rFonts w:hint="eastAsia"/>
        </w:rPr>
        <w:t>物料管理系统</w:t>
      </w:r>
      <w:r w:rsidR="00FB7C29">
        <w:rPr>
          <w:rFonts w:hint="eastAsia"/>
        </w:rPr>
        <w:t>BOM</w:t>
      </w:r>
      <w:r w:rsidR="00FB7C29">
        <w:rPr>
          <w:rFonts w:hint="eastAsia"/>
        </w:rPr>
        <w:t>编码</w:t>
      </w:r>
      <w:r w:rsidR="00C85FA1">
        <w:rPr>
          <w:rFonts w:hint="eastAsia"/>
        </w:rPr>
        <w:t>字符串</w:t>
      </w:r>
      <w:r w:rsidR="00FB7C29">
        <w:rPr>
          <w:rFonts w:hint="eastAsia"/>
        </w:rPr>
        <w:t>，如</w:t>
      </w:r>
      <w:r w:rsidR="00FB7C29">
        <w:rPr>
          <w:rFonts w:hint="eastAsia"/>
        </w:rPr>
        <w:t xml:space="preserve"> </w:t>
      </w:r>
      <w:r w:rsidR="00FB7C29">
        <w:t>“</w:t>
      </w:r>
      <w:r w:rsidR="00FB7C29">
        <w:rPr>
          <w:rFonts w:hint="eastAsia"/>
        </w:rPr>
        <w:t>46.20.000000189</w:t>
      </w:r>
      <w:r w:rsidR="00FB7C29">
        <w:t>”</w:t>
      </w:r>
      <w:r w:rsidR="00FB7C29">
        <w:rPr>
          <w:rFonts w:hint="eastAsia"/>
        </w:rPr>
        <w:t>；</w:t>
      </w:r>
    </w:p>
    <w:p w14:paraId="4701608F" w14:textId="61CE8203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硬件版本</w:t>
      </w:r>
      <w:r w:rsidR="00276F09">
        <w:rPr>
          <w:rFonts w:hint="eastAsia"/>
        </w:rPr>
        <w:t>：</w:t>
      </w:r>
      <w:r w:rsidR="00FB7C29">
        <w:rPr>
          <w:rFonts w:hint="eastAsia"/>
        </w:rPr>
        <w:t>PCB</w:t>
      </w:r>
      <w:r w:rsidR="00FB7C29">
        <w:rPr>
          <w:rFonts w:hint="eastAsia"/>
        </w:rPr>
        <w:t>板版本</w:t>
      </w:r>
      <w:r w:rsidR="00C85FA1">
        <w:rPr>
          <w:rFonts w:hint="eastAsia"/>
        </w:rPr>
        <w:t>字符串</w:t>
      </w:r>
      <w:r w:rsidR="00FB7C29">
        <w:rPr>
          <w:rFonts w:hint="eastAsia"/>
        </w:rPr>
        <w:t>，如</w:t>
      </w:r>
      <w:r w:rsidR="00FB7C29">
        <w:rPr>
          <w:rFonts w:hint="eastAsia"/>
        </w:rPr>
        <w:t xml:space="preserve"> </w:t>
      </w:r>
      <w:r w:rsidR="00FB7C29">
        <w:t>“</w:t>
      </w:r>
      <w:r w:rsidR="00FB7C29" w:rsidRPr="00FB7C29">
        <w:t>PSS_SMU_A_HW_V2.0.5</w:t>
      </w:r>
      <w:r w:rsidR="00186068">
        <w:t>[;</w:t>
      </w:r>
      <w:r w:rsidR="00CA4F31">
        <w:rPr>
          <w:rFonts w:hint="eastAsia"/>
        </w:rPr>
        <w:t>AD</w:t>
      </w:r>
      <w:r w:rsidR="00CA4F31">
        <w:t>5768</w:t>
      </w:r>
      <w:r w:rsidR="00186068">
        <w:t>]</w:t>
      </w:r>
      <w:r w:rsidR="00FB7C29">
        <w:t>”</w:t>
      </w:r>
      <w:r w:rsidR="00186068">
        <w:rPr>
          <w:rFonts w:hint="eastAsia"/>
        </w:rPr>
        <w:t>，其中</w:t>
      </w:r>
      <w:r w:rsidR="00186068">
        <w:rPr>
          <w:rFonts w:hint="eastAsia"/>
        </w:rPr>
        <w:t xml:space="preserve"> [</w:t>
      </w:r>
      <w:r w:rsidR="00186068">
        <w:t xml:space="preserve">] </w:t>
      </w:r>
      <w:r w:rsidR="00186068">
        <w:rPr>
          <w:rFonts w:hint="eastAsia"/>
        </w:rPr>
        <w:t>本身及其中内容为可选部分，</w:t>
      </w:r>
      <w:r w:rsidR="00F37301">
        <w:rPr>
          <w:rFonts w:hint="eastAsia"/>
        </w:rPr>
        <w:t>以便</w:t>
      </w:r>
      <w:r w:rsidR="00186068">
        <w:rPr>
          <w:rFonts w:hint="eastAsia"/>
        </w:rPr>
        <w:t>软件运行时</w:t>
      </w:r>
      <w:r w:rsidR="00F37301">
        <w:rPr>
          <w:rFonts w:hint="eastAsia"/>
        </w:rPr>
        <w:t>动态</w:t>
      </w:r>
      <w:r w:rsidR="00186068">
        <w:rPr>
          <w:rFonts w:hint="eastAsia"/>
        </w:rPr>
        <w:t>适配不同硬件。</w:t>
      </w:r>
    </w:p>
    <w:p w14:paraId="4190B31B" w14:textId="21DF6923" w:rsidR="00CC6B3A" w:rsidRDefault="008446A1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变更</w:t>
      </w:r>
      <w:r w:rsidR="00CC6B3A">
        <w:rPr>
          <w:rFonts w:hint="eastAsia"/>
        </w:rPr>
        <w:t>时间</w:t>
      </w:r>
      <w:r w:rsidR="00276F09">
        <w:rPr>
          <w:rFonts w:hint="eastAsia"/>
        </w:rPr>
        <w:t>：</w:t>
      </w:r>
      <w:r w:rsidR="00DD4639">
        <w:rPr>
          <w:rFonts w:hint="eastAsia"/>
        </w:rPr>
        <w:t>最后修改数据的时间字符串，如</w:t>
      </w:r>
      <w:r w:rsidR="00DD4639">
        <w:rPr>
          <w:rFonts w:hint="eastAsia"/>
        </w:rPr>
        <w:t xml:space="preserve"> </w:t>
      </w:r>
      <w:r w:rsidR="00DD4639">
        <w:t>“</w:t>
      </w:r>
      <w:r w:rsidR="00DD4639" w:rsidRPr="00EE27D7">
        <w:t>2022</w:t>
      </w:r>
      <w:r w:rsidR="00DD4639">
        <w:t>.</w:t>
      </w:r>
      <w:r w:rsidR="00DD4639" w:rsidRPr="00EE27D7">
        <w:t>07</w:t>
      </w:r>
      <w:r w:rsidR="00DD4639">
        <w:t>.</w:t>
      </w:r>
      <w:r w:rsidR="00DD4639" w:rsidRPr="00EE27D7">
        <w:t>28_13:56:57</w:t>
      </w:r>
      <w:r w:rsidR="00DD4639">
        <w:t>”</w:t>
      </w:r>
      <w:r w:rsidR="00DD4639">
        <w:rPr>
          <w:rFonts w:hint="eastAsia"/>
        </w:rPr>
        <w:t>；</w:t>
      </w:r>
    </w:p>
    <w:p w14:paraId="66F47BB4" w14:textId="77E8C0B8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SN</w:t>
      </w:r>
      <w:r>
        <w:rPr>
          <w:rFonts w:hint="eastAsia"/>
        </w:rPr>
        <w:t>码</w:t>
      </w:r>
      <w:r w:rsidR="00276F09">
        <w:rPr>
          <w:rFonts w:hint="eastAsia"/>
        </w:rPr>
        <w:t>：</w:t>
      </w:r>
      <w:r w:rsidR="00C85FA1">
        <w:rPr>
          <w:rFonts w:hint="eastAsia"/>
        </w:rPr>
        <w:t>产品</w:t>
      </w:r>
      <w:r w:rsidR="00C85FA1">
        <w:rPr>
          <w:rFonts w:hint="eastAsia"/>
        </w:rPr>
        <w:t>SN</w:t>
      </w:r>
      <w:r w:rsidR="00C85FA1">
        <w:rPr>
          <w:rFonts w:hint="eastAsia"/>
        </w:rPr>
        <w:t>字符串，如</w:t>
      </w:r>
      <w:r w:rsidR="00C85FA1">
        <w:rPr>
          <w:rFonts w:hint="eastAsia"/>
        </w:rPr>
        <w:t xml:space="preserve"> </w:t>
      </w:r>
      <w:r w:rsidR="00C85FA1">
        <w:t>“22140010”</w:t>
      </w:r>
      <w:r w:rsidR="00C85FA1">
        <w:rPr>
          <w:rFonts w:hint="eastAsia"/>
        </w:rPr>
        <w:t>；</w:t>
      </w:r>
    </w:p>
    <w:p w14:paraId="70EDB331" w14:textId="1127D1CC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定制信息</w:t>
      </w:r>
      <w:r w:rsidR="00F31271">
        <w:rPr>
          <w:rFonts w:hint="eastAsia"/>
        </w:rPr>
        <w:t>：</w:t>
      </w:r>
      <w:r w:rsidR="00C85FA1">
        <w:rPr>
          <w:rFonts w:hint="eastAsia"/>
        </w:rPr>
        <w:t>用于标识不同定制版本的字符串，如</w:t>
      </w:r>
      <w:r w:rsidR="00C85FA1">
        <w:rPr>
          <w:rFonts w:hint="eastAsia"/>
        </w:rPr>
        <w:t xml:space="preserve"> </w:t>
      </w:r>
      <w:r w:rsidR="00CA4F31">
        <w:t>“”</w:t>
      </w:r>
      <w:r w:rsidR="00CA4F31">
        <w:rPr>
          <w:rFonts w:hint="eastAsia"/>
        </w:rPr>
        <w:t>、</w:t>
      </w:r>
      <w:r w:rsidR="00C85FA1">
        <w:t>“</w:t>
      </w:r>
      <w:r w:rsidR="0076674F">
        <w:rPr>
          <w:rFonts w:hint="eastAsia"/>
        </w:rPr>
        <w:t>Huawei</w:t>
      </w:r>
      <w:r w:rsidR="00C85FA1">
        <w:t>”</w:t>
      </w:r>
      <w:r w:rsidR="0076674F">
        <w:rPr>
          <w:rFonts w:hint="eastAsia"/>
        </w:rPr>
        <w:t>；</w:t>
      </w:r>
      <w:r w:rsidR="00F37301">
        <w:rPr>
          <w:rFonts w:hint="eastAsia"/>
        </w:rPr>
        <w:t>以便软件运行时动态加载相应功能模块。</w:t>
      </w:r>
    </w:p>
    <w:p w14:paraId="7E0482A5" w14:textId="282E38BF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防抄板信息</w:t>
      </w:r>
      <w:r w:rsidR="00F31271">
        <w:rPr>
          <w:rFonts w:hint="eastAsia"/>
        </w:rPr>
        <w:t>：</w:t>
      </w:r>
      <w:r w:rsidR="0076674F">
        <w:rPr>
          <w:rFonts w:hint="eastAsia"/>
        </w:rPr>
        <w:t>保存部分机器指令，用于知识产权保护；</w:t>
      </w:r>
    </w:p>
    <w:p w14:paraId="731EBDD0" w14:textId="23D3B192" w:rsidR="00E4384D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自定义信息</w:t>
      </w:r>
      <w:r w:rsidR="00F31271">
        <w:rPr>
          <w:rFonts w:hint="eastAsia"/>
        </w:rPr>
        <w:t>：</w:t>
      </w:r>
      <w:r w:rsidR="008022C5">
        <w:rPr>
          <w:rFonts w:hint="eastAsia"/>
        </w:rPr>
        <w:t>扩展用途，由具体</w:t>
      </w:r>
      <w:r w:rsidR="00186068">
        <w:rPr>
          <w:rFonts w:hint="eastAsia"/>
        </w:rPr>
        <w:t>子板</w:t>
      </w:r>
      <w:r w:rsidR="008022C5">
        <w:rPr>
          <w:rFonts w:hint="eastAsia"/>
        </w:rPr>
        <w:t>定义；</w:t>
      </w:r>
    </w:p>
    <w:p w14:paraId="571187D9" w14:textId="43962BE5" w:rsidR="00B20763" w:rsidRDefault="00B20763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br w:type="page"/>
      </w:r>
    </w:p>
    <w:p w14:paraId="2B900662" w14:textId="660ADD31" w:rsidR="00EB4D0F" w:rsidRDefault="006E4D8A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bookmarkStart w:id="3" w:name="_Toc118303033"/>
      <w:r>
        <w:rPr>
          <w:rFonts w:hint="eastAsia"/>
          <w:sz w:val="40"/>
        </w:rPr>
        <w:lastRenderedPageBreak/>
        <w:t>系统</w:t>
      </w:r>
      <w:r w:rsidRPr="00E3262A">
        <w:rPr>
          <w:rFonts w:hint="eastAsia"/>
          <w:sz w:val="40"/>
          <w:szCs w:val="40"/>
        </w:rPr>
        <w:t>组成</w:t>
      </w:r>
      <w:bookmarkEnd w:id="3"/>
    </w:p>
    <w:p w14:paraId="02ECCB81" w14:textId="739EFC1F" w:rsidR="00B464DB" w:rsidRDefault="00161BD1" w:rsidP="00B464DB">
      <w:pPr>
        <w:spacing w:after="0"/>
        <w:ind w:leftChars="200" w:left="440"/>
        <w:jc w:val="center"/>
      </w:pPr>
      <w:r>
        <w:object w:dxaOrig="7567" w:dyaOrig="5016" w14:anchorId="0CDC1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35pt;height:250.8pt" o:ole="">
            <v:imagedata r:id="rId8" o:title=""/>
          </v:shape>
          <o:OLEObject Type="Embed" ProgID="Visio.Drawing.11" ShapeID="_x0000_i1025" DrawAspect="Content" ObjectID="_1728915781" r:id="rId9"/>
        </w:object>
      </w:r>
    </w:p>
    <w:p w14:paraId="7219B7C2" w14:textId="5008C4C1" w:rsidR="001B041E" w:rsidRDefault="001B041E" w:rsidP="001B041E">
      <w:pPr>
        <w:spacing w:after="0"/>
        <w:ind w:leftChars="200" w:left="440"/>
        <w:jc w:val="center"/>
        <w:rPr>
          <w:sz w:val="20"/>
          <w:szCs w:val="20"/>
        </w:rPr>
      </w:pPr>
      <w:r w:rsidRPr="001B041E">
        <w:rPr>
          <w:rFonts w:hint="eastAsia"/>
          <w:sz w:val="20"/>
          <w:szCs w:val="20"/>
        </w:rPr>
        <w:t>图</w:t>
      </w:r>
      <w:r w:rsidRPr="001B041E">
        <w:rPr>
          <w:rFonts w:hint="eastAsia"/>
          <w:sz w:val="20"/>
          <w:szCs w:val="20"/>
        </w:rPr>
        <w:t>2</w:t>
      </w:r>
      <w:r w:rsidRPr="001B041E">
        <w:rPr>
          <w:sz w:val="20"/>
          <w:szCs w:val="20"/>
        </w:rPr>
        <w:t xml:space="preserve">.1  </w:t>
      </w:r>
      <w:r w:rsidRPr="001B041E">
        <w:rPr>
          <w:rFonts w:hint="eastAsia"/>
          <w:sz w:val="20"/>
          <w:szCs w:val="20"/>
        </w:rPr>
        <w:t>设备加密系统组成</w:t>
      </w:r>
    </w:p>
    <w:p w14:paraId="7B710929" w14:textId="792EDA96" w:rsidR="001B041E" w:rsidRPr="001B041E" w:rsidRDefault="00F73035" w:rsidP="001B041E">
      <w:pPr>
        <w:snapToGrid w:val="0"/>
        <w:spacing w:beforeLines="30" w:before="93" w:after="0"/>
        <w:ind w:leftChars="200" w:left="440" w:firstLineChars="200" w:firstLine="440"/>
      </w:pPr>
      <w:r>
        <w:rPr>
          <w:rFonts w:hint="eastAsia"/>
        </w:rPr>
        <w:t>设备加密系统由被保护的设备子板、生产工具、协议算法与数据结构三大部分组成，如图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所示。</w:t>
      </w:r>
    </w:p>
    <w:p w14:paraId="201A0E0A" w14:textId="47BA7CF8" w:rsidR="00D75AA1" w:rsidRDefault="001B041E" w:rsidP="00352CEE">
      <w:pPr>
        <w:pStyle w:val="2"/>
        <w:numPr>
          <w:ilvl w:val="1"/>
          <w:numId w:val="1"/>
        </w:numPr>
        <w:snapToGrid w:val="0"/>
        <w:ind w:left="567"/>
      </w:pPr>
      <w:bookmarkStart w:id="4" w:name="_Toc118303034"/>
      <w:r>
        <w:rPr>
          <w:rFonts w:hint="eastAsia"/>
        </w:rPr>
        <w:t>设备子板</w:t>
      </w:r>
      <w:bookmarkEnd w:id="4"/>
    </w:p>
    <w:p w14:paraId="21521369" w14:textId="2DC190F7" w:rsidR="008676CD" w:rsidRPr="008676CD" w:rsidRDefault="004E7341" w:rsidP="005F5270">
      <w:pPr>
        <w:snapToGrid w:val="0"/>
        <w:spacing w:beforeLines="30" w:before="93" w:after="0"/>
        <w:ind w:leftChars="200" w:left="440" w:firstLineChars="200" w:firstLine="440"/>
      </w:pPr>
      <w:r>
        <w:rPr>
          <w:rFonts w:hint="eastAsia"/>
        </w:rPr>
        <w:t>被保护的设备子板必须有</w:t>
      </w:r>
      <w:r>
        <w:rPr>
          <w:rFonts w:hint="eastAsia"/>
        </w:rPr>
        <w:t>CPU</w:t>
      </w:r>
      <w:r>
        <w:rPr>
          <w:rFonts w:hint="eastAsia"/>
        </w:rPr>
        <w:t>与加密芯片硬件，并且</w:t>
      </w:r>
      <w:r>
        <w:rPr>
          <w:rFonts w:hint="eastAsia"/>
        </w:rPr>
        <w:t>CPU</w:t>
      </w:r>
      <w:r>
        <w:rPr>
          <w:rFonts w:hint="eastAsia"/>
        </w:rPr>
        <w:t>上加载了加密系统固件程序；否则无法为该子板提供加密服务。</w:t>
      </w:r>
    </w:p>
    <w:p w14:paraId="26D0F1CB" w14:textId="1B6EA25E" w:rsidR="004E7341" w:rsidRDefault="004E7341" w:rsidP="00352CEE">
      <w:pPr>
        <w:pStyle w:val="2"/>
        <w:numPr>
          <w:ilvl w:val="1"/>
          <w:numId w:val="1"/>
        </w:numPr>
        <w:snapToGrid w:val="0"/>
        <w:ind w:left="567"/>
      </w:pPr>
      <w:bookmarkStart w:id="5" w:name="_Toc118303035"/>
      <w:r>
        <w:rPr>
          <w:rFonts w:hint="eastAsia"/>
        </w:rPr>
        <w:t>生产工具</w:t>
      </w:r>
      <w:bookmarkEnd w:id="5"/>
    </w:p>
    <w:p w14:paraId="08CDD6DD" w14:textId="77198A39" w:rsidR="004E7341" w:rsidRDefault="004E7341" w:rsidP="00352CEE">
      <w:pPr>
        <w:pStyle w:val="af5"/>
        <w:numPr>
          <w:ilvl w:val="0"/>
          <w:numId w:val="3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密钥生成软件：运行在服务器，通过</w:t>
      </w:r>
      <w:r>
        <w:rPr>
          <w:rFonts w:hint="eastAsia"/>
        </w:rPr>
        <w:t>TCP</w:t>
      </w:r>
      <w:r w:rsidR="00DD4639">
        <w:t xml:space="preserve"> 9114</w:t>
      </w:r>
      <w:r>
        <w:rPr>
          <w:rFonts w:hint="eastAsia"/>
        </w:rPr>
        <w:t>端口访问，根据给定的密钥生成码生成与</w:t>
      </w:r>
      <w:r w:rsidR="00D3163D">
        <w:rPr>
          <w:rFonts w:hint="eastAsia"/>
        </w:rPr>
        <w:t>设备子板通信用</w:t>
      </w:r>
      <w:r w:rsidR="00D3163D">
        <w:rPr>
          <w:rFonts w:hint="eastAsia"/>
        </w:rPr>
        <w:t>SCPI</w:t>
      </w:r>
      <w:r w:rsidR="00D3163D">
        <w:rPr>
          <w:rFonts w:hint="eastAsia"/>
        </w:rPr>
        <w:t>密钥；</w:t>
      </w:r>
    </w:p>
    <w:p w14:paraId="7E57A26C" w14:textId="60BBB5C3" w:rsidR="004E7341" w:rsidRPr="004E7341" w:rsidRDefault="004E7341" w:rsidP="00352CEE">
      <w:pPr>
        <w:pStyle w:val="af5"/>
        <w:numPr>
          <w:ilvl w:val="0"/>
          <w:numId w:val="3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配置</w:t>
      </w:r>
      <w:r w:rsidR="00DD4639">
        <w:rPr>
          <w:rFonts w:hint="eastAsia"/>
        </w:rPr>
        <w:t>工具</w:t>
      </w:r>
      <w:r>
        <w:rPr>
          <w:rFonts w:hint="eastAsia"/>
        </w:rPr>
        <w:t>软件</w:t>
      </w:r>
      <w:r w:rsidR="00D3163D">
        <w:rPr>
          <w:rFonts w:hint="eastAsia"/>
        </w:rPr>
        <w:t>：可运行</w:t>
      </w:r>
      <w:r w:rsidR="000E4472">
        <w:rPr>
          <w:rFonts w:hint="eastAsia"/>
        </w:rPr>
        <w:t>在位于</w:t>
      </w:r>
      <w:r w:rsidR="008446A1">
        <w:rPr>
          <w:rFonts w:hint="eastAsia"/>
        </w:rPr>
        <w:t>公司内网的</w:t>
      </w:r>
      <w:r w:rsidR="00D3163D">
        <w:rPr>
          <w:rFonts w:hint="eastAsia"/>
        </w:rPr>
        <w:t>任何电脑</w:t>
      </w:r>
      <w:r w:rsidR="008446A1">
        <w:rPr>
          <w:rFonts w:hint="eastAsia"/>
        </w:rPr>
        <w:t>上</w:t>
      </w:r>
      <w:r w:rsidR="00D3163D">
        <w:rPr>
          <w:rFonts w:hint="eastAsia"/>
        </w:rPr>
        <w:t>，通过</w:t>
      </w:r>
      <w:r w:rsidR="00D3163D">
        <w:rPr>
          <w:rFonts w:hint="eastAsia"/>
        </w:rPr>
        <w:t>SCPI</w:t>
      </w:r>
      <w:r w:rsidR="00D3163D">
        <w:rPr>
          <w:rFonts w:hint="eastAsia"/>
        </w:rPr>
        <w:t>指令与密钥，读写设备子板加密系统数据；</w:t>
      </w:r>
    </w:p>
    <w:p w14:paraId="4D4FCF56" w14:textId="448908A2" w:rsidR="00D3163D" w:rsidRDefault="00D3163D" w:rsidP="00352CEE">
      <w:pPr>
        <w:pStyle w:val="2"/>
        <w:numPr>
          <w:ilvl w:val="1"/>
          <w:numId w:val="1"/>
        </w:numPr>
        <w:snapToGrid w:val="0"/>
        <w:ind w:left="567"/>
      </w:pPr>
      <w:bookmarkStart w:id="6" w:name="_Toc118303036"/>
      <w:r>
        <w:rPr>
          <w:rFonts w:hint="eastAsia"/>
        </w:rPr>
        <w:t>数据结构与协议算法</w:t>
      </w:r>
      <w:bookmarkEnd w:id="6"/>
    </w:p>
    <w:p w14:paraId="65323543" w14:textId="36D21D07" w:rsid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数据结构：</w:t>
      </w:r>
      <w:r w:rsidR="00585FDC">
        <w:rPr>
          <w:rFonts w:hint="eastAsia"/>
        </w:rPr>
        <w:t>定义保存到加密芯片的数据；</w:t>
      </w:r>
    </w:p>
    <w:p w14:paraId="68E8467E" w14:textId="047926CC" w:rsid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协议：</w:t>
      </w:r>
      <w:r w:rsidR="00585FDC">
        <w:rPr>
          <w:rFonts w:hint="eastAsia"/>
        </w:rPr>
        <w:t>定义加密系统配置软件与设备子板间的通信协议；</w:t>
      </w:r>
    </w:p>
    <w:p w14:paraId="46D0A315" w14:textId="5F12E83F" w:rsidR="00D3163D" w:rsidRP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算法：</w:t>
      </w:r>
      <w:r w:rsidRPr="00D3163D">
        <w:rPr>
          <w:rFonts w:hint="eastAsia"/>
        </w:rPr>
        <w:t xml:space="preserve"> </w:t>
      </w:r>
      <w:r w:rsidR="00777D35">
        <w:rPr>
          <w:rFonts w:hint="eastAsia"/>
        </w:rPr>
        <w:t>确保设备子板加密系统数据访问安全的密钥生成算法；</w:t>
      </w:r>
    </w:p>
    <w:p w14:paraId="5251E3BC" w14:textId="77777777" w:rsidR="00777D35" w:rsidRDefault="00777D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CE535E6" w14:textId="3DD0ABDC" w:rsidR="00777D35" w:rsidRPr="00E3262A" w:rsidRDefault="00777D35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7" w:name="_Toc118303037"/>
      <w:r w:rsidRPr="00E3262A">
        <w:rPr>
          <w:rFonts w:hint="eastAsia"/>
          <w:sz w:val="40"/>
          <w:szCs w:val="40"/>
        </w:rPr>
        <w:lastRenderedPageBreak/>
        <w:t>数据结构</w:t>
      </w:r>
      <w:bookmarkEnd w:id="7"/>
    </w:p>
    <w:p w14:paraId="725C71DA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5F88BB52" w14:textId="5C2210CA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569CD6"/>
          <w:sz w:val="19"/>
          <w:szCs w:val="19"/>
        </w:rPr>
        <w:t>typedef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struct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_TAG_</w:t>
      </w:r>
    </w:p>
    <w:p w14:paraId="1B871939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14:paraId="28DF70C8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company[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公司信息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"PSS_INST"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EF670AA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product[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16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产品信息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"Ex00"    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6F4CF296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brdType[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子板类型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"Anlg"    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603539C" w14:textId="77053232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facTime[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生产时间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"2022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07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28_13:56:57"  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8AB6FE5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63F09781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subType[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产品型号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"S100"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"S200"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"S300"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FF11EAF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bom[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// BOM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编码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"46.20.000000189"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0032EBDB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hwVer[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硬件版本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"PSS_SMU_A_HW_V2.0.5"  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3C8EE097" w14:textId="6957F15D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mdyTime[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="00950CF3">
        <w:rPr>
          <w:rFonts w:ascii="Consolas" w:eastAsia="宋体" w:hAnsi="Consolas" w:cs="宋体" w:hint="eastAsia"/>
          <w:color w:val="6A9955"/>
          <w:sz w:val="19"/>
          <w:szCs w:val="19"/>
        </w:rPr>
        <w:t>修改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时间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"2022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07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28_13:56:57"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504AC4E4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SN[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设备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SN,  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"22140010"            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5F70445B" w14:textId="24E1216C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="00024983">
        <w:rPr>
          <w:rFonts w:ascii="Consolas" w:eastAsia="宋体" w:hAnsi="Consolas" w:cs="宋体" w:hint="eastAsia"/>
          <w:color w:val="D4D4D4"/>
          <w:sz w:val="19"/>
          <w:szCs w:val="19"/>
        </w:rPr>
        <w:t>c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ustInfo[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定制信息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"Huawei"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"Accelink"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0FB359E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antiCopy[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防抄板信息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保存部分机器指令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044D114" w14:textId="6031F566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="00024983">
        <w:rPr>
          <w:rFonts w:ascii="Consolas" w:eastAsia="宋体" w:hAnsi="Consolas" w:cs="宋体" w:hint="eastAsia"/>
          <w:color w:val="D4D4D4"/>
          <w:sz w:val="19"/>
          <w:szCs w:val="19"/>
        </w:rPr>
        <w:t>c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ustom[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自定义信息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由具体子板定义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B15CEA6" w14:textId="537EEE10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>} 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_T,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*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_P;</w:t>
      </w:r>
    </w:p>
    <w:p w14:paraId="2EA57CD0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0AE74A3D" w14:textId="77777777" w:rsidR="007919C5" w:rsidRPr="007919C5" w:rsidRDefault="007919C5" w:rsidP="00480AE6">
      <w:pPr>
        <w:pStyle w:val="af5"/>
        <w:snapToGrid w:val="0"/>
        <w:spacing w:beforeLines="30" w:before="93" w:after="0"/>
        <w:ind w:leftChars="200" w:left="440"/>
        <w:contextualSpacing w:val="0"/>
      </w:pPr>
    </w:p>
    <w:p w14:paraId="2B98B551" w14:textId="311A414D" w:rsidR="00947DAB" w:rsidRDefault="00947DAB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bookmarkStart w:id="8" w:name="_Toc118303038"/>
      <w:r>
        <w:rPr>
          <w:rFonts w:hint="eastAsia"/>
          <w:sz w:val="40"/>
        </w:rPr>
        <w:t>访问协议</w:t>
      </w:r>
      <w:r w:rsidR="007F7228">
        <w:rPr>
          <w:rFonts w:hint="eastAsia"/>
          <w:sz w:val="40"/>
        </w:rPr>
        <w:t>(</w:t>
      </w:r>
      <w:r w:rsidR="007F7228" w:rsidRPr="00E3262A">
        <w:rPr>
          <w:rFonts w:hint="eastAsia"/>
          <w:sz w:val="40"/>
          <w:szCs w:val="40"/>
        </w:rPr>
        <w:t>SCPI</w:t>
      </w:r>
      <w:r w:rsidR="007F7228">
        <w:rPr>
          <w:rFonts w:hint="eastAsia"/>
          <w:sz w:val="40"/>
        </w:rPr>
        <w:t>指令</w:t>
      </w:r>
      <w:r w:rsidR="007F7228">
        <w:rPr>
          <w:sz w:val="40"/>
        </w:rPr>
        <w:t>)</w:t>
      </w:r>
      <w:bookmarkEnd w:id="8"/>
    </w:p>
    <w:p w14:paraId="57B01079" w14:textId="415B4C83" w:rsidR="00623F15" w:rsidRPr="00E3262A" w:rsidRDefault="00E3262A" w:rsidP="00352CEE">
      <w:pPr>
        <w:pStyle w:val="2"/>
        <w:numPr>
          <w:ilvl w:val="1"/>
          <w:numId w:val="1"/>
        </w:numPr>
        <w:snapToGrid w:val="0"/>
        <w:ind w:left="567"/>
      </w:pPr>
      <w:bookmarkStart w:id="9" w:name="_Toc118303039"/>
      <w:r w:rsidRPr="00E3262A">
        <w:rPr>
          <w:rFonts w:hint="eastAsia"/>
        </w:rPr>
        <w:t>*PSS</w:t>
      </w:r>
      <w:r w:rsidRPr="00E3262A">
        <w:t>:FAC</w:t>
      </w:r>
      <w:r w:rsidRPr="00E3262A">
        <w:rPr>
          <w:rFonts w:ascii="Consolas" w:hAnsi="Consolas"/>
          <w:b w:val="0"/>
          <w:bCs w:val="0"/>
          <w:szCs w:val="36"/>
        </w:rPr>
        <w:t>:</w:t>
      </w:r>
      <w:r w:rsidRPr="00E3262A">
        <w:t>INFO</w:t>
      </w:r>
      <w:r w:rsidRPr="00E3262A">
        <w:rPr>
          <w:rFonts w:hint="eastAsia"/>
        </w:rPr>
        <w:t>?</w:t>
      </w:r>
      <w:bookmarkEnd w:id="9"/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6521"/>
      </w:tblGrid>
      <w:tr w:rsidR="00671194" w14:paraId="4E72C81D" w14:textId="77777777" w:rsidTr="00FB45C5">
        <w:tc>
          <w:tcPr>
            <w:tcW w:w="1417" w:type="dxa"/>
            <w:vAlign w:val="center"/>
          </w:tcPr>
          <w:p w14:paraId="1FD120E9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21" w:type="dxa"/>
            <w:vAlign w:val="center"/>
          </w:tcPr>
          <w:p w14:paraId="34E84A2F" w14:textId="72206CD8" w:rsidR="00671194" w:rsidRDefault="00671194" w:rsidP="00671194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671194">
              <w:rPr>
                <w:rFonts w:ascii="Consolas" w:hAnsi="Consolas" w:cs="宋体"/>
              </w:rPr>
              <w:t>*PSS:FAC:INFO?</w:t>
            </w:r>
          </w:p>
        </w:tc>
      </w:tr>
      <w:tr w:rsidR="00671194" w14:paraId="2974F16B" w14:textId="77777777" w:rsidTr="00FB45C5">
        <w:tc>
          <w:tcPr>
            <w:tcW w:w="1417" w:type="dxa"/>
            <w:vAlign w:val="center"/>
          </w:tcPr>
          <w:p w14:paraId="2473CE9D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21" w:type="dxa"/>
            <w:vAlign w:val="center"/>
          </w:tcPr>
          <w:p w14:paraId="09CA1ADB" w14:textId="45423F0F" w:rsidR="00671194" w:rsidRDefault="00671194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 w:rsidRPr="00671194">
              <w:rPr>
                <w:rFonts w:ascii="Consolas" w:hAnsi="Consolas" w:hint="eastAsia"/>
              </w:rPr>
              <w:t>获取</w:t>
            </w:r>
            <w:r w:rsidRPr="00671194">
              <w:rPr>
                <w:rFonts w:ascii="Consolas" w:hAnsi="Consolas" w:hint="eastAsia"/>
              </w:rPr>
              <w:tab/>
            </w:r>
            <w:r w:rsidRPr="00671194">
              <w:rPr>
                <w:rFonts w:ascii="Consolas" w:hAnsi="Consolas" w:hint="eastAsia"/>
              </w:rPr>
              <w:t>加密系统访问密钥生成数</w:t>
            </w:r>
          </w:p>
        </w:tc>
      </w:tr>
      <w:tr w:rsidR="00671194" w14:paraId="23D5966F" w14:textId="77777777" w:rsidTr="00FB45C5">
        <w:tc>
          <w:tcPr>
            <w:tcW w:w="1417" w:type="dxa"/>
            <w:vAlign w:val="center"/>
          </w:tcPr>
          <w:p w14:paraId="065E4FA5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21" w:type="dxa"/>
            <w:vAlign w:val="center"/>
          </w:tcPr>
          <w:p w14:paraId="26AA9B70" w14:textId="77777777" w:rsidR="00671194" w:rsidRDefault="00FB45C5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字节十六进制数，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字节十六进制数；</w:t>
            </w:r>
          </w:p>
          <w:p w14:paraId="1F3A8A3A" w14:textId="29B7DE5C" w:rsidR="00FB45C5" w:rsidRDefault="00FB45C5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如：</w:t>
            </w:r>
            <w:r w:rsidRPr="00FB45C5">
              <w:rPr>
                <w:rFonts w:ascii="Consolas" w:hAnsi="Consolas"/>
              </w:rPr>
              <w:t>0x0102030405060708,0x</w:t>
            </w:r>
            <w:r w:rsidR="00D873C6">
              <w:rPr>
                <w:rFonts w:ascii="Consolas" w:hAnsi="Consolas"/>
              </w:rPr>
              <w:t>12345678</w:t>
            </w:r>
          </w:p>
        </w:tc>
      </w:tr>
    </w:tbl>
    <w:p w14:paraId="6CB32AFD" w14:textId="07376AB4" w:rsidR="00FB45C5" w:rsidRDefault="00FB45C5">
      <w:r>
        <w:br w:type="page"/>
      </w:r>
    </w:p>
    <w:p w14:paraId="74052E0A" w14:textId="1A4DE322" w:rsidR="00E3262A" w:rsidRDefault="00E3262A" w:rsidP="00352CEE">
      <w:pPr>
        <w:pStyle w:val="2"/>
        <w:numPr>
          <w:ilvl w:val="1"/>
          <w:numId w:val="1"/>
        </w:numPr>
        <w:snapToGrid w:val="0"/>
        <w:ind w:left="567"/>
      </w:pPr>
      <w:bookmarkStart w:id="10" w:name="_Toc118303040"/>
      <w:r w:rsidRPr="00E3262A">
        <w:lastRenderedPageBreak/>
        <w:t>*PSS:FAC:INFO</w:t>
      </w:r>
      <w:r>
        <w:t xml:space="preserve"> </w:t>
      </w:r>
      <w:r w:rsidRPr="00E3262A">
        <w:t>&lt;item&gt;</w:t>
      </w:r>
      <w:bookmarkEnd w:id="10"/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385"/>
        <w:gridCol w:w="883"/>
        <w:gridCol w:w="5720"/>
      </w:tblGrid>
      <w:tr w:rsidR="00FB45C5" w14:paraId="67CB8111" w14:textId="77777777" w:rsidTr="00791B6D">
        <w:tc>
          <w:tcPr>
            <w:tcW w:w="1385" w:type="dxa"/>
            <w:vAlign w:val="center"/>
          </w:tcPr>
          <w:p w14:paraId="43FA6490" w14:textId="77777777" w:rsidR="00FB45C5" w:rsidRDefault="00FB45C5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3" w:type="dxa"/>
            <w:gridSpan w:val="2"/>
            <w:vAlign w:val="center"/>
          </w:tcPr>
          <w:p w14:paraId="19949292" w14:textId="4EA58244" w:rsidR="00E11185" w:rsidRDefault="00E11185" w:rsidP="00E11185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>
              <w:rPr>
                <w:rFonts w:ascii="Consolas" w:hAnsi="Consolas" w:cs="宋体" w:hint="eastAsia"/>
              </w:rPr>
              <w:t>*</w:t>
            </w:r>
            <w:r>
              <w:rPr>
                <w:rFonts w:ascii="Consolas" w:hAnsi="Consolas" w:cs="宋体"/>
              </w:rPr>
              <w:t>PSS:FAC:INFO  &lt;item&gt;, &lt;data&gt;, &lt;pwd&gt;</w:t>
            </w:r>
          </w:p>
          <w:p w14:paraId="77F0B137" w14:textId="12E295AC" w:rsidR="00E95083" w:rsidRDefault="00FB45C5" w:rsidP="00E11185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*PSS:FAC:INFO?</w:t>
            </w:r>
            <w:r w:rsidR="007C516B">
              <w:rPr>
                <w:rFonts w:ascii="Consolas" w:hAnsi="Consolas" w:cs="宋体"/>
              </w:rPr>
              <w:t xml:space="preserve"> </w:t>
            </w:r>
            <w:r w:rsidR="007C516B">
              <w:rPr>
                <w:rFonts w:ascii="Consolas" w:hAnsi="Consolas" w:cs="宋体" w:hint="eastAsia"/>
              </w:rPr>
              <w:t>&lt;</w:t>
            </w:r>
            <w:r w:rsidR="007C516B">
              <w:rPr>
                <w:rFonts w:ascii="Consolas" w:hAnsi="Consolas" w:cs="宋体"/>
              </w:rPr>
              <w:t>item&gt;</w:t>
            </w:r>
            <w:r w:rsidRPr="00FB45C5">
              <w:rPr>
                <w:rFonts w:ascii="Consolas" w:hAnsi="Consolas" w:cs="宋体"/>
              </w:rPr>
              <w:t xml:space="preserve">, </w:t>
            </w:r>
            <w:r w:rsidR="007C516B">
              <w:rPr>
                <w:rFonts w:ascii="Consolas" w:hAnsi="Consolas" w:cs="宋体"/>
              </w:rPr>
              <w:t>&lt;pwd&gt;</w:t>
            </w:r>
          </w:p>
        </w:tc>
      </w:tr>
      <w:tr w:rsidR="00FB45C5" w14:paraId="10626026" w14:textId="77777777" w:rsidTr="00791B6D">
        <w:tc>
          <w:tcPr>
            <w:tcW w:w="1385" w:type="dxa"/>
            <w:vAlign w:val="center"/>
          </w:tcPr>
          <w:p w14:paraId="05234D35" w14:textId="77777777" w:rsidR="00FB45C5" w:rsidRDefault="00FB45C5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3" w:type="dxa"/>
            <w:gridSpan w:val="2"/>
            <w:vAlign w:val="center"/>
          </w:tcPr>
          <w:p w14:paraId="3655B08A" w14:textId="6A5717F8" w:rsidR="00FB45C5" w:rsidRDefault="00E11185" w:rsidP="00D53777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设置</w:t>
            </w:r>
            <w:r>
              <w:rPr>
                <w:rFonts w:ascii="Consolas" w:hAnsi="Consolas" w:hint="eastAsia"/>
                <w:b/>
                <w:bCs/>
              </w:rPr>
              <w:t>/</w:t>
            </w:r>
            <w:r w:rsidR="006437F7">
              <w:rPr>
                <w:rFonts w:ascii="Consolas" w:hAnsi="Consolas" w:hint="eastAsia"/>
                <w:b/>
                <w:bCs/>
              </w:rPr>
              <w:t>查询</w:t>
            </w:r>
            <w:r w:rsidR="0022723B">
              <w:rPr>
                <w:rFonts w:ascii="Consolas" w:hAnsi="Consolas" w:hint="eastAsia"/>
              </w:rPr>
              <w:t>加密系统数据</w:t>
            </w:r>
          </w:p>
        </w:tc>
      </w:tr>
      <w:tr w:rsidR="00AA5B0E" w14:paraId="1439E1B5" w14:textId="77777777" w:rsidTr="00791B6D">
        <w:tc>
          <w:tcPr>
            <w:tcW w:w="1385" w:type="dxa"/>
            <w:vMerge w:val="restart"/>
            <w:vAlign w:val="center"/>
          </w:tcPr>
          <w:p w14:paraId="64A043C5" w14:textId="7C96D6DB" w:rsidR="00AA5B0E" w:rsidRDefault="00AA5B0E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883" w:type="dxa"/>
            <w:vAlign w:val="center"/>
          </w:tcPr>
          <w:p w14:paraId="42EC36A7" w14:textId="4B1A546D" w:rsidR="00AA5B0E" w:rsidRPr="00671194" w:rsidRDefault="00AA5B0E" w:rsidP="00791B6D">
            <w:pPr>
              <w:spacing w:beforeLines="30" w:before="93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</w:t>
            </w:r>
          </w:p>
        </w:tc>
        <w:tc>
          <w:tcPr>
            <w:tcW w:w="5720" w:type="dxa"/>
            <w:vAlign w:val="center"/>
          </w:tcPr>
          <w:p w14:paraId="6BC5A220" w14:textId="77777777" w:rsidR="00AA5B0E" w:rsidRDefault="00AA5B0E" w:rsidP="00791B6D">
            <w:pPr>
              <w:spacing w:beforeLines="30" w:before="93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加密系统数据条目</w:t>
            </w:r>
          </w:p>
          <w:p w14:paraId="13EA6BC0" w14:textId="603CB082" w:rsidR="00AA5B0E" w:rsidRPr="00E95083" w:rsidRDefault="001665ED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company</w:t>
            </w:r>
            <w:r w:rsidR="00AA5B0E">
              <w:rPr>
                <w:rFonts w:ascii="Consolas" w:hAnsi="Consolas"/>
              </w:rPr>
              <w:t xml:space="preserve">  :</w:t>
            </w:r>
            <w:r w:rsidR="00AA5B0E" w:rsidRPr="00E95083">
              <w:rPr>
                <w:rFonts w:ascii="Consolas" w:hAnsi="Consolas" w:hint="eastAsia"/>
              </w:rPr>
              <w:t xml:space="preserve"> </w:t>
            </w:r>
            <w:r w:rsidR="00AA5B0E" w:rsidRPr="00E95083">
              <w:rPr>
                <w:rFonts w:ascii="Consolas" w:hAnsi="Consolas" w:hint="eastAsia"/>
              </w:rPr>
              <w:t>公司信息</w:t>
            </w:r>
            <w:r w:rsidR="00AA5B0E">
              <w:rPr>
                <w:rFonts w:ascii="Consolas" w:hAnsi="Consolas" w:hint="eastAsia"/>
              </w:rPr>
              <w:t>，最长</w:t>
            </w:r>
            <w:r w:rsidR="00AA5B0E">
              <w:rPr>
                <w:rFonts w:ascii="Consolas" w:hAnsi="Consolas"/>
              </w:rPr>
              <w:t>7</w:t>
            </w:r>
            <w:r w:rsidR="00AA5B0E">
              <w:rPr>
                <w:rFonts w:ascii="Consolas" w:hAnsi="Consolas" w:hint="eastAsia"/>
              </w:rPr>
              <w:t>字节字符串</w:t>
            </w:r>
          </w:p>
          <w:p w14:paraId="1F119E65" w14:textId="7138E0E1" w:rsidR="00AA5B0E" w:rsidRDefault="001665ED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  <w:r w:rsidR="00AA5B0E">
              <w:rPr>
                <w:rFonts w:ascii="Consolas" w:hAnsi="Consolas"/>
              </w:rPr>
              <w:t xml:space="preserve">  : </w:t>
            </w:r>
            <w:r w:rsidR="00AA5B0E" w:rsidRPr="00E95083">
              <w:rPr>
                <w:rFonts w:ascii="Consolas" w:hAnsi="Consolas" w:hint="eastAsia"/>
              </w:rPr>
              <w:t>产品信息</w:t>
            </w:r>
            <w:r w:rsidR="00AA5B0E">
              <w:rPr>
                <w:rFonts w:ascii="Consolas" w:hAnsi="Consolas" w:hint="eastAsia"/>
              </w:rPr>
              <w:t>，最长</w:t>
            </w:r>
            <w:r w:rsidR="00AA5B0E">
              <w:rPr>
                <w:rFonts w:ascii="Consolas" w:hAnsi="Consolas" w:hint="eastAsia"/>
              </w:rPr>
              <w:t>1</w:t>
            </w:r>
            <w:r w:rsidR="00AA5B0E">
              <w:rPr>
                <w:rFonts w:ascii="Consolas" w:hAnsi="Consolas"/>
              </w:rPr>
              <w:t>5</w:t>
            </w:r>
            <w:r w:rsidR="00AA5B0E">
              <w:rPr>
                <w:rFonts w:ascii="Consolas" w:hAnsi="Consolas" w:hint="eastAsia"/>
              </w:rPr>
              <w:t>字节字符串</w:t>
            </w:r>
          </w:p>
          <w:p w14:paraId="28AB2BF2" w14:textId="24A3F34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brdType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子板类型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7</w:t>
            </w:r>
            <w:r>
              <w:rPr>
                <w:rFonts w:ascii="Consolas" w:hAnsi="Consolas" w:hint="eastAsia"/>
              </w:rPr>
              <w:t>字节字符串</w:t>
            </w:r>
          </w:p>
          <w:p w14:paraId="244899C4" w14:textId="4103AC8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facTime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生产时间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103FC7FA" w14:textId="720DAFE9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subtype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产品型号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79E77824" w14:textId="12226858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bom</w:t>
            </w:r>
            <w:r>
              <w:rPr>
                <w:rFonts w:ascii="Consolas" w:hAnsi="Consolas"/>
              </w:rPr>
              <w:t xml:space="preserve">      :</w:t>
            </w:r>
            <w:r w:rsidRPr="00E95083">
              <w:rPr>
                <w:rFonts w:ascii="Consolas" w:hAnsi="Consolas" w:hint="eastAsia"/>
              </w:rPr>
              <w:t xml:space="preserve"> BOM </w:t>
            </w:r>
            <w:r w:rsidRPr="00E95083">
              <w:rPr>
                <w:rFonts w:ascii="Consolas" w:hAnsi="Consolas" w:hint="eastAsia"/>
              </w:rPr>
              <w:t>编码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3FF8F15E" w14:textId="4D09C49F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hwVer</w:t>
            </w:r>
            <w:r>
              <w:rPr>
                <w:rFonts w:ascii="Consolas" w:hAnsi="Consolas"/>
              </w:rPr>
              <w:t xml:space="preserve">    : </w:t>
            </w:r>
            <w:r w:rsidRPr="00E95083">
              <w:rPr>
                <w:rFonts w:ascii="Consolas" w:hAnsi="Consolas" w:hint="eastAsia"/>
              </w:rPr>
              <w:t>硬件版本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4C507964" w14:textId="13580ED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mdyTime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="00950CF3">
              <w:rPr>
                <w:rFonts w:ascii="Consolas" w:hAnsi="Consolas" w:hint="eastAsia"/>
              </w:rPr>
              <w:t>修改</w:t>
            </w:r>
            <w:r w:rsidRPr="00E95083">
              <w:rPr>
                <w:rFonts w:ascii="Consolas" w:hAnsi="Consolas" w:hint="eastAsia"/>
              </w:rPr>
              <w:t>时间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464DCDCA" w14:textId="612D3BD3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SN</w:t>
            </w:r>
            <w:r>
              <w:rPr>
                <w:rFonts w:ascii="Consolas" w:hAnsi="Consolas"/>
              </w:rPr>
              <w:t xml:space="preserve">     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设备</w:t>
            </w:r>
            <w:r w:rsidRPr="00E95083">
              <w:rPr>
                <w:rFonts w:ascii="Consolas" w:hAnsi="Consolas" w:hint="eastAsia"/>
              </w:rPr>
              <w:t>SN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31DC9DC5" w14:textId="606DE8F4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custInfo</w:t>
            </w:r>
            <w:r>
              <w:rPr>
                <w:rFonts w:ascii="Consolas" w:hAnsi="Consolas"/>
              </w:rPr>
              <w:t xml:space="preserve">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定制信息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779D4ACE" w14:textId="6AEEAB44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antiCopy</w:t>
            </w:r>
            <w:r>
              <w:rPr>
                <w:rFonts w:ascii="Consolas" w:hAnsi="Consolas"/>
              </w:rPr>
              <w:t xml:space="preserve"> : </w:t>
            </w:r>
            <w:r w:rsidRPr="00E95083">
              <w:rPr>
                <w:rFonts w:ascii="Consolas" w:hAnsi="Consolas" w:hint="eastAsia"/>
              </w:rPr>
              <w:t>防抄板信息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32</w:t>
            </w:r>
            <w:r>
              <w:rPr>
                <w:rFonts w:ascii="Consolas" w:hAnsi="Consolas" w:hint="eastAsia"/>
              </w:rPr>
              <w:t>字节二进制数据</w:t>
            </w:r>
          </w:p>
          <w:p w14:paraId="7354B893" w14:textId="48E436F9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custom</w:t>
            </w:r>
            <w:r>
              <w:rPr>
                <w:rFonts w:ascii="Consolas" w:hAnsi="Consolas"/>
              </w:rPr>
              <w:t xml:space="preserve"> 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自定义信息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</w:tc>
      </w:tr>
      <w:tr w:rsidR="00AA5B0E" w14:paraId="70EE4CA5" w14:textId="77777777" w:rsidTr="00791B6D">
        <w:tc>
          <w:tcPr>
            <w:tcW w:w="1385" w:type="dxa"/>
            <w:vMerge/>
            <w:vAlign w:val="center"/>
          </w:tcPr>
          <w:p w14:paraId="373D9495" w14:textId="77777777" w:rsidR="00AA5B0E" w:rsidRDefault="00AA5B0E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077BE35F" w14:textId="6E4BFD04" w:rsidR="00AA5B0E" w:rsidRPr="00671194" w:rsidRDefault="00AA5B0E" w:rsidP="00791B6D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</w:t>
            </w:r>
          </w:p>
        </w:tc>
        <w:tc>
          <w:tcPr>
            <w:tcW w:w="5720" w:type="dxa"/>
            <w:vAlign w:val="center"/>
          </w:tcPr>
          <w:p w14:paraId="5079EFB8" w14:textId="5AC29D66" w:rsidR="00AA5B0E" w:rsidRPr="00671194" w:rsidRDefault="00AA5B0E" w:rsidP="00791B6D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</w:t>
            </w:r>
          </w:p>
        </w:tc>
      </w:tr>
      <w:tr w:rsidR="00AA5B0E" w14:paraId="50FEEC12" w14:textId="77777777" w:rsidTr="00791B6D">
        <w:tc>
          <w:tcPr>
            <w:tcW w:w="1385" w:type="dxa"/>
            <w:vMerge/>
            <w:vAlign w:val="center"/>
          </w:tcPr>
          <w:p w14:paraId="7563BC6A" w14:textId="77777777" w:rsidR="00AA5B0E" w:rsidRDefault="00AA5B0E" w:rsidP="00AA5B0E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0E401B3B" w14:textId="4E5078A1" w:rsidR="00AA5B0E" w:rsidRDefault="00AA5B0E" w:rsidP="00AA5B0E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pwd</w:t>
            </w:r>
          </w:p>
        </w:tc>
        <w:tc>
          <w:tcPr>
            <w:tcW w:w="5720" w:type="dxa"/>
            <w:vAlign w:val="center"/>
          </w:tcPr>
          <w:p w14:paraId="4C616F7D" w14:textId="0030970D" w:rsidR="00AA5B0E" w:rsidRDefault="00AA5B0E" w:rsidP="00AA5B0E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加密系统访问密钥</w:t>
            </w:r>
          </w:p>
        </w:tc>
      </w:tr>
      <w:tr w:rsidR="00AA5B0E" w14:paraId="36D1E8A5" w14:textId="77777777" w:rsidTr="00791B6D">
        <w:tc>
          <w:tcPr>
            <w:tcW w:w="1385" w:type="dxa"/>
            <w:vAlign w:val="center"/>
          </w:tcPr>
          <w:p w14:paraId="290F4642" w14:textId="77777777" w:rsidR="00AA5B0E" w:rsidRDefault="00AA5B0E" w:rsidP="00AA5B0E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3" w:type="dxa"/>
            <w:gridSpan w:val="2"/>
            <w:vAlign w:val="center"/>
          </w:tcPr>
          <w:p w14:paraId="0B437AFD" w14:textId="43AA8873" w:rsidR="00AA5B0E" w:rsidRDefault="00AA5B0E" w:rsidP="00AA5B0E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字符串或二进制数据</w:t>
            </w:r>
          </w:p>
        </w:tc>
      </w:tr>
    </w:tbl>
    <w:p w14:paraId="623F2C1B" w14:textId="7ECE21A6" w:rsidR="00671194" w:rsidRDefault="00E3262A" w:rsidP="00352CEE">
      <w:pPr>
        <w:pStyle w:val="2"/>
        <w:numPr>
          <w:ilvl w:val="1"/>
          <w:numId w:val="1"/>
        </w:numPr>
        <w:snapToGrid w:val="0"/>
        <w:ind w:left="567"/>
      </w:pPr>
      <w:bookmarkStart w:id="11" w:name="_Toc118303041"/>
      <w:r w:rsidRPr="00E3262A">
        <w:t>*PSS:FAC:INFO:SAVE</w:t>
      </w:r>
      <w:bookmarkEnd w:id="11"/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385"/>
        <w:gridCol w:w="883"/>
        <w:gridCol w:w="5720"/>
      </w:tblGrid>
      <w:tr w:rsidR="006437F7" w14:paraId="1F7E8E51" w14:textId="77777777" w:rsidTr="00BD109F">
        <w:tc>
          <w:tcPr>
            <w:tcW w:w="1385" w:type="dxa"/>
            <w:vAlign w:val="center"/>
          </w:tcPr>
          <w:p w14:paraId="7B5A6BAC" w14:textId="77777777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3" w:type="dxa"/>
            <w:gridSpan w:val="2"/>
            <w:vAlign w:val="center"/>
          </w:tcPr>
          <w:p w14:paraId="72D8A3DA" w14:textId="77777777" w:rsidR="006437F7" w:rsidRDefault="006437F7" w:rsidP="00BD109F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</w:t>
            </w:r>
            <w:r>
              <w:rPr>
                <w:rFonts w:ascii="Consolas" w:hAnsi="Consolas" w:cs="宋体"/>
              </w:rPr>
              <w:t>:SAVE  &lt;pwd&gt;</w:t>
            </w:r>
          </w:p>
          <w:p w14:paraId="264E28C3" w14:textId="7C12DCD9" w:rsidR="00D508C0" w:rsidRPr="00D508C0" w:rsidRDefault="00D508C0" w:rsidP="00BD109F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</w:t>
            </w:r>
            <w:r>
              <w:rPr>
                <w:rFonts w:ascii="Consolas" w:hAnsi="Consolas" w:cs="宋体"/>
              </w:rPr>
              <w:t>:SAVE</w:t>
            </w:r>
            <w:r w:rsidRPr="00FB45C5">
              <w:rPr>
                <w:rFonts w:ascii="Consolas" w:hAnsi="Consolas" w:cs="宋体"/>
              </w:rPr>
              <w:t>?</w:t>
            </w:r>
            <w:r>
              <w:rPr>
                <w:rFonts w:ascii="Consolas" w:hAnsi="Consolas" w:cs="宋体"/>
              </w:rPr>
              <w:t xml:space="preserve"> &lt;pwd&gt;</w:t>
            </w:r>
          </w:p>
        </w:tc>
      </w:tr>
      <w:tr w:rsidR="006437F7" w14:paraId="61B87F8A" w14:textId="77777777" w:rsidTr="00BD109F">
        <w:tc>
          <w:tcPr>
            <w:tcW w:w="1385" w:type="dxa"/>
            <w:vAlign w:val="center"/>
          </w:tcPr>
          <w:p w14:paraId="55268C38" w14:textId="77777777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3" w:type="dxa"/>
            <w:gridSpan w:val="2"/>
            <w:vAlign w:val="center"/>
          </w:tcPr>
          <w:p w14:paraId="334B39F2" w14:textId="77777777" w:rsidR="006437F7" w:rsidRDefault="00D508C0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保存</w:t>
            </w:r>
            <w:r w:rsidR="006437F7">
              <w:rPr>
                <w:rFonts w:ascii="Consolas" w:hAnsi="Consolas" w:hint="eastAsia"/>
              </w:rPr>
              <w:t>加密系统数据</w:t>
            </w:r>
          </w:p>
          <w:p w14:paraId="42DE3588" w14:textId="2D6B3ACC" w:rsidR="00D508C0" w:rsidRDefault="00D508C0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查询加密系统数据是否保存</w:t>
            </w:r>
          </w:p>
        </w:tc>
      </w:tr>
      <w:tr w:rsidR="006437F7" w14:paraId="6F0DB974" w14:textId="77777777" w:rsidTr="00BD109F">
        <w:tc>
          <w:tcPr>
            <w:tcW w:w="1385" w:type="dxa"/>
            <w:vAlign w:val="center"/>
          </w:tcPr>
          <w:p w14:paraId="3AC70D22" w14:textId="02E919EB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883" w:type="dxa"/>
            <w:vAlign w:val="center"/>
          </w:tcPr>
          <w:p w14:paraId="014FAB1F" w14:textId="77777777" w:rsidR="006437F7" w:rsidRDefault="006437F7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pwd</w:t>
            </w:r>
          </w:p>
        </w:tc>
        <w:tc>
          <w:tcPr>
            <w:tcW w:w="5720" w:type="dxa"/>
            <w:vAlign w:val="center"/>
          </w:tcPr>
          <w:p w14:paraId="6864689A" w14:textId="77777777" w:rsidR="006437F7" w:rsidRDefault="006437F7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加密系统访问密钥</w:t>
            </w:r>
          </w:p>
        </w:tc>
      </w:tr>
      <w:tr w:rsidR="000C2CD1" w14:paraId="01D273D0" w14:textId="77777777" w:rsidTr="000C2CD1">
        <w:trPr>
          <w:trHeight w:val="226"/>
        </w:trPr>
        <w:tc>
          <w:tcPr>
            <w:tcW w:w="1385" w:type="dxa"/>
            <w:vMerge w:val="restart"/>
            <w:vAlign w:val="center"/>
          </w:tcPr>
          <w:p w14:paraId="7C9096D1" w14:textId="77777777" w:rsidR="000C2CD1" w:rsidRDefault="000C2CD1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883" w:type="dxa"/>
            <w:vAlign w:val="center"/>
          </w:tcPr>
          <w:p w14:paraId="60F191A8" w14:textId="6FCF1C31" w:rsidR="000C2CD1" w:rsidRDefault="000C2CD1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720" w:type="dxa"/>
            <w:vAlign w:val="center"/>
          </w:tcPr>
          <w:p w14:paraId="51F6BD8C" w14:textId="25879554" w:rsidR="000C2CD1" w:rsidRDefault="000C2CD1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未保存</w:t>
            </w:r>
          </w:p>
        </w:tc>
      </w:tr>
      <w:tr w:rsidR="000C2CD1" w14:paraId="1CFB9943" w14:textId="77777777" w:rsidTr="000C2CD1">
        <w:trPr>
          <w:trHeight w:val="225"/>
        </w:trPr>
        <w:tc>
          <w:tcPr>
            <w:tcW w:w="1385" w:type="dxa"/>
            <w:vMerge/>
            <w:vAlign w:val="center"/>
          </w:tcPr>
          <w:p w14:paraId="13A77835" w14:textId="77777777" w:rsidR="000C2CD1" w:rsidRDefault="000C2CD1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5B26F3DA" w14:textId="777979BC" w:rsidR="000C2CD1" w:rsidRDefault="000C2CD1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720" w:type="dxa"/>
            <w:vAlign w:val="center"/>
          </w:tcPr>
          <w:p w14:paraId="1ABB42BA" w14:textId="5514EA39" w:rsidR="000C2CD1" w:rsidRDefault="000C2CD1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已保存</w:t>
            </w:r>
          </w:p>
        </w:tc>
      </w:tr>
    </w:tbl>
    <w:p w14:paraId="44494C96" w14:textId="77777777" w:rsidR="006437F7" w:rsidRDefault="006437F7" w:rsidP="00623F15">
      <w:pPr>
        <w:snapToGrid w:val="0"/>
        <w:spacing w:beforeLines="30" w:before="93" w:after="0"/>
        <w:ind w:leftChars="200" w:left="440"/>
      </w:pPr>
    </w:p>
    <w:p w14:paraId="39687BA8" w14:textId="58BB28DA" w:rsidR="00947DAB" w:rsidRDefault="00947DAB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bookmarkStart w:id="12" w:name="_Toc118303042"/>
      <w:r w:rsidRPr="00947DAB">
        <w:rPr>
          <w:rFonts w:hint="eastAsia"/>
          <w:sz w:val="40"/>
        </w:rPr>
        <w:lastRenderedPageBreak/>
        <w:t>密钥</w:t>
      </w:r>
      <w:r w:rsidRPr="00E3262A">
        <w:rPr>
          <w:rFonts w:hint="eastAsia"/>
          <w:sz w:val="40"/>
          <w:szCs w:val="40"/>
        </w:rPr>
        <w:t>生成</w:t>
      </w:r>
      <w:r w:rsidRPr="00947DAB">
        <w:rPr>
          <w:rFonts w:hint="eastAsia"/>
          <w:sz w:val="40"/>
        </w:rPr>
        <w:t>算法</w:t>
      </w:r>
      <w:bookmarkEnd w:id="12"/>
    </w:p>
    <w:p w14:paraId="235CDD09" w14:textId="5DC31EA6" w:rsidR="007A6465" w:rsidRDefault="007A6465" w:rsidP="00352CEE">
      <w:pPr>
        <w:pStyle w:val="2"/>
        <w:numPr>
          <w:ilvl w:val="1"/>
          <w:numId w:val="1"/>
        </w:numPr>
        <w:snapToGrid w:val="0"/>
        <w:ind w:left="567"/>
      </w:pPr>
      <w:bookmarkStart w:id="13" w:name="_Toc118303043"/>
      <w:r>
        <w:rPr>
          <w:rFonts w:hint="eastAsia"/>
        </w:rPr>
        <w:t>公式</w:t>
      </w:r>
      <w:r>
        <w:rPr>
          <w:rFonts w:hint="eastAsia"/>
        </w:rPr>
        <w:t>: K = D(I, R);</w:t>
      </w:r>
      <w:bookmarkEnd w:id="13"/>
    </w:p>
    <w:p w14:paraId="3C986ACD" w14:textId="2947D28E" w:rsidR="007A6465" w:rsidRDefault="007A6465" w:rsidP="007A6465">
      <w:pPr>
        <w:snapToGrid w:val="0"/>
        <w:spacing w:beforeLines="30" w:before="93" w:after="0"/>
        <w:ind w:leftChars="250" w:left="550"/>
      </w:pP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字节随机数据</w:t>
      </w:r>
    </w:p>
    <w:p w14:paraId="3E460DB8" w14:textId="59D5C0C5" w:rsidR="007A6465" w:rsidRDefault="007A6465" w:rsidP="00352CEE">
      <w:pPr>
        <w:pStyle w:val="2"/>
        <w:numPr>
          <w:ilvl w:val="1"/>
          <w:numId w:val="1"/>
        </w:numPr>
        <w:snapToGrid w:val="0"/>
        <w:ind w:left="567"/>
      </w:pPr>
      <w:bookmarkStart w:id="14" w:name="_Toc118303044"/>
      <w:r>
        <w:rPr>
          <w:rFonts w:hint="eastAsia"/>
        </w:rPr>
        <w:t>加密算法</w:t>
      </w:r>
      <w:r>
        <w:rPr>
          <w:rFonts w:hint="eastAsia"/>
        </w:rPr>
        <w:t>D</w:t>
      </w:r>
      <w:r>
        <w:rPr>
          <w:rFonts w:hint="eastAsia"/>
        </w:rPr>
        <w:t>步骤</w:t>
      </w:r>
      <w:r w:rsidR="008446A1">
        <w:rPr>
          <w:rFonts w:hint="eastAsia"/>
        </w:rPr>
        <w:t>(</w:t>
      </w:r>
      <w:r w:rsidR="008446A1">
        <w:rPr>
          <w:rFonts w:hint="eastAsia"/>
        </w:rPr>
        <w:t>示例</w:t>
      </w:r>
      <w:r w:rsidR="008446A1">
        <w:t>)</w:t>
      </w:r>
      <w:r>
        <w:rPr>
          <w:rFonts w:hint="eastAsia"/>
        </w:rPr>
        <w:t>：</w:t>
      </w:r>
      <w:bookmarkEnd w:id="14"/>
    </w:p>
    <w:p w14:paraId="20891E1E" w14:textId="6A1225CA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逆序：分别将</w:t>
      </w:r>
      <w:r>
        <w:rPr>
          <w:rFonts w:hint="eastAsia"/>
        </w:rPr>
        <w:t>8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，以及</w:t>
      </w:r>
      <w:r>
        <w:rPr>
          <w:rFonts w:hint="eastAsia"/>
        </w:rPr>
        <w:t>4</w:t>
      </w:r>
      <w:r>
        <w:rPr>
          <w:rFonts w:hint="eastAsia"/>
        </w:rPr>
        <w:t>字节随机数据进行逆序操作；</w:t>
      </w:r>
    </w:p>
    <w:p w14:paraId="4755294F" w14:textId="1F7BE3F6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异或：逆序后将前</w:t>
      </w:r>
      <w:r>
        <w:rPr>
          <w:rFonts w:hint="eastAsia"/>
        </w:rPr>
        <w:t>4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数据与后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ID</w:t>
      </w:r>
      <w:r>
        <w:rPr>
          <w:rFonts w:hint="eastAsia"/>
        </w:rPr>
        <w:t>数据分别与随机数据进行异或。</w:t>
      </w:r>
    </w:p>
    <w:p w14:paraId="291E8F52" w14:textId="3069560D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累加：将上述两者异或后的结果进行累加，输出为</w:t>
      </w:r>
      <w:r>
        <w:rPr>
          <w:rFonts w:hint="eastAsia"/>
        </w:rPr>
        <w:t>4</w:t>
      </w:r>
      <w:r>
        <w:rPr>
          <w:rFonts w:hint="eastAsia"/>
        </w:rPr>
        <w:t>字节长度的结果。</w:t>
      </w:r>
    </w:p>
    <w:p w14:paraId="1F1B204B" w14:textId="5565D686" w:rsidR="007A6465" w:rsidRP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逆序：将上述操作后的结果再次进行逆序操作，输出</w:t>
      </w:r>
      <w:r>
        <w:rPr>
          <w:rFonts w:hint="eastAsia"/>
        </w:rPr>
        <w:t>4</w:t>
      </w:r>
      <w:r>
        <w:rPr>
          <w:rFonts w:hint="eastAsia"/>
        </w:rPr>
        <w:t>字节密钥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5AF0200" w14:textId="6EE5109B" w:rsidR="004E7779" w:rsidRDefault="004E7779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15" w:name="_Toc118303045"/>
      <w:r w:rsidRPr="004E7779">
        <w:rPr>
          <w:rFonts w:hint="eastAsia"/>
          <w:sz w:val="40"/>
          <w:szCs w:val="40"/>
        </w:rPr>
        <w:t>密钥生成软件</w:t>
      </w:r>
      <w:bookmarkEnd w:id="15"/>
    </w:p>
    <w:p w14:paraId="707E9270" w14:textId="01C3A86C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运行于服务器</w:t>
      </w:r>
      <w:r>
        <w:rPr>
          <w:rFonts w:hint="eastAsia"/>
        </w:rPr>
        <w:t>TCP</w:t>
      </w:r>
      <w:r>
        <w:t xml:space="preserve"> 9114</w:t>
      </w:r>
      <w:r>
        <w:rPr>
          <w:rFonts w:hint="eastAsia"/>
        </w:rPr>
        <w:t>端口；</w:t>
      </w:r>
    </w:p>
    <w:p w14:paraId="4A20F01B" w14:textId="392DE729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接收以逗号分隔、</w:t>
      </w:r>
      <w:r>
        <w:t>’\n’</w:t>
      </w:r>
      <w:r>
        <w:rPr>
          <w:rFonts w:hint="eastAsia"/>
        </w:rPr>
        <w:t>为结束符的字符串；</w:t>
      </w:r>
    </w:p>
    <w:p w14:paraId="3109E52A" w14:textId="0DA488CA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执行密钥生成算法</w:t>
      </w:r>
      <w:r>
        <w:rPr>
          <w:rFonts w:hint="eastAsia"/>
        </w:rPr>
        <w:t>;</w:t>
      </w:r>
    </w:p>
    <w:p w14:paraId="7C20583E" w14:textId="11FF8B1D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返回加密系统访问指令密钥；</w:t>
      </w:r>
    </w:p>
    <w:p w14:paraId="1388A384" w14:textId="3069513D" w:rsidR="005409FC" w:rsidRDefault="005409FC" w:rsidP="005409FC">
      <w:pPr>
        <w:pStyle w:val="af5"/>
        <w:spacing w:beforeLines="30" w:before="93" w:after="0"/>
        <w:ind w:leftChars="200" w:left="440" w:firstLineChars="200" w:firstLine="440"/>
      </w:pPr>
      <w:r>
        <w:rPr>
          <w:rFonts w:hint="eastAsia"/>
        </w:rPr>
        <w:t>例如：向服务器</w:t>
      </w:r>
      <w:r>
        <w:rPr>
          <w:rFonts w:hint="eastAsia"/>
        </w:rPr>
        <w:t>TCP</w:t>
      </w:r>
      <w:r>
        <w:t xml:space="preserve"> 9114</w:t>
      </w:r>
      <w:r>
        <w:rPr>
          <w:rFonts w:hint="eastAsia"/>
        </w:rPr>
        <w:t>端口发送</w:t>
      </w:r>
      <w:r>
        <w:rPr>
          <w:rFonts w:hint="eastAsia"/>
        </w:rPr>
        <w:t xml:space="preserve"> 0x</w:t>
      </w:r>
      <w:r>
        <w:t>0102030405060708</w:t>
      </w:r>
      <w:r>
        <w:rPr>
          <w:rFonts w:hint="eastAsia"/>
        </w:rPr>
        <w:t>,</w:t>
      </w:r>
      <w:r>
        <w:t xml:space="preserve">0x12345678\n </w:t>
      </w:r>
      <w:r>
        <w:rPr>
          <w:rFonts w:hint="eastAsia"/>
        </w:rPr>
        <w:t>，服务器返回</w:t>
      </w:r>
      <w:r>
        <w:rPr>
          <w:rFonts w:hint="eastAsia"/>
        </w:rPr>
        <w:t xml:space="preserve"> </w:t>
      </w:r>
      <w:r>
        <w:t xml:space="preserve">0x87654321 </w:t>
      </w:r>
      <w:r>
        <w:rPr>
          <w:rFonts w:hint="eastAsia"/>
        </w:rPr>
        <w:t>。</w:t>
      </w:r>
    </w:p>
    <w:p w14:paraId="108103B9" w14:textId="6A2B8800" w:rsidR="00777D35" w:rsidRPr="004E7779" w:rsidRDefault="00FB00CC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bookmarkStart w:id="16" w:name="_Toc118303046"/>
      <w:r>
        <w:rPr>
          <w:rFonts w:hint="eastAsia"/>
          <w:sz w:val="40"/>
          <w:szCs w:val="40"/>
        </w:rPr>
        <w:t>配置</w:t>
      </w:r>
      <w:r w:rsidR="00DC245F">
        <w:rPr>
          <w:rFonts w:hint="eastAsia"/>
          <w:sz w:val="40"/>
          <w:szCs w:val="40"/>
        </w:rPr>
        <w:t>工具</w:t>
      </w:r>
      <w:r w:rsidR="004E7779">
        <w:rPr>
          <w:rFonts w:hint="eastAsia"/>
          <w:sz w:val="40"/>
          <w:szCs w:val="40"/>
        </w:rPr>
        <w:t>软件</w:t>
      </w:r>
      <w:bookmarkEnd w:id="16"/>
    </w:p>
    <w:p w14:paraId="24FACF4B" w14:textId="7D807C96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17" w:name="_Toc118303047"/>
      <w:r>
        <w:rPr>
          <w:rFonts w:hint="eastAsia"/>
        </w:rPr>
        <w:t>配置文件</w:t>
      </w:r>
      <w:bookmarkEnd w:id="17"/>
    </w:p>
    <w:p w14:paraId="080391D4" w14:textId="70BFF055" w:rsidR="00777D35" w:rsidRDefault="008D0565" w:rsidP="00352CEE">
      <w:pPr>
        <w:pStyle w:val="af5"/>
        <w:numPr>
          <w:ilvl w:val="0"/>
          <w:numId w:val="8"/>
        </w:numPr>
        <w:spacing w:beforeLines="30" w:before="93" w:after="0"/>
        <w:ind w:leftChars="200" w:left="860"/>
      </w:pPr>
      <w:r>
        <w:rPr>
          <w:rFonts w:hint="eastAsia"/>
        </w:rPr>
        <w:t>配置工具软件以配置文件为基础，每个配置文件对应一个产品。</w:t>
      </w:r>
    </w:p>
    <w:p w14:paraId="0E73DD33" w14:textId="05705140" w:rsidR="008D0565" w:rsidRDefault="00E3262A" w:rsidP="00352CEE">
      <w:pPr>
        <w:pStyle w:val="af5"/>
        <w:numPr>
          <w:ilvl w:val="0"/>
          <w:numId w:val="8"/>
        </w:numPr>
        <w:spacing w:beforeLines="30" w:before="93" w:after="0"/>
        <w:ind w:leftChars="200" w:left="860"/>
      </w:pPr>
      <w:r>
        <w:rPr>
          <w:rFonts w:hint="eastAsia"/>
        </w:rPr>
        <w:t>对于每个产品，由型号、子板、硬件、定制、</w:t>
      </w:r>
      <w:r>
        <w:rPr>
          <w:rFonts w:hint="eastAsia"/>
        </w:rPr>
        <w:t>BOM</w:t>
      </w:r>
      <w:r>
        <w:t xml:space="preserve"> 5</w:t>
      </w:r>
      <w:r>
        <w:rPr>
          <w:rFonts w:hint="eastAsia"/>
        </w:rPr>
        <w:t>个配置项。</w:t>
      </w:r>
    </w:p>
    <w:p w14:paraId="4AB2CCC1" w14:textId="759BA52C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18" w:name="_Toc118303048"/>
      <w:r>
        <w:rPr>
          <w:rFonts w:hint="eastAsia"/>
        </w:rPr>
        <w:t>界面状态显示</w:t>
      </w:r>
      <w:bookmarkEnd w:id="18"/>
    </w:p>
    <w:p w14:paraId="6F1C8750" w14:textId="77777777" w:rsidR="00E65469" w:rsidRPr="00E65469" w:rsidRDefault="00E65469" w:rsidP="00E65469"/>
    <w:p w14:paraId="19D8D32E" w14:textId="72A309B3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19" w:name="_Toc118303049"/>
      <w:r>
        <w:rPr>
          <w:rFonts w:hint="eastAsia"/>
        </w:rPr>
        <w:t>界面可选择项</w:t>
      </w:r>
      <w:bookmarkEnd w:id="19"/>
    </w:p>
    <w:p w14:paraId="73B816F4" w14:textId="7A084E88" w:rsidR="008D056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产品：如</w:t>
      </w:r>
      <w:r>
        <w:rPr>
          <w:rFonts w:hint="eastAsia"/>
        </w:rPr>
        <w:t xml:space="preserve"> </w:t>
      </w:r>
      <w:r>
        <w:t>Sx00</w:t>
      </w:r>
      <w:r>
        <w:rPr>
          <w:rFonts w:hint="eastAsia"/>
        </w:rPr>
        <w:t>、</w:t>
      </w:r>
      <w:r>
        <w:rPr>
          <w:rFonts w:hint="eastAsia"/>
        </w:rPr>
        <w:t>Px</w:t>
      </w:r>
      <w:r>
        <w:t>00</w:t>
      </w:r>
    </w:p>
    <w:p w14:paraId="75AFA14E" w14:textId="6953B4FA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型号：如</w:t>
      </w:r>
      <w:r>
        <w:rPr>
          <w:rFonts w:hint="eastAsia"/>
        </w:rPr>
        <w:t xml:space="preserve"> S</w:t>
      </w:r>
      <w:r>
        <w:t>100</w:t>
      </w:r>
      <w:r>
        <w:rPr>
          <w:rFonts w:hint="eastAsia"/>
        </w:rPr>
        <w:t>、</w:t>
      </w:r>
      <w:r>
        <w:t>S200</w:t>
      </w:r>
      <w:r>
        <w:rPr>
          <w:rFonts w:hint="eastAsia"/>
        </w:rPr>
        <w:t>、</w:t>
      </w:r>
      <w:r>
        <w:t>S300</w:t>
      </w:r>
    </w:p>
    <w:p w14:paraId="68C39E03" w14:textId="6B52E8CF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子板：如</w:t>
      </w:r>
      <w:r>
        <w:rPr>
          <w:rFonts w:hint="eastAsia"/>
        </w:rPr>
        <w:t xml:space="preserve"> </w:t>
      </w:r>
      <w:r>
        <w:t>Angl</w:t>
      </w:r>
      <w:r>
        <w:rPr>
          <w:rFonts w:hint="eastAsia"/>
        </w:rPr>
        <w:t>、</w:t>
      </w:r>
      <w:r>
        <w:t>Pwr</w:t>
      </w:r>
      <w:r>
        <w:rPr>
          <w:rFonts w:hint="eastAsia"/>
        </w:rPr>
        <w:t>、</w:t>
      </w:r>
      <w:r>
        <w:t>Ctrl</w:t>
      </w:r>
      <w:r>
        <w:rPr>
          <w:rFonts w:hint="eastAsia"/>
        </w:rPr>
        <w:t>、</w:t>
      </w:r>
      <w:r>
        <w:t>Fnt</w:t>
      </w:r>
    </w:p>
    <w:p w14:paraId="2B03A433" w14:textId="0A76B736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硬件</w:t>
      </w:r>
      <w:r w:rsidR="00CA4F31">
        <w:rPr>
          <w:rFonts w:hint="eastAsia"/>
        </w:rPr>
        <w:t>：如</w:t>
      </w:r>
      <w:r w:rsidR="00CA4F31" w:rsidRPr="00CA4F31">
        <w:t>PSS_SMU_A_HW_V2.0.5;</w:t>
      </w:r>
      <w:r w:rsidR="00CA4F31">
        <w:t xml:space="preserve"> </w:t>
      </w:r>
      <w:r w:rsidR="00CA4F31" w:rsidRPr="00CA4F31">
        <w:t>AD5768</w:t>
      </w:r>
    </w:p>
    <w:p w14:paraId="2FBBEC99" w14:textId="4B72AB67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定制</w:t>
      </w:r>
      <w:r w:rsidR="00CA4F31">
        <w:rPr>
          <w:rFonts w:hint="eastAsia"/>
        </w:rPr>
        <w:t>：可以为空或任意标识定制信息的字符串</w:t>
      </w:r>
    </w:p>
    <w:p w14:paraId="09267D9D" w14:textId="71D2522E" w:rsidR="002E4E3A" w:rsidRPr="008D0565" w:rsidRDefault="002E4E3A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lastRenderedPageBreak/>
        <w:t>B</w:t>
      </w:r>
      <w:r>
        <w:t>OM</w:t>
      </w:r>
      <w:r>
        <w:rPr>
          <w:rFonts w:hint="eastAsia"/>
        </w:rPr>
        <w:t>：如</w:t>
      </w:r>
      <w:r>
        <w:rPr>
          <w:rFonts w:hint="eastAsia"/>
        </w:rPr>
        <w:t xml:space="preserve"> 46.20.000000189</w:t>
      </w:r>
    </w:p>
    <w:p w14:paraId="1BD8A4A8" w14:textId="57EAD00D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bookmarkStart w:id="20" w:name="_Toc118303050"/>
      <w:r>
        <w:rPr>
          <w:rFonts w:hint="eastAsia"/>
        </w:rPr>
        <w:t>界面编辑项</w:t>
      </w:r>
      <w:bookmarkEnd w:id="20"/>
    </w:p>
    <w:p w14:paraId="3E40626A" w14:textId="259CD786" w:rsidR="008D0565" w:rsidRDefault="002E4E3A" w:rsidP="00352CEE">
      <w:pPr>
        <w:pStyle w:val="af5"/>
        <w:numPr>
          <w:ilvl w:val="0"/>
          <w:numId w:val="10"/>
        </w:numPr>
        <w:spacing w:beforeLines="30" w:before="93" w:after="0"/>
      </w:pPr>
      <w:r>
        <w:rPr>
          <w:rFonts w:hint="eastAsia"/>
        </w:rPr>
        <w:t>SN</w:t>
      </w:r>
      <w:r>
        <w:rPr>
          <w:rFonts w:hint="eastAsia"/>
        </w:rPr>
        <w:t>码：</w:t>
      </w:r>
      <w:r>
        <w:rPr>
          <w:rFonts w:hint="eastAsia"/>
        </w:rPr>
        <w:t>8</w:t>
      </w:r>
      <w:r>
        <w:rPr>
          <w:rFonts w:hint="eastAsia"/>
        </w:rPr>
        <w:t>位数字字符串，前</w:t>
      </w:r>
      <w:r>
        <w:rPr>
          <w:rFonts w:hint="eastAsia"/>
        </w:rPr>
        <w:t>4</w:t>
      </w:r>
      <w:r>
        <w:rPr>
          <w:rFonts w:hint="eastAsia"/>
        </w:rPr>
        <w:t>位表示年于周，后</w:t>
      </w:r>
      <w:r>
        <w:rPr>
          <w:rFonts w:hint="eastAsia"/>
        </w:rPr>
        <w:t>4</w:t>
      </w:r>
      <w:r>
        <w:rPr>
          <w:rFonts w:hint="eastAsia"/>
        </w:rPr>
        <w:t>位表示</w:t>
      </w:r>
      <w:r w:rsidR="000E32F4">
        <w:rPr>
          <w:rFonts w:hint="eastAsia"/>
        </w:rPr>
        <w:t>生产批号。</w:t>
      </w:r>
    </w:p>
    <w:p w14:paraId="0D04F4EB" w14:textId="087E2B76" w:rsidR="00232ABF" w:rsidRDefault="00755264" w:rsidP="00352CEE">
      <w:pPr>
        <w:pStyle w:val="2"/>
        <w:numPr>
          <w:ilvl w:val="1"/>
          <w:numId w:val="1"/>
        </w:numPr>
        <w:snapToGrid w:val="0"/>
        <w:ind w:left="567"/>
      </w:pPr>
      <w:bookmarkStart w:id="21" w:name="_Toc118303051"/>
      <w:r>
        <w:rPr>
          <w:rFonts w:hint="eastAsia"/>
        </w:rPr>
        <w:t>界面操作项</w:t>
      </w:r>
      <w:bookmarkEnd w:id="21"/>
    </w:p>
    <w:p w14:paraId="6B55FB7F" w14:textId="66FB2DBE" w:rsid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烧录：必须是所有信息为空的设备子板才能操作；</w:t>
      </w:r>
    </w:p>
    <w:p w14:paraId="505E8E03" w14:textId="2220410E" w:rsid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维修：必须是烧录后的设备子板才能操作，仅能修改硬件、定制信息；</w:t>
      </w:r>
    </w:p>
    <w:p w14:paraId="10C964B2" w14:textId="3DD5B382" w:rsidR="00755264" w:rsidRP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升配：必须是烧录后的设备子板才能操作，仅能修改型号、硬件、定制信息；</w:t>
      </w:r>
    </w:p>
    <w:sectPr w:rsidR="00755264" w:rsidRPr="00755264" w:rsidSect="00B15B5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964" w:footer="96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E36F" w14:textId="77777777" w:rsidR="00523AB9" w:rsidRDefault="00523AB9">
      <w:r>
        <w:separator/>
      </w:r>
    </w:p>
  </w:endnote>
  <w:endnote w:type="continuationSeparator" w:id="0">
    <w:p w14:paraId="6213C222" w14:textId="77777777" w:rsidR="00523AB9" w:rsidRDefault="0052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D098" w14:textId="77777777" w:rsidR="00EB7E54" w:rsidRDefault="00EB7E54" w:rsidP="00D727E8">
    <w:pPr>
      <w:pStyle w:val="a4"/>
      <w:pBdr>
        <w:top w:val="single" w:sz="4" w:space="1" w:color="auto"/>
      </w:pBdr>
      <w:jc w:val="distribut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B5A507" wp14:editId="1988EB17">
              <wp:simplePos x="0" y="0"/>
              <wp:positionH relativeFrom="margin">
                <wp:posOffset>2646680</wp:posOffset>
              </wp:positionH>
              <wp:positionV relativeFrom="paragraph">
                <wp:posOffset>54610</wp:posOffset>
              </wp:positionV>
              <wp:extent cx="137160" cy="139700"/>
              <wp:effectExtent l="0" t="0" r="15240" b="12700"/>
              <wp:wrapNone/>
              <wp:docPr id="2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8BCE" w14:textId="77777777" w:rsidR="00EB7E54" w:rsidRPr="00924FA7" w:rsidRDefault="00EB7E54" w:rsidP="00750D7C">
                          <w:pPr>
                            <w:snapToGrid w:val="0"/>
                            <w:rPr>
                              <w:b/>
                              <w:sz w:val="18"/>
                            </w:rPr>
                          </w:pP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begin"/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instrText xml:space="preserve"> PAGE  \* MERGEFORMAT </w:instrText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separate"/>
                          </w:r>
                          <w:r w:rsidR="00A3534B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5A507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208.4pt;margin-top:4.3pt;width:10.8pt;height:1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" filled="f" stroked="f">
              <v:textbox style="mso-fit-shape-to-text:t" inset="0,0,0,0">
                <w:txbxContent>
                  <w:p w14:paraId="4FC38BCE" w14:textId="77777777" w:rsidR="00EB7E54" w:rsidRPr="00924FA7" w:rsidRDefault="00EB7E54" w:rsidP="00750D7C">
                    <w:pPr>
                      <w:snapToGrid w:val="0"/>
                      <w:rPr>
                        <w:b/>
                        <w:sz w:val="18"/>
                      </w:rPr>
                    </w:pP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begin"/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instrText xml:space="preserve"> PAGE  \* MERGEFORMAT </w:instrText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separate"/>
                    </w:r>
                    <w:r w:rsidR="00A3534B">
                      <w:rPr>
                        <w:b/>
                        <w:noProof/>
                        <w:sz w:val="18"/>
                      </w:rPr>
                      <w:t>3</w:t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D7037">
      <w:rPr>
        <w:rFonts w:hint="eastAsia"/>
        <w:i/>
      </w:rPr>
      <w:t>武汉普赛斯电子技术有限公司</w:t>
    </w:r>
    <w:r w:rsidRPr="009D7037">
      <w:rPr>
        <w:rFonts w:hint="eastAsia"/>
        <w:i/>
      </w:rPr>
      <w:t xml:space="preserve">                                      </w:t>
    </w:r>
    <w:r>
      <w:rPr>
        <w:rFonts w:hint="eastAsia"/>
        <w:i/>
      </w:rPr>
      <w:t xml:space="preserve">   </w:t>
    </w:r>
    <w:r w:rsidRPr="009D7037">
      <w:rPr>
        <w:rFonts w:hint="eastAsia"/>
        <w:i/>
      </w:rPr>
      <w:t>All right reserved 2011~2021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090C" w14:textId="77777777" w:rsidR="00523AB9" w:rsidRDefault="00523AB9">
      <w:r>
        <w:separator/>
      </w:r>
    </w:p>
  </w:footnote>
  <w:footnote w:type="continuationSeparator" w:id="0">
    <w:p w14:paraId="30809906" w14:textId="77777777" w:rsidR="00523AB9" w:rsidRDefault="00523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CBEF" w14:textId="5AB1625F" w:rsidR="00EB7E54" w:rsidRDefault="00523AB9">
    <w:pPr>
      <w:pStyle w:val="a8"/>
    </w:pPr>
    <w:r>
      <w:rPr>
        <w:noProof/>
      </w:rPr>
      <w:pict w14:anchorId="4FD287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8" o:spid="_x0000_s2053" type="#_x0000_t136" style="position:absolute;left:0;text-align:left;margin-left:0;margin-top:0;width:468.4pt;height:117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9283" w14:textId="64BE1315" w:rsidR="00EB7E54" w:rsidRPr="0054693C" w:rsidRDefault="00461005" w:rsidP="0054693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379689" wp14:editId="48547C11">
              <wp:simplePos x="0" y="0"/>
              <wp:positionH relativeFrom="column">
                <wp:posOffset>4008353</wp:posOffset>
              </wp:positionH>
              <wp:positionV relativeFrom="paragraph">
                <wp:posOffset>64935</wp:posOffset>
              </wp:positionV>
              <wp:extent cx="989970" cy="226031"/>
              <wp:effectExtent l="0" t="0" r="635" b="317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970" cy="2260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6E97C" w14:textId="1A457DA6" w:rsidR="0054693C" w:rsidRDefault="00461005" w:rsidP="0054693C">
                          <w:pPr>
                            <w:rPr>
                              <w:rFonts w:ascii="思源黑体 CN Medium" w:eastAsia="思源黑体 CN Medium" w:hAnsi="思源黑体 CN Medium" w:cs="思源黑体 CN Medium"/>
                              <w:color w:val="000000" w:themeColor="text1"/>
                              <w:szCs w:val="21"/>
                            </w:rPr>
                          </w:pPr>
                          <w:r w:rsidRPr="00461005">
                            <w:rPr>
                              <w:rFonts w:ascii="思源黑体 CN Medium" w:eastAsia="思源黑体 CN Medium" w:hAnsi="思源黑体 CN Medium" w:cs="思源黑体 CN Medium" w:hint="eastAsia"/>
                              <w:color w:val="080808"/>
                              <w:szCs w:val="21"/>
                            </w:rPr>
                            <w:t>设备加密系统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796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15.6pt;margin-top:5.1pt;width:77.95pt;height:1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" filled="f" stroked="f" strokeweight=".5pt">
              <v:textbox inset="0,0,0,0">
                <w:txbxContent>
                  <w:p w14:paraId="6836E97C" w14:textId="1A457DA6" w:rsidR="0054693C" w:rsidRDefault="00461005" w:rsidP="0054693C">
                    <w:pPr>
                      <w:rPr>
                        <w:rFonts w:ascii="思源黑体 CN Medium" w:eastAsia="思源黑体 CN Medium" w:hAnsi="思源黑体 CN Medium" w:cs="思源黑体 CN Medium"/>
                        <w:color w:val="000000" w:themeColor="text1"/>
                        <w:szCs w:val="21"/>
                      </w:rPr>
                    </w:pPr>
                    <w:r w:rsidRPr="00461005">
                      <w:rPr>
                        <w:rFonts w:ascii="思源黑体 CN Medium" w:eastAsia="思源黑体 CN Medium" w:hAnsi="思源黑体 CN Medium" w:cs="思源黑体 CN Medium" w:hint="eastAsia"/>
                        <w:color w:val="080808"/>
                        <w:szCs w:val="21"/>
                      </w:rPr>
                      <w:t>设备加密系统</w:t>
                    </w:r>
                  </w:p>
                </w:txbxContent>
              </v:textbox>
            </v:shape>
          </w:pict>
        </mc:Fallback>
      </mc:AlternateContent>
    </w:r>
    <w:r w:rsidR="00523AB9">
      <w:rPr>
        <w:noProof/>
      </w:rPr>
      <w:pict w14:anchorId="660348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9" o:spid="_x0000_s2054" type="#_x0000_t136" style="position:absolute;left:0;text-align:left;margin-left:0;margin-top:0;width:468.4pt;height:117.1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  <w:r w:rsidR="0054693C">
      <w:rPr>
        <w:rFonts w:hint="eastAsia"/>
        <w:noProof/>
      </w:rPr>
      <w:drawing>
        <wp:inline distT="0" distB="0" distL="114300" distR="114300" wp14:anchorId="74EC6369" wp14:editId="6D39173E">
          <wp:extent cx="5274310" cy="444747"/>
          <wp:effectExtent l="0" t="0" r="2540" b="0"/>
          <wp:docPr id="3" name="图片 3" descr="E:\工作文件\4、公司文件\VI\word模板\页眉.png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:\工作文件\4、公司文件\VI\word模板\页眉.png页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44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6B1B" w14:textId="70DF49D9" w:rsidR="00EB7E54" w:rsidRDefault="00523AB9">
    <w:pPr>
      <w:pStyle w:val="a8"/>
    </w:pPr>
    <w:r>
      <w:rPr>
        <w:noProof/>
      </w:rPr>
      <w:pict w14:anchorId="0E83C9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7" o:spid="_x0000_s2052" type="#_x0000_t136" style="position:absolute;left:0;text-align:left;margin-left:0;margin-top:0;width:468.4pt;height:117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ED8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9F506D3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 w15:restartNumberingAfterBreak="0">
    <w:nsid w:val="1DA44964"/>
    <w:multiLevelType w:val="hybridMultilevel"/>
    <w:tmpl w:val="C22A6218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A1649D8"/>
    <w:multiLevelType w:val="multilevel"/>
    <w:tmpl w:val="0DD29D58"/>
    <w:lvl w:ilvl="0">
      <w:start w:val="1"/>
      <w:numFmt w:val="decimal"/>
      <w:lvlText w:val="%1"/>
      <w:lvlJc w:val="left"/>
      <w:pPr>
        <w:ind w:left="425" w:hanging="425"/>
      </w:pPr>
      <w:rPr>
        <w:color w:val="365F91" w:themeColor="accent1" w:themeShade="BF"/>
        <w:sz w:val="40"/>
        <w:szCs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02590F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394C639B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6" w15:restartNumberingAfterBreak="0">
    <w:nsid w:val="406F1291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7" w15:restartNumberingAfterBreak="0">
    <w:nsid w:val="459F2817"/>
    <w:multiLevelType w:val="hybridMultilevel"/>
    <w:tmpl w:val="7E66A4A6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5ACC0006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60E509F6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0" w15:restartNumberingAfterBreak="0">
    <w:nsid w:val="680C6E72"/>
    <w:multiLevelType w:val="hybridMultilevel"/>
    <w:tmpl w:val="C22A6218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10"/>
  <w:drawingGridVerticalSpacing w:val="156"/>
  <w:characterSpacingControl w:val="compressPunctuation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36"/>
    <w:rsid w:val="00003CA5"/>
    <w:rsid w:val="00003E2F"/>
    <w:rsid w:val="000041CF"/>
    <w:rsid w:val="00007C1B"/>
    <w:rsid w:val="0001064C"/>
    <w:rsid w:val="000106E6"/>
    <w:rsid w:val="000119C5"/>
    <w:rsid w:val="00011FF0"/>
    <w:rsid w:val="00013EC0"/>
    <w:rsid w:val="00015BA0"/>
    <w:rsid w:val="00022A4D"/>
    <w:rsid w:val="00023F9F"/>
    <w:rsid w:val="00024983"/>
    <w:rsid w:val="00024A37"/>
    <w:rsid w:val="00027B61"/>
    <w:rsid w:val="00027DB2"/>
    <w:rsid w:val="00033947"/>
    <w:rsid w:val="000340A9"/>
    <w:rsid w:val="00035AEA"/>
    <w:rsid w:val="0003648F"/>
    <w:rsid w:val="00037702"/>
    <w:rsid w:val="00041627"/>
    <w:rsid w:val="00043AF8"/>
    <w:rsid w:val="00044C67"/>
    <w:rsid w:val="00054C99"/>
    <w:rsid w:val="00056966"/>
    <w:rsid w:val="00057342"/>
    <w:rsid w:val="00060FFA"/>
    <w:rsid w:val="00064831"/>
    <w:rsid w:val="0006593F"/>
    <w:rsid w:val="00066DD6"/>
    <w:rsid w:val="00067BBB"/>
    <w:rsid w:val="000723D9"/>
    <w:rsid w:val="0007473D"/>
    <w:rsid w:val="00074D9B"/>
    <w:rsid w:val="00076CA8"/>
    <w:rsid w:val="00080D58"/>
    <w:rsid w:val="000839F5"/>
    <w:rsid w:val="000844B6"/>
    <w:rsid w:val="00084B00"/>
    <w:rsid w:val="0008758C"/>
    <w:rsid w:val="00091CBB"/>
    <w:rsid w:val="00094146"/>
    <w:rsid w:val="00094C82"/>
    <w:rsid w:val="00096D1A"/>
    <w:rsid w:val="00096FED"/>
    <w:rsid w:val="000971AD"/>
    <w:rsid w:val="000A04FC"/>
    <w:rsid w:val="000A1BC3"/>
    <w:rsid w:val="000A1F3E"/>
    <w:rsid w:val="000A232F"/>
    <w:rsid w:val="000A3329"/>
    <w:rsid w:val="000A390F"/>
    <w:rsid w:val="000A3BD7"/>
    <w:rsid w:val="000A3F97"/>
    <w:rsid w:val="000A4246"/>
    <w:rsid w:val="000A4BD9"/>
    <w:rsid w:val="000A4CB6"/>
    <w:rsid w:val="000A76D5"/>
    <w:rsid w:val="000B0142"/>
    <w:rsid w:val="000B0EB4"/>
    <w:rsid w:val="000B33A7"/>
    <w:rsid w:val="000B3997"/>
    <w:rsid w:val="000B3B16"/>
    <w:rsid w:val="000B5C01"/>
    <w:rsid w:val="000B7024"/>
    <w:rsid w:val="000C10C0"/>
    <w:rsid w:val="000C2CD1"/>
    <w:rsid w:val="000C3128"/>
    <w:rsid w:val="000C3266"/>
    <w:rsid w:val="000C49A1"/>
    <w:rsid w:val="000C66FC"/>
    <w:rsid w:val="000C7EFD"/>
    <w:rsid w:val="000D07A1"/>
    <w:rsid w:val="000D0EF3"/>
    <w:rsid w:val="000D79BA"/>
    <w:rsid w:val="000E0364"/>
    <w:rsid w:val="000E1FFE"/>
    <w:rsid w:val="000E32F4"/>
    <w:rsid w:val="000E4472"/>
    <w:rsid w:val="000E6CDF"/>
    <w:rsid w:val="000F3DEB"/>
    <w:rsid w:val="000F3EF2"/>
    <w:rsid w:val="000F6CD5"/>
    <w:rsid w:val="00101D04"/>
    <w:rsid w:val="00102032"/>
    <w:rsid w:val="0010272A"/>
    <w:rsid w:val="0010618B"/>
    <w:rsid w:val="00114F31"/>
    <w:rsid w:val="00116275"/>
    <w:rsid w:val="00122995"/>
    <w:rsid w:val="00122E4C"/>
    <w:rsid w:val="00123C22"/>
    <w:rsid w:val="00124C64"/>
    <w:rsid w:val="00124D7E"/>
    <w:rsid w:val="00124FBE"/>
    <w:rsid w:val="00125827"/>
    <w:rsid w:val="001275AB"/>
    <w:rsid w:val="00130277"/>
    <w:rsid w:val="0013034E"/>
    <w:rsid w:val="0013066D"/>
    <w:rsid w:val="00130F94"/>
    <w:rsid w:val="00133EDF"/>
    <w:rsid w:val="0013411B"/>
    <w:rsid w:val="00136108"/>
    <w:rsid w:val="0013761E"/>
    <w:rsid w:val="00140430"/>
    <w:rsid w:val="00140D42"/>
    <w:rsid w:val="00140D7B"/>
    <w:rsid w:val="00142EC6"/>
    <w:rsid w:val="00143506"/>
    <w:rsid w:val="0014514D"/>
    <w:rsid w:val="00146216"/>
    <w:rsid w:val="0014623B"/>
    <w:rsid w:val="00146296"/>
    <w:rsid w:val="00146B62"/>
    <w:rsid w:val="001471A2"/>
    <w:rsid w:val="001477D7"/>
    <w:rsid w:val="00150C2A"/>
    <w:rsid w:val="00151E34"/>
    <w:rsid w:val="00154FC1"/>
    <w:rsid w:val="0016017F"/>
    <w:rsid w:val="00160E73"/>
    <w:rsid w:val="00161BD1"/>
    <w:rsid w:val="00162596"/>
    <w:rsid w:val="00165306"/>
    <w:rsid w:val="001665ED"/>
    <w:rsid w:val="001677B6"/>
    <w:rsid w:val="00172158"/>
    <w:rsid w:val="00172A27"/>
    <w:rsid w:val="0017305B"/>
    <w:rsid w:val="001742F7"/>
    <w:rsid w:val="001819C3"/>
    <w:rsid w:val="001835FF"/>
    <w:rsid w:val="00183B82"/>
    <w:rsid w:val="00183F32"/>
    <w:rsid w:val="00186068"/>
    <w:rsid w:val="00192E4F"/>
    <w:rsid w:val="001A3404"/>
    <w:rsid w:val="001A3F91"/>
    <w:rsid w:val="001A4500"/>
    <w:rsid w:val="001A4541"/>
    <w:rsid w:val="001A50D1"/>
    <w:rsid w:val="001A60AF"/>
    <w:rsid w:val="001A7022"/>
    <w:rsid w:val="001B041E"/>
    <w:rsid w:val="001B0CF8"/>
    <w:rsid w:val="001B1834"/>
    <w:rsid w:val="001B1E99"/>
    <w:rsid w:val="001B44EE"/>
    <w:rsid w:val="001B46A9"/>
    <w:rsid w:val="001B7497"/>
    <w:rsid w:val="001C0963"/>
    <w:rsid w:val="001C4E67"/>
    <w:rsid w:val="001C6067"/>
    <w:rsid w:val="001D0440"/>
    <w:rsid w:val="001D41C4"/>
    <w:rsid w:val="001D4EE3"/>
    <w:rsid w:val="001D6F62"/>
    <w:rsid w:val="001E3B41"/>
    <w:rsid w:val="001E3BFB"/>
    <w:rsid w:val="001E693C"/>
    <w:rsid w:val="001F1704"/>
    <w:rsid w:val="001F7C35"/>
    <w:rsid w:val="00200EAD"/>
    <w:rsid w:val="00202B45"/>
    <w:rsid w:val="00203F6E"/>
    <w:rsid w:val="00206BCA"/>
    <w:rsid w:val="00207A29"/>
    <w:rsid w:val="00212197"/>
    <w:rsid w:val="002140B9"/>
    <w:rsid w:val="00223962"/>
    <w:rsid w:val="00224B7C"/>
    <w:rsid w:val="0022679E"/>
    <w:rsid w:val="002269BF"/>
    <w:rsid w:val="0022723B"/>
    <w:rsid w:val="00230778"/>
    <w:rsid w:val="00231E3B"/>
    <w:rsid w:val="00232ABF"/>
    <w:rsid w:val="00234014"/>
    <w:rsid w:val="00236D70"/>
    <w:rsid w:val="0024186A"/>
    <w:rsid w:val="00242159"/>
    <w:rsid w:val="00245079"/>
    <w:rsid w:val="002454DB"/>
    <w:rsid w:val="00245633"/>
    <w:rsid w:val="00245B0C"/>
    <w:rsid w:val="00245F1E"/>
    <w:rsid w:val="00247F93"/>
    <w:rsid w:val="002500D8"/>
    <w:rsid w:val="0025105B"/>
    <w:rsid w:val="00251774"/>
    <w:rsid w:val="00254954"/>
    <w:rsid w:val="00254AED"/>
    <w:rsid w:val="002570F7"/>
    <w:rsid w:val="00262689"/>
    <w:rsid w:val="00262B52"/>
    <w:rsid w:val="002704A3"/>
    <w:rsid w:val="002705BA"/>
    <w:rsid w:val="0027165B"/>
    <w:rsid w:val="00271D22"/>
    <w:rsid w:val="00273594"/>
    <w:rsid w:val="00274748"/>
    <w:rsid w:val="00274A50"/>
    <w:rsid w:val="0027679B"/>
    <w:rsid w:val="00276F09"/>
    <w:rsid w:val="00277142"/>
    <w:rsid w:val="00277575"/>
    <w:rsid w:val="00277B8C"/>
    <w:rsid w:val="00281B66"/>
    <w:rsid w:val="00281C6F"/>
    <w:rsid w:val="0028280D"/>
    <w:rsid w:val="00284157"/>
    <w:rsid w:val="00284F27"/>
    <w:rsid w:val="00290E41"/>
    <w:rsid w:val="00291E33"/>
    <w:rsid w:val="00292D91"/>
    <w:rsid w:val="002955E4"/>
    <w:rsid w:val="00296AB4"/>
    <w:rsid w:val="0029780A"/>
    <w:rsid w:val="00297A74"/>
    <w:rsid w:val="002A1A2A"/>
    <w:rsid w:val="002A3646"/>
    <w:rsid w:val="002A3E8A"/>
    <w:rsid w:val="002A3F8C"/>
    <w:rsid w:val="002A4872"/>
    <w:rsid w:val="002A587F"/>
    <w:rsid w:val="002A77B7"/>
    <w:rsid w:val="002B1104"/>
    <w:rsid w:val="002B139C"/>
    <w:rsid w:val="002B227E"/>
    <w:rsid w:val="002B2723"/>
    <w:rsid w:val="002B3CBA"/>
    <w:rsid w:val="002B5EAF"/>
    <w:rsid w:val="002B77F1"/>
    <w:rsid w:val="002C090A"/>
    <w:rsid w:val="002C142A"/>
    <w:rsid w:val="002C1839"/>
    <w:rsid w:val="002D129E"/>
    <w:rsid w:val="002D1B87"/>
    <w:rsid w:val="002D2A5F"/>
    <w:rsid w:val="002D5B2F"/>
    <w:rsid w:val="002D6155"/>
    <w:rsid w:val="002D64F6"/>
    <w:rsid w:val="002D6C18"/>
    <w:rsid w:val="002D7C44"/>
    <w:rsid w:val="002E3011"/>
    <w:rsid w:val="002E36EB"/>
    <w:rsid w:val="002E4E3A"/>
    <w:rsid w:val="002F0641"/>
    <w:rsid w:val="002F0776"/>
    <w:rsid w:val="002F2066"/>
    <w:rsid w:val="002F4161"/>
    <w:rsid w:val="002F4390"/>
    <w:rsid w:val="002F4D9C"/>
    <w:rsid w:val="002F5880"/>
    <w:rsid w:val="002F70A6"/>
    <w:rsid w:val="002F7718"/>
    <w:rsid w:val="00300AAC"/>
    <w:rsid w:val="00302D44"/>
    <w:rsid w:val="00303A99"/>
    <w:rsid w:val="00305483"/>
    <w:rsid w:val="003076DB"/>
    <w:rsid w:val="00307F4F"/>
    <w:rsid w:val="00314756"/>
    <w:rsid w:val="0031723C"/>
    <w:rsid w:val="003224F4"/>
    <w:rsid w:val="0032428A"/>
    <w:rsid w:val="00326400"/>
    <w:rsid w:val="003268C4"/>
    <w:rsid w:val="00326D23"/>
    <w:rsid w:val="0032733B"/>
    <w:rsid w:val="003320C4"/>
    <w:rsid w:val="00333B4C"/>
    <w:rsid w:val="00335A22"/>
    <w:rsid w:val="003369BD"/>
    <w:rsid w:val="00340054"/>
    <w:rsid w:val="0034267A"/>
    <w:rsid w:val="0034346B"/>
    <w:rsid w:val="0034362C"/>
    <w:rsid w:val="00350B21"/>
    <w:rsid w:val="00350FAF"/>
    <w:rsid w:val="0035267F"/>
    <w:rsid w:val="00352CEE"/>
    <w:rsid w:val="00354123"/>
    <w:rsid w:val="0035432A"/>
    <w:rsid w:val="00357089"/>
    <w:rsid w:val="00357F09"/>
    <w:rsid w:val="00360E31"/>
    <w:rsid w:val="00363C47"/>
    <w:rsid w:val="00363EC7"/>
    <w:rsid w:val="0036469F"/>
    <w:rsid w:val="00367BCD"/>
    <w:rsid w:val="0037036A"/>
    <w:rsid w:val="00373F3B"/>
    <w:rsid w:val="00380CA1"/>
    <w:rsid w:val="00383224"/>
    <w:rsid w:val="003842FC"/>
    <w:rsid w:val="0039289A"/>
    <w:rsid w:val="003A01CA"/>
    <w:rsid w:val="003A0F63"/>
    <w:rsid w:val="003A2D5E"/>
    <w:rsid w:val="003A483D"/>
    <w:rsid w:val="003A5A41"/>
    <w:rsid w:val="003A76AB"/>
    <w:rsid w:val="003B1E2C"/>
    <w:rsid w:val="003B2357"/>
    <w:rsid w:val="003B27FA"/>
    <w:rsid w:val="003B4271"/>
    <w:rsid w:val="003B4AB1"/>
    <w:rsid w:val="003C6F54"/>
    <w:rsid w:val="003D1371"/>
    <w:rsid w:val="003D1500"/>
    <w:rsid w:val="003D37F9"/>
    <w:rsid w:val="003D4B11"/>
    <w:rsid w:val="003D5778"/>
    <w:rsid w:val="003D5A50"/>
    <w:rsid w:val="003D7839"/>
    <w:rsid w:val="003E04EE"/>
    <w:rsid w:val="003E05E6"/>
    <w:rsid w:val="003E0DA0"/>
    <w:rsid w:val="003E1FAE"/>
    <w:rsid w:val="003E2470"/>
    <w:rsid w:val="003E3103"/>
    <w:rsid w:val="003E437B"/>
    <w:rsid w:val="003E43D8"/>
    <w:rsid w:val="003E715C"/>
    <w:rsid w:val="003F030E"/>
    <w:rsid w:val="003F25CD"/>
    <w:rsid w:val="003F3E30"/>
    <w:rsid w:val="003F4DFA"/>
    <w:rsid w:val="003F6390"/>
    <w:rsid w:val="003F68A3"/>
    <w:rsid w:val="003F7057"/>
    <w:rsid w:val="003F751A"/>
    <w:rsid w:val="004048C4"/>
    <w:rsid w:val="00410375"/>
    <w:rsid w:val="0041220E"/>
    <w:rsid w:val="00414CBD"/>
    <w:rsid w:val="00417386"/>
    <w:rsid w:val="00422A1B"/>
    <w:rsid w:val="00424EF6"/>
    <w:rsid w:val="004272F8"/>
    <w:rsid w:val="00431624"/>
    <w:rsid w:val="00431D46"/>
    <w:rsid w:val="004320F3"/>
    <w:rsid w:val="004327E4"/>
    <w:rsid w:val="00433FBE"/>
    <w:rsid w:val="004348FA"/>
    <w:rsid w:val="00434FD3"/>
    <w:rsid w:val="004400F0"/>
    <w:rsid w:val="004409EC"/>
    <w:rsid w:val="004416A0"/>
    <w:rsid w:val="00441705"/>
    <w:rsid w:val="00441F7F"/>
    <w:rsid w:val="0044308D"/>
    <w:rsid w:val="00443CB2"/>
    <w:rsid w:val="0045198C"/>
    <w:rsid w:val="00451B2E"/>
    <w:rsid w:val="004544F5"/>
    <w:rsid w:val="00456C52"/>
    <w:rsid w:val="00457B27"/>
    <w:rsid w:val="0046070C"/>
    <w:rsid w:val="00460ECA"/>
    <w:rsid w:val="00461005"/>
    <w:rsid w:val="0046149C"/>
    <w:rsid w:val="00463AC0"/>
    <w:rsid w:val="00465147"/>
    <w:rsid w:val="004718F0"/>
    <w:rsid w:val="0047443A"/>
    <w:rsid w:val="00475A38"/>
    <w:rsid w:val="00475B1E"/>
    <w:rsid w:val="0047720F"/>
    <w:rsid w:val="00480AE6"/>
    <w:rsid w:val="00487182"/>
    <w:rsid w:val="00487558"/>
    <w:rsid w:val="004878D8"/>
    <w:rsid w:val="00490053"/>
    <w:rsid w:val="00490870"/>
    <w:rsid w:val="00490A70"/>
    <w:rsid w:val="00493496"/>
    <w:rsid w:val="00495458"/>
    <w:rsid w:val="00495C77"/>
    <w:rsid w:val="00496499"/>
    <w:rsid w:val="00496575"/>
    <w:rsid w:val="0049790B"/>
    <w:rsid w:val="00497943"/>
    <w:rsid w:val="004A08E6"/>
    <w:rsid w:val="004A1D19"/>
    <w:rsid w:val="004A3028"/>
    <w:rsid w:val="004A3F2B"/>
    <w:rsid w:val="004A6014"/>
    <w:rsid w:val="004A7BB1"/>
    <w:rsid w:val="004B0572"/>
    <w:rsid w:val="004B0F78"/>
    <w:rsid w:val="004B3802"/>
    <w:rsid w:val="004B498D"/>
    <w:rsid w:val="004B7171"/>
    <w:rsid w:val="004C0302"/>
    <w:rsid w:val="004C183F"/>
    <w:rsid w:val="004C30E7"/>
    <w:rsid w:val="004C6233"/>
    <w:rsid w:val="004D2356"/>
    <w:rsid w:val="004D38D9"/>
    <w:rsid w:val="004D6355"/>
    <w:rsid w:val="004E09F3"/>
    <w:rsid w:val="004E0F9D"/>
    <w:rsid w:val="004E5F39"/>
    <w:rsid w:val="004E7341"/>
    <w:rsid w:val="004E7779"/>
    <w:rsid w:val="004F0674"/>
    <w:rsid w:val="004F1315"/>
    <w:rsid w:val="004F45A1"/>
    <w:rsid w:val="004F6595"/>
    <w:rsid w:val="004F6701"/>
    <w:rsid w:val="004F69D2"/>
    <w:rsid w:val="004F6CDA"/>
    <w:rsid w:val="004F7F4D"/>
    <w:rsid w:val="00500329"/>
    <w:rsid w:val="005004C4"/>
    <w:rsid w:val="00500618"/>
    <w:rsid w:val="00502311"/>
    <w:rsid w:val="00502F8A"/>
    <w:rsid w:val="00503C31"/>
    <w:rsid w:val="0050485E"/>
    <w:rsid w:val="005061E9"/>
    <w:rsid w:val="005069A1"/>
    <w:rsid w:val="0050776F"/>
    <w:rsid w:val="005112F9"/>
    <w:rsid w:val="00511396"/>
    <w:rsid w:val="00513B85"/>
    <w:rsid w:val="00513C01"/>
    <w:rsid w:val="00514A49"/>
    <w:rsid w:val="00514D36"/>
    <w:rsid w:val="0051585E"/>
    <w:rsid w:val="00516262"/>
    <w:rsid w:val="005200EA"/>
    <w:rsid w:val="005209B5"/>
    <w:rsid w:val="00523AB9"/>
    <w:rsid w:val="00525EBF"/>
    <w:rsid w:val="00526311"/>
    <w:rsid w:val="00526315"/>
    <w:rsid w:val="00527F26"/>
    <w:rsid w:val="00535515"/>
    <w:rsid w:val="00536F50"/>
    <w:rsid w:val="005378BD"/>
    <w:rsid w:val="005409FC"/>
    <w:rsid w:val="00542332"/>
    <w:rsid w:val="005445AA"/>
    <w:rsid w:val="0054693C"/>
    <w:rsid w:val="005469BD"/>
    <w:rsid w:val="00546C75"/>
    <w:rsid w:val="005508B4"/>
    <w:rsid w:val="00555FE4"/>
    <w:rsid w:val="0055625C"/>
    <w:rsid w:val="00557F39"/>
    <w:rsid w:val="00560325"/>
    <w:rsid w:val="00562EF0"/>
    <w:rsid w:val="005653EB"/>
    <w:rsid w:val="00565B5D"/>
    <w:rsid w:val="00566869"/>
    <w:rsid w:val="00566C36"/>
    <w:rsid w:val="00572387"/>
    <w:rsid w:val="0057252C"/>
    <w:rsid w:val="00573202"/>
    <w:rsid w:val="00573203"/>
    <w:rsid w:val="00574ECE"/>
    <w:rsid w:val="00576CDE"/>
    <w:rsid w:val="00577988"/>
    <w:rsid w:val="00582DC7"/>
    <w:rsid w:val="00585FDC"/>
    <w:rsid w:val="00587A2F"/>
    <w:rsid w:val="00590E60"/>
    <w:rsid w:val="00591130"/>
    <w:rsid w:val="0059271A"/>
    <w:rsid w:val="00594D60"/>
    <w:rsid w:val="00594DD9"/>
    <w:rsid w:val="005A52D7"/>
    <w:rsid w:val="005A6230"/>
    <w:rsid w:val="005B11EE"/>
    <w:rsid w:val="005B17B3"/>
    <w:rsid w:val="005B17DC"/>
    <w:rsid w:val="005B18DF"/>
    <w:rsid w:val="005B2C11"/>
    <w:rsid w:val="005B30C8"/>
    <w:rsid w:val="005B4063"/>
    <w:rsid w:val="005B4088"/>
    <w:rsid w:val="005B53F7"/>
    <w:rsid w:val="005B6E62"/>
    <w:rsid w:val="005C1D29"/>
    <w:rsid w:val="005C2351"/>
    <w:rsid w:val="005C26CF"/>
    <w:rsid w:val="005C75FE"/>
    <w:rsid w:val="005D021D"/>
    <w:rsid w:val="005D0F7F"/>
    <w:rsid w:val="005D2960"/>
    <w:rsid w:val="005D2C54"/>
    <w:rsid w:val="005D3A9A"/>
    <w:rsid w:val="005D7B0D"/>
    <w:rsid w:val="005D7E26"/>
    <w:rsid w:val="005E3856"/>
    <w:rsid w:val="005E41E2"/>
    <w:rsid w:val="005E4F7E"/>
    <w:rsid w:val="005E54F2"/>
    <w:rsid w:val="005E657D"/>
    <w:rsid w:val="005F4396"/>
    <w:rsid w:val="005F459A"/>
    <w:rsid w:val="005F5270"/>
    <w:rsid w:val="005F6E79"/>
    <w:rsid w:val="005F6EC4"/>
    <w:rsid w:val="005F6F27"/>
    <w:rsid w:val="00600B7A"/>
    <w:rsid w:val="00602E76"/>
    <w:rsid w:val="00606B21"/>
    <w:rsid w:val="0060753E"/>
    <w:rsid w:val="0061739A"/>
    <w:rsid w:val="0062155E"/>
    <w:rsid w:val="00623F15"/>
    <w:rsid w:val="00624A40"/>
    <w:rsid w:val="00625D9C"/>
    <w:rsid w:val="00626CDB"/>
    <w:rsid w:val="006272F3"/>
    <w:rsid w:val="0063183A"/>
    <w:rsid w:val="0063271F"/>
    <w:rsid w:val="00632872"/>
    <w:rsid w:val="00634854"/>
    <w:rsid w:val="006435E4"/>
    <w:rsid w:val="006437F7"/>
    <w:rsid w:val="00643AB1"/>
    <w:rsid w:val="00643D8B"/>
    <w:rsid w:val="0064625E"/>
    <w:rsid w:val="0065265B"/>
    <w:rsid w:val="00652965"/>
    <w:rsid w:val="0065763E"/>
    <w:rsid w:val="00657DA4"/>
    <w:rsid w:val="00657F0E"/>
    <w:rsid w:val="00663DFB"/>
    <w:rsid w:val="00667082"/>
    <w:rsid w:val="00670690"/>
    <w:rsid w:val="006706CB"/>
    <w:rsid w:val="006709C5"/>
    <w:rsid w:val="00671194"/>
    <w:rsid w:val="00671251"/>
    <w:rsid w:val="00671279"/>
    <w:rsid w:val="00674727"/>
    <w:rsid w:val="006755FF"/>
    <w:rsid w:val="0067617E"/>
    <w:rsid w:val="00677BC5"/>
    <w:rsid w:val="0069211D"/>
    <w:rsid w:val="00692646"/>
    <w:rsid w:val="00693BC1"/>
    <w:rsid w:val="00694119"/>
    <w:rsid w:val="00696314"/>
    <w:rsid w:val="00696337"/>
    <w:rsid w:val="006A0583"/>
    <w:rsid w:val="006A198E"/>
    <w:rsid w:val="006A253C"/>
    <w:rsid w:val="006A281F"/>
    <w:rsid w:val="006A4B7C"/>
    <w:rsid w:val="006A6BE5"/>
    <w:rsid w:val="006B10F4"/>
    <w:rsid w:val="006B1245"/>
    <w:rsid w:val="006B2367"/>
    <w:rsid w:val="006B265E"/>
    <w:rsid w:val="006B29A8"/>
    <w:rsid w:val="006B5977"/>
    <w:rsid w:val="006B677C"/>
    <w:rsid w:val="006B71CE"/>
    <w:rsid w:val="006C158E"/>
    <w:rsid w:val="006C3BAA"/>
    <w:rsid w:val="006C4506"/>
    <w:rsid w:val="006C52CA"/>
    <w:rsid w:val="006C6754"/>
    <w:rsid w:val="006C7B05"/>
    <w:rsid w:val="006D1800"/>
    <w:rsid w:val="006D1E97"/>
    <w:rsid w:val="006D2D69"/>
    <w:rsid w:val="006D555E"/>
    <w:rsid w:val="006D7455"/>
    <w:rsid w:val="006E18FA"/>
    <w:rsid w:val="006E237D"/>
    <w:rsid w:val="006E4D8A"/>
    <w:rsid w:val="006F1C68"/>
    <w:rsid w:val="006F1DCC"/>
    <w:rsid w:val="006F39D4"/>
    <w:rsid w:val="006F3BE4"/>
    <w:rsid w:val="006F4D03"/>
    <w:rsid w:val="006F5760"/>
    <w:rsid w:val="006F5C49"/>
    <w:rsid w:val="006F6DC8"/>
    <w:rsid w:val="006F7222"/>
    <w:rsid w:val="006F7FC8"/>
    <w:rsid w:val="007028FE"/>
    <w:rsid w:val="00703DBD"/>
    <w:rsid w:val="00703FED"/>
    <w:rsid w:val="00704F40"/>
    <w:rsid w:val="007142F1"/>
    <w:rsid w:val="00715333"/>
    <w:rsid w:val="007173C8"/>
    <w:rsid w:val="00717A3E"/>
    <w:rsid w:val="00717FD6"/>
    <w:rsid w:val="0072214A"/>
    <w:rsid w:val="00722C1F"/>
    <w:rsid w:val="0072395B"/>
    <w:rsid w:val="007259DC"/>
    <w:rsid w:val="0072797D"/>
    <w:rsid w:val="00740B57"/>
    <w:rsid w:val="00741213"/>
    <w:rsid w:val="00742D72"/>
    <w:rsid w:val="00743159"/>
    <w:rsid w:val="007446E8"/>
    <w:rsid w:val="00744885"/>
    <w:rsid w:val="00750D7C"/>
    <w:rsid w:val="0075231C"/>
    <w:rsid w:val="00753B7F"/>
    <w:rsid w:val="00755264"/>
    <w:rsid w:val="00757AE0"/>
    <w:rsid w:val="00761174"/>
    <w:rsid w:val="0076286A"/>
    <w:rsid w:val="00762E16"/>
    <w:rsid w:val="00765F94"/>
    <w:rsid w:val="0076674F"/>
    <w:rsid w:val="00767A69"/>
    <w:rsid w:val="00771C94"/>
    <w:rsid w:val="00771DCE"/>
    <w:rsid w:val="00774E47"/>
    <w:rsid w:val="00777154"/>
    <w:rsid w:val="00777D35"/>
    <w:rsid w:val="00781175"/>
    <w:rsid w:val="00782322"/>
    <w:rsid w:val="00782AB9"/>
    <w:rsid w:val="007840B4"/>
    <w:rsid w:val="007919C5"/>
    <w:rsid w:val="00791B6D"/>
    <w:rsid w:val="00791C17"/>
    <w:rsid w:val="00793E10"/>
    <w:rsid w:val="007976C2"/>
    <w:rsid w:val="007A1D29"/>
    <w:rsid w:val="007A28B1"/>
    <w:rsid w:val="007A2E87"/>
    <w:rsid w:val="007A333C"/>
    <w:rsid w:val="007A5D02"/>
    <w:rsid w:val="007A6465"/>
    <w:rsid w:val="007B01E1"/>
    <w:rsid w:val="007B0CDC"/>
    <w:rsid w:val="007B23C0"/>
    <w:rsid w:val="007B2958"/>
    <w:rsid w:val="007B35F0"/>
    <w:rsid w:val="007B4C90"/>
    <w:rsid w:val="007B7140"/>
    <w:rsid w:val="007C0322"/>
    <w:rsid w:val="007C3970"/>
    <w:rsid w:val="007C441B"/>
    <w:rsid w:val="007C516B"/>
    <w:rsid w:val="007D1519"/>
    <w:rsid w:val="007D153E"/>
    <w:rsid w:val="007D1B33"/>
    <w:rsid w:val="007D2B12"/>
    <w:rsid w:val="007D3695"/>
    <w:rsid w:val="007D3A89"/>
    <w:rsid w:val="007D4054"/>
    <w:rsid w:val="007D4821"/>
    <w:rsid w:val="007D530E"/>
    <w:rsid w:val="007D5384"/>
    <w:rsid w:val="007D6B41"/>
    <w:rsid w:val="007D6EC4"/>
    <w:rsid w:val="007E0271"/>
    <w:rsid w:val="007E0CC2"/>
    <w:rsid w:val="007E1B39"/>
    <w:rsid w:val="007E2BC7"/>
    <w:rsid w:val="007E5F13"/>
    <w:rsid w:val="007F0097"/>
    <w:rsid w:val="007F1202"/>
    <w:rsid w:val="007F2BB0"/>
    <w:rsid w:val="007F6767"/>
    <w:rsid w:val="007F6BD2"/>
    <w:rsid w:val="007F7010"/>
    <w:rsid w:val="007F7228"/>
    <w:rsid w:val="007F72C3"/>
    <w:rsid w:val="008003D0"/>
    <w:rsid w:val="00801009"/>
    <w:rsid w:val="008019C0"/>
    <w:rsid w:val="0080211B"/>
    <w:rsid w:val="008022C5"/>
    <w:rsid w:val="008031A8"/>
    <w:rsid w:val="00803CC9"/>
    <w:rsid w:val="008047E7"/>
    <w:rsid w:val="00804CE0"/>
    <w:rsid w:val="00804D4D"/>
    <w:rsid w:val="00805EEE"/>
    <w:rsid w:val="00805FDB"/>
    <w:rsid w:val="00806065"/>
    <w:rsid w:val="00806D42"/>
    <w:rsid w:val="00807938"/>
    <w:rsid w:val="008132C1"/>
    <w:rsid w:val="00813FC9"/>
    <w:rsid w:val="008145B3"/>
    <w:rsid w:val="00815D77"/>
    <w:rsid w:val="00816090"/>
    <w:rsid w:val="00816983"/>
    <w:rsid w:val="00816995"/>
    <w:rsid w:val="008176DD"/>
    <w:rsid w:val="0082033E"/>
    <w:rsid w:val="00820D12"/>
    <w:rsid w:val="008221FF"/>
    <w:rsid w:val="00824864"/>
    <w:rsid w:val="00826641"/>
    <w:rsid w:val="008268A7"/>
    <w:rsid w:val="00826DE3"/>
    <w:rsid w:val="00826FD0"/>
    <w:rsid w:val="00827BF0"/>
    <w:rsid w:val="0083069F"/>
    <w:rsid w:val="00831E7C"/>
    <w:rsid w:val="00832E82"/>
    <w:rsid w:val="008332A3"/>
    <w:rsid w:val="0083540F"/>
    <w:rsid w:val="00836C2D"/>
    <w:rsid w:val="008403B6"/>
    <w:rsid w:val="00840FA1"/>
    <w:rsid w:val="008446A1"/>
    <w:rsid w:val="00844B34"/>
    <w:rsid w:val="008532EE"/>
    <w:rsid w:val="0085459E"/>
    <w:rsid w:val="00856CA8"/>
    <w:rsid w:val="008571DB"/>
    <w:rsid w:val="00860A40"/>
    <w:rsid w:val="00861BC3"/>
    <w:rsid w:val="008645F7"/>
    <w:rsid w:val="0086469F"/>
    <w:rsid w:val="00864A5F"/>
    <w:rsid w:val="00865F74"/>
    <w:rsid w:val="00866BC7"/>
    <w:rsid w:val="008676CD"/>
    <w:rsid w:val="0087228B"/>
    <w:rsid w:val="00872D0D"/>
    <w:rsid w:val="008733E0"/>
    <w:rsid w:val="008744BD"/>
    <w:rsid w:val="00880451"/>
    <w:rsid w:val="008809D5"/>
    <w:rsid w:val="00880BDF"/>
    <w:rsid w:val="00881EFE"/>
    <w:rsid w:val="008827A8"/>
    <w:rsid w:val="00882A1A"/>
    <w:rsid w:val="008832EB"/>
    <w:rsid w:val="008860E5"/>
    <w:rsid w:val="00890054"/>
    <w:rsid w:val="00895AA4"/>
    <w:rsid w:val="00895E36"/>
    <w:rsid w:val="008A0980"/>
    <w:rsid w:val="008A2588"/>
    <w:rsid w:val="008B1BB6"/>
    <w:rsid w:val="008B48A1"/>
    <w:rsid w:val="008B5ED3"/>
    <w:rsid w:val="008C0CC4"/>
    <w:rsid w:val="008C227C"/>
    <w:rsid w:val="008C44E9"/>
    <w:rsid w:val="008C78C0"/>
    <w:rsid w:val="008D0565"/>
    <w:rsid w:val="008D07FB"/>
    <w:rsid w:val="008D308F"/>
    <w:rsid w:val="008D63DA"/>
    <w:rsid w:val="008D7628"/>
    <w:rsid w:val="008D7A8A"/>
    <w:rsid w:val="008E0AB6"/>
    <w:rsid w:val="008E0F2C"/>
    <w:rsid w:val="008E1B61"/>
    <w:rsid w:val="008E1E0A"/>
    <w:rsid w:val="008E204C"/>
    <w:rsid w:val="008E3443"/>
    <w:rsid w:val="008E3FD7"/>
    <w:rsid w:val="008E57B6"/>
    <w:rsid w:val="008E6CE3"/>
    <w:rsid w:val="008E760A"/>
    <w:rsid w:val="008F14E3"/>
    <w:rsid w:val="008F3888"/>
    <w:rsid w:val="008F5281"/>
    <w:rsid w:val="00900A94"/>
    <w:rsid w:val="00901101"/>
    <w:rsid w:val="0090167A"/>
    <w:rsid w:val="00902A38"/>
    <w:rsid w:val="00904BAE"/>
    <w:rsid w:val="00904EBB"/>
    <w:rsid w:val="0090666F"/>
    <w:rsid w:val="00906B03"/>
    <w:rsid w:val="00906F3F"/>
    <w:rsid w:val="00911CDA"/>
    <w:rsid w:val="00913700"/>
    <w:rsid w:val="00913D54"/>
    <w:rsid w:val="009170C1"/>
    <w:rsid w:val="00917AD6"/>
    <w:rsid w:val="009205FE"/>
    <w:rsid w:val="009207D6"/>
    <w:rsid w:val="00921620"/>
    <w:rsid w:val="00921B6B"/>
    <w:rsid w:val="0092242E"/>
    <w:rsid w:val="00922572"/>
    <w:rsid w:val="00923907"/>
    <w:rsid w:val="00924FA7"/>
    <w:rsid w:val="00927A10"/>
    <w:rsid w:val="009311A8"/>
    <w:rsid w:val="009324E4"/>
    <w:rsid w:val="00934427"/>
    <w:rsid w:val="00935552"/>
    <w:rsid w:val="00936708"/>
    <w:rsid w:val="009403CB"/>
    <w:rsid w:val="00943037"/>
    <w:rsid w:val="00943836"/>
    <w:rsid w:val="00947DAB"/>
    <w:rsid w:val="00950CF3"/>
    <w:rsid w:val="009527BF"/>
    <w:rsid w:val="00954256"/>
    <w:rsid w:val="00955110"/>
    <w:rsid w:val="00955136"/>
    <w:rsid w:val="009576B9"/>
    <w:rsid w:val="00961A4B"/>
    <w:rsid w:val="00963F6B"/>
    <w:rsid w:val="009667F9"/>
    <w:rsid w:val="00966F86"/>
    <w:rsid w:val="00973177"/>
    <w:rsid w:val="009749C4"/>
    <w:rsid w:val="00975AE6"/>
    <w:rsid w:val="00985EC9"/>
    <w:rsid w:val="0098658B"/>
    <w:rsid w:val="009869AA"/>
    <w:rsid w:val="00987DB6"/>
    <w:rsid w:val="00990F90"/>
    <w:rsid w:val="0099115E"/>
    <w:rsid w:val="009955AC"/>
    <w:rsid w:val="00995BF9"/>
    <w:rsid w:val="00995D37"/>
    <w:rsid w:val="00996A3A"/>
    <w:rsid w:val="009A183E"/>
    <w:rsid w:val="009A391E"/>
    <w:rsid w:val="009A4C80"/>
    <w:rsid w:val="009A63AE"/>
    <w:rsid w:val="009A65AD"/>
    <w:rsid w:val="009B066C"/>
    <w:rsid w:val="009B19DC"/>
    <w:rsid w:val="009B2CF1"/>
    <w:rsid w:val="009B3DC6"/>
    <w:rsid w:val="009B3FEF"/>
    <w:rsid w:val="009C16B5"/>
    <w:rsid w:val="009C1849"/>
    <w:rsid w:val="009D0867"/>
    <w:rsid w:val="009D19BA"/>
    <w:rsid w:val="009D3F22"/>
    <w:rsid w:val="009D7037"/>
    <w:rsid w:val="009D79B9"/>
    <w:rsid w:val="009D7BE5"/>
    <w:rsid w:val="009D7DC7"/>
    <w:rsid w:val="009D7EAE"/>
    <w:rsid w:val="009E002A"/>
    <w:rsid w:val="009E3B51"/>
    <w:rsid w:val="009E3BE5"/>
    <w:rsid w:val="009E5EB8"/>
    <w:rsid w:val="009E6E94"/>
    <w:rsid w:val="009F2638"/>
    <w:rsid w:val="00A01359"/>
    <w:rsid w:val="00A02F0D"/>
    <w:rsid w:val="00A048A5"/>
    <w:rsid w:val="00A04CBD"/>
    <w:rsid w:val="00A05B27"/>
    <w:rsid w:val="00A067C1"/>
    <w:rsid w:val="00A06835"/>
    <w:rsid w:val="00A106A2"/>
    <w:rsid w:val="00A107F1"/>
    <w:rsid w:val="00A126A9"/>
    <w:rsid w:val="00A13972"/>
    <w:rsid w:val="00A1738E"/>
    <w:rsid w:val="00A2592C"/>
    <w:rsid w:val="00A30299"/>
    <w:rsid w:val="00A327E4"/>
    <w:rsid w:val="00A33638"/>
    <w:rsid w:val="00A3534B"/>
    <w:rsid w:val="00A3560C"/>
    <w:rsid w:val="00A406A8"/>
    <w:rsid w:val="00A40D5B"/>
    <w:rsid w:val="00A419DE"/>
    <w:rsid w:val="00A44912"/>
    <w:rsid w:val="00A4562F"/>
    <w:rsid w:val="00A5188F"/>
    <w:rsid w:val="00A56D93"/>
    <w:rsid w:val="00A61A3E"/>
    <w:rsid w:val="00A61F94"/>
    <w:rsid w:val="00A62AFE"/>
    <w:rsid w:val="00A66733"/>
    <w:rsid w:val="00A67DEA"/>
    <w:rsid w:val="00A701BB"/>
    <w:rsid w:val="00A70555"/>
    <w:rsid w:val="00A7103D"/>
    <w:rsid w:val="00A711FF"/>
    <w:rsid w:val="00A71D9D"/>
    <w:rsid w:val="00A72982"/>
    <w:rsid w:val="00A731BC"/>
    <w:rsid w:val="00A735FD"/>
    <w:rsid w:val="00A75C5E"/>
    <w:rsid w:val="00A76389"/>
    <w:rsid w:val="00A77253"/>
    <w:rsid w:val="00A83D53"/>
    <w:rsid w:val="00A84FCA"/>
    <w:rsid w:val="00A852D4"/>
    <w:rsid w:val="00A9073D"/>
    <w:rsid w:val="00A91AF9"/>
    <w:rsid w:val="00AA2FBA"/>
    <w:rsid w:val="00AA3B59"/>
    <w:rsid w:val="00AA5B0E"/>
    <w:rsid w:val="00AA65AB"/>
    <w:rsid w:val="00AB0013"/>
    <w:rsid w:val="00AB0C2D"/>
    <w:rsid w:val="00AB0D20"/>
    <w:rsid w:val="00AB1B36"/>
    <w:rsid w:val="00AB2229"/>
    <w:rsid w:val="00AB272C"/>
    <w:rsid w:val="00AB2A40"/>
    <w:rsid w:val="00AB36D7"/>
    <w:rsid w:val="00AB41B2"/>
    <w:rsid w:val="00AB5A3D"/>
    <w:rsid w:val="00AB64B8"/>
    <w:rsid w:val="00AB7A24"/>
    <w:rsid w:val="00AC12C4"/>
    <w:rsid w:val="00AC4396"/>
    <w:rsid w:val="00AC5F92"/>
    <w:rsid w:val="00AC6B89"/>
    <w:rsid w:val="00AC6BA2"/>
    <w:rsid w:val="00AD0861"/>
    <w:rsid w:val="00AD096C"/>
    <w:rsid w:val="00AD0D1B"/>
    <w:rsid w:val="00AD3A2B"/>
    <w:rsid w:val="00AD3EBB"/>
    <w:rsid w:val="00AD50BD"/>
    <w:rsid w:val="00AD5510"/>
    <w:rsid w:val="00AD6833"/>
    <w:rsid w:val="00AD7BA6"/>
    <w:rsid w:val="00AE2A7B"/>
    <w:rsid w:val="00AE32A3"/>
    <w:rsid w:val="00AE3476"/>
    <w:rsid w:val="00AE3F43"/>
    <w:rsid w:val="00AE43BD"/>
    <w:rsid w:val="00AE4BFD"/>
    <w:rsid w:val="00AE4E68"/>
    <w:rsid w:val="00AE6C53"/>
    <w:rsid w:val="00AF117C"/>
    <w:rsid w:val="00AF3558"/>
    <w:rsid w:val="00AF3C33"/>
    <w:rsid w:val="00AF53E4"/>
    <w:rsid w:val="00B02B7D"/>
    <w:rsid w:val="00B02FC3"/>
    <w:rsid w:val="00B03163"/>
    <w:rsid w:val="00B10294"/>
    <w:rsid w:val="00B1273E"/>
    <w:rsid w:val="00B12B52"/>
    <w:rsid w:val="00B13069"/>
    <w:rsid w:val="00B133DF"/>
    <w:rsid w:val="00B144F5"/>
    <w:rsid w:val="00B158E2"/>
    <w:rsid w:val="00B15B5D"/>
    <w:rsid w:val="00B20763"/>
    <w:rsid w:val="00B21BCF"/>
    <w:rsid w:val="00B23801"/>
    <w:rsid w:val="00B266BA"/>
    <w:rsid w:val="00B26BA5"/>
    <w:rsid w:val="00B311E2"/>
    <w:rsid w:val="00B31D35"/>
    <w:rsid w:val="00B34A48"/>
    <w:rsid w:val="00B35176"/>
    <w:rsid w:val="00B3688F"/>
    <w:rsid w:val="00B36FF1"/>
    <w:rsid w:val="00B3727C"/>
    <w:rsid w:val="00B403C2"/>
    <w:rsid w:val="00B42DA1"/>
    <w:rsid w:val="00B44CB9"/>
    <w:rsid w:val="00B45C19"/>
    <w:rsid w:val="00B4624E"/>
    <w:rsid w:val="00B4631D"/>
    <w:rsid w:val="00B464DB"/>
    <w:rsid w:val="00B50385"/>
    <w:rsid w:val="00B5199D"/>
    <w:rsid w:val="00B52E98"/>
    <w:rsid w:val="00B540D1"/>
    <w:rsid w:val="00B54A25"/>
    <w:rsid w:val="00B54D5F"/>
    <w:rsid w:val="00B554EB"/>
    <w:rsid w:val="00B55816"/>
    <w:rsid w:val="00B6006F"/>
    <w:rsid w:val="00B6009F"/>
    <w:rsid w:val="00B6068F"/>
    <w:rsid w:val="00B61D51"/>
    <w:rsid w:val="00B6438F"/>
    <w:rsid w:val="00B751A9"/>
    <w:rsid w:val="00B75D61"/>
    <w:rsid w:val="00B76ECA"/>
    <w:rsid w:val="00B813EE"/>
    <w:rsid w:val="00B82400"/>
    <w:rsid w:val="00B82A91"/>
    <w:rsid w:val="00B857EF"/>
    <w:rsid w:val="00B8586B"/>
    <w:rsid w:val="00B86FFB"/>
    <w:rsid w:val="00B905EF"/>
    <w:rsid w:val="00BA2341"/>
    <w:rsid w:val="00BA2B32"/>
    <w:rsid w:val="00BA49A9"/>
    <w:rsid w:val="00BA741A"/>
    <w:rsid w:val="00BB36A0"/>
    <w:rsid w:val="00BB41CC"/>
    <w:rsid w:val="00BB4903"/>
    <w:rsid w:val="00BB5A53"/>
    <w:rsid w:val="00BB761E"/>
    <w:rsid w:val="00BC10D8"/>
    <w:rsid w:val="00BC10EC"/>
    <w:rsid w:val="00BC40DC"/>
    <w:rsid w:val="00BC573F"/>
    <w:rsid w:val="00BC6446"/>
    <w:rsid w:val="00BD0CE3"/>
    <w:rsid w:val="00BD194E"/>
    <w:rsid w:val="00BD42EF"/>
    <w:rsid w:val="00BD77C1"/>
    <w:rsid w:val="00BE1EA9"/>
    <w:rsid w:val="00BE3BCB"/>
    <w:rsid w:val="00BE6D69"/>
    <w:rsid w:val="00BF2531"/>
    <w:rsid w:val="00BF3011"/>
    <w:rsid w:val="00BF31AA"/>
    <w:rsid w:val="00BF4DDC"/>
    <w:rsid w:val="00BF4EF8"/>
    <w:rsid w:val="00BF5022"/>
    <w:rsid w:val="00BF6572"/>
    <w:rsid w:val="00BF6A85"/>
    <w:rsid w:val="00C03250"/>
    <w:rsid w:val="00C03FFD"/>
    <w:rsid w:val="00C04330"/>
    <w:rsid w:val="00C05D92"/>
    <w:rsid w:val="00C16163"/>
    <w:rsid w:val="00C20C0D"/>
    <w:rsid w:val="00C21D15"/>
    <w:rsid w:val="00C2587A"/>
    <w:rsid w:val="00C2738A"/>
    <w:rsid w:val="00C31A93"/>
    <w:rsid w:val="00C34506"/>
    <w:rsid w:val="00C348C6"/>
    <w:rsid w:val="00C35328"/>
    <w:rsid w:val="00C400D9"/>
    <w:rsid w:val="00C41081"/>
    <w:rsid w:val="00C41B30"/>
    <w:rsid w:val="00C421B1"/>
    <w:rsid w:val="00C42606"/>
    <w:rsid w:val="00C42FC5"/>
    <w:rsid w:val="00C43193"/>
    <w:rsid w:val="00C453AA"/>
    <w:rsid w:val="00C46E5B"/>
    <w:rsid w:val="00C5193A"/>
    <w:rsid w:val="00C53F2C"/>
    <w:rsid w:val="00C5411D"/>
    <w:rsid w:val="00C544CD"/>
    <w:rsid w:val="00C558BA"/>
    <w:rsid w:val="00C61958"/>
    <w:rsid w:val="00C61F64"/>
    <w:rsid w:val="00C62F9F"/>
    <w:rsid w:val="00C64B8F"/>
    <w:rsid w:val="00C64D11"/>
    <w:rsid w:val="00C67635"/>
    <w:rsid w:val="00C7215A"/>
    <w:rsid w:val="00C74773"/>
    <w:rsid w:val="00C753A8"/>
    <w:rsid w:val="00C759A2"/>
    <w:rsid w:val="00C76481"/>
    <w:rsid w:val="00C77695"/>
    <w:rsid w:val="00C77BBD"/>
    <w:rsid w:val="00C80335"/>
    <w:rsid w:val="00C80975"/>
    <w:rsid w:val="00C812CF"/>
    <w:rsid w:val="00C81CEF"/>
    <w:rsid w:val="00C81FD1"/>
    <w:rsid w:val="00C83A23"/>
    <w:rsid w:val="00C84291"/>
    <w:rsid w:val="00C85406"/>
    <w:rsid w:val="00C85F85"/>
    <w:rsid w:val="00C85FA1"/>
    <w:rsid w:val="00C87D8D"/>
    <w:rsid w:val="00C87EB7"/>
    <w:rsid w:val="00C903F6"/>
    <w:rsid w:val="00C90737"/>
    <w:rsid w:val="00C94C5D"/>
    <w:rsid w:val="00C95C1B"/>
    <w:rsid w:val="00C96F03"/>
    <w:rsid w:val="00CA3DDC"/>
    <w:rsid w:val="00CA425B"/>
    <w:rsid w:val="00CA4CC5"/>
    <w:rsid w:val="00CA4F31"/>
    <w:rsid w:val="00CA504A"/>
    <w:rsid w:val="00CB0A4F"/>
    <w:rsid w:val="00CB0F96"/>
    <w:rsid w:val="00CB118E"/>
    <w:rsid w:val="00CB1710"/>
    <w:rsid w:val="00CB66C5"/>
    <w:rsid w:val="00CC19DA"/>
    <w:rsid w:val="00CC1E11"/>
    <w:rsid w:val="00CC2841"/>
    <w:rsid w:val="00CC442C"/>
    <w:rsid w:val="00CC5321"/>
    <w:rsid w:val="00CC5BAB"/>
    <w:rsid w:val="00CC6B3A"/>
    <w:rsid w:val="00CC6BC5"/>
    <w:rsid w:val="00CD10E5"/>
    <w:rsid w:val="00CD1CB5"/>
    <w:rsid w:val="00CE0D0C"/>
    <w:rsid w:val="00CE0FA4"/>
    <w:rsid w:val="00CE1131"/>
    <w:rsid w:val="00CE1AFA"/>
    <w:rsid w:val="00CE3B99"/>
    <w:rsid w:val="00CE3CBE"/>
    <w:rsid w:val="00CE7CF9"/>
    <w:rsid w:val="00CF0E7B"/>
    <w:rsid w:val="00CF1CBE"/>
    <w:rsid w:val="00CF2283"/>
    <w:rsid w:val="00CF46B7"/>
    <w:rsid w:val="00CF55E1"/>
    <w:rsid w:val="00CF7BBE"/>
    <w:rsid w:val="00CF7F6D"/>
    <w:rsid w:val="00D0263C"/>
    <w:rsid w:val="00D04674"/>
    <w:rsid w:val="00D0520B"/>
    <w:rsid w:val="00D06C0B"/>
    <w:rsid w:val="00D07ABC"/>
    <w:rsid w:val="00D13061"/>
    <w:rsid w:val="00D137F6"/>
    <w:rsid w:val="00D13E1F"/>
    <w:rsid w:val="00D16918"/>
    <w:rsid w:val="00D16D93"/>
    <w:rsid w:val="00D17ABA"/>
    <w:rsid w:val="00D17F33"/>
    <w:rsid w:val="00D21919"/>
    <w:rsid w:val="00D2222F"/>
    <w:rsid w:val="00D22400"/>
    <w:rsid w:val="00D2272F"/>
    <w:rsid w:val="00D24254"/>
    <w:rsid w:val="00D2515B"/>
    <w:rsid w:val="00D25B74"/>
    <w:rsid w:val="00D25BC2"/>
    <w:rsid w:val="00D25E1B"/>
    <w:rsid w:val="00D311DD"/>
    <w:rsid w:val="00D3163D"/>
    <w:rsid w:val="00D35861"/>
    <w:rsid w:val="00D36643"/>
    <w:rsid w:val="00D36995"/>
    <w:rsid w:val="00D36D2C"/>
    <w:rsid w:val="00D37A58"/>
    <w:rsid w:val="00D4043E"/>
    <w:rsid w:val="00D41A6B"/>
    <w:rsid w:val="00D42933"/>
    <w:rsid w:val="00D432AA"/>
    <w:rsid w:val="00D43857"/>
    <w:rsid w:val="00D4406F"/>
    <w:rsid w:val="00D448B5"/>
    <w:rsid w:val="00D47F43"/>
    <w:rsid w:val="00D508C0"/>
    <w:rsid w:val="00D520B3"/>
    <w:rsid w:val="00D534B0"/>
    <w:rsid w:val="00D53B91"/>
    <w:rsid w:val="00D550C0"/>
    <w:rsid w:val="00D564E8"/>
    <w:rsid w:val="00D56D7F"/>
    <w:rsid w:val="00D5758A"/>
    <w:rsid w:val="00D63CAB"/>
    <w:rsid w:val="00D65824"/>
    <w:rsid w:val="00D6599D"/>
    <w:rsid w:val="00D7228E"/>
    <w:rsid w:val="00D727E8"/>
    <w:rsid w:val="00D74388"/>
    <w:rsid w:val="00D75AA1"/>
    <w:rsid w:val="00D76FE7"/>
    <w:rsid w:val="00D7747B"/>
    <w:rsid w:val="00D81097"/>
    <w:rsid w:val="00D81C0D"/>
    <w:rsid w:val="00D84016"/>
    <w:rsid w:val="00D85EA4"/>
    <w:rsid w:val="00D873C6"/>
    <w:rsid w:val="00D873F0"/>
    <w:rsid w:val="00D92144"/>
    <w:rsid w:val="00D9295C"/>
    <w:rsid w:val="00D94E3B"/>
    <w:rsid w:val="00D95188"/>
    <w:rsid w:val="00DA0239"/>
    <w:rsid w:val="00DA3AF6"/>
    <w:rsid w:val="00DA3DA5"/>
    <w:rsid w:val="00DA6AB8"/>
    <w:rsid w:val="00DA743D"/>
    <w:rsid w:val="00DB1156"/>
    <w:rsid w:val="00DB1AFF"/>
    <w:rsid w:val="00DB3321"/>
    <w:rsid w:val="00DB5A8C"/>
    <w:rsid w:val="00DB5E9B"/>
    <w:rsid w:val="00DB7788"/>
    <w:rsid w:val="00DB7835"/>
    <w:rsid w:val="00DC245F"/>
    <w:rsid w:val="00DC3706"/>
    <w:rsid w:val="00DC3CDD"/>
    <w:rsid w:val="00DC5F66"/>
    <w:rsid w:val="00DC612E"/>
    <w:rsid w:val="00DC61E1"/>
    <w:rsid w:val="00DC7327"/>
    <w:rsid w:val="00DC79A0"/>
    <w:rsid w:val="00DC7CCA"/>
    <w:rsid w:val="00DD0447"/>
    <w:rsid w:val="00DD3CF0"/>
    <w:rsid w:val="00DD3FFC"/>
    <w:rsid w:val="00DD4639"/>
    <w:rsid w:val="00DD5234"/>
    <w:rsid w:val="00DE0CB0"/>
    <w:rsid w:val="00DE234B"/>
    <w:rsid w:val="00DE4343"/>
    <w:rsid w:val="00DE49FD"/>
    <w:rsid w:val="00DF545C"/>
    <w:rsid w:val="00DF70CC"/>
    <w:rsid w:val="00DF7D4A"/>
    <w:rsid w:val="00E00C92"/>
    <w:rsid w:val="00E01A1E"/>
    <w:rsid w:val="00E02407"/>
    <w:rsid w:val="00E03519"/>
    <w:rsid w:val="00E03F7E"/>
    <w:rsid w:val="00E0561B"/>
    <w:rsid w:val="00E11185"/>
    <w:rsid w:val="00E1314B"/>
    <w:rsid w:val="00E1342F"/>
    <w:rsid w:val="00E14AC6"/>
    <w:rsid w:val="00E15F8A"/>
    <w:rsid w:val="00E16086"/>
    <w:rsid w:val="00E160DF"/>
    <w:rsid w:val="00E162F3"/>
    <w:rsid w:val="00E1744A"/>
    <w:rsid w:val="00E17DF7"/>
    <w:rsid w:val="00E20BDD"/>
    <w:rsid w:val="00E226D8"/>
    <w:rsid w:val="00E24A4A"/>
    <w:rsid w:val="00E30E06"/>
    <w:rsid w:val="00E30F47"/>
    <w:rsid w:val="00E3116F"/>
    <w:rsid w:val="00E322FF"/>
    <w:rsid w:val="00E3262A"/>
    <w:rsid w:val="00E32682"/>
    <w:rsid w:val="00E3466A"/>
    <w:rsid w:val="00E36974"/>
    <w:rsid w:val="00E369AC"/>
    <w:rsid w:val="00E36B4C"/>
    <w:rsid w:val="00E37181"/>
    <w:rsid w:val="00E4069C"/>
    <w:rsid w:val="00E409C0"/>
    <w:rsid w:val="00E4118E"/>
    <w:rsid w:val="00E426BB"/>
    <w:rsid w:val="00E4384D"/>
    <w:rsid w:val="00E43BCB"/>
    <w:rsid w:val="00E449E5"/>
    <w:rsid w:val="00E46924"/>
    <w:rsid w:val="00E4788B"/>
    <w:rsid w:val="00E47D54"/>
    <w:rsid w:val="00E513C8"/>
    <w:rsid w:val="00E51D77"/>
    <w:rsid w:val="00E53F1E"/>
    <w:rsid w:val="00E55A42"/>
    <w:rsid w:val="00E56486"/>
    <w:rsid w:val="00E60211"/>
    <w:rsid w:val="00E6468C"/>
    <w:rsid w:val="00E65469"/>
    <w:rsid w:val="00E70758"/>
    <w:rsid w:val="00E710B0"/>
    <w:rsid w:val="00E72B73"/>
    <w:rsid w:val="00E75361"/>
    <w:rsid w:val="00E76243"/>
    <w:rsid w:val="00E77232"/>
    <w:rsid w:val="00E80361"/>
    <w:rsid w:val="00E866AC"/>
    <w:rsid w:val="00E87A69"/>
    <w:rsid w:val="00E91A5E"/>
    <w:rsid w:val="00E9224D"/>
    <w:rsid w:val="00E94CFA"/>
    <w:rsid w:val="00E95083"/>
    <w:rsid w:val="00E96626"/>
    <w:rsid w:val="00E96CE2"/>
    <w:rsid w:val="00E97821"/>
    <w:rsid w:val="00EA1C59"/>
    <w:rsid w:val="00EA1DA1"/>
    <w:rsid w:val="00EA3845"/>
    <w:rsid w:val="00EA4653"/>
    <w:rsid w:val="00EB2E53"/>
    <w:rsid w:val="00EB3A97"/>
    <w:rsid w:val="00EB4D0F"/>
    <w:rsid w:val="00EB6C0F"/>
    <w:rsid w:val="00EB72AA"/>
    <w:rsid w:val="00EB79FC"/>
    <w:rsid w:val="00EB7E54"/>
    <w:rsid w:val="00EC05C0"/>
    <w:rsid w:val="00EC05FF"/>
    <w:rsid w:val="00EC0BE3"/>
    <w:rsid w:val="00EC1D6B"/>
    <w:rsid w:val="00EC4DF2"/>
    <w:rsid w:val="00EC686F"/>
    <w:rsid w:val="00EC6E18"/>
    <w:rsid w:val="00EC73D8"/>
    <w:rsid w:val="00ED09B8"/>
    <w:rsid w:val="00ED33F5"/>
    <w:rsid w:val="00ED48E7"/>
    <w:rsid w:val="00ED5802"/>
    <w:rsid w:val="00ED73B5"/>
    <w:rsid w:val="00ED78A2"/>
    <w:rsid w:val="00EE27D7"/>
    <w:rsid w:val="00EE6630"/>
    <w:rsid w:val="00EE69E4"/>
    <w:rsid w:val="00EF14ED"/>
    <w:rsid w:val="00F05171"/>
    <w:rsid w:val="00F078E6"/>
    <w:rsid w:val="00F12811"/>
    <w:rsid w:val="00F155DE"/>
    <w:rsid w:val="00F15972"/>
    <w:rsid w:val="00F212CB"/>
    <w:rsid w:val="00F21A87"/>
    <w:rsid w:val="00F2212B"/>
    <w:rsid w:val="00F235C6"/>
    <w:rsid w:val="00F25F93"/>
    <w:rsid w:val="00F264D0"/>
    <w:rsid w:val="00F26926"/>
    <w:rsid w:val="00F27530"/>
    <w:rsid w:val="00F27D6B"/>
    <w:rsid w:val="00F30648"/>
    <w:rsid w:val="00F31271"/>
    <w:rsid w:val="00F322EF"/>
    <w:rsid w:val="00F35BCE"/>
    <w:rsid w:val="00F365B9"/>
    <w:rsid w:val="00F36FA2"/>
    <w:rsid w:val="00F3707D"/>
    <w:rsid w:val="00F37301"/>
    <w:rsid w:val="00F414BA"/>
    <w:rsid w:val="00F4542B"/>
    <w:rsid w:val="00F45C05"/>
    <w:rsid w:val="00F46FBB"/>
    <w:rsid w:val="00F4760D"/>
    <w:rsid w:val="00F5015A"/>
    <w:rsid w:val="00F536E8"/>
    <w:rsid w:val="00F5638A"/>
    <w:rsid w:val="00F5743C"/>
    <w:rsid w:val="00F60854"/>
    <w:rsid w:val="00F63A0B"/>
    <w:rsid w:val="00F641F9"/>
    <w:rsid w:val="00F64987"/>
    <w:rsid w:val="00F64ABE"/>
    <w:rsid w:val="00F66E3C"/>
    <w:rsid w:val="00F67BE5"/>
    <w:rsid w:val="00F7186E"/>
    <w:rsid w:val="00F7274E"/>
    <w:rsid w:val="00F72E27"/>
    <w:rsid w:val="00F73035"/>
    <w:rsid w:val="00F76BEB"/>
    <w:rsid w:val="00F77767"/>
    <w:rsid w:val="00F8284D"/>
    <w:rsid w:val="00F84699"/>
    <w:rsid w:val="00F86223"/>
    <w:rsid w:val="00F93027"/>
    <w:rsid w:val="00F9581F"/>
    <w:rsid w:val="00F961D0"/>
    <w:rsid w:val="00F96444"/>
    <w:rsid w:val="00FA3135"/>
    <w:rsid w:val="00FA3804"/>
    <w:rsid w:val="00FA3E8F"/>
    <w:rsid w:val="00FB00CC"/>
    <w:rsid w:val="00FB17E2"/>
    <w:rsid w:val="00FB2C67"/>
    <w:rsid w:val="00FB3B33"/>
    <w:rsid w:val="00FB45C5"/>
    <w:rsid w:val="00FB62D1"/>
    <w:rsid w:val="00FB7959"/>
    <w:rsid w:val="00FB7C29"/>
    <w:rsid w:val="00FB7CD2"/>
    <w:rsid w:val="00FC0EF4"/>
    <w:rsid w:val="00FC1A52"/>
    <w:rsid w:val="00FC3242"/>
    <w:rsid w:val="00FC35C4"/>
    <w:rsid w:val="00FD0E31"/>
    <w:rsid w:val="00FD176C"/>
    <w:rsid w:val="00FD2245"/>
    <w:rsid w:val="00FD3049"/>
    <w:rsid w:val="00FD495A"/>
    <w:rsid w:val="00FD6588"/>
    <w:rsid w:val="00FE0C40"/>
    <w:rsid w:val="00FE1C39"/>
    <w:rsid w:val="00FE3B3D"/>
    <w:rsid w:val="00FF10E5"/>
    <w:rsid w:val="00FF30F1"/>
    <w:rsid w:val="00FF4C45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5A379F40"/>
  <w15:docId w15:val="{AF2B09D0-8BBE-4A93-A74A-7051EFA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76DD"/>
  </w:style>
  <w:style w:type="paragraph" w:styleId="1">
    <w:name w:val="heading 1"/>
    <w:basedOn w:val="a"/>
    <w:next w:val="a"/>
    <w:link w:val="10"/>
    <w:uiPriority w:val="9"/>
    <w:qFormat/>
    <w:rsid w:val="00817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7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6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6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6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6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6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6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6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B15B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Body Text"/>
    <w:basedOn w:val="a"/>
    <w:link w:val="a7"/>
    <w:pPr>
      <w:spacing w:after="120"/>
    </w:pPr>
  </w:style>
  <w:style w:type="paragraph" w:styleId="a8">
    <w:name w:val="header"/>
    <w:basedOn w:val="a"/>
    <w:rsid w:val="00B1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szCs w:val="20"/>
    </w:rPr>
  </w:style>
  <w:style w:type="paragraph" w:styleId="TOC2">
    <w:name w:val="toc 2"/>
    <w:basedOn w:val="a"/>
    <w:next w:val="a"/>
    <w:uiPriority w:val="39"/>
    <w:qFormat/>
    <w:pPr>
      <w:ind w:left="220"/>
    </w:pPr>
    <w:rPr>
      <w:smallCaps/>
      <w:sz w:val="20"/>
      <w:szCs w:val="20"/>
    </w:rPr>
  </w:style>
  <w:style w:type="paragraph" w:styleId="a9">
    <w:name w:val="Balloon Text"/>
    <w:basedOn w:val="a"/>
    <w:link w:val="aa"/>
    <w:rsid w:val="00357089"/>
    <w:rPr>
      <w:sz w:val="18"/>
      <w:szCs w:val="18"/>
    </w:rPr>
  </w:style>
  <w:style w:type="character" w:customStyle="1" w:styleId="aa">
    <w:name w:val="批注框文本 字符"/>
    <w:link w:val="a9"/>
    <w:rsid w:val="00357089"/>
    <w:rPr>
      <w:kern w:val="2"/>
      <w:sz w:val="18"/>
      <w:szCs w:val="18"/>
    </w:rPr>
  </w:style>
  <w:style w:type="table" w:styleId="ab">
    <w:name w:val="Table Grid"/>
    <w:basedOn w:val="a1"/>
    <w:uiPriority w:val="39"/>
    <w:qFormat/>
    <w:rsid w:val="008F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817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817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817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17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176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8176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8176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176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176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176D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176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176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8176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副标题 字符"/>
    <w:basedOn w:val="a0"/>
    <w:link w:val="af"/>
    <w:uiPriority w:val="11"/>
    <w:rsid w:val="008176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trong"/>
    <w:basedOn w:val="a0"/>
    <w:uiPriority w:val="22"/>
    <w:qFormat/>
    <w:rsid w:val="008176DD"/>
    <w:rPr>
      <w:b/>
      <w:bCs/>
    </w:rPr>
  </w:style>
  <w:style w:type="character" w:styleId="af2">
    <w:name w:val="Emphasis"/>
    <w:basedOn w:val="a0"/>
    <w:uiPriority w:val="20"/>
    <w:qFormat/>
    <w:rsid w:val="008176DD"/>
    <w:rPr>
      <w:i/>
      <w:iCs/>
    </w:rPr>
  </w:style>
  <w:style w:type="paragraph" w:styleId="af3">
    <w:name w:val="No Spacing"/>
    <w:link w:val="af4"/>
    <w:uiPriority w:val="1"/>
    <w:qFormat/>
    <w:rsid w:val="008176DD"/>
    <w:pPr>
      <w:spacing w:after="0" w:line="240" w:lineRule="auto"/>
    </w:pPr>
  </w:style>
  <w:style w:type="paragraph" w:styleId="af5">
    <w:name w:val="List Paragraph"/>
    <w:basedOn w:val="a"/>
    <w:uiPriority w:val="34"/>
    <w:qFormat/>
    <w:rsid w:val="008176DD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8176DD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8176DD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8176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8176DD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8176DD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8176DD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8176DD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8176DD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8176D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76DD"/>
    <w:pPr>
      <w:outlineLvl w:val="9"/>
    </w:pPr>
  </w:style>
  <w:style w:type="character" w:customStyle="1" w:styleId="a5">
    <w:name w:val="页脚 字符"/>
    <w:link w:val="a4"/>
    <w:uiPriority w:val="99"/>
    <w:rsid w:val="00B15B5D"/>
    <w:rPr>
      <w:sz w:val="18"/>
      <w:szCs w:val="18"/>
    </w:rPr>
  </w:style>
  <w:style w:type="character" w:styleId="aff">
    <w:name w:val="FollowedHyperlink"/>
    <w:rsid w:val="003F6390"/>
    <w:rPr>
      <w:color w:val="800080"/>
      <w:u w:val="single"/>
    </w:rPr>
  </w:style>
  <w:style w:type="paragraph" w:styleId="TOC1">
    <w:name w:val="toc 1"/>
    <w:basedOn w:val="a"/>
    <w:next w:val="a"/>
    <w:autoRedefine/>
    <w:uiPriority w:val="39"/>
    <w:qFormat/>
    <w:rsid w:val="00200EAD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8047E7"/>
    <w:pPr>
      <w:ind w:left="440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rsid w:val="008047E7"/>
    <w:pPr>
      <w:ind w:left="660"/>
    </w:pPr>
    <w:rPr>
      <w:sz w:val="18"/>
      <w:szCs w:val="18"/>
    </w:rPr>
  </w:style>
  <w:style w:type="paragraph" w:styleId="TOC5">
    <w:name w:val="toc 5"/>
    <w:basedOn w:val="a"/>
    <w:next w:val="a"/>
    <w:autoRedefine/>
    <w:rsid w:val="008047E7"/>
    <w:pPr>
      <w:ind w:left="880"/>
    </w:pPr>
    <w:rPr>
      <w:sz w:val="18"/>
      <w:szCs w:val="18"/>
    </w:rPr>
  </w:style>
  <w:style w:type="paragraph" w:styleId="TOC6">
    <w:name w:val="toc 6"/>
    <w:basedOn w:val="a"/>
    <w:next w:val="a"/>
    <w:autoRedefine/>
    <w:rsid w:val="008047E7"/>
    <w:pPr>
      <w:ind w:left="1100"/>
    </w:pPr>
    <w:rPr>
      <w:sz w:val="18"/>
      <w:szCs w:val="18"/>
    </w:rPr>
  </w:style>
  <w:style w:type="paragraph" w:styleId="TOC7">
    <w:name w:val="toc 7"/>
    <w:basedOn w:val="a"/>
    <w:next w:val="a"/>
    <w:autoRedefine/>
    <w:rsid w:val="008047E7"/>
    <w:pPr>
      <w:ind w:left="1320"/>
    </w:pPr>
    <w:rPr>
      <w:sz w:val="18"/>
      <w:szCs w:val="18"/>
    </w:rPr>
  </w:style>
  <w:style w:type="paragraph" w:styleId="TOC8">
    <w:name w:val="toc 8"/>
    <w:basedOn w:val="a"/>
    <w:next w:val="a"/>
    <w:autoRedefine/>
    <w:rsid w:val="008047E7"/>
    <w:pPr>
      <w:ind w:left="1540"/>
    </w:pPr>
    <w:rPr>
      <w:sz w:val="18"/>
      <w:szCs w:val="18"/>
    </w:rPr>
  </w:style>
  <w:style w:type="paragraph" w:styleId="TOC9">
    <w:name w:val="toc 9"/>
    <w:basedOn w:val="a"/>
    <w:next w:val="a"/>
    <w:autoRedefine/>
    <w:rsid w:val="008047E7"/>
    <w:pPr>
      <w:ind w:left="1760"/>
    </w:pPr>
    <w:rPr>
      <w:sz w:val="18"/>
      <w:szCs w:val="18"/>
    </w:rPr>
  </w:style>
  <w:style w:type="paragraph" w:styleId="aff0">
    <w:name w:val="toa heading"/>
    <w:basedOn w:val="a"/>
    <w:next w:val="a"/>
    <w:rsid w:val="004A1D19"/>
    <w:pPr>
      <w:spacing w:before="120"/>
    </w:pPr>
    <w:rPr>
      <w:rFonts w:ascii="Cambria" w:hAnsi="Cambria"/>
    </w:rPr>
  </w:style>
  <w:style w:type="paragraph" w:styleId="aff1">
    <w:name w:val="footnote text"/>
    <w:basedOn w:val="a"/>
    <w:link w:val="aff2"/>
    <w:rsid w:val="00124FBE"/>
    <w:pPr>
      <w:snapToGrid w:val="0"/>
    </w:pPr>
    <w:rPr>
      <w:sz w:val="18"/>
      <w:szCs w:val="18"/>
    </w:rPr>
  </w:style>
  <w:style w:type="character" w:customStyle="1" w:styleId="aff2">
    <w:name w:val="脚注文本 字符"/>
    <w:link w:val="aff1"/>
    <w:rsid w:val="00124FBE"/>
    <w:rPr>
      <w:sz w:val="18"/>
      <w:szCs w:val="18"/>
    </w:rPr>
  </w:style>
  <w:style w:type="character" w:styleId="aff3">
    <w:name w:val="footnote reference"/>
    <w:rsid w:val="00124FBE"/>
    <w:rPr>
      <w:vertAlign w:val="superscript"/>
    </w:rPr>
  </w:style>
  <w:style w:type="character" w:styleId="aff4">
    <w:name w:val="annotation reference"/>
    <w:rsid w:val="00124FBE"/>
    <w:rPr>
      <w:sz w:val="21"/>
      <w:szCs w:val="21"/>
    </w:rPr>
  </w:style>
  <w:style w:type="paragraph" w:styleId="aff5">
    <w:name w:val="annotation text"/>
    <w:basedOn w:val="a"/>
    <w:link w:val="aff6"/>
    <w:rsid w:val="00124FBE"/>
  </w:style>
  <w:style w:type="character" w:customStyle="1" w:styleId="aff6">
    <w:name w:val="批注文字 字符"/>
    <w:basedOn w:val="a0"/>
    <w:link w:val="aff5"/>
    <w:rsid w:val="00124FBE"/>
  </w:style>
  <w:style w:type="paragraph" w:styleId="aff7">
    <w:name w:val="annotation subject"/>
    <w:basedOn w:val="aff5"/>
    <w:next w:val="aff5"/>
    <w:link w:val="aff8"/>
    <w:rsid w:val="00124FBE"/>
    <w:rPr>
      <w:b/>
      <w:bCs/>
    </w:rPr>
  </w:style>
  <w:style w:type="character" w:customStyle="1" w:styleId="aff8">
    <w:name w:val="批注主题 字符"/>
    <w:link w:val="aff7"/>
    <w:rsid w:val="00124FBE"/>
    <w:rPr>
      <w:b/>
      <w:bCs/>
    </w:rPr>
  </w:style>
  <w:style w:type="paragraph" w:customStyle="1" w:styleId="0">
    <w:name w:val="样式 列出段落 + 小四 段后: 0 磅"/>
    <w:basedOn w:val="af5"/>
    <w:rsid w:val="00C46E5B"/>
    <w:rPr>
      <w:rFonts w:cs="宋体"/>
      <w:szCs w:val="20"/>
    </w:rPr>
  </w:style>
  <w:style w:type="character" w:customStyle="1" w:styleId="a7">
    <w:name w:val="正文文本 字符"/>
    <w:basedOn w:val="a0"/>
    <w:link w:val="a6"/>
    <w:rsid w:val="000B3B16"/>
  </w:style>
  <w:style w:type="character" w:customStyle="1" w:styleId="af4">
    <w:name w:val="无间隔 字符"/>
    <w:link w:val="af3"/>
    <w:uiPriority w:val="1"/>
    <w:rsid w:val="00E75361"/>
  </w:style>
  <w:style w:type="paragraph" w:customStyle="1" w:styleId="15156156">
    <w:name w:val="黑体 15 磅 加粗 黑色 居中 段前: 15.6 磅 段后: 15.6 磅"/>
    <w:basedOn w:val="a"/>
    <w:rsid w:val="00C5411D"/>
    <w:pPr>
      <w:spacing w:before="360" w:after="360"/>
      <w:jc w:val="center"/>
    </w:pPr>
    <w:rPr>
      <w:rFonts w:ascii="黑体" w:eastAsia="黑体" w:hAnsi="黑体" w:cs="宋体"/>
      <w:b/>
      <w:bCs/>
      <w:color w:val="000000"/>
      <w:sz w:val="32"/>
      <w:szCs w:val="20"/>
    </w:rPr>
  </w:style>
  <w:style w:type="table" w:styleId="3-1">
    <w:name w:val="Medium Grid 3 Accent 1"/>
    <w:basedOn w:val="a1"/>
    <w:uiPriority w:val="69"/>
    <w:rsid w:val="0012582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61">
    <w:name w:val="Table List 6"/>
    <w:basedOn w:val="a1"/>
    <w:rsid w:val="000B39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5">
    <w:name w:val="Medium Grid 1 Accent 5"/>
    <w:basedOn w:val="a1"/>
    <w:uiPriority w:val="67"/>
    <w:rsid w:val="000B399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0B399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2110202">
    <w:name w:val="样式 正文 2_1 + 加粗 背景 1 居中 左侧:  0.2 厘米 右侧:  0.2 厘米"/>
    <w:basedOn w:val="a"/>
    <w:rsid w:val="00203F6E"/>
    <w:pPr>
      <w:jc w:val="center"/>
    </w:pPr>
    <w:rPr>
      <w:rFonts w:cs="宋体"/>
      <w:b/>
      <w:bCs/>
      <w:color w:val="FFFFFF"/>
      <w:szCs w:val="20"/>
    </w:rPr>
  </w:style>
  <w:style w:type="paragraph" w:styleId="aff9">
    <w:name w:val="Normal (Web)"/>
    <w:basedOn w:val="a"/>
    <w:uiPriority w:val="99"/>
    <w:unhideWhenUsed/>
    <w:rsid w:val="00ED78A2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7878">
    <w:name w:val="样式_声明 段前: 7.8 磅 段后: 7.8 磅"/>
    <w:basedOn w:val="a"/>
    <w:rsid w:val="00203F6E"/>
    <w:pPr>
      <w:spacing w:before="156" w:after="156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SS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B96963-728C-407E-8E2F-CFF03B6C26A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A406-AFB5-4383-9DE4-7D2F5514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PSS模板1.dotx</Template>
  <TotalTime>5253</TotalTime>
  <Pages>1</Pages>
  <Words>788</Words>
  <Characters>4496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pss</Company>
  <LinksUpToDate>false</LinksUpToDate>
  <CharactersWithSpaces>5274</CharactersWithSpaces>
  <SharedDoc>false</SharedDoc>
  <HLinks>
    <vt:vector size="78" baseType="variant"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_Toc508005696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_Toc508005695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_Toc508005694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_Toc508005693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_Toc508005692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_Toc508005691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_Toc508005690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_Toc508005689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_Toc508005688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_Toc508005687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_Toc508005686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_Toc508005685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_Toc508005684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PSS</dc:title>
  <dc:creator>Administrator</dc:creator>
  <cp:lastModifiedBy>zhaob</cp:lastModifiedBy>
  <cp:revision>81</cp:revision>
  <cp:lastPrinted>2018-03-19T06:06:00Z</cp:lastPrinted>
  <dcterms:created xsi:type="dcterms:W3CDTF">2018-11-01T02:43:00Z</dcterms:created>
  <dcterms:modified xsi:type="dcterms:W3CDTF">2022-11-02T09:37:00Z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