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EA" w:rsidRDefault="00F83EEA" w:rsidP="00F83EEA">
      <w:bookmarkStart w:id="0" w:name="_GoBack"/>
      <w:bookmarkEnd w:id="0"/>
    </w:p>
    <w:p w:rsidR="007E1E84" w:rsidRDefault="007E1E84" w:rsidP="00F83EEA"/>
    <w:p w:rsidR="007E1E84" w:rsidRDefault="007E1E84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Pr="00F83EEA" w:rsidRDefault="00F83EEA" w:rsidP="00F83EEA"/>
    <w:p w:rsidR="000E1FA4" w:rsidRDefault="009644A2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proofErr w:type="gramStart"/>
      <w:r w:rsidRPr="009644A2"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 w:rsidRPr="009644A2">
        <w:rPr>
          <w:rFonts w:ascii="黑体" w:eastAsia="黑体" w:hAnsi="黑体" w:cs="黑体" w:hint="eastAsia"/>
          <w:b/>
          <w:bCs/>
          <w:sz w:val="48"/>
          <w:szCs w:val="48"/>
        </w:rPr>
        <w:t>脉冲LIV测试系统</w:t>
      </w:r>
      <w:r w:rsidR="001C116D">
        <w:rPr>
          <w:rFonts w:ascii="黑体" w:eastAsia="黑体" w:hAnsi="黑体" w:cs="黑体" w:hint="eastAsia"/>
          <w:b/>
          <w:bCs/>
          <w:sz w:val="48"/>
          <w:szCs w:val="48"/>
        </w:rPr>
        <w:t>(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FD6F87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x00</w:t>
      </w:r>
      <w:r w:rsidR="001C116D">
        <w:rPr>
          <w:rFonts w:ascii="黑体" w:eastAsia="黑体" w:hAnsi="黑体" w:cs="黑体" w:hint="eastAsia"/>
          <w:b/>
          <w:bCs/>
          <w:sz w:val="48"/>
          <w:szCs w:val="48"/>
        </w:rPr>
        <w:t>)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</w:p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F83EEA" w:rsidRDefault="00F83EEA">
      <w:pPr>
        <w:spacing w:line="360" w:lineRule="auto"/>
        <w:rPr>
          <w:color w:val="000000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738"/>
      </w:tblGrid>
      <w:tr w:rsidR="00114290" w:rsidRPr="00114290" w:rsidTr="00D67511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738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:rsidTr="00D67511">
        <w:trPr>
          <w:trHeight w:val="510"/>
        </w:trPr>
        <w:tc>
          <w:tcPr>
            <w:tcW w:w="1292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14290" w:rsidRPr="00114290" w:rsidRDefault="00114290" w:rsidP="008960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C116D"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9644A2">
              <w:rPr>
                <w:rFonts w:ascii="宋体" w:hAnsi="宋体" w:cs="宋体" w:hint="eastAsia"/>
                <w:bCs/>
                <w:szCs w:val="21"/>
              </w:rPr>
              <w:t>17</w:t>
            </w:r>
          </w:p>
        </w:tc>
        <w:tc>
          <w:tcPr>
            <w:tcW w:w="1706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738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739C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 w:rsidP="001C116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04F2B" w:rsidRDefault="00A04F2B">
      <w:pPr>
        <w:widowControl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1" w:name="OLE_LINK1"/>
    <w:p w:rsidR="009644A2" w:rsidRPr="009644A2" w:rsidRDefault="00B75F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9644A2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9644A2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9644A2" w:rsidRPr="009644A2">
        <w:rPr>
          <w:noProof/>
        </w:rPr>
        <w:t>1.</w:t>
      </w:r>
      <w:r w:rsidR="009644A2"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="009644A2" w:rsidRPr="009644A2">
        <w:rPr>
          <w:rFonts w:hint="eastAsia"/>
          <w:noProof/>
        </w:rPr>
        <w:t>概述</w:t>
      </w:r>
      <w:r w:rsidR="009644A2" w:rsidRPr="009644A2">
        <w:rPr>
          <w:noProof/>
        </w:rPr>
        <w:tab/>
      </w:r>
      <w:r w:rsidR="009644A2" w:rsidRPr="009644A2">
        <w:rPr>
          <w:noProof/>
        </w:rPr>
        <w:fldChar w:fldCharType="begin"/>
      </w:r>
      <w:r w:rsidR="009644A2" w:rsidRPr="009644A2">
        <w:rPr>
          <w:noProof/>
        </w:rPr>
        <w:instrText xml:space="preserve"> PAGEREF _Toc72416829 \h </w:instrText>
      </w:r>
      <w:r w:rsidR="009644A2" w:rsidRPr="009644A2">
        <w:rPr>
          <w:noProof/>
        </w:rPr>
      </w:r>
      <w:r w:rsidR="009644A2" w:rsidRPr="009644A2">
        <w:rPr>
          <w:noProof/>
        </w:rPr>
        <w:fldChar w:fldCharType="separate"/>
      </w:r>
      <w:r w:rsidR="007F0533">
        <w:rPr>
          <w:noProof/>
        </w:rPr>
        <w:t>4</w:t>
      </w:r>
      <w:r w:rsidR="009644A2" w:rsidRPr="009644A2">
        <w:rPr>
          <w:noProof/>
        </w:rPr>
        <w:fldChar w:fldCharType="end"/>
      </w:r>
    </w:p>
    <w:p w:rsidR="009644A2" w:rsidRPr="009644A2" w:rsidRDefault="009644A2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noProof/>
        </w:rPr>
        <w:t>2.</w:t>
      </w:r>
      <w:r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9644A2">
        <w:rPr>
          <w:rFonts w:hint="eastAsia"/>
          <w:noProof/>
        </w:rPr>
        <w:t>电路模型</w:t>
      </w:r>
      <w:r w:rsidRPr="009644A2">
        <w:rPr>
          <w:noProof/>
        </w:rPr>
        <w:tab/>
      </w:r>
      <w:r w:rsidRPr="009644A2">
        <w:rPr>
          <w:noProof/>
        </w:rPr>
        <w:fldChar w:fldCharType="begin"/>
      </w:r>
      <w:r w:rsidRPr="009644A2">
        <w:rPr>
          <w:noProof/>
        </w:rPr>
        <w:instrText xml:space="preserve"> PAGEREF _Toc72416830 \h </w:instrText>
      </w:r>
      <w:r w:rsidRPr="009644A2">
        <w:rPr>
          <w:noProof/>
        </w:rPr>
      </w:r>
      <w:r w:rsidRPr="009644A2">
        <w:rPr>
          <w:noProof/>
        </w:rPr>
        <w:fldChar w:fldCharType="separate"/>
      </w:r>
      <w:r w:rsidR="007F0533">
        <w:rPr>
          <w:noProof/>
        </w:rPr>
        <w:t>4</w:t>
      </w:r>
      <w:r w:rsidRPr="009644A2">
        <w:rPr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2.1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软硬件接口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_Toc72416831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4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2.2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量程与校准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_Toc72416832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5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2.3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子板总线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_Toc72416833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6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noProof/>
        </w:rPr>
        <w:t>3.</w:t>
      </w:r>
      <w:r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9644A2">
        <w:rPr>
          <w:rFonts w:hint="eastAsia"/>
          <w:noProof/>
        </w:rPr>
        <w:t>时序模型</w:t>
      </w:r>
      <w:r w:rsidRPr="009644A2">
        <w:rPr>
          <w:noProof/>
        </w:rPr>
        <w:tab/>
      </w:r>
      <w:r w:rsidRPr="009644A2">
        <w:rPr>
          <w:noProof/>
        </w:rPr>
        <w:fldChar w:fldCharType="begin"/>
      </w:r>
      <w:r w:rsidRPr="009644A2">
        <w:rPr>
          <w:noProof/>
        </w:rPr>
        <w:instrText xml:space="preserve"> PAGEREF _Toc72416834 \h </w:instrText>
      </w:r>
      <w:r w:rsidRPr="009644A2">
        <w:rPr>
          <w:noProof/>
        </w:rPr>
      </w:r>
      <w:r w:rsidRPr="009644A2">
        <w:rPr>
          <w:noProof/>
        </w:rPr>
        <w:fldChar w:fldCharType="separate"/>
      </w:r>
      <w:r w:rsidR="007F0533">
        <w:rPr>
          <w:noProof/>
        </w:rPr>
        <w:t>7</w:t>
      </w:r>
      <w:r w:rsidRPr="009644A2">
        <w:rPr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3.1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概念描述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_Toc72416835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7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3.2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功能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_Toc72416836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8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3.2.1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/>
          <w:b/>
          <w:bCs/>
          <w:i w:val="0"/>
          <w:noProof/>
        </w:rPr>
        <w:t>SDM</w:t>
      </w:r>
      <w:r w:rsidRPr="009644A2">
        <w:rPr>
          <w:rFonts w:ascii="宋体" w:hAnsi="宋体" w:cs="宋体" w:hint="eastAsia"/>
          <w:b/>
          <w:bCs/>
          <w:i w:val="0"/>
          <w:noProof/>
        </w:rPr>
        <w:t>模式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_Toc72416837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8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3.2.2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/>
          <w:b/>
          <w:bCs/>
          <w:i w:val="0"/>
          <w:noProof/>
        </w:rPr>
        <w:t>SDM</w:t>
      </w:r>
      <w:r w:rsidRPr="009644A2">
        <w:rPr>
          <w:rFonts w:ascii="宋体" w:hAnsi="宋体" w:cs="宋体" w:hint="eastAsia"/>
          <w:b/>
          <w:bCs/>
          <w:i w:val="0"/>
          <w:noProof/>
        </w:rPr>
        <w:t>参数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_Toc72416838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8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3.2.3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/>
          <w:b/>
          <w:bCs/>
          <w:i w:val="0"/>
          <w:noProof/>
        </w:rPr>
        <w:t>NPLC</w:t>
      </w:r>
      <w:r w:rsidRPr="009644A2">
        <w:rPr>
          <w:rFonts w:ascii="宋体" w:hAnsi="宋体" w:cs="宋体" w:hint="eastAsia"/>
          <w:b/>
          <w:bCs/>
          <w:i w:val="0"/>
          <w:noProof/>
        </w:rPr>
        <w:t>与滤波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_Toc72416839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8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3.2.4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触发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_Toc72416840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9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noProof/>
        </w:rPr>
        <w:t>4.</w:t>
      </w:r>
      <w:r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9644A2">
        <w:rPr>
          <w:rFonts w:hint="eastAsia"/>
          <w:noProof/>
        </w:rPr>
        <w:t>岗位分工</w:t>
      </w:r>
      <w:r w:rsidRPr="009644A2">
        <w:rPr>
          <w:noProof/>
        </w:rPr>
        <w:tab/>
      </w:r>
      <w:r w:rsidRPr="009644A2">
        <w:rPr>
          <w:noProof/>
        </w:rPr>
        <w:fldChar w:fldCharType="begin"/>
      </w:r>
      <w:r w:rsidRPr="009644A2">
        <w:rPr>
          <w:noProof/>
        </w:rPr>
        <w:instrText xml:space="preserve"> PAGEREF _Toc72416841 \h </w:instrText>
      </w:r>
      <w:r w:rsidRPr="009644A2">
        <w:rPr>
          <w:noProof/>
        </w:rPr>
      </w:r>
      <w:r w:rsidRPr="009644A2">
        <w:rPr>
          <w:noProof/>
        </w:rPr>
        <w:fldChar w:fldCharType="separate"/>
      </w:r>
      <w:r w:rsidR="007F0533">
        <w:rPr>
          <w:noProof/>
        </w:rPr>
        <w:t>10</w:t>
      </w:r>
      <w:r w:rsidRPr="009644A2">
        <w:rPr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4.1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岗位职责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_Toc72416842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10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4.2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工作结果输出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_Toc72416843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10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4.3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业务细分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_Toc72416844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11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noProof/>
        </w:rPr>
        <w:t>5.</w:t>
      </w:r>
      <w:r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9644A2">
        <w:rPr>
          <w:rFonts w:hint="eastAsia"/>
          <w:noProof/>
        </w:rPr>
        <w:t>基本功能</w:t>
      </w:r>
      <w:r w:rsidRPr="009644A2">
        <w:rPr>
          <w:noProof/>
        </w:rPr>
        <w:tab/>
      </w:r>
      <w:r w:rsidRPr="009644A2">
        <w:rPr>
          <w:noProof/>
        </w:rPr>
        <w:fldChar w:fldCharType="begin"/>
      </w:r>
      <w:r w:rsidRPr="009644A2">
        <w:rPr>
          <w:noProof/>
        </w:rPr>
        <w:instrText xml:space="preserve"> PAGEREF _Toc72416845 \h </w:instrText>
      </w:r>
      <w:r w:rsidRPr="009644A2">
        <w:rPr>
          <w:noProof/>
        </w:rPr>
      </w:r>
      <w:r w:rsidRPr="009644A2">
        <w:rPr>
          <w:noProof/>
        </w:rPr>
        <w:fldChar w:fldCharType="separate"/>
      </w:r>
      <w:r w:rsidR="007F0533">
        <w:rPr>
          <w:noProof/>
        </w:rPr>
        <w:t>12</w:t>
      </w:r>
      <w:r w:rsidRPr="009644A2">
        <w:rPr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5.1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/>
          <w:b/>
          <w:bCs/>
          <w:noProof/>
        </w:rPr>
        <w:t>LIV</w:t>
      </w:r>
      <w:r w:rsidRPr="009644A2">
        <w:rPr>
          <w:rFonts w:ascii="宋体" w:hAnsi="宋体" w:cs="宋体" w:hint="eastAsia"/>
          <w:b/>
          <w:bCs/>
          <w:noProof/>
        </w:rPr>
        <w:t>扫描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_Toc72416846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12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5.2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职责划分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_Toc72416847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13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noProof/>
        </w:rPr>
        <w:t>6.</w:t>
      </w:r>
      <w:r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9644A2">
        <w:rPr>
          <w:rFonts w:hint="eastAsia"/>
          <w:noProof/>
        </w:rPr>
        <w:t>辅助功能</w:t>
      </w:r>
      <w:r w:rsidRPr="009644A2">
        <w:rPr>
          <w:noProof/>
        </w:rPr>
        <w:tab/>
      </w:r>
      <w:r w:rsidRPr="009644A2">
        <w:rPr>
          <w:noProof/>
        </w:rPr>
        <w:fldChar w:fldCharType="begin"/>
      </w:r>
      <w:r w:rsidRPr="009644A2">
        <w:rPr>
          <w:noProof/>
        </w:rPr>
        <w:instrText xml:space="preserve"> PAGEREF _Toc72416848 \h </w:instrText>
      </w:r>
      <w:r w:rsidRPr="009644A2">
        <w:rPr>
          <w:noProof/>
        </w:rPr>
      </w:r>
      <w:r w:rsidRPr="009644A2">
        <w:rPr>
          <w:noProof/>
        </w:rPr>
        <w:fldChar w:fldCharType="separate"/>
      </w:r>
      <w:r w:rsidR="007F0533">
        <w:rPr>
          <w:noProof/>
        </w:rPr>
        <w:t>14</w:t>
      </w:r>
      <w:r w:rsidRPr="009644A2">
        <w:rPr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6.1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提醒与保护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_Toc72416849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14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6.2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职责划分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_Toc72416850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14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9644A2">
        <w:rPr>
          <w:noProof/>
        </w:rPr>
        <w:t>7.</w:t>
      </w:r>
      <w:r w:rsidRPr="009644A2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9644A2">
        <w:rPr>
          <w:rFonts w:hint="eastAsia"/>
          <w:noProof/>
        </w:rPr>
        <w:t>配套功能</w:t>
      </w:r>
      <w:r w:rsidRPr="009644A2">
        <w:rPr>
          <w:noProof/>
        </w:rPr>
        <w:tab/>
      </w:r>
      <w:r w:rsidRPr="009644A2">
        <w:rPr>
          <w:noProof/>
        </w:rPr>
        <w:fldChar w:fldCharType="begin"/>
      </w:r>
      <w:r w:rsidRPr="009644A2">
        <w:rPr>
          <w:noProof/>
        </w:rPr>
        <w:instrText xml:space="preserve"> PAGEREF _Toc72416851 \h </w:instrText>
      </w:r>
      <w:r w:rsidRPr="009644A2">
        <w:rPr>
          <w:noProof/>
        </w:rPr>
      </w:r>
      <w:r w:rsidRPr="009644A2">
        <w:rPr>
          <w:noProof/>
        </w:rPr>
        <w:fldChar w:fldCharType="separate"/>
      </w:r>
      <w:r w:rsidR="007F0533">
        <w:rPr>
          <w:noProof/>
        </w:rPr>
        <w:t>14</w:t>
      </w:r>
      <w:r w:rsidRPr="009644A2">
        <w:rPr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7.1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生产配套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_Toc72416852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14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7.1.1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烧录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_Toc72416853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14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7.1.2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校准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_Toc72416854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14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noProof/>
        </w:rPr>
        <w:t>7.2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系统功能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_Toc72416855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14</w:t>
      </w:r>
      <w:r w:rsidRPr="009644A2">
        <w:rPr>
          <w:b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7.2.1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通信设置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_Toc72416856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14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7.2.2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在线升级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_Toc72416857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14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7.2.3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恢复出厂设置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_Toc72416858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14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7.2.4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调试诊断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_Toc72416859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14</w:t>
      </w:r>
      <w:r w:rsidRPr="009644A2">
        <w:rPr>
          <w:b/>
          <w:i w:val="0"/>
          <w:noProof/>
        </w:rPr>
        <w:fldChar w:fldCharType="end"/>
      </w:r>
    </w:p>
    <w:p w:rsidR="009644A2" w:rsidRPr="009644A2" w:rsidRDefault="009644A2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9644A2">
        <w:rPr>
          <w:rFonts w:ascii="宋体" w:hAnsi="宋体" w:cs="宋体"/>
          <w:b/>
          <w:bCs/>
          <w:i w:val="0"/>
          <w:noProof/>
        </w:rPr>
        <w:t>7.2.5</w:t>
      </w:r>
      <w:r w:rsidRPr="009644A2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i w:val="0"/>
          <w:noProof/>
        </w:rPr>
        <w:t>定期锁定</w:t>
      </w:r>
      <w:r w:rsidRPr="009644A2">
        <w:rPr>
          <w:b/>
          <w:i w:val="0"/>
          <w:noProof/>
        </w:rPr>
        <w:tab/>
      </w:r>
      <w:r w:rsidRPr="009644A2">
        <w:rPr>
          <w:b/>
          <w:i w:val="0"/>
          <w:noProof/>
        </w:rPr>
        <w:fldChar w:fldCharType="begin"/>
      </w:r>
      <w:r w:rsidRPr="009644A2">
        <w:rPr>
          <w:b/>
          <w:i w:val="0"/>
          <w:noProof/>
        </w:rPr>
        <w:instrText xml:space="preserve"> PAGEREF _Toc72416860 \h </w:instrText>
      </w:r>
      <w:r w:rsidRPr="009644A2">
        <w:rPr>
          <w:b/>
          <w:i w:val="0"/>
          <w:noProof/>
        </w:rPr>
      </w:r>
      <w:r w:rsidRPr="009644A2">
        <w:rPr>
          <w:b/>
          <w:i w:val="0"/>
          <w:noProof/>
        </w:rPr>
        <w:fldChar w:fldCharType="separate"/>
      </w:r>
      <w:r w:rsidR="007F0533">
        <w:rPr>
          <w:b/>
          <w:i w:val="0"/>
          <w:noProof/>
        </w:rPr>
        <w:t>15</w:t>
      </w:r>
      <w:r w:rsidRPr="009644A2">
        <w:rPr>
          <w:b/>
          <w:i w:val="0"/>
          <w:noProof/>
        </w:rPr>
        <w:fldChar w:fldCharType="end"/>
      </w:r>
    </w:p>
    <w:p w:rsidR="009644A2" w:rsidRDefault="009644A2">
      <w:pPr>
        <w:pStyle w:val="20"/>
        <w:tabs>
          <w:tab w:val="left" w:pos="840"/>
          <w:tab w:val="right" w:leader="dot" w:pos="8296"/>
        </w:tabs>
        <w:rPr>
          <w:b/>
          <w:noProof/>
        </w:rPr>
      </w:pPr>
      <w:r w:rsidRPr="009644A2">
        <w:rPr>
          <w:rFonts w:ascii="宋体" w:hAnsi="宋体" w:cs="宋体"/>
          <w:b/>
          <w:bCs/>
          <w:noProof/>
        </w:rPr>
        <w:t>7.3</w:t>
      </w:r>
      <w:r w:rsidRPr="009644A2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9644A2">
        <w:rPr>
          <w:rFonts w:ascii="宋体" w:hAnsi="宋体" w:cs="宋体" w:hint="eastAsia"/>
          <w:b/>
          <w:bCs/>
          <w:noProof/>
        </w:rPr>
        <w:t>职责划分</w:t>
      </w:r>
      <w:r w:rsidRPr="009644A2">
        <w:rPr>
          <w:b/>
          <w:noProof/>
        </w:rPr>
        <w:tab/>
      </w:r>
      <w:r w:rsidRPr="009644A2">
        <w:rPr>
          <w:b/>
          <w:noProof/>
        </w:rPr>
        <w:fldChar w:fldCharType="begin"/>
      </w:r>
      <w:r w:rsidRPr="009644A2">
        <w:rPr>
          <w:b/>
          <w:noProof/>
        </w:rPr>
        <w:instrText xml:space="preserve"> PAGEREF _Toc72416861 \h </w:instrText>
      </w:r>
      <w:r w:rsidRPr="009644A2">
        <w:rPr>
          <w:b/>
          <w:noProof/>
        </w:rPr>
      </w:r>
      <w:r w:rsidRPr="009644A2">
        <w:rPr>
          <w:b/>
          <w:noProof/>
        </w:rPr>
        <w:fldChar w:fldCharType="separate"/>
      </w:r>
      <w:r w:rsidR="007F0533">
        <w:rPr>
          <w:b/>
          <w:noProof/>
        </w:rPr>
        <w:t>15</w:t>
      </w:r>
      <w:r w:rsidRPr="009644A2">
        <w:rPr>
          <w:b/>
          <w:noProof/>
        </w:rPr>
        <w:fldChar w:fldCharType="end"/>
      </w:r>
    </w:p>
    <w:p w:rsidR="009644A2" w:rsidRDefault="009644A2">
      <w:pPr>
        <w:widowControl/>
        <w:jc w:val="left"/>
        <w:rPr>
          <w:rFonts w:asciiTheme="minorHAnsi" w:hAnsiTheme="minorHAnsi" w:cstheme="minorHAnsi"/>
          <w:b/>
          <w:smallCaps/>
          <w:noProof/>
          <w:sz w:val="20"/>
          <w:szCs w:val="20"/>
        </w:rPr>
      </w:pPr>
      <w:r>
        <w:rPr>
          <w:b/>
          <w:noProof/>
        </w:rPr>
        <w:br w:type="page"/>
      </w:r>
    </w:p>
    <w:p w:rsidR="00EE5EC4" w:rsidRPr="00A24736" w:rsidRDefault="00B75FE9" w:rsidP="00270D7D">
      <w:pPr>
        <w:numPr>
          <w:ilvl w:val="0"/>
          <w:numId w:val="19"/>
        </w:numPr>
        <w:outlineLvl w:val="0"/>
        <w:rPr>
          <w:b/>
          <w:bCs/>
          <w:sz w:val="30"/>
          <w:szCs w:val="30"/>
        </w:rPr>
      </w:pPr>
      <w:r w:rsidRPr="009644A2">
        <w:rPr>
          <w:rFonts w:asciiTheme="minorEastAsia" w:eastAsiaTheme="minorEastAsia" w:hAnsiTheme="minorEastAsia"/>
          <w:b/>
          <w:bCs/>
          <w:caps/>
          <w:szCs w:val="21"/>
        </w:rPr>
        <w:lastRenderedPageBreak/>
        <w:fldChar w:fldCharType="end"/>
      </w:r>
      <w:bookmarkStart w:id="2" w:name="_Toc72416829"/>
      <w:r w:rsidR="00EE5EC4">
        <w:rPr>
          <w:rFonts w:hint="eastAsia"/>
          <w:b/>
          <w:bCs/>
          <w:sz w:val="30"/>
          <w:szCs w:val="30"/>
        </w:rPr>
        <w:t>概述</w:t>
      </w:r>
      <w:bookmarkEnd w:id="2"/>
    </w:p>
    <w:p w:rsidR="00896013" w:rsidRDefault="009644A2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</w:t>
      </w:r>
      <w:proofErr w:type="gramStart"/>
      <w:r>
        <w:rPr>
          <w:rFonts w:ascii="宋体" w:hAnsi="宋体" w:cs="宋体" w:hint="eastAsia"/>
          <w:sz w:val="24"/>
        </w:rPr>
        <w:t>窄</w:t>
      </w:r>
      <w:proofErr w:type="gramEnd"/>
      <w:r>
        <w:rPr>
          <w:rFonts w:ascii="宋体" w:hAnsi="宋体" w:cs="宋体" w:hint="eastAsia"/>
          <w:sz w:val="24"/>
        </w:rPr>
        <w:t>脉冲LIV测试系统</w:t>
      </w:r>
      <w:r w:rsidR="00896013">
        <w:rPr>
          <w:rFonts w:ascii="宋体" w:hAnsi="宋体" w:cs="宋体" w:hint="eastAsia"/>
          <w:sz w:val="24"/>
        </w:rPr>
        <w:t>(PLx00)产品需求，帮助研发同事明确工作重点，特制定本文档。</w:t>
      </w:r>
    </w:p>
    <w:p w:rsidR="00EE5EC4" w:rsidRPr="000457E1" w:rsidRDefault="00EE5EC4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896013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x00的规格，请参考《</w:t>
      </w:r>
      <w:r w:rsidR="009644A2">
        <w:rPr>
          <w:rFonts w:ascii="宋体" w:hAnsi="宋体" w:cs="宋体" w:hint="eastAsia"/>
          <w:sz w:val="24"/>
        </w:rPr>
        <w:t>窄脉冲LIV测试系统</w:t>
      </w:r>
      <w:r w:rsidR="00A04F2B">
        <w:rPr>
          <w:rFonts w:ascii="宋体" w:hAnsi="宋体" w:cs="宋体" w:hint="eastAsia"/>
          <w:sz w:val="24"/>
        </w:rPr>
        <w:t>(P</w:t>
      </w:r>
      <w:r w:rsidR="00896013">
        <w:rPr>
          <w:rFonts w:ascii="宋体" w:hAnsi="宋体" w:cs="宋体" w:hint="eastAsia"/>
          <w:sz w:val="24"/>
        </w:rPr>
        <w:t>L</w:t>
      </w:r>
      <w:r w:rsidR="00A04F2B">
        <w:rPr>
          <w:rFonts w:ascii="宋体" w:hAnsi="宋体" w:cs="宋体" w:hint="eastAsia"/>
          <w:sz w:val="24"/>
        </w:rPr>
        <w:t>x00)</w:t>
      </w:r>
      <w:r w:rsidRPr="00EE5EC4">
        <w:rPr>
          <w:rFonts w:ascii="宋体" w:hAnsi="宋体" w:cs="宋体" w:hint="eastAsia"/>
          <w:sz w:val="24"/>
        </w:rPr>
        <w:t>规格书</w:t>
      </w:r>
      <w:r>
        <w:rPr>
          <w:rFonts w:ascii="宋体" w:hAnsi="宋体" w:cs="宋体" w:hint="eastAsia"/>
          <w:sz w:val="24"/>
        </w:rPr>
        <w:t>》；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从S</w:t>
      </w:r>
      <w:r>
        <w:rPr>
          <w:rFonts w:ascii="宋体" w:hAnsi="宋体" w:cs="宋体"/>
          <w:sz w:val="24"/>
        </w:rPr>
        <w:t>CPI</w:t>
      </w:r>
      <w:r w:rsidR="000457E1">
        <w:rPr>
          <w:rFonts w:ascii="宋体" w:hAnsi="宋体" w:cs="宋体" w:hint="eastAsia"/>
          <w:sz w:val="24"/>
        </w:rPr>
        <w:t>指令集</w:t>
      </w:r>
      <w:r>
        <w:rPr>
          <w:rFonts w:ascii="宋体" w:hAnsi="宋体" w:cs="宋体" w:hint="eastAsia"/>
          <w:sz w:val="24"/>
        </w:rPr>
        <w:t>的角度介绍</w:t>
      </w:r>
      <w:r w:rsidR="000457E1">
        <w:rPr>
          <w:rFonts w:ascii="宋体" w:hAnsi="宋体" w:cs="宋体" w:hint="eastAsia"/>
          <w:sz w:val="24"/>
        </w:rPr>
        <w:t>P</w:t>
      </w:r>
      <w:r w:rsidR="00896013">
        <w:rPr>
          <w:rFonts w:ascii="宋体" w:hAnsi="宋体" w:cs="宋体" w:hint="eastAsia"/>
          <w:sz w:val="24"/>
        </w:rPr>
        <w:t>L</w:t>
      </w:r>
      <w:r w:rsidR="000457E1">
        <w:rPr>
          <w:rFonts w:ascii="宋体" w:hAnsi="宋体" w:cs="宋体" w:hint="eastAsia"/>
          <w:sz w:val="24"/>
        </w:rPr>
        <w:t>x00，请参考《</w:t>
      </w:r>
      <w:r w:rsidR="009644A2">
        <w:rPr>
          <w:rFonts w:ascii="宋体" w:hAnsi="宋体" w:cs="宋体" w:hint="eastAsia"/>
          <w:sz w:val="24"/>
        </w:rPr>
        <w:t>窄脉冲LIV测试系统</w:t>
      </w:r>
      <w:r w:rsidR="00896013">
        <w:rPr>
          <w:rFonts w:ascii="宋体" w:hAnsi="宋体" w:cs="宋体" w:hint="eastAsia"/>
          <w:sz w:val="24"/>
        </w:rPr>
        <w:t>(PLx00)</w:t>
      </w:r>
      <w:r w:rsidR="000457E1">
        <w:rPr>
          <w:rFonts w:ascii="宋体" w:hAnsi="宋体" w:cs="宋体" w:hint="eastAsia"/>
          <w:sz w:val="24"/>
        </w:rPr>
        <w:t>编程手册》</w:t>
      </w:r>
      <w:r>
        <w:rPr>
          <w:rFonts w:ascii="宋体" w:hAnsi="宋体" w:cs="宋体" w:hint="eastAsia"/>
          <w:sz w:val="24"/>
        </w:rPr>
        <w:t>；</w:t>
      </w:r>
    </w:p>
    <w:p w:rsidR="000457E1" w:rsidRPr="000457E1" w:rsidRDefault="000457E1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从触屏前面板的角度介绍</w:t>
      </w:r>
      <w:r w:rsidR="00896013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，请参考《</w:t>
      </w:r>
      <w:r w:rsidR="009644A2">
        <w:rPr>
          <w:rFonts w:ascii="宋体" w:hAnsi="宋体" w:cs="宋体" w:hint="eastAsia"/>
          <w:sz w:val="24"/>
        </w:rPr>
        <w:t>窄脉冲LIV测试系统</w:t>
      </w:r>
      <w:r w:rsidR="00896013">
        <w:rPr>
          <w:rFonts w:ascii="宋体" w:hAnsi="宋体" w:cs="宋体" w:hint="eastAsia"/>
          <w:sz w:val="24"/>
        </w:rPr>
        <w:t>(PLx00)</w:t>
      </w:r>
      <w:r>
        <w:rPr>
          <w:rFonts w:ascii="宋体" w:hAnsi="宋体" w:cs="宋体" w:hint="eastAsia"/>
          <w:sz w:val="24"/>
        </w:rPr>
        <w:t>使用手册》；</w:t>
      </w:r>
    </w:p>
    <w:p w:rsidR="00197D76" w:rsidRDefault="000457E1" w:rsidP="005F2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上位机的角度介绍</w:t>
      </w:r>
      <w:r w:rsidR="00896013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，请参考《</w:t>
      </w:r>
      <w:r w:rsidR="00A04F2B">
        <w:rPr>
          <w:rFonts w:ascii="宋体" w:hAnsi="宋体" w:cs="宋体" w:hint="eastAsia"/>
          <w:sz w:val="24"/>
        </w:rPr>
        <w:t>普赛斯仪表</w:t>
      </w:r>
      <w:r>
        <w:rPr>
          <w:rFonts w:ascii="宋体" w:hAnsi="宋体" w:cs="宋体" w:hint="eastAsia"/>
          <w:sz w:val="24"/>
        </w:rPr>
        <w:t>上位机工具手册》。</w:t>
      </w:r>
    </w:p>
    <w:p w:rsidR="0009627B" w:rsidRPr="005732D8" w:rsidRDefault="0009627B" w:rsidP="0009627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" w:name="_Toc72416830"/>
      <w:r>
        <w:rPr>
          <w:rFonts w:hint="eastAsia"/>
          <w:b/>
          <w:bCs/>
          <w:sz w:val="30"/>
          <w:szCs w:val="30"/>
        </w:rPr>
        <w:t>电路</w:t>
      </w:r>
      <w:r w:rsidRPr="005732D8">
        <w:rPr>
          <w:rFonts w:hint="eastAsia"/>
          <w:b/>
          <w:bCs/>
          <w:sz w:val="30"/>
          <w:szCs w:val="30"/>
        </w:rPr>
        <w:t>模型</w:t>
      </w:r>
      <w:bookmarkEnd w:id="3"/>
    </w:p>
    <w:p w:rsidR="0009627B" w:rsidRDefault="0009627B" w:rsidP="000962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电路模型是窄脉冲模拟电路的简化,可描述设备的软硬件接口。</w:t>
      </w:r>
    </w:p>
    <w:p w:rsidR="0009627B" w:rsidRPr="005F21C4" w:rsidRDefault="0009627B" w:rsidP="0009627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" w:name="_Toc72416831"/>
      <w:r w:rsidRPr="005F21C4">
        <w:rPr>
          <w:rFonts w:ascii="宋体" w:hAnsi="宋体" w:cs="宋体" w:hint="eastAsia"/>
          <w:b/>
          <w:bCs/>
          <w:sz w:val="28"/>
          <w:szCs w:val="28"/>
        </w:rPr>
        <w:t>软硬件接口</w:t>
      </w:r>
      <w:bookmarkEnd w:id="4"/>
    </w:p>
    <w:p w:rsidR="0009627B" w:rsidRPr="0009627B" w:rsidRDefault="0009627B" w:rsidP="0009627B">
      <w:pPr>
        <w:ind w:firstLineChars="200" w:firstLine="480"/>
        <w:rPr>
          <w:rFonts w:ascii="宋体" w:hAnsi="宋体" w:cs="宋体"/>
          <w:sz w:val="24"/>
        </w:rPr>
      </w:pPr>
      <w:r w:rsidRPr="0009627B">
        <w:rPr>
          <w:rFonts w:ascii="宋体" w:hAnsi="宋体" w:cs="宋体" w:hint="eastAsia"/>
          <w:sz w:val="24"/>
        </w:rPr>
        <w:t>PLx00的电路模型如图1：</w:t>
      </w:r>
    </w:p>
    <w:p w:rsidR="0009627B" w:rsidRDefault="000057DD" w:rsidP="0009627B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513" w:dyaOrig="3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163.5pt" o:ole="">
            <v:imagedata r:id="rId9" o:title=""/>
          </v:shape>
          <o:OLEObject Type="Embed" ProgID="Visio.Drawing.11" ShapeID="_x0000_i1025" DrawAspect="Content" ObjectID="_1683029837" r:id="rId10"/>
        </w:object>
      </w:r>
    </w:p>
    <w:p w:rsidR="0009627B" w:rsidRPr="0009627B" w:rsidRDefault="0009627B" w:rsidP="0009627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窄脉冲电流源电路模型</w:t>
      </w:r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 w:rsidR="005F21C4">
        <w:rPr>
          <w:rFonts w:ascii="宋体" w:hAnsi="宋体" w:cs="宋体" w:hint="eastAsia"/>
          <w:sz w:val="24"/>
        </w:rPr>
        <w:t>是P</w:t>
      </w:r>
      <w:r w:rsidR="000057DD">
        <w:rPr>
          <w:rFonts w:ascii="宋体" w:hAnsi="宋体" w:cs="宋体" w:hint="eastAsia"/>
          <w:sz w:val="24"/>
        </w:rPr>
        <w:t>L</w:t>
      </w:r>
      <w:r w:rsidR="005F21C4">
        <w:rPr>
          <w:rFonts w:ascii="宋体" w:hAnsi="宋体" w:cs="宋体" w:hint="eastAsia"/>
          <w:sz w:val="24"/>
        </w:rPr>
        <w:t>x00的电路</w:t>
      </w:r>
      <w:r w:rsidR="006F084C">
        <w:rPr>
          <w:rFonts w:ascii="宋体" w:hAnsi="宋体" w:cs="宋体" w:hint="eastAsia"/>
          <w:sz w:val="24"/>
        </w:rPr>
        <w:t>模型，</w:t>
      </w:r>
      <w:r w:rsidR="007644EB">
        <w:rPr>
          <w:rFonts w:ascii="宋体" w:hAnsi="宋体" w:cs="宋体" w:hint="eastAsia"/>
          <w:sz w:val="24"/>
        </w:rPr>
        <w:t>源输出的信号为</w:t>
      </w:r>
      <w:r>
        <w:rPr>
          <w:rFonts w:ascii="宋体" w:hAnsi="宋体" w:cs="宋体" w:hint="eastAsia"/>
          <w:sz w:val="24"/>
        </w:rPr>
        <w:t>脉冲信号</w:t>
      </w:r>
      <w:r w:rsidR="007644E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包括以下要素：</w:t>
      </w:r>
    </w:p>
    <w:p w:rsidR="005F21C4" w:rsidRPr="005F21C4" w:rsidRDefault="007E096A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脉冲电流高电平</w:t>
      </w:r>
      <w:r w:rsidR="00F30A62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LD_I</w:t>
      </w:r>
      <w:r w:rsidR="00F30A62">
        <w:rPr>
          <w:rFonts w:ascii="宋体" w:hAnsi="宋体" w:cs="宋体" w:hint="eastAsia"/>
          <w:sz w:val="24"/>
        </w:rPr>
        <w:t>路DA芯片控制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脉宽</w:t>
      </w:r>
      <w:r w:rsidR="00F30A62">
        <w:rPr>
          <w:rFonts w:ascii="宋体" w:hAnsi="宋体" w:cs="宋体" w:hint="eastAsia"/>
          <w:sz w:val="24"/>
        </w:rPr>
        <w:t>：PWM脉宽控制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周期</w:t>
      </w:r>
      <w:r w:rsidR="00F30A62">
        <w:rPr>
          <w:rFonts w:ascii="宋体" w:hAnsi="宋体" w:cs="宋体" w:hint="eastAsia"/>
          <w:sz w:val="24"/>
        </w:rPr>
        <w:t>：PWM周期控制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脉冲合成模块将PWM信号与直流信号</w:t>
      </w:r>
      <w:r w:rsidR="00F30A62">
        <w:rPr>
          <w:rFonts w:ascii="宋体" w:hAnsi="宋体" w:cs="宋体" w:hint="eastAsia"/>
          <w:sz w:val="24"/>
        </w:rPr>
        <w:t>(</w:t>
      </w:r>
      <w:r w:rsidR="007E096A">
        <w:rPr>
          <w:rFonts w:ascii="宋体" w:hAnsi="宋体" w:cs="宋体" w:hint="eastAsia"/>
          <w:sz w:val="24"/>
        </w:rPr>
        <w:t>脉冲电流高电平</w:t>
      </w:r>
      <w:r w:rsidR="00F30A62">
        <w:rPr>
          <w:rFonts w:ascii="宋体" w:hAnsi="宋体" w:cs="宋体" w:hint="eastAsia"/>
          <w:sz w:val="24"/>
        </w:rPr>
        <w:t>)做“与</w:t>
      </w:r>
      <w:r w:rsidR="007644EB">
        <w:rPr>
          <w:rFonts w:ascii="宋体" w:hAnsi="宋体" w:cs="宋体" w:hint="eastAsia"/>
          <w:sz w:val="24"/>
        </w:rPr>
        <w:t>”</w:t>
      </w:r>
      <w:r w:rsidR="00F30A62">
        <w:rPr>
          <w:rFonts w:ascii="宋体" w:hAnsi="宋体" w:cs="宋体" w:hint="eastAsia"/>
          <w:sz w:val="24"/>
        </w:rPr>
        <w:t>运算，实现</w:t>
      </w:r>
      <w:r>
        <w:rPr>
          <w:rFonts w:ascii="宋体" w:hAnsi="宋体" w:cs="宋体" w:hint="eastAsia"/>
          <w:sz w:val="24"/>
        </w:rPr>
        <w:t>脉冲信号的生成。</w:t>
      </w:r>
    </w:p>
    <w:p w:rsidR="007E096A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表测量功能，通过</w:t>
      </w:r>
      <w:r w:rsidR="007E096A">
        <w:rPr>
          <w:rFonts w:ascii="宋体" w:hAnsi="宋体" w:cs="宋体" w:hint="eastAsia"/>
          <w:sz w:val="24"/>
        </w:rPr>
        <w:t>LD_V路AD测量LD两端的电压；PD路AD测量背光二极管的电流(背光电流)；LD前光路AD测量前向光功率。</w:t>
      </w:r>
    </w:p>
    <w:p w:rsidR="007E096A" w:rsidRDefault="007E096A" w:rsidP="00197D76">
      <w:pPr>
        <w:ind w:firstLineChars="200" w:firstLine="480"/>
        <w:rPr>
          <w:rFonts w:ascii="宋体" w:hAnsi="宋体" w:cs="宋体"/>
          <w:sz w:val="24"/>
        </w:rPr>
      </w:pPr>
    </w:p>
    <w:p w:rsidR="007644EB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由图1容易得出结论，P</w:t>
      </w:r>
      <w:r w:rsidR="007E096A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x00的软硬件接口由三部分组成：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DA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PWM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AD</w:t>
      </w:r>
    </w:p>
    <w:p w:rsidR="0004105B" w:rsidRDefault="0004105B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bookmarkStart w:id="5" w:name="_Toc71296791"/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197D76" w:rsidRPr="00FA78CF" w:rsidRDefault="00197D76" w:rsidP="00197D7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6" w:name="_Toc72416832"/>
      <w:r w:rsidRPr="00FA78CF">
        <w:rPr>
          <w:rFonts w:ascii="宋体" w:hAnsi="宋体" w:cs="宋体" w:hint="eastAsia"/>
          <w:b/>
          <w:bCs/>
          <w:sz w:val="28"/>
          <w:szCs w:val="28"/>
        </w:rPr>
        <w:lastRenderedPageBreak/>
        <w:t>量程</w:t>
      </w:r>
      <w:bookmarkEnd w:id="5"/>
      <w:r w:rsidR="005F21C4">
        <w:rPr>
          <w:rFonts w:ascii="宋体" w:hAnsi="宋体" w:cs="宋体" w:hint="eastAsia"/>
          <w:b/>
          <w:bCs/>
          <w:sz w:val="28"/>
          <w:szCs w:val="28"/>
        </w:rPr>
        <w:t>与校准</w:t>
      </w:r>
      <w:bookmarkEnd w:id="6"/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因为AD芯片有位数限制</w:t>
      </w:r>
      <w:r>
        <w:rPr>
          <w:rStyle w:val="aa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，所以</w:t>
      </w:r>
      <w:r w:rsidR="00036C6D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的相对精度</w:t>
      </w:r>
      <w:r>
        <w:rPr>
          <w:rStyle w:val="aa"/>
          <w:rFonts w:ascii="宋体" w:hAnsi="宋体" w:cs="宋体"/>
          <w:sz w:val="24"/>
        </w:rPr>
        <w:footnoteReference w:id="2"/>
      </w:r>
      <w:r>
        <w:rPr>
          <w:rFonts w:ascii="宋体" w:hAnsi="宋体" w:cs="宋体" w:hint="eastAsia"/>
          <w:sz w:val="24"/>
        </w:rPr>
        <w:t>固定。而绝对精度等于量程与相对精度之积，所以大量程的绝对精度低，小量程的测量范围小。为了解决测量范围与绝对精度的矛盾，</w:t>
      </w:r>
      <w:r w:rsidR="00036C6D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设计</w:t>
      </w:r>
      <w:r w:rsidR="00036C6D">
        <w:rPr>
          <w:rFonts w:ascii="宋体" w:hAnsi="宋体" w:cs="宋体" w:hint="eastAsia"/>
          <w:sz w:val="24"/>
        </w:rPr>
        <w:t>了</w:t>
      </w:r>
      <w:r>
        <w:rPr>
          <w:rFonts w:ascii="宋体" w:hAnsi="宋体" w:cs="宋体" w:hint="eastAsia"/>
          <w:sz w:val="24"/>
        </w:rPr>
        <w:t>多个量程，小量程提供高精度，大量程提供大测量范围。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量程的功能模型如图</w:t>
      </w:r>
      <w:r w:rsidR="0004105B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</w:p>
    <w:p w:rsidR="00197D76" w:rsidRDefault="0046723A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987" w:dyaOrig="3126">
          <v:shape id="_x0000_i1026" type="#_x0000_t75" style="width:349.5pt;height:156.5pt" o:ole="">
            <v:imagedata r:id="rId11" o:title=""/>
          </v:shape>
          <o:OLEObject Type="Embed" ProgID="Visio.Drawing.11" ShapeID="_x0000_i1026" DrawAspect="Content" ObjectID="_1683029838" r:id="rId12"/>
        </w:object>
      </w:r>
    </w:p>
    <w:p w:rsidR="00197D7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4C69A0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量程模型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如图3，MCU使用控制线控制量程电路，DA输出的小信号通过量程电路后变换为功率信号，给待测设备供电。量程的</w:t>
      </w:r>
      <w:r w:rsidR="00F30A62">
        <w:rPr>
          <w:rFonts w:ascii="宋体" w:hAnsi="宋体" w:cs="宋体" w:hint="eastAsia"/>
          <w:sz w:val="24"/>
        </w:rPr>
        <w:t>实现</w:t>
      </w:r>
      <w:r>
        <w:rPr>
          <w:rFonts w:ascii="宋体" w:hAnsi="宋体" w:cs="宋体" w:hint="eastAsia"/>
          <w:sz w:val="24"/>
        </w:rPr>
        <w:t>要点有两个：</w:t>
      </w:r>
    </w:p>
    <w:p w:rsidR="0004105B" w:rsidRDefault="0004105B" w:rsidP="0004105B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过/</w:t>
      </w:r>
      <w:proofErr w:type="gramStart"/>
      <w:r w:rsidRPr="009C0112">
        <w:rPr>
          <w:rFonts w:ascii="宋体" w:hAnsi="宋体" w:cs="宋体" w:hint="eastAsia"/>
          <w:sz w:val="24"/>
        </w:rPr>
        <w:t>欠冲</w:t>
      </w:r>
      <w:proofErr w:type="gramEnd"/>
      <w:r w:rsidR="0046723A">
        <w:rPr>
          <w:rStyle w:val="aa"/>
          <w:rFonts w:ascii="宋体" w:hAnsi="宋体" w:cs="宋体"/>
          <w:sz w:val="24"/>
        </w:rPr>
        <w:footnoteReference w:id="3"/>
      </w:r>
    </w:p>
    <w:p w:rsidR="0004105B" w:rsidRPr="0004105B" w:rsidRDefault="0004105B" w:rsidP="0004105B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</w:t>
      </w:r>
      <w:r w:rsidR="0088207D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，因为量程控制电路中有继电器的存在，所以量程切换时输出的信号会有过/欠冲，这类过/</w:t>
      </w:r>
      <w:proofErr w:type="gramStart"/>
      <w:r>
        <w:rPr>
          <w:rFonts w:ascii="宋体" w:hAnsi="宋体" w:cs="宋体" w:hint="eastAsia"/>
          <w:sz w:val="24"/>
        </w:rPr>
        <w:t>欠冲会</w:t>
      </w:r>
      <w:proofErr w:type="gramEnd"/>
      <w:r>
        <w:rPr>
          <w:rFonts w:ascii="宋体" w:hAnsi="宋体" w:cs="宋体" w:hint="eastAsia"/>
          <w:sz w:val="24"/>
        </w:rPr>
        <w:t>损毁敏感器件，为消除这些</w:t>
      </w:r>
      <w:proofErr w:type="gramStart"/>
      <w:r>
        <w:rPr>
          <w:rFonts w:ascii="宋体" w:hAnsi="宋体" w:cs="宋体" w:hint="eastAsia"/>
          <w:sz w:val="24"/>
        </w:rPr>
        <w:t>过欠冲</w:t>
      </w:r>
      <w:proofErr w:type="gramEnd"/>
      <w:r>
        <w:rPr>
          <w:rFonts w:ascii="宋体" w:hAnsi="宋体" w:cs="宋体" w:hint="eastAsia"/>
          <w:sz w:val="24"/>
        </w:rPr>
        <w:t>，量程切换的固件需要控制DA和继电器的控制时序，尽量抵消过/</w:t>
      </w:r>
      <w:proofErr w:type="gramStart"/>
      <w:r>
        <w:rPr>
          <w:rFonts w:ascii="宋体" w:hAnsi="宋体" w:cs="宋体" w:hint="eastAsia"/>
          <w:sz w:val="24"/>
        </w:rPr>
        <w:t>欠冲幅度</w:t>
      </w:r>
      <w:proofErr w:type="gramEnd"/>
      <w:r>
        <w:rPr>
          <w:rFonts w:ascii="宋体" w:hAnsi="宋体" w:cs="宋体" w:hint="eastAsia"/>
          <w:sz w:val="24"/>
        </w:rPr>
        <w:t>。</w:t>
      </w:r>
    </w:p>
    <w:p w:rsidR="00197D76" w:rsidRDefault="00197D76" w:rsidP="00197D76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数据转换</w:t>
      </w:r>
    </w:p>
    <w:p w:rsidR="00197D76" w:rsidRDefault="00197D76" w:rsidP="00197D76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DA/AD</w:t>
      </w:r>
      <w:r w:rsidR="00F30A62">
        <w:rPr>
          <w:rFonts w:ascii="宋体" w:hAnsi="宋体" w:cs="宋体" w:hint="eastAsia"/>
          <w:sz w:val="24"/>
        </w:rPr>
        <w:t>能</w:t>
      </w:r>
      <w:r>
        <w:rPr>
          <w:rFonts w:ascii="宋体" w:hAnsi="宋体" w:cs="宋体" w:hint="eastAsia"/>
          <w:sz w:val="24"/>
        </w:rPr>
        <w:t>处理的模拟信号为</w:t>
      </w:r>
      <w:r w:rsidR="00F30A62">
        <w:rPr>
          <w:rFonts w:ascii="宋体" w:hAnsi="宋体" w:cs="宋体" w:hint="eastAsia"/>
          <w:sz w:val="24"/>
        </w:rPr>
        <w:t>0至</w:t>
      </w:r>
      <w:r>
        <w:rPr>
          <w:rFonts w:ascii="宋体" w:hAnsi="宋体" w:cs="宋体" w:hint="eastAsia"/>
          <w:sz w:val="24"/>
        </w:rPr>
        <w:t>2.5V。不同量程的源、表数值有不同的转换关系。</w:t>
      </w:r>
    </w:p>
    <w:p w:rsidR="00623F2D" w:rsidRDefault="00623F2D" w:rsidP="00623F2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量程临界点</w:t>
      </w:r>
      <w:r w:rsidR="00E873C5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一阶导</w:t>
      </w:r>
      <w:r w:rsidR="00E873C5">
        <w:rPr>
          <w:rFonts w:ascii="宋体" w:hAnsi="宋体" w:cs="宋体" w:hint="eastAsia"/>
          <w:sz w:val="24"/>
        </w:rPr>
        <w:t>有</w:t>
      </w:r>
      <w:r>
        <w:rPr>
          <w:rFonts w:ascii="宋体" w:hAnsi="宋体" w:cs="宋体" w:hint="eastAsia"/>
          <w:sz w:val="24"/>
        </w:rPr>
        <w:t>kink点</w:t>
      </w:r>
    </w:p>
    <w:p w:rsidR="00623F2D" w:rsidRDefault="00623F2D" w:rsidP="00623F2D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部分</w:t>
      </w:r>
      <w:proofErr w:type="gramStart"/>
      <w:r>
        <w:rPr>
          <w:rFonts w:ascii="宋体" w:hAnsi="宋体" w:cs="宋体" w:hint="eastAsia"/>
          <w:sz w:val="24"/>
        </w:rPr>
        <w:t>客户求前向</w:t>
      </w:r>
      <w:proofErr w:type="gramEnd"/>
      <w:r>
        <w:rPr>
          <w:rFonts w:ascii="宋体" w:hAnsi="宋体" w:cs="宋体" w:hint="eastAsia"/>
          <w:sz w:val="24"/>
        </w:rPr>
        <w:t>光功率对激励电流的一阶导，在量程切换点(10A)出现kink点，需要针对性处理。</w:t>
      </w:r>
    </w:p>
    <w:p w:rsidR="00623F2D" w:rsidRPr="00623F2D" w:rsidRDefault="00623F2D" w:rsidP="00197D76">
      <w:pPr>
        <w:pStyle w:val="ab"/>
        <w:ind w:left="900" w:firstLineChars="0" w:firstLine="0"/>
        <w:rPr>
          <w:rFonts w:ascii="宋体" w:hAnsi="宋体" w:cs="宋体"/>
          <w:sz w:val="24"/>
        </w:rPr>
      </w:pPr>
    </w:p>
    <w:p w:rsidR="00953A69" w:rsidRDefault="00953A6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5460E7" w:rsidRDefault="005460E7" w:rsidP="005460E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" w:name="_Toc72416833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子板总线</w:t>
      </w:r>
      <w:bookmarkEnd w:id="7"/>
    </w:p>
    <w:p w:rsidR="005460E7" w:rsidRDefault="007415FC" w:rsidP="005460E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PLx00</w:t>
      </w:r>
      <w:r w:rsidR="004C561A">
        <w:rPr>
          <w:rFonts w:ascii="宋体" w:hAnsi="宋体" w:cs="宋体" w:hint="eastAsia"/>
          <w:sz w:val="24"/>
        </w:rPr>
        <w:t>设备使用多子板结构，所以需要实现子板内部总线。P</w:t>
      </w:r>
      <w:r>
        <w:rPr>
          <w:rFonts w:ascii="宋体" w:hAnsi="宋体" w:cs="宋体" w:hint="eastAsia"/>
          <w:sz w:val="24"/>
        </w:rPr>
        <w:t>L</w:t>
      </w:r>
      <w:r w:rsidR="004C561A">
        <w:rPr>
          <w:rFonts w:ascii="宋体" w:hAnsi="宋体" w:cs="宋体" w:hint="eastAsia"/>
          <w:sz w:val="24"/>
        </w:rPr>
        <w:t>x00整机子板连接</w:t>
      </w:r>
      <w:r w:rsidR="005460E7" w:rsidRPr="005460E7">
        <w:rPr>
          <w:rFonts w:ascii="宋体" w:hAnsi="宋体" w:cs="宋体" w:hint="eastAsia"/>
          <w:sz w:val="24"/>
        </w:rPr>
        <w:t>如图3</w:t>
      </w:r>
      <w:r w:rsidR="004C561A">
        <w:rPr>
          <w:rFonts w:ascii="宋体" w:hAnsi="宋体" w:cs="宋体" w:hint="eastAsia"/>
          <w:sz w:val="24"/>
        </w:rPr>
        <w:t>：</w:t>
      </w:r>
    </w:p>
    <w:p w:rsidR="004C561A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712" w:dyaOrig="2159">
          <v:shape id="_x0000_i1027" type="#_x0000_t75" style="width:185.5pt;height:108pt" o:ole="">
            <v:imagedata r:id="rId13" o:title=""/>
          </v:shape>
          <o:OLEObject Type="Embed" ProgID="Visio.Drawing.11" ShapeID="_x0000_i1027" DrawAspect="Content" ObjectID="_1683029839" r:id="rId14"/>
        </w:object>
      </w:r>
    </w:p>
    <w:p w:rsidR="000066FF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子板框图</w:t>
      </w:r>
    </w:p>
    <w:p w:rsidR="00953A69" w:rsidRDefault="00953A69" w:rsidP="00953A6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图3中模拟板核心业务已在2.1/2.2节描述，模拟</w:t>
      </w:r>
      <w:proofErr w:type="gramStart"/>
      <w:r>
        <w:rPr>
          <w:rFonts w:ascii="宋体" w:hAnsi="宋体" w:cs="宋体" w:hint="eastAsia"/>
          <w:sz w:val="24"/>
        </w:rPr>
        <w:t>板除了</w:t>
      </w:r>
      <w:proofErr w:type="gramEnd"/>
      <w:r>
        <w:rPr>
          <w:rFonts w:ascii="宋体" w:hAnsi="宋体" w:cs="宋体" w:hint="eastAsia"/>
          <w:sz w:val="24"/>
        </w:rPr>
        <w:t>实现核心业务外还需要实现LVDS高速链路，用于传输高速数据；</w:t>
      </w:r>
    </w:p>
    <w:p w:rsidR="00953A69" w:rsidRDefault="00953A69" w:rsidP="00953A6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电源板需要实现LVDS对千兆(G)以太网(ETH)的路由交换和整机GPIB接口；</w:t>
      </w:r>
    </w:p>
    <w:p w:rsidR="005460E7" w:rsidRPr="005460E7" w:rsidRDefault="00D06D3B" w:rsidP="00D06D3B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板实现</w:t>
      </w:r>
      <w:proofErr w:type="gramEnd"/>
      <w:r>
        <w:rPr>
          <w:rFonts w:ascii="宋体" w:hAnsi="宋体" w:cs="宋体" w:hint="eastAsia"/>
          <w:sz w:val="24"/>
        </w:rPr>
        <w:t>触屏UI、串口、以太网的SCPI接口。</w:t>
      </w:r>
    </w:p>
    <w:p w:rsidR="0031232C" w:rsidRDefault="0031232C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6D76A2" w:rsidRPr="00A24736" w:rsidRDefault="00EE5EC4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8" w:name="_Toc72416834"/>
      <w:r>
        <w:rPr>
          <w:rFonts w:hint="eastAsia"/>
          <w:b/>
          <w:bCs/>
          <w:sz w:val="30"/>
          <w:szCs w:val="30"/>
        </w:rPr>
        <w:lastRenderedPageBreak/>
        <w:t>时序模型</w:t>
      </w:r>
      <w:bookmarkEnd w:id="8"/>
    </w:p>
    <w:p w:rsidR="007934CD" w:rsidRDefault="00AD4D7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时序模型</w:t>
      </w:r>
      <w:r w:rsidR="007934CD">
        <w:rPr>
          <w:rFonts w:ascii="宋体" w:hAnsi="宋体" w:cs="宋体" w:hint="eastAsia"/>
          <w:sz w:val="24"/>
        </w:rPr>
        <w:t>包括以下3个步骤,</w:t>
      </w:r>
      <w:r w:rsidR="007934CD" w:rsidRPr="007A4F02">
        <w:rPr>
          <w:rFonts w:ascii="宋体" w:hAnsi="宋体" w:cs="宋体" w:hint="eastAsia"/>
          <w:sz w:val="24"/>
        </w:rPr>
        <w:t>简称SDM</w:t>
      </w:r>
      <w:r w:rsidR="007934CD">
        <w:rPr>
          <w:rStyle w:val="aa"/>
          <w:rFonts w:ascii="宋体" w:hAnsi="宋体" w:cs="宋体"/>
          <w:sz w:val="24"/>
        </w:rPr>
        <w:footnoteReference w:id="4"/>
      </w:r>
      <w:r w:rsidR="007934CD" w:rsidRPr="007A4F02">
        <w:rPr>
          <w:rFonts w:ascii="宋体" w:hAnsi="宋体" w:cs="宋体" w:hint="eastAsia"/>
          <w:sz w:val="24"/>
        </w:rPr>
        <w:t>：S(Source源)、D(Delay延迟)、M(Measure测量)</w:t>
      </w:r>
      <w:r w:rsidR="007934CD">
        <w:rPr>
          <w:rFonts w:ascii="宋体" w:hAnsi="宋体" w:cs="宋体" w:hint="eastAsia"/>
          <w:sz w:val="24"/>
        </w:rPr>
        <w:t>：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源：</w:t>
      </w:r>
    </w:p>
    <w:p w:rsidR="007934CD" w:rsidRDefault="0020547C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给测试电路脉冲供电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延迟：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等待测试电路稳定，保证表(测量电压/电流)的精度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表：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测量电压/</w:t>
      </w:r>
      <w:r w:rsidR="0020547C">
        <w:rPr>
          <w:rFonts w:ascii="宋体" w:hAnsi="宋体" w:cs="宋体" w:hint="eastAsia"/>
          <w:sz w:val="24"/>
        </w:rPr>
        <w:t>电流值</w:t>
      </w:r>
    </w:p>
    <w:p w:rsidR="007934CD" w:rsidRPr="007934CD" w:rsidRDefault="007934CD" w:rsidP="007934C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" w:name="_Toc72416835"/>
      <w:r w:rsidRPr="007934CD">
        <w:rPr>
          <w:rFonts w:ascii="宋体" w:hAnsi="宋体" w:cs="宋体" w:hint="eastAsia"/>
          <w:b/>
          <w:bCs/>
          <w:sz w:val="28"/>
          <w:szCs w:val="28"/>
        </w:rPr>
        <w:t>概念描述</w:t>
      </w:r>
      <w:bookmarkEnd w:id="9"/>
    </w:p>
    <w:p w:rsidR="00EE5EC4" w:rsidRDefault="00EE5EC4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525FCA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x00时序模型如图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：</w:t>
      </w:r>
    </w:p>
    <w:p w:rsidR="00EE5EC4" w:rsidRDefault="00B952DC" w:rsidP="00B952D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4556">
          <v:shape id="_x0000_i1028" type="#_x0000_t75" style="width:376.5pt;height:227.5pt" o:ole="">
            <v:imagedata r:id="rId15" o:title=""/>
          </v:shape>
          <o:OLEObject Type="Embed" ProgID="Visio.Drawing.11" ShapeID="_x0000_i1028" DrawAspect="Content" ObjectID="_1683029840" r:id="rId16"/>
        </w:object>
      </w:r>
    </w:p>
    <w:p w:rsidR="007934CD" w:rsidRDefault="007934CD" w:rsidP="007934C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 xml:space="preserve"> 时序模型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下面先给出图</w:t>
      </w:r>
      <w:r w:rsidR="005F5831">
        <w:rPr>
          <w:rFonts w:ascii="宋体" w:hAnsi="宋体" w:cs="宋体" w:hint="eastAsia"/>
          <w:sz w:val="24"/>
        </w:rPr>
        <w:t>4中</w:t>
      </w:r>
      <w:r>
        <w:rPr>
          <w:rFonts w:ascii="宋体" w:hAnsi="宋体" w:cs="宋体" w:hint="eastAsia"/>
          <w:sz w:val="24"/>
        </w:rPr>
        <w:t>各参数含义：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源延迟：触发时刻至模拟电路启动动作时刻间的间隔；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稳定时间：表示模拟电路开始动作时刻至测试电路稳定时刻间的间隔；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 </w:t>
      </w:r>
      <w:proofErr w:type="gramStart"/>
      <w:r>
        <w:rPr>
          <w:rFonts w:ascii="宋体" w:hAnsi="宋体" w:cs="宋体" w:hint="eastAsia"/>
          <w:sz w:val="24"/>
        </w:rPr>
        <w:t>裕量时间</w:t>
      </w:r>
      <w:proofErr w:type="gramEnd"/>
      <w:r>
        <w:rPr>
          <w:rFonts w:ascii="宋体" w:hAnsi="宋体" w:cs="宋体" w:hint="eastAsia"/>
          <w:sz w:val="24"/>
        </w:rPr>
        <w:t>：测试电路电气参数稳定时刻</w:t>
      </w:r>
      <w:proofErr w:type="gramStart"/>
      <w:r>
        <w:rPr>
          <w:rFonts w:ascii="宋体" w:hAnsi="宋体" w:cs="宋体" w:hint="eastAsia"/>
          <w:sz w:val="24"/>
        </w:rPr>
        <w:t>至开始</w:t>
      </w:r>
      <w:proofErr w:type="gramEnd"/>
      <w:r>
        <w:rPr>
          <w:rFonts w:ascii="宋体" w:hAnsi="宋体" w:cs="宋体" w:hint="eastAsia"/>
          <w:sz w:val="24"/>
        </w:rPr>
        <w:t>测量采样时刻间的间隔；</w:t>
      </w:r>
    </w:p>
    <w:p w:rsidR="00AD4D75" w:rsidRPr="0005362A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 </w:t>
      </w:r>
      <w:r w:rsidR="00A04F2B">
        <w:rPr>
          <w:rFonts w:ascii="宋体" w:hAnsi="宋体" w:cs="宋体" w:hint="eastAsia"/>
          <w:sz w:val="24"/>
        </w:rPr>
        <w:t>测等待：触发时刻</w:t>
      </w:r>
      <w:proofErr w:type="gramStart"/>
      <w:r w:rsidR="00A04F2B">
        <w:rPr>
          <w:rFonts w:ascii="宋体" w:hAnsi="宋体" w:cs="宋体" w:hint="eastAsia"/>
          <w:sz w:val="24"/>
        </w:rPr>
        <w:t>至开始</w:t>
      </w:r>
      <w:proofErr w:type="gramEnd"/>
      <w:r w:rsidR="00A04F2B">
        <w:rPr>
          <w:rFonts w:ascii="宋体" w:hAnsi="宋体" w:cs="宋体" w:hint="eastAsia"/>
          <w:sz w:val="24"/>
        </w:rPr>
        <w:t>测量采样的时刻。为保证测量准确，</w:t>
      </w:r>
      <w:r w:rsidRPr="0005362A">
        <w:rPr>
          <w:rFonts w:ascii="宋体" w:hAnsi="宋体" w:cs="宋体" w:hint="eastAsia"/>
          <w:sz w:val="24"/>
        </w:rPr>
        <w:t>必须大于源延迟与稳定时间之和(保证</w:t>
      </w:r>
      <w:proofErr w:type="gramStart"/>
      <w:r w:rsidRPr="0005362A">
        <w:rPr>
          <w:rFonts w:ascii="宋体" w:hAnsi="宋体" w:cs="宋体" w:hint="eastAsia"/>
          <w:sz w:val="24"/>
        </w:rPr>
        <w:t>裕量时间</w:t>
      </w:r>
      <w:proofErr w:type="gramEnd"/>
      <w:r w:rsidRPr="0005362A">
        <w:rPr>
          <w:rFonts w:ascii="宋体" w:hAnsi="宋体" w:cs="宋体" w:hint="eastAsia"/>
          <w:sz w:val="24"/>
        </w:rPr>
        <w:t>大于0)；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 采样时间：AD芯片的采样保持时间</w:t>
      </w:r>
      <w:r w:rsidR="00B952DC">
        <w:rPr>
          <w:rStyle w:val="aa"/>
          <w:rFonts w:ascii="宋体" w:hAnsi="宋体" w:cs="宋体"/>
          <w:sz w:val="24"/>
        </w:rPr>
        <w:footnoteReference w:id="5"/>
      </w:r>
      <w:r>
        <w:rPr>
          <w:rFonts w:ascii="宋体" w:hAnsi="宋体" w:cs="宋体" w:hint="eastAsia"/>
          <w:sz w:val="24"/>
        </w:rPr>
        <w:t>，即NPLC；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 采样延迟：电路启动时刻</w:t>
      </w:r>
      <w:proofErr w:type="gramStart"/>
      <w:r>
        <w:rPr>
          <w:rFonts w:ascii="宋体" w:hAnsi="宋体" w:cs="宋体" w:hint="eastAsia"/>
          <w:sz w:val="24"/>
        </w:rPr>
        <w:t>至开始</w:t>
      </w:r>
      <w:proofErr w:type="gramEnd"/>
      <w:r>
        <w:rPr>
          <w:rFonts w:ascii="宋体" w:hAnsi="宋体" w:cs="宋体" w:hint="eastAsia"/>
          <w:sz w:val="24"/>
        </w:rPr>
        <w:t>采样时刻间的间隔；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 脉宽：脉冲设置值的持续时间；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8. 关闭时间：脉冲Off态(一般为0电平)的持续时间。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 脉冲周期：脉冲高低电平共计的持续时间。</w:t>
      </w:r>
    </w:p>
    <w:p w:rsidR="00AD4D75" w:rsidRDefault="00B952DC" w:rsidP="00B952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</w:t>
      </w:r>
      <w:r w:rsidR="00AD4D75">
        <w:rPr>
          <w:rFonts w:ascii="宋体" w:hAnsi="宋体" w:cs="宋体"/>
          <w:sz w:val="24"/>
        </w:rPr>
        <w:t>.</w:t>
      </w:r>
      <w:r w:rsidR="00AD4D75">
        <w:rPr>
          <w:rFonts w:ascii="宋体" w:hAnsi="宋体" w:cs="宋体" w:hint="eastAsia"/>
          <w:sz w:val="24"/>
        </w:rPr>
        <w:t xml:space="preserve"> 周期：相邻触发信号间的间隔，</w:t>
      </w:r>
      <w:r>
        <w:rPr>
          <w:rFonts w:ascii="宋体" w:hAnsi="宋体" w:cs="宋体" w:hint="eastAsia"/>
          <w:sz w:val="24"/>
        </w:rPr>
        <w:t>即</w:t>
      </w:r>
      <w:r w:rsidR="00AD4D75">
        <w:rPr>
          <w:rFonts w:ascii="宋体" w:hAnsi="宋体" w:cs="宋体" w:hint="eastAsia"/>
          <w:sz w:val="24"/>
        </w:rPr>
        <w:t>SDM的周期；</w:t>
      </w:r>
    </w:p>
    <w:p w:rsidR="00B952DC" w:rsidRDefault="00B952DC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D249F4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中</w:t>
      </w:r>
      <w:r w:rsidR="00AD4D75">
        <w:rPr>
          <w:rFonts w:ascii="宋体" w:hAnsi="宋体" w:cs="宋体" w:hint="eastAsia"/>
          <w:sz w:val="24"/>
        </w:rPr>
        <w:t>源延迟和稳定时间</w:t>
      </w:r>
      <w:r>
        <w:rPr>
          <w:rFonts w:ascii="宋体" w:hAnsi="宋体" w:cs="宋体" w:hint="eastAsia"/>
          <w:sz w:val="24"/>
        </w:rPr>
        <w:t>标红</w:t>
      </w:r>
      <w:r w:rsidR="00AD4D75">
        <w:rPr>
          <w:rFonts w:ascii="宋体" w:hAnsi="宋体" w:cs="宋体" w:hint="eastAsia"/>
          <w:sz w:val="24"/>
        </w:rPr>
        <w:t>，固件不能控制。源延迟与触发方式相关，稳</w:t>
      </w:r>
      <w:r w:rsidR="00AD4D75">
        <w:rPr>
          <w:rFonts w:ascii="宋体" w:hAnsi="宋体" w:cs="宋体" w:hint="eastAsia"/>
          <w:sz w:val="24"/>
        </w:rPr>
        <w:lastRenderedPageBreak/>
        <w:t>定时间由模拟电路和待测电路共同决定。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用户可以设置测等待、</w:t>
      </w:r>
      <w:r w:rsidR="00B952DC">
        <w:rPr>
          <w:rFonts w:ascii="宋体" w:hAnsi="宋体" w:cs="宋体" w:hint="eastAsia"/>
          <w:sz w:val="24"/>
        </w:rPr>
        <w:t>NPLC、脉宽、脉冲周期6个</w:t>
      </w:r>
      <w:r>
        <w:rPr>
          <w:rFonts w:ascii="宋体" w:hAnsi="宋体" w:cs="宋体" w:hint="eastAsia"/>
          <w:sz w:val="24"/>
        </w:rPr>
        <w:t>参数。</w:t>
      </w:r>
      <w:r w:rsidR="00B952DC">
        <w:rPr>
          <w:rFonts w:ascii="宋体" w:hAnsi="宋体" w:cs="宋体" w:hint="eastAsia"/>
          <w:sz w:val="24"/>
        </w:rPr>
        <w:t>测等待用于等待电路进入稳定状态、</w:t>
      </w:r>
      <w:r>
        <w:rPr>
          <w:rFonts w:ascii="宋体" w:hAnsi="宋体" w:cs="宋体" w:hint="eastAsia"/>
          <w:sz w:val="24"/>
        </w:rPr>
        <w:t>即NPLC用于AD芯片采样待测数据、</w:t>
      </w:r>
      <w:r w:rsidR="00B952DC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>控制SDM周期。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SDM配置信息可来源与客户，也可以使用固件提供的默认值。默认</w:t>
      </w:r>
      <w:proofErr w:type="gramStart"/>
      <w:r>
        <w:rPr>
          <w:rFonts w:ascii="宋体" w:hAnsi="宋体" w:cs="宋体" w:hint="eastAsia"/>
          <w:sz w:val="24"/>
        </w:rPr>
        <w:t>值方便</w:t>
      </w:r>
      <w:proofErr w:type="gramEnd"/>
      <w:r>
        <w:rPr>
          <w:rFonts w:ascii="宋体" w:hAnsi="宋体" w:cs="宋体" w:hint="eastAsia"/>
          <w:sz w:val="24"/>
        </w:rPr>
        <w:t>新手用户快速使用</w:t>
      </w:r>
      <w:r w:rsidR="00220C26">
        <w:rPr>
          <w:rFonts w:ascii="宋体" w:hAnsi="宋体" w:cs="宋体" w:hint="eastAsia"/>
          <w:sz w:val="24"/>
        </w:rPr>
        <w:t>，默认值的具体参数值由测出的时序模型参数分析对比后确定。</w:t>
      </w:r>
      <w:r>
        <w:rPr>
          <w:rFonts w:ascii="宋体" w:hAnsi="宋体" w:cs="宋体" w:hint="eastAsia"/>
          <w:sz w:val="24"/>
        </w:rPr>
        <w:t>对高级用户，固件提供SDM配置接口，让客户有</w:t>
      </w:r>
      <w:proofErr w:type="gramStart"/>
      <w:r>
        <w:rPr>
          <w:rFonts w:ascii="宋体" w:hAnsi="宋体" w:cs="宋体" w:hint="eastAsia"/>
          <w:sz w:val="24"/>
        </w:rPr>
        <w:t>平衡源</w:t>
      </w:r>
      <w:proofErr w:type="gramEnd"/>
      <w:r>
        <w:rPr>
          <w:rFonts w:ascii="宋体" w:hAnsi="宋体" w:cs="宋体" w:hint="eastAsia"/>
          <w:sz w:val="24"/>
        </w:rPr>
        <w:t>表的精度和速度的手段。客户设置SDM配置时，信息的传递流程为：上位机(或SCPI指令集)将SDM的参数信息传递给固件、固件将参数信息传递给FPGA</w:t>
      </w:r>
      <w:r>
        <w:rPr>
          <w:rStyle w:val="aa"/>
          <w:rFonts w:ascii="宋体" w:hAnsi="宋体" w:cs="宋体"/>
          <w:sz w:val="24"/>
        </w:rPr>
        <w:footnoteReference w:id="6"/>
      </w:r>
      <w:r>
        <w:rPr>
          <w:rFonts w:ascii="宋体" w:hAnsi="宋体" w:cs="宋体" w:hint="eastAsia"/>
          <w:sz w:val="24"/>
        </w:rPr>
        <w:t>、FPGA将它们设置到模拟电路实现配置，完成SDM配置后，触发信号启动SDM。图</w:t>
      </w:r>
      <w:r w:rsidR="00220C26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绘制了连续两次SDM的时序图。</w:t>
      </w:r>
    </w:p>
    <w:p w:rsidR="004A5C11" w:rsidRPr="004A5C11" w:rsidRDefault="004A5C11" w:rsidP="004A5C1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0" w:name="_Toc72416836"/>
      <w:r w:rsidRPr="004A5C11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10"/>
    </w:p>
    <w:p w:rsidR="004A5C11" w:rsidRDefault="0088207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Px00时序模型SDM是最小功能单元，源表所有功能都以时序模型为基础。</w:t>
      </w:r>
    </w:p>
    <w:p w:rsidR="004A5C11" w:rsidRPr="004A5C11" w:rsidRDefault="004A5C11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1" w:name="_Toc72416837"/>
      <w:r w:rsidRPr="004A5C11">
        <w:rPr>
          <w:rFonts w:ascii="宋体" w:hAnsi="宋体" w:cs="宋体" w:hint="eastAsia"/>
          <w:b/>
          <w:bCs/>
          <w:sz w:val="24"/>
        </w:rPr>
        <w:t>SDM模式</w:t>
      </w:r>
      <w:bookmarkEnd w:id="11"/>
    </w:p>
    <w:p w:rsidR="00A65B2F" w:rsidRDefault="00A65B2F" w:rsidP="00A65B2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 w:rsidR="006256C4">
        <w:rPr>
          <w:rFonts w:ascii="宋体" w:hAnsi="宋体" w:cs="宋体" w:hint="eastAsia"/>
          <w:sz w:val="24"/>
        </w:rPr>
        <w:t>是标准的时序模型。</w:t>
      </w:r>
      <w:r>
        <w:rPr>
          <w:rFonts w:ascii="宋体" w:hAnsi="宋体" w:cs="宋体" w:hint="eastAsia"/>
          <w:sz w:val="24"/>
        </w:rPr>
        <w:t>为优化性能</w:t>
      </w:r>
      <w:r w:rsidR="006256C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SDM周期</w:t>
      </w:r>
      <w:r w:rsidR="006256C4">
        <w:rPr>
          <w:rFonts w:ascii="宋体" w:hAnsi="宋体" w:cs="宋体" w:hint="eastAsia"/>
          <w:sz w:val="24"/>
        </w:rPr>
        <w:t>中的S、D、M</w:t>
      </w:r>
      <w:r w:rsidR="009F4297">
        <w:rPr>
          <w:rFonts w:ascii="宋体" w:hAnsi="宋体" w:cs="宋体" w:hint="eastAsia"/>
          <w:sz w:val="24"/>
        </w:rPr>
        <w:t>过程</w:t>
      </w:r>
      <w:r w:rsidR="006256C4">
        <w:rPr>
          <w:rFonts w:ascii="宋体" w:hAnsi="宋体" w:cs="宋体" w:hint="eastAsia"/>
          <w:sz w:val="24"/>
        </w:rPr>
        <w:t>可以独立使能。SDM有SMD、SD、M三种模式：</w:t>
      </w:r>
    </w:p>
    <w:p w:rsidR="006256C4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SDM模式：</w:t>
      </w:r>
      <w:r w:rsidR="009F4297">
        <w:rPr>
          <w:rFonts w:ascii="宋体" w:hAnsi="宋体" w:cs="宋体" w:hint="eastAsia"/>
          <w:sz w:val="24"/>
        </w:rPr>
        <w:t>全功能</w:t>
      </w:r>
      <w:r w:rsidRPr="006256C4">
        <w:rPr>
          <w:rFonts w:ascii="宋体" w:hAnsi="宋体" w:cs="宋体" w:hint="eastAsia"/>
          <w:sz w:val="24"/>
        </w:rPr>
        <w:t>，输出和测量功能并存；</w:t>
      </w:r>
    </w:p>
    <w:p w:rsidR="006256C4" w:rsidRPr="006256C4" w:rsidRDefault="009F4297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6256C4" w:rsidRPr="006256C4">
        <w:rPr>
          <w:rFonts w:ascii="宋体" w:hAnsi="宋体" w:cs="宋体" w:hint="eastAsia"/>
          <w:sz w:val="24"/>
        </w:rPr>
        <w:t>模式：脉冲源，仅有脉冲</w:t>
      </w:r>
      <w:r>
        <w:rPr>
          <w:rFonts w:ascii="宋体" w:hAnsi="宋体" w:cs="宋体" w:hint="eastAsia"/>
          <w:sz w:val="24"/>
        </w:rPr>
        <w:t>源</w:t>
      </w:r>
      <w:r w:rsidR="006256C4" w:rsidRPr="006256C4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功能</w:t>
      </w:r>
      <w:r w:rsidR="006256C4" w:rsidRPr="006256C4">
        <w:rPr>
          <w:rFonts w:ascii="宋体" w:hAnsi="宋体" w:cs="宋体" w:hint="eastAsia"/>
          <w:sz w:val="24"/>
        </w:rPr>
        <w:t>；</w:t>
      </w:r>
    </w:p>
    <w:p w:rsidR="00A65B2F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M模式：表，仅有测量功能，由触发输入启动测量。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2" w:name="_Toc72416838"/>
      <w:r w:rsidRPr="004A5C11">
        <w:rPr>
          <w:rFonts w:ascii="宋体" w:hAnsi="宋体" w:cs="宋体" w:hint="eastAsia"/>
          <w:b/>
          <w:bCs/>
          <w:sz w:val="24"/>
        </w:rPr>
        <w:t>SDM参数</w:t>
      </w:r>
      <w:bookmarkEnd w:id="12"/>
    </w:p>
    <w:p w:rsidR="003F5ABD" w:rsidRDefault="003F5AB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SDM参数需要实现默认值和用户接口。结合图4，</w:t>
      </w:r>
      <w:r w:rsidR="006256C4">
        <w:rPr>
          <w:rFonts w:ascii="宋体" w:hAnsi="宋体" w:cs="宋体" w:hint="eastAsia"/>
          <w:sz w:val="24"/>
        </w:rPr>
        <w:t>脉冲源表中每一个SDM周期</w:t>
      </w:r>
      <w:r>
        <w:rPr>
          <w:rFonts w:ascii="宋体" w:hAnsi="宋体" w:cs="宋体" w:hint="eastAsia"/>
          <w:sz w:val="24"/>
        </w:rPr>
        <w:t>有一个脉冲，SDM参数有8个：</w:t>
      </w:r>
    </w:p>
    <w:p w:rsidR="003F5ABD" w:rsidRDefault="009F4297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LD_I</w:t>
      </w:r>
      <w:r w:rsidR="003F5ABD">
        <w:rPr>
          <w:rFonts w:ascii="宋体" w:hAnsi="宋体" w:cs="宋体" w:hint="eastAsia"/>
          <w:sz w:val="24"/>
        </w:rPr>
        <w:t>路</w:t>
      </w:r>
      <w:r w:rsidR="003F5ABD" w:rsidRPr="003F5ABD">
        <w:rPr>
          <w:rFonts w:ascii="宋体" w:hAnsi="宋体" w:cs="宋体" w:hint="eastAsia"/>
          <w:sz w:val="24"/>
        </w:rPr>
        <w:t>设置值：</w:t>
      </w:r>
      <w:r w:rsidR="003F5ABD">
        <w:rPr>
          <w:rFonts w:ascii="宋体" w:hAnsi="宋体" w:cs="宋体" w:hint="eastAsia"/>
          <w:sz w:val="24"/>
        </w:rPr>
        <w:t>由DA芯片</w:t>
      </w:r>
      <w:r>
        <w:rPr>
          <w:rFonts w:ascii="宋体" w:hAnsi="宋体" w:cs="宋体" w:hint="eastAsia"/>
          <w:sz w:val="24"/>
        </w:rPr>
        <w:t>LD_I</w:t>
      </w:r>
      <w:r w:rsidR="003F5ABD">
        <w:rPr>
          <w:rFonts w:ascii="宋体" w:hAnsi="宋体" w:cs="宋体" w:hint="eastAsia"/>
          <w:sz w:val="24"/>
        </w:rPr>
        <w:t>通道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测等待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NPLC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脉宽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6256C4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脉冲周期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3" w:name="_Toc72416839"/>
      <w:r w:rsidRPr="004A5C11">
        <w:rPr>
          <w:rFonts w:ascii="宋体" w:hAnsi="宋体" w:cs="宋体" w:hint="eastAsia"/>
          <w:b/>
          <w:bCs/>
          <w:sz w:val="24"/>
        </w:rPr>
        <w:t>NPLC与滤波</w:t>
      </w:r>
      <w:bookmarkEnd w:id="13"/>
    </w:p>
    <w:p w:rsidR="0020547C" w:rsidRDefault="009F4297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PLx</w:t>
      </w:r>
      <w:r w:rsidR="00773202">
        <w:rPr>
          <w:rFonts w:ascii="宋体" w:hAnsi="宋体" w:cs="宋体" w:hint="eastAsia"/>
          <w:sz w:val="24"/>
        </w:rPr>
        <w:t>00需给用户提供设置NPLC的接口，权衡精度和速度。设备有两种思路实现NPLC功能：</w:t>
      </w:r>
    </w:p>
    <w:p w:rsidR="00D249F4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将NPLC设置写入AD芯片，使用AD芯片内置的滤波算法实现滤波；</w:t>
      </w:r>
    </w:p>
    <w:p w:rsidR="00773202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 w:rsidRPr="00D249F4">
        <w:rPr>
          <w:rFonts w:ascii="宋体" w:hAnsi="宋体" w:cs="宋体" w:hint="eastAsia"/>
          <w:sz w:val="24"/>
        </w:rPr>
        <w:t>将AD芯片的采样率设置为最高，由模拟</w:t>
      </w:r>
      <w:proofErr w:type="gramStart"/>
      <w:r w:rsidRPr="00D249F4">
        <w:rPr>
          <w:rFonts w:ascii="宋体" w:hAnsi="宋体" w:cs="宋体" w:hint="eastAsia"/>
          <w:sz w:val="24"/>
        </w:rPr>
        <w:t>板软件</w:t>
      </w:r>
      <w:proofErr w:type="gramEnd"/>
      <w:r w:rsidRPr="00D249F4">
        <w:rPr>
          <w:rFonts w:ascii="宋体" w:hAnsi="宋体" w:cs="宋体" w:hint="eastAsia"/>
          <w:sz w:val="24"/>
        </w:rPr>
        <w:t>或者FPGA实现滤波算法。</w:t>
      </w:r>
    </w:p>
    <w:p w:rsidR="00210F06" w:rsidRPr="00D249F4" w:rsidRDefault="00D249F4" w:rsidP="00210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两种方法各有优缺点，</w:t>
      </w:r>
      <w:r w:rsidR="00210F06">
        <w:rPr>
          <w:rFonts w:ascii="宋体" w:hAnsi="宋体" w:cs="宋体" w:hint="eastAsia"/>
          <w:sz w:val="24"/>
        </w:rPr>
        <w:t>样机和调试阶段可以采用方法a,快速验证业务。实际出货时建议采用方法b，增加</w:t>
      </w:r>
      <w:r w:rsidR="009F4297">
        <w:rPr>
          <w:rFonts w:ascii="宋体" w:hAnsi="宋体" w:cs="宋体" w:hint="eastAsia"/>
          <w:sz w:val="24"/>
        </w:rPr>
        <w:t>PLx00</w:t>
      </w:r>
      <w:r w:rsidR="00210F06">
        <w:rPr>
          <w:rFonts w:ascii="宋体" w:hAnsi="宋体" w:cs="宋体" w:hint="eastAsia"/>
          <w:sz w:val="24"/>
        </w:rPr>
        <w:t>的灵活性。</w:t>
      </w:r>
    </w:p>
    <w:p w:rsidR="00306985" w:rsidRDefault="00306985">
      <w:pPr>
        <w:widowControl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 w:type="page"/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4" w:name="_Toc72416840"/>
      <w:r w:rsidRPr="004A5C11">
        <w:rPr>
          <w:rFonts w:ascii="宋体" w:hAnsi="宋体" w:cs="宋体" w:hint="eastAsia"/>
          <w:b/>
          <w:bCs/>
          <w:sz w:val="24"/>
        </w:rPr>
        <w:lastRenderedPageBreak/>
        <w:t>触发</w:t>
      </w:r>
      <w:bookmarkEnd w:id="14"/>
    </w:p>
    <w:p w:rsidR="0020547C" w:rsidRDefault="0030698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触发功能的结构如图5，包括触发输入和触发输出两类：</w:t>
      </w:r>
    </w:p>
    <w:p w:rsidR="00306985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911" w:dyaOrig="3145">
          <v:shape id="_x0000_i1029" type="#_x0000_t75" style="width:195.5pt;height:157.5pt" o:ole="">
            <v:imagedata r:id="rId17" o:title=""/>
          </v:shape>
          <o:OLEObject Type="Embed" ProgID="Visio.Drawing.11" ShapeID="_x0000_i1029" DrawAspect="Content" ObjectID="_1683029841" r:id="rId18"/>
        </w:object>
      </w:r>
    </w:p>
    <w:p w:rsidR="00206B1B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触发</w:t>
      </w:r>
    </w:p>
    <w:p w:rsidR="00382EB3" w:rsidRPr="00A12771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下面结合图5分析触发功能：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5" w:name="_Toc71296797"/>
      <w:r w:rsidRPr="00382EB3">
        <w:rPr>
          <w:rFonts w:ascii="宋体" w:hAnsi="宋体" w:cs="宋体" w:hint="eastAsia"/>
          <w:sz w:val="24"/>
        </w:rPr>
        <w:t>触发输入</w:t>
      </w:r>
      <w:bookmarkEnd w:id="15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图4中的触发是触发输入，用于启动SDM。触发输入按照触发</w:t>
      </w:r>
      <w:proofErr w:type="gramStart"/>
      <w:r>
        <w:rPr>
          <w:rFonts w:ascii="宋体" w:hAnsi="宋体" w:cs="宋体" w:hint="eastAsia"/>
          <w:sz w:val="24"/>
        </w:rPr>
        <w:t>源分为</w:t>
      </w:r>
      <w:proofErr w:type="gramEnd"/>
      <w:r>
        <w:rPr>
          <w:rFonts w:ascii="宋体" w:hAnsi="宋体" w:cs="宋体" w:hint="eastAsia"/>
          <w:sz w:val="24"/>
        </w:rPr>
        <w:t>三种：指令触发、内部触发、硬件触发。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指令触发通过SCPI指令启动SDM，由于指令需经过通信链路(串口、GPIB、网口)传递，所以其源延迟较大且与通信链路相关(不稳定)。但指令触发可编程，灵活性强。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内部触发由Px00内部自己生成。一般</w:t>
      </w:r>
      <w:proofErr w:type="gramStart"/>
      <w:r>
        <w:rPr>
          <w:rFonts w:ascii="宋体" w:hAnsi="宋体" w:cs="宋体" w:hint="eastAsia"/>
          <w:sz w:val="24"/>
        </w:rPr>
        <w:t>当源表</w:t>
      </w:r>
      <w:r w:rsidR="00767D7A">
        <w:rPr>
          <w:rFonts w:ascii="宋体" w:hAnsi="宋体" w:cs="宋体" w:hint="eastAsia"/>
          <w:sz w:val="24"/>
        </w:rPr>
        <w:t>执行</w:t>
      </w:r>
      <w:proofErr w:type="gramEnd"/>
      <w:r w:rsidR="00767D7A">
        <w:rPr>
          <w:rFonts w:ascii="宋体" w:hAnsi="宋体" w:cs="宋体" w:hint="eastAsia"/>
          <w:sz w:val="24"/>
        </w:rPr>
        <w:t>扫描</w:t>
      </w:r>
      <w:r>
        <w:rPr>
          <w:rFonts w:ascii="宋体" w:hAnsi="宋体" w:cs="宋体" w:hint="eastAsia"/>
          <w:sz w:val="24"/>
        </w:rPr>
        <w:t>时使用。完成前一个SDM</w:t>
      </w:r>
      <w:r w:rsidR="00767D7A">
        <w:rPr>
          <w:rFonts w:ascii="宋体" w:hAnsi="宋体" w:cs="宋体" w:hint="eastAsia"/>
          <w:sz w:val="24"/>
        </w:rPr>
        <w:t>后，设备自动生成触发信号，启动下一</w:t>
      </w:r>
      <w:r>
        <w:rPr>
          <w:rFonts w:ascii="宋体" w:hAnsi="宋体" w:cs="宋体" w:hint="eastAsia"/>
          <w:sz w:val="24"/>
        </w:rPr>
        <w:t>SDM。</w:t>
      </w:r>
    </w:p>
    <w:p w:rsidR="00382EB3" w:rsidRPr="00412349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硬件触发由引入</w:t>
      </w:r>
      <w:r w:rsidR="00767D7A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物理线实现。硬件触发</w:t>
      </w:r>
      <w:r w:rsidR="00767D7A">
        <w:rPr>
          <w:rFonts w:ascii="宋体" w:hAnsi="宋体" w:cs="宋体" w:hint="eastAsia"/>
          <w:sz w:val="24"/>
        </w:rPr>
        <w:t>方式有能力</w:t>
      </w:r>
      <w:r>
        <w:rPr>
          <w:rFonts w:ascii="宋体" w:hAnsi="宋体" w:cs="宋体" w:hint="eastAsia"/>
          <w:sz w:val="24"/>
        </w:rPr>
        <w:t>使源延迟</w:t>
      </w:r>
      <w:r w:rsidR="00767D7A">
        <w:rPr>
          <w:rFonts w:ascii="宋体" w:hAnsi="宋体" w:cs="宋体" w:hint="eastAsia"/>
          <w:sz w:val="24"/>
        </w:rPr>
        <w:t>保证在</w:t>
      </w:r>
      <w:r>
        <w:rPr>
          <w:rFonts w:ascii="宋体" w:hAnsi="宋体" w:cs="宋体" w:hint="eastAsia"/>
          <w:sz w:val="24"/>
        </w:rPr>
        <w:t>纳秒</w:t>
      </w:r>
      <w:r w:rsidR="00767D7A">
        <w:rPr>
          <w:rFonts w:ascii="宋体" w:hAnsi="宋体" w:cs="宋体" w:hint="eastAsia"/>
          <w:sz w:val="24"/>
        </w:rPr>
        <w:t>级别</w:t>
      </w:r>
      <w:r>
        <w:rPr>
          <w:rFonts w:ascii="宋体" w:hAnsi="宋体" w:cs="宋体" w:hint="eastAsia"/>
          <w:sz w:val="24"/>
        </w:rPr>
        <w:t>，通常用于多台设备间的</w:t>
      </w:r>
      <w:r w:rsidR="00767D7A">
        <w:rPr>
          <w:rFonts w:ascii="宋体" w:hAnsi="宋体" w:cs="宋体" w:hint="eastAsia"/>
          <w:sz w:val="24"/>
        </w:rPr>
        <w:t>精确同步。其他厂家仪表</w:t>
      </w:r>
      <w:r w:rsidR="00284ADE">
        <w:rPr>
          <w:rFonts w:ascii="宋体" w:hAnsi="宋体" w:cs="宋体" w:hint="eastAsia"/>
          <w:sz w:val="24"/>
        </w:rPr>
        <w:t>(如光谱仪)</w:t>
      </w:r>
      <w:r w:rsidR="00767D7A">
        <w:rPr>
          <w:rFonts w:ascii="宋体" w:hAnsi="宋体" w:cs="宋体" w:hint="eastAsia"/>
          <w:sz w:val="24"/>
        </w:rPr>
        <w:t>的硬件触发信号不固定。为</w:t>
      </w:r>
      <w:r>
        <w:rPr>
          <w:rFonts w:ascii="宋体" w:hAnsi="宋体" w:cs="宋体" w:hint="eastAsia"/>
          <w:sz w:val="24"/>
        </w:rPr>
        <w:t>扩大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应用场景，能与更多仪表相互触发，需要实现触发方式的设置并提供接口，主要包括</w:t>
      </w:r>
      <w:proofErr w:type="gramStart"/>
      <w:r>
        <w:rPr>
          <w:rFonts w:ascii="宋体" w:hAnsi="宋体" w:cs="宋体" w:hint="eastAsia"/>
          <w:sz w:val="24"/>
        </w:rPr>
        <w:t>上跳沿和</w:t>
      </w:r>
      <w:proofErr w:type="gramEnd"/>
      <w:r>
        <w:rPr>
          <w:rFonts w:ascii="宋体" w:hAnsi="宋体" w:cs="宋体" w:hint="eastAsia"/>
          <w:sz w:val="24"/>
        </w:rPr>
        <w:t>下跳</w:t>
      </w:r>
      <w:proofErr w:type="gramStart"/>
      <w:r>
        <w:rPr>
          <w:rFonts w:ascii="宋体" w:hAnsi="宋体" w:cs="宋体" w:hint="eastAsia"/>
          <w:sz w:val="24"/>
        </w:rPr>
        <w:t>沿两种</w:t>
      </w:r>
      <w:proofErr w:type="gramEnd"/>
      <w:r>
        <w:rPr>
          <w:rFonts w:ascii="宋体" w:hAnsi="宋体" w:cs="宋体" w:hint="eastAsia"/>
          <w:sz w:val="24"/>
        </w:rPr>
        <w:t>方式可设置。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6" w:name="_Toc71296798"/>
      <w:r w:rsidRPr="00382EB3">
        <w:rPr>
          <w:rFonts w:ascii="宋体" w:hAnsi="宋体" w:cs="宋体" w:hint="eastAsia"/>
          <w:sz w:val="24"/>
        </w:rPr>
        <w:t>触发输出</w:t>
      </w:r>
      <w:bookmarkEnd w:id="16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触发输出配合下级仪表的硬件触发(触发输入)，可以实现多台仪表(或多通道)之间的精确同步。触发输出的关键是输出触发信号时刻的定义，目前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使用2个触发输出时刻：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源(输出)完成：测试电路供电稳定时刻，通常是</w:t>
      </w:r>
      <w:r w:rsidR="00767D7A">
        <w:rPr>
          <w:rFonts w:ascii="宋体" w:hAnsi="宋体" w:cs="宋体" w:hint="eastAsia"/>
          <w:sz w:val="24"/>
        </w:rPr>
        <w:t>DA</w:t>
      </w:r>
      <w:r>
        <w:rPr>
          <w:rFonts w:ascii="宋体" w:hAnsi="宋体" w:cs="宋体" w:hint="eastAsia"/>
          <w:sz w:val="24"/>
        </w:rPr>
        <w:t>输出后延迟一段时间的时刻；</w:t>
      </w:r>
    </w:p>
    <w:p w:rsidR="00285983" w:rsidRPr="006938D4" w:rsidRDefault="00382EB3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表(测量)完成：测量采样完成时刻，通常在本次SDM</w:t>
      </w:r>
      <w:r w:rsidR="00E873C5">
        <w:rPr>
          <w:rFonts w:ascii="宋体" w:hAnsi="宋体" w:cs="宋体" w:hint="eastAsia"/>
          <w:sz w:val="24"/>
        </w:rPr>
        <w:t>的测量完成时刻，触发的详细功能参加扫描相关章节。</w:t>
      </w:r>
    </w:p>
    <w:p w:rsidR="006938D4" w:rsidRDefault="006938D4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6938D4" w:rsidRPr="006938D4" w:rsidRDefault="006938D4" w:rsidP="006938D4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7" w:name="_Toc72416841"/>
      <w:r>
        <w:rPr>
          <w:rFonts w:hint="eastAsia"/>
          <w:b/>
          <w:bCs/>
          <w:sz w:val="30"/>
          <w:szCs w:val="30"/>
        </w:rPr>
        <w:lastRenderedPageBreak/>
        <w:t>岗位分工</w:t>
      </w:r>
      <w:bookmarkEnd w:id="17"/>
    </w:p>
    <w:p w:rsidR="0031232C" w:rsidRPr="009D5A8A" w:rsidRDefault="00DD74CB" w:rsidP="0028598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本章分析岗位职责与其对应的工作分工：</w:t>
      </w:r>
    </w:p>
    <w:p w:rsidR="0031232C" w:rsidRPr="00285983" w:rsidRDefault="0031232C" w:rsidP="00285983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8" w:name="_Toc72416842"/>
      <w:r w:rsidRPr="00285983">
        <w:rPr>
          <w:rFonts w:ascii="宋体" w:hAnsi="宋体" w:cs="宋体" w:hint="eastAsia"/>
          <w:b/>
          <w:bCs/>
          <w:sz w:val="28"/>
          <w:szCs w:val="28"/>
        </w:rPr>
        <w:t>岗位</w:t>
      </w:r>
      <w:r w:rsidR="00DD74CB">
        <w:rPr>
          <w:rFonts w:ascii="宋体" w:hAnsi="宋体" w:cs="宋体" w:hint="eastAsia"/>
          <w:b/>
          <w:bCs/>
          <w:sz w:val="28"/>
          <w:szCs w:val="28"/>
        </w:rPr>
        <w:t>职责</w:t>
      </w:r>
      <w:bookmarkEnd w:id="18"/>
    </w:p>
    <w:p w:rsidR="0031232C" w:rsidRDefault="0031232C" w:rsidP="0031232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各岗位</w:t>
      </w:r>
      <w:r w:rsidR="00A842AD">
        <w:rPr>
          <w:rFonts w:ascii="宋体" w:hAnsi="宋体" w:cs="宋体" w:hint="eastAsia"/>
          <w:sz w:val="24"/>
        </w:rPr>
        <w:t>职责</w:t>
      </w:r>
      <w:r>
        <w:rPr>
          <w:rFonts w:ascii="宋体" w:hAnsi="宋体" w:cs="宋体" w:hint="eastAsia"/>
          <w:sz w:val="24"/>
        </w:rPr>
        <w:t>定义如下：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实现前面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 w:rsidR="00DD74CB">
        <w:rPr>
          <w:rFonts w:ascii="宋体" w:hAnsi="宋体" w:cs="宋体" w:hint="eastAsia"/>
          <w:sz w:val="24"/>
        </w:rPr>
        <w:t>包括：触屏用户界面、</w:t>
      </w:r>
      <w:r>
        <w:rPr>
          <w:rFonts w:ascii="宋体" w:hAnsi="宋体" w:cs="宋体" w:hint="eastAsia"/>
          <w:sz w:val="24"/>
        </w:rPr>
        <w:t>SCPI指令集</w:t>
      </w:r>
      <w:r w:rsidR="00DD74CB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千兆以太网(</w:t>
      </w:r>
      <w:r w:rsidRPr="0026620C">
        <w:rPr>
          <w:rFonts w:ascii="宋体" w:hAnsi="宋体" w:cs="宋体" w:hint="eastAsia"/>
          <w:sz w:val="24"/>
        </w:rPr>
        <w:t>LVDS</w:t>
      </w:r>
      <w:r>
        <w:rPr>
          <w:rFonts w:ascii="宋体" w:hAnsi="宋体" w:cs="宋体" w:hint="eastAsia"/>
          <w:sz w:val="24"/>
        </w:rPr>
        <w:t>链路)</w:t>
      </w:r>
      <w:r w:rsidR="00DD74CB">
        <w:rPr>
          <w:rFonts w:ascii="宋体" w:hAnsi="宋体" w:cs="宋体" w:hint="eastAsia"/>
          <w:sz w:val="24"/>
        </w:rPr>
        <w:t>、内部总线扩展与维护、Linux平台维护；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对硬件和FPGA部分的低速控制业务，配合定义寄存器接口、模拟</w:t>
      </w:r>
      <w:proofErr w:type="gramStart"/>
      <w:r w:rsidR="00DD74CB">
        <w:rPr>
          <w:rFonts w:ascii="宋体" w:hAnsi="宋体" w:cs="宋体" w:hint="eastAsia"/>
          <w:sz w:val="24"/>
        </w:rPr>
        <w:t>板软件</w:t>
      </w:r>
      <w:proofErr w:type="gramEnd"/>
      <w:r w:rsidR="00DD74CB">
        <w:rPr>
          <w:rFonts w:ascii="宋体" w:hAnsi="宋体" w:cs="宋体" w:hint="eastAsia"/>
          <w:sz w:val="24"/>
        </w:rPr>
        <w:t>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硬件(AD/DA/PWM/LVDS)</w:t>
      </w:r>
      <w:r w:rsidRPr="0026620C">
        <w:rPr>
          <w:rFonts w:ascii="宋体" w:hAnsi="宋体" w:cs="宋体" w:hint="eastAsia"/>
          <w:sz w:val="24"/>
        </w:rPr>
        <w:t>高速控制</w:t>
      </w:r>
      <w:r w:rsidR="00DD74CB">
        <w:rPr>
          <w:rFonts w:ascii="宋体" w:hAnsi="宋体" w:cs="宋体" w:hint="eastAsia"/>
          <w:sz w:val="24"/>
        </w:rPr>
        <w:t>业务、实现</w:t>
      </w:r>
      <w:r w:rsidR="00DD74CB" w:rsidRPr="0026620C">
        <w:rPr>
          <w:rFonts w:ascii="宋体" w:hAnsi="宋体" w:cs="宋体" w:hint="eastAsia"/>
          <w:sz w:val="24"/>
        </w:rPr>
        <w:t>高速LVDS链路</w:t>
      </w:r>
      <w:r w:rsidR="00DD74CB">
        <w:rPr>
          <w:rFonts w:ascii="宋体" w:hAnsi="宋体" w:cs="宋体" w:hint="eastAsia"/>
          <w:sz w:val="24"/>
        </w:rPr>
        <w:t>、负责</w:t>
      </w:r>
      <w:r>
        <w:rPr>
          <w:rFonts w:ascii="宋体" w:hAnsi="宋体" w:cs="宋体" w:hint="eastAsia"/>
          <w:sz w:val="24"/>
        </w:rPr>
        <w:t>定义寄存器接口</w:t>
      </w:r>
    </w:p>
    <w:p w:rsidR="00DD74CB" w:rsidRPr="00DD74CB" w:rsidRDefault="0031232C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  <w:r w:rsidR="00DD74CB">
        <w:rPr>
          <w:rFonts w:ascii="宋体" w:hAnsi="宋体" w:cs="宋体" w:hint="eastAsia"/>
          <w:sz w:val="24"/>
        </w:rPr>
        <w:t>硬件</w:t>
      </w:r>
      <w:r w:rsidRPr="00DD74CB">
        <w:rPr>
          <w:rFonts w:ascii="宋体" w:hAnsi="宋体" w:cs="宋体" w:hint="eastAsia"/>
          <w:sz w:val="24"/>
        </w:rPr>
        <w:t>电路设计与调试</w:t>
      </w:r>
    </w:p>
    <w:p w:rsidR="00DD74CB" w:rsidRPr="00A842AD" w:rsidRDefault="00DD74CB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  <w:r w:rsidR="00A842AD">
        <w:rPr>
          <w:rFonts w:ascii="宋体" w:hAnsi="宋体" w:cs="宋体" w:hint="eastAsia"/>
          <w:sz w:val="24"/>
        </w:rPr>
        <w:t>依据研发(软件、FPGA、硬件)</w:t>
      </w:r>
      <w:r>
        <w:rPr>
          <w:rFonts w:ascii="宋体" w:hAnsi="宋体" w:cs="宋体" w:hint="eastAsia"/>
          <w:sz w:val="24"/>
        </w:rPr>
        <w:t>出具</w:t>
      </w:r>
      <w:r w:rsidR="00A51BBC">
        <w:rPr>
          <w:rFonts w:ascii="宋体" w:hAnsi="宋体" w:cs="宋体" w:hint="eastAsia"/>
          <w:sz w:val="24"/>
        </w:rPr>
        <w:t>的测试方法，测出相应性能</w:t>
      </w:r>
      <w:r w:rsidR="00A842AD">
        <w:rPr>
          <w:rFonts w:ascii="宋体" w:hAnsi="宋体" w:cs="宋体" w:hint="eastAsia"/>
          <w:sz w:val="24"/>
        </w:rPr>
        <w:t>数据</w:t>
      </w:r>
      <w:r w:rsidR="00A51BBC">
        <w:rPr>
          <w:rFonts w:ascii="宋体" w:hAnsi="宋体" w:cs="宋体" w:hint="eastAsia"/>
          <w:sz w:val="24"/>
        </w:rPr>
        <w:t>；执行出厂测试和滚动测试</w:t>
      </w:r>
    </w:p>
    <w:p w:rsidR="00A842AD" w:rsidRDefault="00A842AD" w:rsidP="00A842A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9" w:name="_Toc72416843"/>
      <w:r w:rsidRPr="00DD74CB">
        <w:rPr>
          <w:rFonts w:ascii="宋体" w:hAnsi="宋体" w:cs="宋体" w:hint="eastAsia"/>
          <w:b/>
          <w:bCs/>
          <w:sz w:val="28"/>
          <w:szCs w:val="28"/>
        </w:rPr>
        <w:t>工作</w:t>
      </w:r>
      <w:r>
        <w:rPr>
          <w:rFonts w:ascii="宋体" w:hAnsi="宋体" w:cs="宋体" w:hint="eastAsia"/>
          <w:b/>
          <w:bCs/>
          <w:sz w:val="28"/>
          <w:szCs w:val="28"/>
        </w:rPr>
        <w:t>结果</w:t>
      </w:r>
      <w:r w:rsidRPr="00DD74CB">
        <w:rPr>
          <w:rFonts w:ascii="宋体" w:hAnsi="宋体" w:cs="宋体" w:hint="eastAsia"/>
          <w:b/>
          <w:bCs/>
          <w:sz w:val="28"/>
          <w:szCs w:val="28"/>
        </w:rPr>
        <w:t>输出</w:t>
      </w:r>
      <w:bookmarkEnd w:id="19"/>
    </w:p>
    <w:p w:rsidR="00A842AD" w:rsidRDefault="00A842AD" w:rsidP="00A842AD">
      <w:pPr>
        <w:pStyle w:val="ab"/>
        <w:ind w:left="420" w:firstLineChars="0" w:firstLine="0"/>
        <w:rPr>
          <w:rFonts w:ascii="宋体" w:hAnsi="宋体" w:cs="宋体"/>
          <w:sz w:val="24"/>
        </w:rPr>
      </w:pPr>
      <w:r w:rsidRPr="00A842AD">
        <w:rPr>
          <w:rFonts w:ascii="宋体" w:hAnsi="宋体" w:cs="宋体" w:hint="eastAsia"/>
          <w:sz w:val="24"/>
        </w:rPr>
        <w:t>各岗位</w:t>
      </w:r>
      <w:r>
        <w:rPr>
          <w:rFonts w:ascii="宋体" w:hAnsi="宋体" w:cs="宋体" w:hint="eastAsia"/>
          <w:sz w:val="24"/>
        </w:rPr>
        <w:t>输出</w:t>
      </w:r>
      <w:r w:rsidRPr="00A842AD">
        <w:rPr>
          <w:rFonts w:ascii="宋体" w:hAnsi="宋体" w:cs="宋体" w:hint="eastAsia"/>
          <w:sz w:val="24"/>
        </w:rPr>
        <w:t>如下：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软件版本(</w:t>
      </w:r>
      <w:r w:rsidR="00A51BBC">
        <w:rPr>
          <w:rFonts w:ascii="宋体" w:hAnsi="宋体" w:cs="宋体" w:hint="eastAsia"/>
          <w:sz w:val="24"/>
        </w:rPr>
        <w:t>镜像、功能</w:t>
      </w:r>
      <w:r>
        <w:rPr>
          <w:rFonts w:ascii="宋体" w:hAnsi="宋体" w:cs="宋体" w:hint="eastAsia"/>
          <w:sz w:val="24"/>
        </w:rPr>
        <w:t>说明)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单元自测报告</w:t>
      </w:r>
    </w:p>
    <w:p w:rsidR="00A842AD" w:rsidRPr="0026620C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集成联调报告(控制板+模拟板+FPGA+硬件)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</w:t>
      </w:r>
    </w:p>
    <w:p w:rsidR="00A842AD" w:rsidRPr="0026620C" w:rsidRDefault="00A51BBC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模拟板联调</w:t>
      </w:r>
      <w:r w:rsidR="00A842AD">
        <w:rPr>
          <w:rFonts w:ascii="宋体" w:hAnsi="宋体" w:cs="宋体" w:hint="eastAsia"/>
          <w:sz w:val="24"/>
        </w:rPr>
        <w:t>报告</w:t>
      </w:r>
      <w:r>
        <w:rPr>
          <w:rFonts w:ascii="宋体" w:hAnsi="宋体" w:cs="宋体" w:hint="eastAsia"/>
          <w:sz w:val="24"/>
        </w:rPr>
        <w:t>(模拟板+FPGA+硬件)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</w:p>
    <w:p w:rsidR="00A842AD" w:rsidRDefault="00A842AD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</w:t>
      </w:r>
      <w:r w:rsidR="00A51BBC">
        <w:rPr>
          <w:rFonts w:ascii="宋体" w:hAnsi="宋体" w:cs="宋体" w:hint="eastAsia"/>
          <w:sz w:val="24"/>
        </w:rPr>
        <w:t>比特文件版本</w:t>
      </w:r>
    </w:p>
    <w:p w:rsidR="00A842AD" w:rsidRPr="00A51BBC" w:rsidRDefault="00A51BBC" w:rsidP="00A51BBC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寄存器接口文档</w:t>
      </w:r>
    </w:p>
    <w:p w:rsidR="00A51BBC" w:rsidRPr="00A842AD" w:rsidRDefault="00A51BBC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后仿真报告(FPGA+硬件)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</w:p>
    <w:p w:rsidR="00A842AD" w:rsidRPr="00A842AD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原理图、PCB、BOM、研发调试样机</w:t>
      </w:r>
    </w:p>
    <w:p w:rsidR="00A842AD" w:rsidRPr="00DD74CB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硬件性能测试报告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A842AD" w:rsidRDefault="00A842AD" w:rsidP="00A842AD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出厂终测</w:t>
      </w:r>
    </w:p>
    <w:p w:rsidR="00A842AD" w:rsidRPr="00A51BBC" w:rsidRDefault="00A842AD" w:rsidP="00A51BBC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镜像(软件+FPGA的版本)的滚动</w:t>
      </w:r>
      <w:r w:rsidR="00A51BBC">
        <w:rPr>
          <w:rFonts w:ascii="宋体" w:hAnsi="宋体" w:cs="宋体" w:hint="eastAsia"/>
          <w:sz w:val="24"/>
        </w:rPr>
        <w:t>(以周为粒度)</w:t>
      </w:r>
      <w:r>
        <w:rPr>
          <w:rFonts w:ascii="宋体" w:hAnsi="宋体" w:cs="宋体" w:hint="eastAsia"/>
          <w:sz w:val="24"/>
        </w:rPr>
        <w:t>测试</w:t>
      </w:r>
    </w:p>
    <w:p w:rsidR="00E62B79" w:rsidRDefault="00E62B7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31232C" w:rsidRPr="00DD74CB" w:rsidRDefault="00A51BBC" w:rsidP="00DD74C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0" w:name="_Toc72416844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业务细分</w:t>
      </w:r>
      <w:bookmarkEnd w:id="20"/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控制板软件：</w:t>
      </w:r>
    </w:p>
    <w:p w:rsid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实现触屏用户界面</w:t>
      </w:r>
      <w:r w:rsidR="00E62B79" w:rsidRPr="00E62B79">
        <w:rPr>
          <w:rFonts w:ascii="宋体" w:hAnsi="宋体" w:cs="宋体" w:hint="eastAsia"/>
          <w:sz w:val="24"/>
        </w:rPr>
        <w:t>：可配</w:t>
      </w:r>
      <w:r w:rsidR="00D626D4" w:rsidRPr="00E62B79">
        <w:rPr>
          <w:rFonts w:ascii="宋体" w:hAnsi="宋体" w:cs="宋体" w:hint="eastAsia"/>
          <w:sz w:val="24"/>
        </w:rPr>
        <w:t>SDM</w:t>
      </w:r>
      <w:r w:rsidR="00E62B79">
        <w:rPr>
          <w:rFonts w:ascii="宋体" w:hAnsi="宋体" w:cs="宋体" w:hint="eastAsia"/>
          <w:sz w:val="24"/>
        </w:rPr>
        <w:t>参数</w:t>
      </w:r>
    </w:p>
    <w:p w:rsidR="0031232C" w:rsidRP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实现SCPI指令集</w:t>
      </w:r>
      <w:r w:rsidR="00E62B79" w:rsidRPr="00E62B79">
        <w:rPr>
          <w:rFonts w:ascii="宋体" w:hAnsi="宋体" w:cs="宋体" w:hint="eastAsia"/>
          <w:sz w:val="24"/>
        </w:rPr>
        <w:t>：可配SDM参数，</w:t>
      </w:r>
      <w:r w:rsidR="006938D4">
        <w:rPr>
          <w:rFonts w:ascii="宋体" w:hAnsi="宋体" w:cs="宋体" w:hint="eastAsia"/>
          <w:sz w:val="24"/>
        </w:rPr>
        <w:t>尽量与源表产品线</w:t>
      </w:r>
      <w:r w:rsidRPr="00E62B79">
        <w:rPr>
          <w:rFonts w:ascii="宋体" w:hAnsi="宋体" w:cs="宋体" w:hint="eastAsia"/>
          <w:sz w:val="24"/>
        </w:rPr>
        <w:t>保持兼容</w:t>
      </w:r>
    </w:p>
    <w:p w:rsidR="0031232C" w:rsidRPr="0042226E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2226E">
        <w:rPr>
          <w:rFonts w:ascii="宋体" w:hAnsi="宋体" w:cs="宋体" w:hint="eastAsia"/>
          <w:sz w:val="24"/>
        </w:rPr>
        <w:t>实现与模拟板</w:t>
      </w:r>
      <w:r>
        <w:rPr>
          <w:rFonts w:ascii="宋体" w:hAnsi="宋体" w:cs="宋体" w:hint="eastAsia"/>
          <w:sz w:val="24"/>
        </w:rPr>
        <w:t>交互</w:t>
      </w:r>
      <w:r w:rsidR="00E62B79">
        <w:rPr>
          <w:rFonts w:ascii="宋体" w:hAnsi="宋体" w:cs="宋体" w:hint="eastAsia"/>
          <w:sz w:val="24"/>
        </w:rPr>
        <w:t>SDM参数</w:t>
      </w:r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模拟板软件：</w:t>
      </w:r>
    </w:p>
    <w:p w:rsid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设计并实现SDM</w:t>
      </w:r>
      <w:r w:rsidRPr="00D65C08">
        <w:rPr>
          <w:rFonts w:ascii="宋体" w:hAnsi="宋体" w:cs="宋体" w:hint="eastAsia"/>
          <w:sz w:val="24"/>
        </w:rPr>
        <w:t>参数测试方案</w:t>
      </w:r>
    </w:p>
    <w:p w:rsidR="0031232C" w:rsidRP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设计并实现</w:t>
      </w:r>
      <w:r>
        <w:rPr>
          <w:rFonts w:ascii="宋体" w:hAnsi="宋体" w:cs="宋体" w:hint="eastAsia"/>
          <w:sz w:val="24"/>
        </w:rPr>
        <w:t>模拟板业务。模拟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先实现，因为性能原因无法实现，</w:t>
      </w:r>
      <w:r w:rsidR="0031232C" w:rsidRPr="00E62B79">
        <w:rPr>
          <w:rFonts w:ascii="宋体" w:hAnsi="宋体" w:cs="宋体" w:hint="eastAsia"/>
          <w:sz w:val="24"/>
        </w:rPr>
        <w:t>给出数据和理论分析，组织评审是否划分到FPGA</w:t>
      </w:r>
    </w:p>
    <w:p w:rsidR="0031232C" w:rsidRPr="0042226E" w:rsidRDefault="0031232C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</w:t>
      </w:r>
      <w:r w:rsidRPr="0042226E">
        <w:rPr>
          <w:rFonts w:ascii="宋体" w:hAnsi="宋体" w:cs="宋体" w:hint="eastAsia"/>
          <w:sz w:val="24"/>
        </w:rPr>
        <w:t>与FPGA和控制</w:t>
      </w:r>
      <w:r>
        <w:rPr>
          <w:rFonts w:ascii="宋体" w:hAnsi="宋体" w:cs="宋体" w:hint="eastAsia"/>
          <w:sz w:val="24"/>
        </w:rPr>
        <w:t>板</w:t>
      </w:r>
      <w:r w:rsidRPr="0042226E">
        <w:rPr>
          <w:rFonts w:ascii="宋体" w:hAnsi="宋体" w:cs="宋体" w:hint="eastAsia"/>
          <w:sz w:val="24"/>
        </w:rPr>
        <w:t>交互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FPGA：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定义并实现</w:t>
      </w:r>
      <w:r w:rsidR="00E62B79">
        <w:rPr>
          <w:rFonts w:ascii="宋体" w:hAnsi="宋体" w:cs="宋体" w:hint="eastAsia"/>
          <w:sz w:val="24"/>
        </w:rPr>
        <w:t>软件无法实现的高速业务，包括：SDM时序参数、NPLC滤波算法、AD/DA量程系数转换等。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实现子板间高速LVDS总线链路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硬件：</w:t>
      </w:r>
    </w:p>
    <w:p w:rsidR="0031232C" w:rsidRDefault="0031232C" w:rsidP="0031232C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电路设计与调试</w:t>
      </w:r>
    </w:p>
    <w:p w:rsidR="00A842AD" w:rsidRDefault="00E62B79" w:rsidP="00E62B79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SDM中源延迟、稳定时间、量程切换过充/</w:t>
      </w:r>
      <w:proofErr w:type="gramStart"/>
      <w:r w:rsidRPr="00E62B79">
        <w:rPr>
          <w:rFonts w:ascii="宋体" w:hAnsi="宋体" w:cs="宋体" w:hint="eastAsia"/>
          <w:sz w:val="24"/>
        </w:rPr>
        <w:t>欠冲的</w:t>
      </w:r>
      <w:proofErr w:type="gramEnd"/>
      <w:r w:rsidRPr="00E62B79">
        <w:rPr>
          <w:rFonts w:ascii="宋体" w:hAnsi="宋体" w:cs="宋体" w:hint="eastAsia"/>
          <w:sz w:val="24"/>
        </w:rPr>
        <w:t>测试方案；</w:t>
      </w:r>
    </w:p>
    <w:p w:rsid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1F5AA5" w:rsidRP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依据研发</w:t>
      </w:r>
      <w:r w:rsidR="007B2228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测试方案，执行测试，给出测试数据。</w:t>
      </w:r>
    </w:p>
    <w:p w:rsidR="00E62B79" w:rsidRDefault="00E62B7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E5EC4" w:rsidRDefault="0096666B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1" w:name="_Toc72416845"/>
      <w:r w:rsidRPr="0096666B">
        <w:rPr>
          <w:rFonts w:hint="eastAsia"/>
          <w:b/>
          <w:bCs/>
          <w:sz w:val="30"/>
          <w:szCs w:val="30"/>
        </w:rPr>
        <w:lastRenderedPageBreak/>
        <w:t>基本功能</w:t>
      </w:r>
      <w:bookmarkEnd w:id="21"/>
    </w:p>
    <w:p w:rsidR="00093CB6" w:rsidRPr="0096666B" w:rsidRDefault="006938D4" w:rsidP="00F0601B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PLx00是一款定制设备，主要用于LIV扫描</w:t>
      </w:r>
    </w:p>
    <w:p w:rsidR="0020547C" w:rsidRDefault="006938D4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2" w:name="_Toc72416846"/>
      <w:r>
        <w:rPr>
          <w:rFonts w:ascii="宋体" w:hAnsi="宋体" w:cs="宋体" w:hint="eastAsia"/>
          <w:b/>
          <w:bCs/>
          <w:sz w:val="28"/>
          <w:szCs w:val="28"/>
        </w:rPr>
        <w:t>LIV扫描</w:t>
      </w:r>
      <w:bookmarkEnd w:id="22"/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LIV扫描的模式有：</w:t>
      </w:r>
    </w:p>
    <w:p w:rsidR="006938D4" w:rsidRDefault="006938D4" w:rsidP="006938D4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恒流</w:t>
      </w:r>
    </w:p>
    <w:p w:rsidR="006938D4" w:rsidRPr="006938D4" w:rsidRDefault="006938D4" w:rsidP="006938D4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以固定的脉冲电流持续执行SDM</w:t>
      </w:r>
      <w:r w:rsidRPr="006938D4">
        <w:rPr>
          <w:rFonts w:ascii="宋体" w:hAnsi="宋体" w:cs="宋体" w:hint="eastAsia"/>
          <w:sz w:val="24"/>
        </w:rPr>
        <w:t>；</w:t>
      </w:r>
    </w:p>
    <w:p w:rsidR="006938D4" w:rsidRPr="000B7BE8" w:rsidRDefault="006938D4" w:rsidP="006938D4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线性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每个脉冲电流点间步长线性相等，执行SDM；</w:t>
      </w:r>
    </w:p>
    <w:p w:rsidR="006938D4" w:rsidRPr="000B7BE8" w:rsidRDefault="006938D4" w:rsidP="006938D4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对数</w:t>
      </w:r>
    </w:p>
    <w:p w:rsidR="006938D4" w:rsidRPr="000B7BE8" w:rsidRDefault="006938D4" w:rsidP="006938D4">
      <w:pPr>
        <w:ind w:firstLineChars="200" w:firstLine="48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每个</w:t>
      </w:r>
      <w:r>
        <w:rPr>
          <w:rFonts w:ascii="宋体" w:hAnsi="宋体" w:cs="宋体" w:hint="eastAsia"/>
          <w:sz w:val="24"/>
        </w:rPr>
        <w:t>脉冲</w:t>
      </w:r>
      <w:r w:rsidRPr="000B7BE8">
        <w:rPr>
          <w:rFonts w:ascii="宋体" w:hAnsi="宋体" w:cs="宋体" w:hint="eastAsia"/>
          <w:sz w:val="24"/>
        </w:rPr>
        <w:t>电流点之间步长</w:t>
      </w:r>
      <w:r>
        <w:rPr>
          <w:rFonts w:ascii="宋体" w:hAnsi="宋体" w:cs="宋体" w:hint="eastAsia"/>
          <w:sz w:val="24"/>
        </w:rPr>
        <w:t>对数关系，执行SDM</w:t>
      </w:r>
      <w:r w:rsidRPr="000B7BE8">
        <w:rPr>
          <w:rFonts w:ascii="宋体" w:hAnsi="宋体" w:cs="宋体" w:hint="eastAsia"/>
          <w:sz w:val="24"/>
        </w:rPr>
        <w:t>；</w:t>
      </w:r>
    </w:p>
    <w:p w:rsidR="006938D4" w:rsidRPr="000B7BE8" w:rsidRDefault="006938D4" w:rsidP="006938D4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单向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脉冲电流从起点扫描到终点后结束；</w:t>
      </w:r>
    </w:p>
    <w:p w:rsidR="006938D4" w:rsidRPr="000B7BE8" w:rsidRDefault="006938D4" w:rsidP="006938D4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双向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脉冲电流从起点扫描到终点，然后从终点扫描回起点。</w:t>
      </w:r>
    </w:p>
    <w:p w:rsidR="006938D4" w:rsidRPr="000B7BE8" w:rsidRDefault="006938D4" w:rsidP="006938D4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定制扫描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当以上四种扫描配置无法满足扫描要求，可以使用列表扫描，完成任意波形生成。</w:t>
      </w:r>
    </w:p>
    <w:p w:rsidR="00373109" w:rsidRDefault="00373109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图6是带光谱仪的LIV扫描的框图：</w:t>
      </w:r>
    </w:p>
    <w:p w:rsidR="00373109" w:rsidRPr="00373109" w:rsidRDefault="00373109" w:rsidP="0037310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207" w:dyaOrig="8059">
          <v:shape id="_x0000_i1030" type="#_x0000_t75" style="width:210.5pt;height:403pt" o:ole="">
            <v:imagedata r:id="rId19" o:title=""/>
          </v:shape>
          <o:OLEObject Type="Embed" ProgID="Visio.Drawing.11" ShapeID="_x0000_i1030" DrawAspect="Content" ObjectID="_1683029842" r:id="rId20"/>
        </w:object>
      </w:r>
    </w:p>
    <w:p w:rsidR="006938D4" w:rsidRPr="00767D7A" w:rsidRDefault="006938D4" w:rsidP="0037310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图6带光谱仪的LIV扫描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如图6，实现LIV扫描需要1台PLx00，</w:t>
      </w:r>
      <w:r w:rsidR="00373109">
        <w:rPr>
          <w:rFonts w:ascii="宋体" w:hAnsi="宋体" w:cs="宋体" w:hint="eastAsia"/>
          <w:sz w:val="24"/>
        </w:rPr>
        <w:t>一台光谱仪(可选)。</w:t>
      </w:r>
    </w:p>
    <w:p w:rsidR="00373109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</w:t>
      </w:r>
      <w:r w:rsidR="00373109">
        <w:rPr>
          <w:rFonts w:ascii="宋体" w:hAnsi="宋体" w:cs="宋体" w:hint="eastAsia"/>
          <w:sz w:val="24"/>
        </w:rPr>
        <w:t>PLx00：</w:t>
      </w:r>
    </w:p>
    <w:p w:rsidR="00373109" w:rsidRDefault="00373109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通道1</w:t>
      </w:r>
      <w:r w:rsidR="006938D4">
        <w:rPr>
          <w:rFonts w:ascii="宋体" w:hAnsi="宋体" w:cs="宋体" w:hint="eastAsia"/>
          <w:sz w:val="24"/>
        </w:rPr>
        <w:t>对LD提供脉冲电流激励且测试LD</w:t>
      </w:r>
      <w:r>
        <w:rPr>
          <w:rFonts w:ascii="宋体" w:hAnsi="宋体" w:cs="宋体" w:hint="eastAsia"/>
          <w:sz w:val="24"/>
        </w:rPr>
        <w:t>压降，同时输出</w:t>
      </w:r>
      <w:proofErr w:type="gramStart"/>
      <w:r>
        <w:rPr>
          <w:rFonts w:ascii="宋体" w:hAnsi="宋体" w:cs="宋体" w:hint="eastAsia"/>
          <w:sz w:val="24"/>
        </w:rPr>
        <w:t>源完成</w:t>
      </w:r>
      <w:proofErr w:type="gramEnd"/>
      <w:r>
        <w:rPr>
          <w:rFonts w:ascii="宋体" w:hAnsi="宋体" w:cs="宋体" w:hint="eastAsia"/>
          <w:sz w:val="24"/>
        </w:rPr>
        <w:t>触发信号；</w:t>
      </w:r>
    </w:p>
    <w:p w:rsidR="00373109" w:rsidRDefault="00373109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通道2</w:t>
      </w:r>
      <w:r w:rsidR="006938D4">
        <w:rPr>
          <w:rFonts w:ascii="宋体" w:hAnsi="宋体" w:cs="宋体" w:hint="eastAsia"/>
          <w:sz w:val="24"/>
        </w:rPr>
        <w:t>对</w:t>
      </w:r>
      <w:r>
        <w:rPr>
          <w:rFonts w:ascii="宋体" w:hAnsi="宋体" w:cs="宋体" w:hint="eastAsia"/>
          <w:sz w:val="24"/>
        </w:rPr>
        <w:t>背光</w:t>
      </w:r>
      <w:r w:rsidR="006938D4">
        <w:rPr>
          <w:rFonts w:ascii="宋体" w:hAnsi="宋体" w:cs="宋体" w:hint="eastAsia"/>
          <w:sz w:val="24"/>
        </w:rPr>
        <w:t>PD提供固定偏压并同步(每个电流激励稳定后)测量</w:t>
      </w:r>
      <w:r>
        <w:rPr>
          <w:rFonts w:ascii="宋体" w:hAnsi="宋体" w:cs="宋体" w:hint="eastAsia"/>
          <w:sz w:val="24"/>
        </w:rPr>
        <w:t>其光电流；</w:t>
      </w:r>
    </w:p>
    <w:p w:rsidR="00373109" w:rsidRDefault="00373109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通道3对前光PD提供固定偏压并同步(每个电流激励稳定后)测量其光电流；</w:t>
      </w:r>
    </w:p>
    <w:p w:rsidR="006938D4" w:rsidRDefault="00373109" w:rsidP="00373109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光谱仪测量前光光谱，测量完成后输出测量完成触发信号，启动PLx00的下一轮SDM。</w:t>
      </w:r>
    </w:p>
    <w:p w:rsid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72416847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23"/>
    </w:p>
    <w:p w:rsidR="0096666B" w:rsidRDefault="007C031A" w:rsidP="007C031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扫描先由控制板软件负责实现，给出性能测试数据并组织评审分析；若有必要交由模拟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实现，给出性能测试数据并组织评审分析；若有必要</w:t>
      </w:r>
      <w:r w:rsidR="00093A8C">
        <w:rPr>
          <w:rFonts w:ascii="宋体" w:hAnsi="宋体" w:cs="宋体" w:hint="eastAsia"/>
          <w:sz w:val="24"/>
        </w:rPr>
        <w:t>最终可</w:t>
      </w:r>
      <w:r>
        <w:rPr>
          <w:rFonts w:ascii="宋体" w:hAnsi="宋体" w:cs="宋体" w:hint="eastAsia"/>
          <w:sz w:val="24"/>
        </w:rPr>
        <w:t>交由FPGA实现。</w:t>
      </w:r>
    </w:p>
    <w:p w:rsidR="001A10F6" w:rsidRDefault="001A10F6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20547C" w:rsidRPr="0096666B" w:rsidRDefault="00A65E5F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4" w:name="_Toc72416848"/>
      <w:r w:rsidRPr="0096666B">
        <w:rPr>
          <w:rFonts w:hint="eastAsia"/>
          <w:b/>
          <w:bCs/>
          <w:sz w:val="30"/>
          <w:szCs w:val="30"/>
        </w:rPr>
        <w:lastRenderedPageBreak/>
        <w:t>辅助功能</w:t>
      </w:r>
      <w:bookmarkEnd w:id="24"/>
    </w:p>
    <w:p w:rsidR="0096666B" w:rsidRPr="00C176B7" w:rsidRDefault="00C176B7" w:rsidP="00C176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</w:t>
      </w:r>
      <w:r w:rsidR="00256B77">
        <w:rPr>
          <w:rFonts w:ascii="宋体" w:hAnsi="宋体" w:cs="宋体" w:hint="eastAsia"/>
          <w:sz w:val="24"/>
        </w:rPr>
        <w:t>由</w:t>
      </w:r>
      <w:r>
        <w:rPr>
          <w:rFonts w:ascii="宋体" w:hAnsi="宋体" w:cs="宋体" w:hint="eastAsia"/>
          <w:sz w:val="24"/>
        </w:rPr>
        <w:t>提醒与保护功能</w:t>
      </w:r>
      <w:r w:rsidRPr="00C176B7">
        <w:rPr>
          <w:rFonts w:ascii="宋体" w:hAnsi="宋体" w:cs="宋体" w:hint="eastAsia"/>
          <w:sz w:val="24"/>
        </w:rPr>
        <w:t>。</w:t>
      </w:r>
    </w:p>
    <w:p w:rsidR="00506B60" w:rsidRDefault="00C176B7" w:rsidP="00C176B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5" w:name="_Toc72416849"/>
      <w:r>
        <w:rPr>
          <w:rFonts w:ascii="宋体" w:hAnsi="宋体" w:cs="宋体" w:hint="eastAsia"/>
          <w:b/>
          <w:bCs/>
          <w:sz w:val="28"/>
          <w:szCs w:val="28"/>
        </w:rPr>
        <w:t>提醒与</w:t>
      </w:r>
      <w:r w:rsidR="00A65E5F" w:rsidRPr="0096666B">
        <w:rPr>
          <w:rFonts w:ascii="宋体" w:hAnsi="宋体" w:cs="宋体" w:hint="eastAsia"/>
          <w:b/>
          <w:bCs/>
          <w:sz w:val="28"/>
          <w:szCs w:val="28"/>
        </w:rPr>
        <w:t>保护</w:t>
      </w:r>
      <w:bookmarkEnd w:id="25"/>
    </w:p>
    <w:p w:rsidR="00BE74E2" w:rsidRPr="007C3FDF" w:rsidRDefault="00BE74E2" w:rsidP="00256B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客户在执行有风险的操作时，触屏软件和SCPI指令集给出提醒信息，避免客户的错误操作。</w:t>
      </w:r>
    </w:p>
    <w:p w:rsidR="0096666B" w:rsidRP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6" w:name="_Toc72416850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26"/>
    </w:p>
    <w:p w:rsidR="007C3FDF" w:rsidRDefault="00256B77" w:rsidP="0076731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辅助功能由</w:t>
      </w:r>
      <w:r w:rsidR="007C3FDF">
        <w:rPr>
          <w:rFonts w:ascii="宋体" w:hAnsi="宋体" w:cs="宋体" w:hint="eastAsia"/>
          <w:sz w:val="24"/>
        </w:rPr>
        <w:t>控制板软件负责实现。</w:t>
      </w:r>
    </w:p>
    <w:p w:rsidR="0020547C" w:rsidRDefault="0096666B" w:rsidP="00515BB4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7" w:name="_Toc72416851"/>
      <w:r w:rsidRPr="00515BB4">
        <w:rPr>
          <w:rFonts w:hint="eastAsia"/>
          <w:b/>
          <w:bCs/>
          <w:sz w:val="30"/>
          <w:szCs w:val="30"/>
        </w:rPr>
        <w:t>配套</w:t>
      </w:r>
      <w:r w:rsidR="0020547C" w:rsidRPr="00515BB4">
        <w:rPr>
          <w:rFonts w:hint="eastAsia"/>
          <w:b/>
          <w:bCs/>
          <w:sz w:val="30"/>
          <w:szCs w:val="30"/>
        </w:rPr>
        <w:t>功能</w:t>
      </w:r>
      <w:bookmarkEnd w:id="27"/>
    </w:p>
    <w:p w:rsidR="006C5AC2" w:rsidRPr="00515BB4" w:rsidRDefault="006C5AC2" w:rsidP="006C5AC2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配套功能主要用来帮助研发调试、生产、售后维护等职能同事工作开展，包括：生产配套和系统功能两部分。</w:t>
      </w:r>
    </w:p>
    <w:p w:rsidR="0020547C" w:rsidRDefault="00A65E5F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8" w:name="_Toc72416852"/>
      <w:r w:rsidRPr="00515BB4">
        <w:rPr>
          <w:rFonts w:ascii="宋体" w:hAnsi="宋体" w:cs="宋体" w:hint="eastAsia"/>
          <w:b/>
          <w:bCs/>
          <w:sz w:val="28"/>
          <w:szCs w:val="28"/>
        </w:rPr>
        <w:t>生产</w:t>
      </w:r>
      <w:r w:rsidR="00506B60">
        <w:rPr>
          <w:rFonts w:ascii="宋体" w:hAnsi="宋体" w:cs="宋体" w:hint="eastAsia"/>
          <w:b/>
          <w:bCs/>
          <w:sz w:val="28"/>
          <w:szCs w:val="28"/>
        </w:rPr>
        <w:t>配套</w:t>
      </w:r>
      <w:bookmarkEnd w:id="28"/>
    </w:p>
    <w:p w:rsidR="006C5AC2" w:rsidRPr="006C5AC2" w:rsidRDefault="006C5AC2" w:rsidP="00F27B4D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生产配套功能包括烧录和校准</w:t>
      </w:r>
      <w:r w:rsidR="00F27B4D">
        <w:rPr>
          <w:rFonts w:ascii="宋体" w:hAnsi="宋体" w:cs="宋体" w:hint="eastAsia"/>
          <w:sz w:val="24"/>
        </w:rPr>
        <w:t>功能</w:t>
      </w:r>
      <w:r>
        <w:rPr>
          <w:rFonts w:ascii="宋体" w:hAnsi="宋体" w:cs="宋体" w:hint="eastAsia"/>
          <w:sz w:val="24"/>
        </w:rPr>
        <w:t>。</w:t>
      </w:r>
    </w:p>
    <w:p w:rsidR="00A1319F" w:rsidRDefault="00A1319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9" w:name="_Toc72416853"/>
      <w:r w:rsidRPr="00A1319F">
        <w:rPr>
          <w:rFonts w:ascii="宋体" w:hAnsi="宋体" w:cs="宋体" w:hint="eastAsia"/>
          <w:b/>
          <w:bCs/>
          <w:sz w:val="24"/>
        </w:rPr>
        <w:t>烧录</w:t>
      </w:r>
      <w:bookmarkEnd w:id="29"/>
    </w:p>
    <w:p w:rsidR="002F3A14" w:rsidRPr="00F27B4D" w:rsidRDefault="002F3A14" w:rsidP="00F27B4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当前P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x00的版本烧录由软件提供文档，指导测试组同事烧录初始镜像，然后使用在线升级功能将设备内部软件升级到对应出货版本。上位机软件适时切入，争取能实现自动化烧录和数据库记录功能。</w:t>
      </w:r>
    </w:p>
    <w:p w:rsidR="00A65E5F" w:rsidRDefault="00A65E5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0" w:name="_Toc72416854"/>
      <w:r w:rsidRPr="00A1319F">
        <w:rPr>
          <w:rFonts w:ascii="宋体" w:hAnsi="宋体" w:cs="宋体" w:hint="eastAsia"/>
          <w:b/>
          <w:bCs/>
          <w:sz w:val="24"/>
        </w:rPr>
        <w:t>校准</w:t>
      </w:r>
      <w:bookmarkEnd w:id="30"/>
    </w:p>
    <w:p w:rsidR="002F3A14" w:rsidRPr="002F3A14" w:rsidRDefault="002F3A14" w:rsidP="002F3A1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生产烧</w:t>
      </w:r>
      <w:proofErr w:type="gramStart"/>
      <w:r>
        <w:rPr>
          <w:rFonts w:ascii="宋体" w:hAnsi="宋体" w:cs="宋体" w:hint="eastAsia"/>
          <w:sz w:val="24"/>
        </w:rPr>
        <w:t>录完成</w:t>
      </w:r>
      <w:proofErr w:type="gramEnd"/>
      <w:r>
        <w:rPr>
          <w:rFonts w:ascii="宋体" w:hAnsi="宋体" w:cs="宋体" w:hint="eastAsia"/>
          <w:sz w:val="24"/>
        </w:rPr>
        <w:t>后，软件同事提供校准程序，实现每台机器的生产校准保证精度。上位机软件适时切入，争取能实现校准数据库记录功能。</w:t>
      </w:r>
    </w:p>
    <w:p w:rsidR="00E70F8F" w:rsidRDefault="00E70F8F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1" w:name="_Toc72416855"/>
      <w:r>
        <w:rPr>
          <w:rFonts w:ascii="宋体" w:hAnsi="宋体" w:cs="宋体" w:hint="eastAsia"/>
          <w:b/>
          <w:bCs/>
          <w:sz w:val="28"/>
          <w:szCs w:val="28"/>
        </w:rPr>
        <w:t>系统</w:t>
      </w:r>
      <w:r w:rsidR="00506B60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31"/>
    </w:p>
    <w:p w:rsidR="002F3A14" w:rsidRPr="002F3A14" w:rsidRDefault="002F3A14" w:rsidP="002F3A14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系统功能包括通信接口设置，在线升级，恢复出厂设置，调试诊断功能。</w:t>
      </w:r>
    </w:p>
    <w:p w:rsidR="00C176B7" w:rsidRDefault="00C176B7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2" w:name="_Toc72416856"/>
      <w:r>
        <w:rPr>
          <w:rFonts w:ascii="宋体" w:hAnsi="宋体" w:cs="宋体" w:hint="eastAsia"/>
          <w:b/>
          <w:bCs/>
          <w:sz w:val="24"/>
        </w:rPr>
        <w:t>通信设置</w:t>
      </w:r>
      <w:bookmarkEnd w:id="32"/>
    </w:p>
    <w:p w:rsidR="002F3A14" w:rsidRPr="00E11B56" w:rsidRDefault="00E11B56" w:rsidP="00E11B56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x00对外提供SCPI接口可以使用：串口、GPIB、网口三种物理链路。通信设置功能</w:t>
      </w:r>
      <w:r w:rsidR="00256B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用户提供通信链路参数的设计功能，主要包括：串口波特率、GPIB地址、网口IP地址、网关、掩码等。</w:t>
      </w:r>
    </w:p>
    <w:p w:rsidR="00C176B7" w:rsidRDefault="00C176B7" w:rsidP="00C176B7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3" w:name="_Toc72416857"/>
      <w:r w:rsidRPr="00A1319F">
        <w:rPr>
          <w:rFonts w:ascii="宋体" w:hAnsi="宋体" w:cs="宋体" w:hint="eastAsia"/>
          <w:b/>
          <w:bCs/>
          <w:sz w:val="24"/>
        </w:rPr>
        <w:t>在线升级</w:t>
      </w:r>
      <w:bookmarkEnd w:id="33"/>
    </w:p>
    <w:p w:rsidR="00A2622C" w:rsidRPr="005C493A" w:rsidRDefault="00A2622C" w:rsidP="005C49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为了减小工程维护开销，P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x00需实现在线升级功能，使出货后的设备(在客户处)有新增功能和修复问题的能力。当前P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x00已经实现控制板软件和模拟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的在线升级功能，下一步需实现FPGA比特文件的在线升级。</w:t>
      </w:r>
    </w:p>
    <w:p w:rsidR="00A1319F" w:rsidRDefault="00A1319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4" w:name="_Toc72416858"/>
      <w:r w:rsidRPr="00A1319F">
        <w:rPr>
          <w:rFonts w:ascii="宋体" w:hAnsi="宋体" w:cs="宋体" w:hint="eastAsia"/>
          <w:b/>
          <w:bCs/>
          <w:sz w:val="24"/>
        </w:rPr>
        <w:t>恢复出厂设置</w:t>
      </w:r>
      <w:bookmarkEnd w:id="34"/>
    </w:p>
    <w:p w:rsidR="005C493A" w:rsidRPr="005C493A" w:rsidRDefault="00C51BFE" w:rsidP="00A2622C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客户使用P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</w:t>
      </w:r>
      <w:r w:rsidR="00256B77">
        <w:rPr>
          <w:rFonts w:ascii="宋体" w:hAnsi="宋体" w:cs="宋体" w:hint="eastAsia"/>
          <w:sz w:val="24"/>
        </w:rPr>
        <w:t>的过程中，可能会</w:t>
      </w:r>
      <w:r>
        <w:rPr>
          <w:rFonts w:ascii="宋体" w:hAnsi="宋体" w:cs="宋体" w:hint="eastAsia"/>
          <w:sz w:val="24"/>
        </w:rPr>
        <w:t>将P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x00的工作模式配乱，而自己也不记得。恢复出厂功能可以将P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</w:t>
      </w:r>
      <w:r w:rsidR="00A2622C">
        <w:rPr>
          <w:rFonts w:ascii="宋体" w:hAnsi="宋体" w:cs="宋体" w:hint="eastAsia"/>
          <w:sz w:val="24"/>
        </w:rPr>
        <w:t>一键</w:t>
      </w:r>
      <w:proofErr w:type="gramStart"/>
      <w:r w:rsidR="00A2622C">
        <w:rPr>
          <w:rFonts w:ascii="宋体" w:hAnsi="宋体" w:cs="宋体" w:hint="eastAsia"/>
          <w:sz w:val="24"/>
        </w:rPr>
        <w:t>设置回</w:t>
      </w:r>
      <w:proofErr w:type="gramEnd"/>
      <w:r w:rsidR="00A2622C">
        <w:rPr>
          <w:rFonts w:ascii="宋体" w:hAnsi="宋体" w:cs="宋体" w:hint="eastAsia"/>
          <w:sz w:val="24"/>
        </w:rPr>
        <w:t>出厂模式，保证客户可以将设备恢复到一个已知状态。</w:t>
      </w:r>
    </w:p>
    <w:p w:rsidR="002F3A14" w:rsidRDefault="002F3A14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5" w:name="_Toc72416859"/>
      <w:r>
        <w:rPr>
          <w:rFonts w:ascii="宋体" w:hAnsi="宋体" w:cs="宋体" w:hint="eastAsia"/>
          <w:b/>
          <w:bCs/>
          <w:sz w:val="24"/>
        </w:rPr>
        <w:t>调试诊断</w:t>
      </w:r>
      <w:bookmarkEnd w:id="35"/>
    </w:p>
    <w:p w:rsidR="00A2622C" w:rsidRPr="00C67FC3" w:rsidRDefault="00C67FC3" w:rsidP="00C67FC3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客户的应用行业和场景十分丰富，部分使用方式或隐藏缺陷在研发阶段无法完全预知。调试诊断功能用于帮助处理售后问题时，有一个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黑匣子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可以查阅监控。该功能主要包括时间、日志、版本信息记录等三个子功能。</w:t>
      </w:r>
    </w:p>
    <w:p w:rsidR="00C67FC3" w:rsidRPr="0021383B" w:rsidRDefault="002F3A14" w:rsidP="0021383B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日志</w:t>
      </w:r>
      <w:r w:rsidR="00C67FC3" w:rsidRPr="0021383B">
        <w:rPr>
          <w:rFonts w:ascii="宋体" w:hAnsi="宋体" w:cs="宋体" w:hint="eastAsia"/>
          <w:sz w:val="24"/>
        </w:rPr>
        <w:t>：显示异常时，P</w:t>
      </w:r>
      <w:r w:rsidR="00256B77">
        <w:rPr>
          <w:rFonts w:ascii="宋体" w:hAnsi="宋体" w:cs="宋体" w:hint="eastAsia"/>
          <w:sz w:val="24"/>
        </w:rPr>
        <w:t>L</w:t>
      </w:r>
      <w:r w:rsidR="00C67FC3" w:rsidRPr="0021383B">
        <w:rPr>
          <w:rFonts w:ascii="宋体" w:hAnsi="宋体" w:cs="宋体" w:hint="eastAsia"/>
          <w:sz w:val="24"/>
        </w:rPr>
        <w:t>x00的运行记录</w:t>
      </w:r>
    </w:p>
    <w:p w:rsidR="002F3A14" w:rsidRPr="0021383B" w:rsidRDefault="00C67FC3" w:rsidP="0021383B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lastRenderedPageBreak/>
        <w:t>版本信息：显示异常的P</w:t>
      </w:r>
      <w:r w:rsidR="00256B77">
        <w:rPr>
          <w:rFonts w:ascii="宋体" w:hAnsi="宋体" w:cs="宋体" w:hint="eastAsia"/>
          <w:sz w:val="24"/>
        </w:rPr>
        <w:t>L</w:t>
      </w:r>
      <w:r w:rsidRPr="0021383B">
        <w:rPr>
          <w:rFonts w:ascii="宋体" w:hAnsi="宋体" w:cs="宋体" w:hint="eastAsia"/>
          <w:sz w:val="24"/>
        </w:rPr>
        <w:t>x00软硬件版本</w:t>
      </w:r>
    </w:p>
    <w:p w:rsidR="00C67FC3" w:rsidRDefault="00C67FC3" w:rsidP="00C67FC3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6" w:name="_Toc72416860"/>
      <w:r>
        <w:rPr>
          <w:rFonts w:ascii="宋体" w:hAnsi="宋体" w:cs="宋体" w:hint="eastAsia"/>
          <w:b/>
          <w:bCs/>
          <w:sz w:val="24"/>
        </w:rPr>
        <w:t>定期锁定</w:t>
      </w:r>
      <w:bookmarkEnd w:id="36"/>
    </w:p>
    <w:p w:rsidR="00C67FC3" w:rsidRPr="00A1319F" w:rsidRDefault="00C67FC3" w:rsidP="00C67FC3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部分</w:t>
      </w:r>
      <w:r w:rsidRPr="00C67FC3">
        <w:rPr>
          <w:rFonts w:ascii="宋体" w:hAnsi="宋体" w:cs="宋体" w:hint="eastAsia"/>
          <w:sz w:val="24"/>
        </w:rPr>
        <w:t>客户</w:t>
      </w:r>
      <w:r>
        <w:rPr>
          <w:rFonts w:ascii="宋体" w:hAnsi="宋体" w:cs="宋体" w:hint="eastAsia"/>
          <w:sz w:val="24"/>
        </w:rPr>
        <w:t>有先发货，后付款的要求。为了避免此类客户由各种原因，出现发货后不付款的情况，P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x00实现了定期(60天)自动禁用的功能</w:t>
      </w:r>
      <w:r w:rsidRPr="00C67FC3">
        <w:rPr>
          <w:rFonts w:ascii="宋体" w:hAnsi="宋体" w:cs="宋体" w:hint="eastAsia"/>
          <w:sz w:val="24"/>
        </w:rPr>
        <w:t>。</w:t>
      </w:r>
    </w:p>
    <w:p w:rsidR="0096666B" w:rsidRPr="00515BB4" w:rsidRDefault="0096666B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7" w:name="_Toc72416861"/>
      <w:r w:rsidRPr="00515BB4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37"/>
    </w:p>
    <w:p w:rsidR="00515BB4" w:rsidRDefault="0021383B" w:rsidP="0021383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生产烧</w:t>
      </w:r>
      <w:proofErr w:type="gramStart"/>
      <w:r>
        <w:rPr>
          <w:rFonts w:ascii="宋体" w:hAnsi="宋体" w:cs="宋体" w:hint="eastAsia"/>
          <w:sz w:val="24"/>
        </w:rPr>
        <w:t>录功能</w:t>
      </w:r>
      <w:proofErr w:type="gramEnd"/>
      <w:r>
        <w:rPr>
          <w:rFonts w:ascii="宋体" w:hAnsi="宋体" w:cs="宋体" w:hint="eastAsia"/>
          <w:sz w:val="24"/>
        </w:rPr>
        <w:t>由上位机同事负责，系统功能由控制板</w:t>
      </w:r>
      <w:r w:rsidR="00C67FC3">
        <w:rPr>
          <w:rFonts w:ascii="宋体" w:hAnsi="宋体" w:cs="宋体" w:hint="eastAsia"/>
          <w:sz w:val="24"/>
        </w:rPr>
        <w:t>软件</w:t>
      </w:r>
      <w:r>
        <w:rPr>
          <w:rFonts w:ascii="宋体" w:hAnsi="宋体" w:cs="宋体" w:hint="eastAsia"/>
          <w:sz w:val="24"/>
        </w:rPr>
        <w:t>同事</w:t>
      </w:r>
      <w:r w:rsidR="00C67FC3">
        <w:rPr>
          <w:rFonts w:ascii="宋体" w:hAnsi="宋体" w:cs="宋体" w:hint="eastAsia"/>
          <w:sz w:val="24"/>
        </w:rPr>
        <w:t>负责</w:t>
      </w:r>
      <w:bookmarkEnd w:id="1"/>
      <w:r>
        <w:rPr>
          <w:rFonts w:ascii="宋体" w:hAnsi="宋体" w:cs="宋体" w:hint="eastAsia"/>
          <w:sz w:val="24"/>
        </w:rPr>
        <w:t>。</w:t>
      </w:r>
    </w:p>
    <w:sectPr w:rsidR="00515BB4">
      <w:headerReference w:type="default" r:id="rId21"/>
      <w:footerReference w:type="default" r:id="rId2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71D" w:rsidRDefault="0012671D">
      <w:r>
        <w:separator/>
      </w:r>
    </w:p>
  </w:endnote>
  <w:endnote w:type="continuationSeparator" w:id="0">
    <w:p w:rsidR="0012671D" w:rsidRDefault="0012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7B" w:rsidRDefault="0009627B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09627B" w:rsidRDefault="0009627B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09627B" w:rsidRDefault="0009627B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71D" w:rsidRDefault="0012671D">
      <w:r>
        <w:separator/>
      </w:r>
    </w:p>
  </w:footnote>
  <w:footnote w:type="continuationSeparator" w:id="0">
    <w:p w:rsidR="0012671D" w:rsidRDefault="0012671D">
      <w:r>
        <w:continuationSeparator/>
      </w:r>
    </w:p>
  </w:footnote>
  <w:footnote w:id="1">
    <w:p w:rsidR="0009627B" w:rsidRDefault="0009627B" w:rsidP="00197D7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AD/DA</w:t>
      </w:r>
      <w:r>
        <w:rPr>
          <w:rFonts w:hint="eastAsia"/>
        </w:rPr>
        <w:t>为</w:t>
      </w:r>
      <w:r>
        <w:rPr>
          <w:rFonts w:hint="eastAsia"/>
        </w:rPr>
        <w:t>16bit</w:t>
      </w:r>
      <w:r>
        <w:rPr>
          <w:rFonts w:hint="eastAsia"/>
        </w:rPr>
        <w:t>或以下</w:t>
      </w:r>
    </w:p>
  </w:footnote>
  <w:footnote w:id="2">
    <w:p w:rsidR="0009627B" w:rsidRDefault="0009627B" w:rsidP="00197D76">
      <w:pPr>
        <w:pStyle w:val="a9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分辨率与精度类似，精度由</w:t>
      </w:r>
      <w:r>
        <w:rPr>
          <w:rFonts w:hint="eastAsia"/>
        </w:rPr>
        <w:t>AD</w:t>
      </w:r>
      <w:r>
        <w:rPr>
          <w:rFonts w:hint="eastAsia"/>
        </w:rPr>
        <w:t>位数决定，分辨率由</w:t>
      </w:r>
      <w:r>
        <w:rPr>
          <w:rFonts w:hint="eastAsia"/>
        </w:rPr>
        <w:t>DA</w:t>
      </w:r>
      <w:r>
        <w:rPr>
          <w:rFonts w:hint="eastAsia"/>
        </w:rPr>
        <w:t>位数决定</w:t>
      </w:r>
    </w:p>
  </w:footnote>
  <w:footnote w:id="3">
    <w:p w:rsidR="0046723A" w:rsidRPr="0046723A" w:rsidRDefault="0046723A">
      <w:pPr>
        <w:pStyle w:val="a9"/>
      </w:pPr>
      <w:r>
        <w:rPr>
          <w:rStyle w:val="aa"/>
        </w:rPr>
        <w:footnoteRef/>
      </w:r>
      <w:r>
        <w:t xml:space="preserve"> 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脉冲电流</w:t>
      </w:r>
      <w:proofErr w:type="gramStart"/>
      <w:r>
        <w:rPr>
          <w:rFonts w:hint="eastAsia"/>
        </w:rPr>
        <w:t>源项目</w:t>
      </w:r>
      <w:proofErr w:type="gramEnd"/>
      <w:r>
        <w:rPr>
          <w:rFonts w:hint="eastAsia"/>
        </w:rPr>
        <w:t>组内部确定是否考虑过</w:t>
      </w:r>
      <w:r>
        <w:rPr>
          <w:rFonts w:hint="eastAsia"/>
        </w:rPr>
        <w:t>/</w:t>
      </w:r>
      <w:proofErr w:type="gramStart"/>
      <w:r w:rsidR="003033F2">
        <w:rPr>
          <w:rFonts w:hint="eastAsia"/>
        </w:rPr>
        <w:t>欠冲问题</w:t>
      </w:r>
      <w:proofErr w:type="gramEnd"/>
    </w:p>
  </w:footnote>
  <w:footnote w:id="4">
    <w:p w:rsidR="0009627B" w:rsidRPr="007A4F02" w:rsidRDefault="0009627B" w:rsidP="007934CD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后文统一使用</w:t>
      </w:r>
      <w:r>
        <w:rPr>
          <w:rFonts w:hint="eastAsia"/>
        </w:rPr>
        <w:t>SDM</w:t>
      </w:r>
      <w:r>
        <w:rPr>
          <w:rFonts w:hint="eastAsia"/>
        </w:rPr>
        <w:t>术语</w:t>
      </w:r>
    </w:p>
  </w:footnote>
  <w:footnote w:id="5">
    <w:p w:rsidR="0009627B" w:rsidRPr="00B952DC" w:rsidRDefault="0009627B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NPLC</w:t>
      </w:r>
      <w:r>
        <w:rPr>
          <w:rFonts w:hint="eastAsia"/>
        </w:rPr>
        <w:t>，后文统一称</w:t>
      </w:r>
      <w:r>
        <w:rPr>
          <w:rFonts w:hint="eastAsia"/>
        </w:rPr>
        <w:t>NPLC</w:t>
      </w:r>
    </w:p>
  </w:footnote>
  <w:footnote w:id="6">
    <w:p w:rsidR="0009627B" w:rsidRPr="009747F9" w:rsidRDefault="0009627B" w:rsidP="00AD4D7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无</w:t>
      </w:r>
      <w:r>
        <w:rPr>
          <w:rFonts w:hint="eastAsia"/>
        </w:rPr>
        <w:t>FPGA</w:t>
      </w:r>
      <w:r>
        <w:rPr>
          <w:rFonts w:hint="eastAsia"/>
        </w:rPr>
        <w:t>的设备直接与模拟电路交互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7B" w:rsidRDefault="0009627B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671D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 </w:t>
    </w:r>
    <w:proofErr w:type="gramStart"/>
    <w:r w:rsidR="009644A2" w:rsidRPr="009644A2">
      <w:rPr>
        <w:rFonts w:hint="eastAsia"/>
        <w:u w:val="single"/>
      </w:rPr>
      <w:t>窄</w:t>
    </w:r>
    <w:proofErr w:type="gramEnd"/>
    <w:r w:rsidR="009644A2" w:rsidRPr="009644A2">
      <w:rPr>
        <w:rFonts w:hint="eastAsia"/>
        <w:u w:val="single"/>
      </w:rPr>
      <w:t>脉冲</w:t>
    </w:r>
    <w:r w:rsidR="009644A2" w:rsidRPr="009644A2">
      <w:rPr>
        <w:rFonts w:hint="eastAsia"/>
        <w:u w:val="single"/>
      </w:rPr>
      <w:t>LIV</w:t>
    </w:r>
    <w:r w:rsidR="009644A2" w:rsidRPr="009644A2">
      <w:rPr>
        <w:rFonts w:hint="eastAsia"/>
        <w:u w:val="single"/>
      </w:rPr>
      <w:t>测试系统</w:t>
    </w:r>
    <w:r>
      <w:rPr>
        <w:rFonts w:hint="eastAsia"/>
        <w:u w:val="single"/>
      </w:rPr>
      <w:t>(</w:t>
    </w:r>
    <w:r w:rsidRPr="001C0764">
      <w:rPr>
        <w:rFonts w:hint="eastAsia"/>
        <w:u w:val="single"/>
      </w:rPr>
      <w:t>P</w:t>
    </w:r>
    <w:r>
      <w:rPr>
        <w:rFonts w:hint="eastAsia"/>
        <w:u w:val="single"/>
      </w:rPr>
      <w:t>L</w:t>
    </w:r>
    <w:r w:rsidRPr="001C0764">
      <w:rPr>
        <w:rFonts w:hint="eastAsia"/>
        <w:u w:val="single"/>
      </w:rPr>
      <w:t>x00</w:t>
    </w:r>
    <w:r>
      <w:rPr>
        <w:rFonts w:hint="eastAsia"/>
        <w:u w:val="single"/>
      </w:rPr>
      <w:t>)</w:t>
    </w:r>
    <w:r w:rsidRPr="001C0764">
      <w:rPr>
        <w:rFonts w:hint="eastAsia"/>
        <w:u w:val="single"/>
      </w:rPr>
      <w:t>需求</w:t>
    </w:r>
    <w:r>
      <w:rPr>
        <w:u w:val="single"/>
      </w:rPr>
      <w:tab/>
    </w:r>
    <w:r>
      <w:rPr>
        <w:rFonts w:hint="eastAsia"/>
        <w:u w:val="single"/>
      </w:rPr>
      <w:t>普赛斯仪表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35DB3"/>
    <w:multiLevelType w:val="hybridMultilevel"/>
    <w:tmpl w:val="F2D0AD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1E39A4"/>
    <w:multiLevelType w:val="hybridMultilevel"/>
    <w:tmpl w:val="F68885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C6501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1353E3"/>
    <w:multiLevelType w:val="hybridMultilevel"/>
    <w:tmpl w:val="25767876"/>
    <w:lvl w:ilvl="0" w:tplc="052A98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C6E3B95"/>
    <w:multiLevelType w:val="hybridMultilevel"/>
    <w:tmpl w:val="5B765368"/>
    <w:lvl w:ilvl="0" w:tplc="6E2A9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D74C48"/>
    <w:multiLevelType w:val="hybridMultilevel"/>
    <w:tmpl w:val="08560740"/>
    <w:lvl w:ilvl="0" w:tplc="D23A8F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304505FF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06D7D1D"/>
    <w:multiLevelType w:val="hybridMultilevel"/>
    <w:tmpl w:val="F266F068"/>
    <w:lvl w:ilvl="0" w:tplc="59C42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35B59A3"/>
    <w:multiLevelType w:val="hybridMultilevel"/>
    <w:tmpl w:val="594C451E"/>
    <w:lvl w:ilvl="0" w:tplc="BF26CD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340E48CA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2880D53"/>
    <w:multiLevelType w:val="hybridMultilevel"/>
    <w:tmpl w:val="79D8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BD4B1E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BCC0CDD"/>
    <w:multiLevelType w:val="hybridMultilevel"/>
    <w:tmpl w:val="32B6F1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4DA0283A"/>
    <w:multiLevelType w:val="hybridMultilevel"/>
    <w:tmpl w:val="F906F8F8"/>
    <w:lvl w:ilvl="0" w:tplc="6D14018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>
    <w:nsid w:val="4F38523D"/>
    <w:multiLevelType w:val="hybridMultilevel"/>
    <w:tmpl w:val="934896C2"/>
    <w:lvl w:ilvl="0" w:tplc="D0C6B32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2CF12CD"/>
    <w:multiLevelType w:val="hybridMultilevel"/>
    <w:tmpl w:val="F37097E0"/>
    <w:lvl w:ilvl="0" w:tplc="E55EC6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53BB6E98"/>
    <w:multiLevelType w:val="hybridMultilevel"/>
    <w:tmpl w:val="016606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6647FD8"/>
    <w:multiLevelType w:val="hybridMultilevel"/>
    <w:tmpl w:val="BD04D6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0463A3F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293002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2337F1A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8652BB7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A806C4C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C2D3BBD"/>
    <w:multiLevelType w:val="hybridMultilevel"/>
    <w:tmpl w:val="04EC4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024F34"/>
    <w:multiLevelType w:val="hybridMultilevel"/>
    <w:tmpl w:val="8B14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E497E6E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30"/>
  </w:num>
  <w:num w:numId="3">
    <w:abstractNumId w:val="8"/>
  </w:num>
  <w:num w:numId="4">
    <w:abstractNumId w:val="0"/>
  </w:num>
  <w:num w:numId="5">
    <w:abstractNumId w:val="6"/>
  </w:num>
  <w:num w:numId="6">
    <w:abstractNumId w:val="20"/>
  </w:num>
  <w:num w:numId="7">
    <w:abstractNumId w:val="42"/>
  </w:num>
  <w:num w:numId="8">
    <w:abstractNumId w:val="22"/>
  </w:num>
  <w:num w:numId="9">
    <w:abstractNumId w:val="12"/>
  </w:num>
  <w:num w:numId="10">
    <w:abstractNumId w:val="37"/>
  </w:num>
  <w:num w:numId="11">
    <w:abstractNumId w:val="41"/>
  </w:num>
  <w:num w:numId="12">
    <w:abstractNumId w:val="21"/>
  </w:num>
  <w:num w:numId="13">
    <w:abstractNumId w:val="39"/>
  </w:num>
  <w:num w:numId="14">
    <w:abstractNumId w:val="2"/>
  </w:num>
  <w:num w:numId="15">
    <w:abstractNumId w:val="10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28"/>
  </w:num>
  <w:num w:numId="23">
    <w:abstractNumId w:val="5"/>
  </w:num>
  <w:num w:numId="24">
    <w:abstractNumId w:val="34"/>
  </w:num>
  <w:num w:numId="25">
    <w:abstractNumId w:val="23"/>
  </w:num>
  <w:num w:numId="26">
    <w:abstractNumId w:val="36"/>
  </w:num>
  <w:num w:numId="27">
    <w:abstractNumId w:val="9"/>
  </w:num>
  <w:num w:numId="28">
    <w:abstractNumId w:val="38"/>
  </w:num>
  <w:num w:numId="29">
    <w:abstractNumId w:val="13"/>
  </w:num>
  <w:num w:numId="30">
    <w:abstractNumId w:val="40"/>
  </w:num>
  <w:num w:numId="31">
    <w:abstractNumId w:val="29"/>
  </w:num>
  <w:num w:numId="32">
    <w:abstractNumId w:val="32"/>
  </w:num>
  <w:num w:numId="33">
    <w:abstractNumId w:val="33"/>
  </w:num>
  <w:num w:numId="34">
    <w:abstractNumId w:val="19"/>
  </w:num>
  <w:num w:numId="35">
    <w:abstractNumId w:val="16"/>
  </w:num>
  <w:num w:numId="36">
    <w:abstractNumId w:val="43"/>
  </w:num>
  <w:num w:numId="37">
    <w:abstractNumId w:val="35"/>
  </w:num>
  <w:num w:numId="38">
    <w:abstractNumId w:val="27"/>
  </w:num>
  <w:num w:numId="39">
    <w:abstractNumId w:val="18"/>
  </w:num>
  <w:num w:numId="40">
    <w:abstractNumId w:val="15"/>
  </w:num>
  <w:num w:numId="41">
    <w:abstractNumId w:val="25"/>
  </w:num>
  <w:num w:numId="42">
    <w:abstractNumId w:val="26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DD"/>
    <w:rsid w:val="000066FF"/>
    <w:rsid w:val="00015BA0"/>
    <w:rsid w:val="00022DE7"/>
    <w:rsid w:val="00022EFC"/>
    <w:rsid w:val="00023456"/>
    <w:rsid w:val="00025566"/>
    <w:rsid w:val="000279AD"/>
    <w:rsid w:val="00027D91"/>
    <w:rsid w:val="00032EBB"/>
    <w:rsid w:val="0003684B"/>
    <w:rsid w:val="00036C6D"/>
    <w:rsid w:val="0004105B"/>
    <w:rsid w:val="00041627"/>
    <w:rsid w:val="00043AF8"/>
    <w:rsid w:val="000457E1"/>
    <w:rsid w:val="00047C69"/>
    <w:rsid w:val="00057906"/>
    <w:rsid w:val="00063416"/>
    <w:rsid w:val="00066634"/>
    <w:rsid w:val="00076AAD"/>
    <w:rsid w:val="000805B4"/>
    <w:rsid w:val="0008288B"/>
    <w:rsid w:val="00082F59"/>
    <w:rsid w:val="00084D6B"/>
    <w:rsid w:val="00093A8C"/>
    <w:rsid w:val="00093CB6"/>
    <w:rsid w:val="00094918"/>
    <w:rsid w:val="0009627B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5C64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2671D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0828"/>
    <w:rsid w:val="00192E4F"/>
    <w:rsid w:val="00196823"/>
    <w:rsid w:val="00197D76"/>
    <w:rsid w:val="001A10F6"/>
    <w:rsid w:val="001A20D1"/>
    <w:rsid w:val="001A4541"/>
    <w:rsid w:val="001B1D40"/>
    <w:rsid w:val="001B68C0"/>
    <w:rsid w:val="001B7497"/>
    <w:rsid w:val="001C0764"/>
    <w:rsid w:val="001C0FA2"/>
    <w:rsid w:val="001C116D"/>
    <w:rsid w:val="001C390C"/>
    <w:rsid w:val="001C68B0"/>
    <w:rsid w:val="001D1BE6"/>
    <w:rsid w:val="001D283B"/>
    <w:rsid w:val="001E0C17"/>
    <w:rsid w:val="001E1574"/>
    <w:rsid w:val="001F14BC"/>
    <w:rsid w:val="001F1BA1"/>
    <w:rsid w:val="001F5AA5"/>
    <w:rsid w:val="0020547C"/>
    <w:rsid w:val="00206B1B"/>
    <w:rsid w:val="00210F06"/>
    <w:rsid w:val="0021383B"/>
    <w:rsid w:val="00215921"/>
    <w:rsid w:val="00220C26"/>
    <w:rsid w:val="00225997"/>
    <w:rsid w:val="00225F31"/>
    <w:rsid w:val="00230778"/>
    <w:rsid w:val="00245F8B"/>
    <w:rsid w:val="002525C8"/>
    <w:rsid w:val="00256B77"/>
    <w:rsid w:val="0026620C"/>
    <w:rsid w:val="00270D7D"/>
    <w:rsid w:val="002806E9"/>
    <w:rsid w:val="00283374"/>
    <w:rsid w:val="00284ADE"/>
    <w:rsid w:val="00285983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D79E7"/>
    <w:rsid w:val="002E2506"/>
    <w:rsid w:val="002E77B7"/>
    <w:rsid w:val="002F233B"/>
    <w:rsid w:val="002F28B8"/>
    <w:rsid w:val="002F3A14"/>
    <w:rsid w:val="002F7174"/>
    <w:rsid w:val="00302374"/>
    <w:rsid w:val="003033F2"/>
    <w:rsid w:val="00305483"/>
    <w:rsid w:val="00306985"/>
    <w:rsid w:val="003121D6"/>
    <w:rsid w:val="0031232C"/>
    <w:rsid w:val="00325E05"/>
    <w:rsid w:val="00334CB1"/>
    <w:rsid w:val="00334F48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73109"/>
    <w:rsid w:val="00380241"/>
    <w:rsid w:val="00381974"/>
    <w:rsid w:val="00382EB3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4BD1"/>
    <w:rsid w:val="003D7839"/>
    <w:rsid w:val="003E2470"/>
    <w:rsid w:val="003E2871"/>
    <w:rsid w:val="003E6EF5"/>
    <w:rsid w:val="003E715C"/>
    <w:rsid w:val="003F24D9"/>
    <w:rsid w:val="003F5ABD"/>
    <w:rsid w:val="00402641"/>
    <w:rsid w:val="00406D91"/>
    <w:rsid w:val="004101C1"/>
    <w:rsid w:val="004111D1"/>
    <w:rsid w:val="00417386"/>
    <w:rsid w:val="0042226E"/>
    <w:rsid w:val="00424EF6"/>
    <w:rsid w:val="004251E9"/>
    <w:rsid w:val="004252AF"/>
    <w:rsid w:val="004272F8"/>
    <w:rsid w:val="004416A0"/>
    <w:rsid w:val="00441A7D"/>
    <w:rsid w:val="00454B7D"/>
    <w:rsid w:val="00457BB7"/>
    <w:rsid w:val="0046723A"/>
    <w:rsid w:val="00477BA5"/>
    <w:rsid w:val="00485332"/>
    <w:rsid w:val="00493496"/>
    <w:rsid w:val="00493CD7"/>
    <w:rsid w:val="0049410E"/>
    <w:rsid w:val="00495458"/>
    <w:rsid w:val="00496D54"/>
    <w:rsid w:val="004A21EE"/>
    <w:rsid w:val="004A56AC"/>
    <w:rsid w:val="004A5C11"/>
    <w:rsid w:val="004A6014"/>
    <w:rsid w:val="004B2315"/>
    <w:rsid w:val="004B3802"/>
    <w:rsid w:val="004C164B"/>
    <w:rsid w:val="004C3DBD"/>
    <w:rsid w:val="004C561A"/>
    <w:rsid w:val="004C69A0"/>
    <w:rsid w:val="004D2356"/>
    <w:rsid w:val="004E0DDA"/>
    <w:rsid w:val="004E1610"/>
    <w:rsid w:val="004E20CD"/>
    <w:rsid w:val="004E3E16"/>
    <w:rsid w:val="004E4733"/>
    <w:rsid w:val="005002DC"/>
    <w:rsid w:val="00500329"/>
    <w:rsid w:val="0050094F"/>
    <w:rsid w:val="00500C00"/>
    <w:rsid w:val="0050320D"/>
    <w:rsid w:val="0050485E"/>
    <w:rsid w:val="00506B60"/>
    <w:rsid w:val="00515BB4"/>
    <w:rsid w:val="00524AFE"/>
    <w:rsid w:val="00525FCA"/>
    <w:rsid w:val="00526613"/>
    <w:rsid w:val="00532E4C"/>
    <w:rsid w:val="0053332C"/>
    <w:rsid w:val="0053536B"/>
    <w:rsid w:val="005460E7"/>
    <w:rsid w:val="0057129A"/>
    <w:rsid w:val="0057252C"/>
    <w:rsid w:val="00572BDC"/>
    <w:rsid w:val="00577988"/>
    <w:rsid w:val="005812B4"/>
    <w:rsid w:val="00587A2F"/>
    <w:rsid w:val="00587F38"/>
    <w:rsid w:val="005924CC"/>
    <w:rsid w:val="00595E5A"/>
    <w:rsid w:val="00596A8A"/>
    <w:rsid w:val="005A177B"/>
    <w:rsid w:val="005B4739"/>
    <w:rsid w:val="005C493A"/>
    <w:rsid w:val="005C5391"/>
    <w:rsid w:val="005C74F7"/>
    <w:rsid w:val="005D3684"/>
    <w:rsid w:val="005D3E63"/>
    <w:rsid w:val="005E3DF4"/>
    <w:rsid w:val="005E50C5"/>
    <w:rsid w:val="005E6223"/>
    <w:rsid w:val="005E6661"/>
    <w:rsid w:val="005F21C4"/>
    <w:rsid w:val="005F4CC6"/>
    <w:rsid w:val="005F5831"/>
    <w:rsid w:val="005F6C7B"/>
    <w:rsid w:val="006007DC"/>
    <w:rsid w:val="00605BA0"/>
    <w:rsid w:val="00615CC2"/>
    <w:rsid w:val="00620BFB"/>
    <w:rsid w:val="00621FF7"/>
    <w:rsid w:val="00623F2D"/>
    <w:rsid w:val="006256C4"/>
    <w:rsid w:val="00626D29"/>
    <w:rsid w:val="00627036"/>
    <w:rsid w:val="00627836"/>
    <w:rsid w:val="00630E3E"/>
    <w:rsid w:val="00632925"/>
    <w:rsid w:val="00637E11"/>
    <w:rsid w:val="00640606"/>
    <w:rsid w:val="00643CA7"/>
    <w:rsid w:val="00670204"/>
    <w:rsid w:val="006706D8"/>
    <w:rsid w:val="00670C3E"/>
    <w:rsid w:val="00680A90"/>
    <w:rsid w:val="006938D4"/>
    <w:rsid w:val="00693BC1"/>
    <w:rsid w:val="0069526E"/>
    <w:rsid w:val="006A5E34"/>
    <w:rsid w:val="006A6AC7"/>
    <w:rsid w:val="006A6BE5"/>
    <w:rsid w:val="006A6C48"/>
    <w:rsid w:val="006B1245"/>
    <w:rsid w:val="006B49CB"/>
    <w:rsid w:val="006C03CC"/>
    <w:rsid w:val="006C061A"/>
    <w:rsid w:val="006C24D5"/>
    <w:rsid w:val="006C5AC2"/>
    <w:rsid w:val="006C781C"/>
    <w:rsid w:val="006D3F2B"/>
    <w:rsid w:val="006D76A2"/>
    <w:rsid w:val="006E1706"/>
    <w:rsid w:val="006E3E42"/>
    <w:rsid w:val="006E5D55"/>
    <w:rsid w:val="006E6541"/>
    <w:rsid w:val="006F084C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47FF"/>
    <w:rsid w:val="00737F7B"/>
    <w:rsid w:val="007415FC"/>
    <w:rsid w:val="0074277B"/>
    <w:rsid w:val="00744326"/>
    <w:rsid w:val="00762155"/>
    <w:rsid w:val="007625F8"/>
    <w:rsid w:val="0076286A"/>
    <w:rsid w:val="00762E16"/>
    <w:rsid w:val="007644EB"/>
    <w:rsid w:val="00764645"/>
    <w:rsid w:val="00767312"/>
    <w:rsid w:val="00767421"/>
    <w:rsid w:val="00767D7A"/>
    <w:rsid w:val="00770004"/>
    <w:rsid w:val="0077186A"/>
    <w:rsid w:val="00771AD5"/>
    <w:rsid w:val="00772032"/>
    <w:rsid w:val="00772121"/>
    <w:rsid w:val="00773202"/>
    <w:rsid w:val="00790851"/>
    <w:rsid w:val="00790F2E"/>
    <w:rsid w:val="00791DAE"/>
    <w:rsid w:val="007934CD"/>
    <w:rsid w:val="00795F63"/>
    <w:rsid w:val="007A3849"/>
    <w:rsid w:val="007A5B5E"/>
    <w:rsid w:val="007B0CDC"/>
    <w:rsid w:val="007B2228"/>
    <w:rsid w:val="007C031A"/>
    <w:rsid w:val="007C3970"/>
    <w:rsid w:val="007C3FDF"/>
    <w:rsid w:val="007C7593"/>
    <w:rsid w:val="007D1519"/>
    <w:rsid w:val="007D212A"/>
    <w:rsid w:val="007D263F"/>
    <w:rsid w:val="007D3DBA"/>
    <w:rsid w:val="007E096A"/>
    <w:rsid w:val="007E1E84"/>
    <w:rsid w:val="007E5AAB"/>
    <w:rsid w:val="007F0097"/>
    <w:rsid w:val="007F0533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4592E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8207D"/>
    <w:rsid w:val="00896013"/>
    <w:rsid w:val="008A373F"/>
    <w:rsid w:val="008B6ACE"/>
    <w:rsid w:val="008B787E"/>
    <w:rsid w:val="008C60FD"/>
    <w:rsid w:val="008D332B"/>
    <w:rsid w:val="008D4B17"/>
    <w:rsid w:val="008D72FC"/>
    <w:rsid w:val="008E0AB6"/>
    <w:rsid w:val="008F0B45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378F2"/>
    <w:rsid w:val="00946F26"/>
    <w:rsid w:val="00953A69"/>
    <w:rsid w:val="0095406E"/>
    <w:rsid w:val="00955777"/>
    <w:rsid w:val="00962876"/>
    <w:rsid w:val="009644A2"/>
    <w:rsid w:val="0096666B"/>
    <w:rsid w:val="00973177"/>
    <w:rsid w:val="00974C71"/>
    <w:rsid w:val="00975FB2"/>
    <w:rsid w:val="009803F7"/>
    <w:rsid w:val="00980ADC"/>
    <w:rsid w:val="0098151D"/>
    <w:rsid w:val="00985EC9"/>
    <w:rsid w:val="00986F68"/>
    <w:rsid w:val="009A53F5"/>
    <w:rsid w:val="009C4AC1"/>
    <w:rsid w:val="009C51AC"/>
    <w:rsid w:val="009D5A8A"/>
    <w:rsid w:val="009E05DB"/>
    <w:rsid w:val="009E10A8"/>
    <w:rsid w:val="009E6E94"/>
    <w:rsid w:val="009E7DC9"/>
    <w:rsid w:val="009F4297"/>
    <w:rsid w:val="00A01D39"/>
    <w:rsid w:val="00A04F2B"/>
    <w:rsid w:val="00A05091"/>
    <w:rsid w:val="00A05236"/>
    <w:rsid w:val="00A077FC"/>
    <w:rsid w:val="00A1319F"/>
    <w:rsid w:val="00A16F26"/>
    <w:rsid w:val="00A2094A"/>
    <w:rsid w:val="00A2108D"/>
    <w:rsid w:val="00A2122F"/>
    <w:rsid w:val="00A22319"/>
    <w:rsid w:val="00A23A58"/>
    <w:rsid w:val="00A24736"/>
    <w:rsid w:val="00A258AF"/>
    <w:rsid w:val="00A25F9C"/>
    <w:rsid w:val="00A2622C"/>
    <w:rsid w:val="00A33614"/>
    <w:rsid w:val="00A33638"/>
    <w:rsid w:val="00A406A8"/>
    <w:rsid w:val="00A422C5"/>
    <w:rsid w:val="00A51BBC"/>
    <w:rsid w:val="00A658E5"/>
    <w:rsid w:val="00A65B2F"/>
    <w:rsid w:val="00A65E5F"/>
    <w:rsid w:val="00A66AB5"/>
    <w:rsid w:val="00A674DF"/>
    <w:rsid w:val="00A842AD"/>
    <w:rsid w:val="00A87A21"/>
    <w:rsid w:val="00A91059"/>
    <w:rsid w:val="00AA47C0"/>
    <w:rsid w:val="00AB1B36"/>
    <w:rsid w:val="00AB2798"/>
    <w:rsid w:val="00AB7C64"/>
    <w:rsid w:val="00AC0952"/>
    <w:rsid w:val="00AD441F"/>
    <w:rsid w:val="00AD4D75"/>
    <w:rsid w:val="00AD5BE6"/>
    <w:rsid w:val="00AD780E"/>
    <w:rsid w:val="00AE024C"/>
    <w:rsid w:val="00AE456B"/>
    <w:rsid w:val="00B02B7D"/>
    <w:rsid w:val="00B03F77"/>
    <w:rsid w:val="00B06ACE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941DA"/>
    <w:rsid w:val="00B952DC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E74E2"/>
    <w:rsid w:val="00BF4C7C"/>
    <w:rsid w:val="00BF55F7"/>
    <w:rsid w:val="00C00B9F"/>
    <w:rsid w:val="00C101B8"/>
    <w:rsid w:val="00C105D1"/>
    <w:rsid w:val="00C176B7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BFE"/>
    <w:rsid w:val="00C52B71"/>
    <w:rsid w:val="00C55CCE"/>
    <w:rsid w:val="00C55E4A"/>
    <w:rsid w:val="00C57B7F"/>
    <w:rsid w:val="00C65DE5"/>
    <w:rsid w:val="00C67FC3"/>
    <w:rsid w:val="00C70D19"/>
    <w:rsid w:val="00C71054"/>
    <w:rsid w:val="00C7215A"/>
    <w:rsid w:val="00C75A7C"/>
    <w:rsid w:val="00C770C0"/>
    <w:rsid w:val="00C773A0"/>
    <w:rsid w:val="00C8036D"/>
    <w:rsid w:val="00C847C7"/>
    <w:rsid w:val="00C85D19"/>
    <w:rsid w:val="00C93FF2"/>
    <w:rsid w:val="00C95099"/>
    <w:rsid w:val="00CA058F"/>
    <w:rsid w:val="00CA6009"/>
    <w:rsid w:val="00CB09A3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6D3B"/>
    <w:rsid w:val="00D07752"/>
    <w:rsid w:val="00D07E70"/>
    <w:rsid w:val="00D10F22"/>
    <w:rsid w:val="00D13FDE"/>
    <w:rsid w:val="00D16D6D"/>
    <w:rsid w:val="00D17F33"/>
    <w:rsid w:val="00D22A00"/>
    <w:rsid w:val="00D249F4"/>
    <w:rsid w:val="00D311DD"/>
    <w:rsid w:val="00D320F9"/>
    <w:rsid w:val="00D3684C"/>
    <w:rsid w:val="00D3746D"/>
    <w:rsid w:val="00D41746"/>
    <w:rsid w:val="00D430A6"/>
    <w:rsid w:val="00D46072"/>
    <w:rsid w:val="00D626D4"/>
    <w:rsid w:val="00D65C08"/>
    <w:rsid w:val="00D66455"/>
    <w:rsid w:val="00D67511"/>
    <w:rsid w:val="00D73141"/>
    <w:rsid w:val="00D8746B"/>
    <w:rsid w:val="00D90FE4"/>
    <w:rsid w:val="00D95B52"/>
    <w:rsid w:val="00DA1AF6"/>
    <w:rsid w:val="00DA50AF"/>
    <w:rsid w:val="00DA580A"/>
    <w:rsid w:val="00DA6607"/>
    <w:rsid w:val="00DB264B"/>
    <w:rsid w:val="00DB36BA"/>
    <w:rsid w:val="00DB6216"/>
    <w:rsid w:val="00DC46D9"/>
    <w:rsid w:val="00DC4FD8"/>
    <w:rsid w:val="00DC714B"/>
    <w:rsid w:val="00DD74CB"/>
    <w:rsid w:val="00DE2DE0"/>
    <w:rsid w:val="00DE4110"/>
    <w:rsid w:val="00DE4425"/>
    <w:rsid w:val="00DF662F"/>
    <w:rsid w:val="00E0292B"/>
    <w:rsid w:val="00E062EC"/>
    <w:rsid w:val="00E069BF"/>
    <w:rsid w:val="00E077E2"/>
    <w:rsid w:val="00E11B56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568E4"/>
    <w:rsid w:val="00E60211"/>
    <w:rsid w:val="00E60B24"/>
    <w:rsid w:val="00E61B8A"/>
    <w:rsid w:val="00E62B79"/>
    <w:rsid w:val="00E6546D"/>
    <w:rsid w:val="00E70F8F"/>
    <w:rsid w:val="00E74B24"/>
    <w:rsid w:val="00E77AC4"/>
    <w:rsid w:val="00E84C5A"/>
    <w:rsid w:val="00E873C5"/>
    <w:rsid w:val="00E956FC"/>
    <w:rsid w:val="00E96626"/>
    <w:rsid w:val="00E96CE2"/>
    <w:rsid w:val="00EA12B2"/>
    <w:rsid w:val="00EB1C8E"/>
    <w:rsid w:val="00EB1F0B"/>
    <w:rsid w:val="00EB6BDB"/>
    <w:rsid w:val="00ED5B44"/>
    <w:rsid w:val="00ED76D9"/>
    <w:rsid w:val="00EE5EC4"/>
    <w:rsid w:val="00EF48F8"/>
    <w:rsid w:val="00EF739C"/>
    <w:rsid w:val="00F02864"/>
    <w:rsid w:val="00F0601B"/>
    <w:rsid w:val="00F178BA"/>
    <w:rsid w:val="00F24B05"/>
    <w:rsid w:val="00F25AA2"/>
    <w:rsid w:val="00F26B15"/>
    <w:rsid w:val="00F27541"/>
    <w:rsid w:val="00F27B4D"/>
    <w:rsid w:val="00F30A62"/>
    <w:rsid w:val="00F322EF"/>
    <w:rsid w:val="00F32B07"/>
    <w:rsid w:val="00F365B9"/>
    <w:rsid w:val="00F41259"/>
    <w:rsid w:val="00F451B4"/>
    <w:rsid w:val="00F5015A"/>
    <w:rsid w:val="00F526A2"/>
    <w:rsid w:val="00F55DAC"/>
    <w:rsid w:val="00F57E9F"/>
    <w:rsid w:val="00F6697E"/>
    <w:rsid w:val="00F829C7"/>
    <w:rsid w:val="00F83EEA"/>
    <w:rsid w:val="00F84237"/>
    <w:rsid w:val="00F87C8E"/>
    <w:rsid w:val="00F97FA2"/>
    <w:rsid w:val="00FA0455"/>
    <w:rsid w:val="00FB07E7"/>
    <w:rsid w:val="00FB111B"/>
    <w:rsid w:val="00FC12A2"/>
    <w:rsid w:val="00FC2ECF"/>
    <w:rsid w:val="00FD1539"/>
    <w:rsid w:val="00FD6F87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42668-B09D-4A11-A17C-86C3C4AD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1043</Words>
  <Characters>5948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Company>pss</Company>
  <LinksUpToDate>false</LinksUpToDate>
  <CharactersWithSpaces>6978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PLx00需求</dc:title>
  <dc:creator>PengPeng</dc:creator>
  <cp:lastModifiedBy>MLoong</cp:lastModifiedBy>
  <cp:revision>404</cp:revision>
  <cp:lastPrinted>2021-05-20T07:31:00Z</cp:lastPrinted>
  <dcterms:created xsi:type="dcterms:W3CDTF">2021-03-04T02:43:00Z</dcterms:created>
  <dcterms:modified xsi:type="dcterms:W3CDTF">2021-05-20T07:31:00Z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