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mp" ContentType="image/bmp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7"/>
        <w:spacing w:line="360" w:lineRule="auto"/>
        <w:ind w:left="0" w:leftChars="0"/>
        <w:jc w:val="both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  <w:rPr>
          <w:rFonts w:ascii="黑体" w:hAnsi="黑体" w:eastAsia="黑体" w:cs="黑体"/>
          <w:sz w:val="44"/>
          <w:szCs w:val="44"/>
        </w:rPr>
      </w:pPr>
    </w:p>
    <w:p>
      <w:pPr>
        <w:spacing w:line="360" w:lineRule="auto"/>
        <w:rPr>
          <w:rFonts w:ascii="黑体" w:hAnsi="黑体" w:eastAsia="黑体" w:cs="黑体"/>
          <w:sz w:val="44"/>
          <w:szCs w:val="44"/>
        </w:rPr>
      </w:pPr>
    </w:p>
    <w:p>
      <w:pPr>
        <w:spacing w:line="360" w:lineRule="auto"/>
        <w:jc w:val="center"/>
        <w:rPr>
          <w:rFonts w:hint="default" w:ascii="黑体" w:hAnsi="黑体" w:eastAsia="黑体" w:cs="黑体"/>
          <w:b/>
          <w:bCs/>
          <w:sz w:val="48"/>
          <w:szCs w:val="4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48"/>
          <w:szCs w:val="48"/>
          <w:lang w:val="en-US" w:eastAsia="zh-CN"/>
        </w:rPr>
        <w:t>在</w:t>
      </w:r>
      <w:r>
        <w:rPr>
          <w:rFonts w:hint="eastAsia" w:ascii="黑体" w:hAnsi="黑体" w:eastAsia="黑体" w:cs="黑体"/>
          <w:b/>
          <w:bCs/>
          <w:sz w:val="48"/>
          <w:szCs w:val="48"/>
        </w:rPr>
        <w:t>LabVIEW</w:t>
      </w:r>
      <w:r>
        <w:rPr>
          <w:rFonts w:hint="eastAsia" w:ascii="黑体" w:hAnsi="黑体" w:eastAsia="黑体" w:cs="黑体"/>
          <w:b/>
          <w:bCs/>
          <w:sz w:val="48"/>
          <w:szCs w:val="48"/>
          <w:lang w:val="en-US" w:eastAsia="zh-CN"/>
        </w:rPr>
        <w:t>中添加普赛斯设备操作文档</w:t>
      </w:r>
    </w:p>
    <w:p>
      <w:pPr>
        <w:spacing w:line="360" w:lineRule="auto"/>
        <w:jc w:val="center"/>
        <w:rPr>
          <w:rFonts w:ascii="黑体" w:hAnsi="黑体" w:eastAsia="黑体" w:cs="黑体"/>
          <w:b/>
          <w:bCs/>
          <w:sz w:val="48"/>
          <w:szCs w:val="4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rPr>
          <w:rFonts w:ascii="黑体" w:hAnsi="黑体" w:eastAsia="黑体" w:cs="黑体"/>
          <w:sz w:val="28"/>
          <w:szCs w:val="28"/>
        </w:rPr>
      </w:pPr>
    </w:p>
    <w:p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hint="eastAsia" w:ascii="黑体" w:eastAsia="黑体"/>
          <w:b/>
          <w:bCs/>
          <w:color w:val="000000"/>
          <w:sz w:val="30"/>
          <w:szCs w:val="30"/>
        </w:rPr>
        <w:t>武汉普赛斯电子技术有限公司</w:t>
      </w:r>
    </w:p>
    <w:p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>
      <w:pPr>
        <w:spacing w:line="360" w:lineRule="auto"/>
        <w:rPr>
          <w:rFonts w:ascii="黑体" w:hAnsi="黑体" w:eastAsia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>
      <w:pPr>
        <w:spacing w:line="360" w:lineRule="auto"/>
        <w:ind w:firstLine="3600" w:firstLineChars="1500"/>
        <w:rPr>
          <w:rFonts w:ascii="宋体" w:hAnsi="宋体" w:cs="宋体"/>
          <w:b/>
          <w:sz w:val="24"/>
        </w:rPr>
      </w:pPr>
      <w:r>
        <w:rPr>
          <w:rFonts w:hint="eastAsia" w:ascii="宋体" w:hAnsi="宋体" w:cs="宋体"/>
          <w:sz w:val="24"/>
        </w:rPr>
        <w:t>修订历史记录</w:t>
      </w:r>
    </w:p>
    <w:tbl>
      <w:tblPr>
        <w:tblStyle w:val="12"/>
        <w:tblpPr w:leftFromText="180" w:rightFromText="180" w:vertAnchor="text" w:horzAnchor="page" w:tblpX="2077" w:tblpY="72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7"/>
        <w:gridCol w:w="1375"/>
        <w:gridCol w:w="628"/>
        <w:gridCol w:w="1623"/>
        <w:gridCol w:w="23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1297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版次</w:t>
            </w:r>
          </w:p>
        </w:tc>
        <w:tc>
          <w:tcPr>
            <w:tcW w:w="1375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发布日期</w:t>
            </w:r>
          </w:p>
        </w:tc>
        <w:tc>
          <w:tcPr>
            <w:tcW w:w="628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color w:val="000000"/>
                <w:sz w:val="24"/>
              </w:rPr>
              <w:t>AMD</w:t>
            </w:r>
          </w:p>
        </w:tc>
        <w:tc>
          <w:tcPr>
            <w:tcW w:w="1623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修订者</w:t>
            </w:r>
          </w:p>
        </w:tc>
        <w:tc>
          <w:tcPr>
            <w:tcW w:w="2339" w:type="dxa"/>
            <w:shd w:val="clear" w:color="auto" w:fill="DCD8C2"/>
            <w:vAlign w:val="bottom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hint="eastAsia" w:ascii="宋体" w:hAnsi="宋体" w:cs="宋体"/>
                <w:b/>
                <w:sz w:val="24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" w:hRule="atLeast"/>
        </w:trPr>
        <w:tc>
          <w:tcPr>
            <w:tcW w:w="129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V1</w:t>
            </w:r>
            <w:r>
              <w:rPr>
                <w:rFonts w:hint="eastAsia" w:ascii="宋体" w:hAnsi="宋体" w:cs="宋体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0.0</w:t>
            </w:r>
          </w:p>
        </w:tc>
        <w:tc>
          <w:tcPr>
            <w:tcW w:w="1375" w:type="dxa"/>
          </w:tcPr>
          <w:p>
            <w:pPr>
              <w:spacing w:line="360" w:lineRule="auto"/>
              <w:jc w:val="center"/>
              <w:rPr>
                <w:rFonts w:hint="default" w:ascii="宋体" w:hAnsi="宋体" w:eastAsia="宋体" w:cs="宋体"/>
                <w:bCs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20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  <w:r>
              <w:rPr>
                <w:rFonts w:hint="eastAsia" w:ascii="宋体" w:hAnsi="宋体" w:cs="宋体"/>
                <w:bCs/>
                <w:szCs w:val="21"/>
                <w:lang w:val="en-US" w:eastAsia="zh-CN"/>
              </w:rPr>
              <w:t>2.5.23</w:t>
            </w:r>
          </w:p>
        </w:tc>
        <w:tc>
          <w:tcPr>
            <w:tcW w:w="628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A</w:t>
            </w:r>
          </w:p>
        </w:tc>
        <w:tc>
          <w:tcPr>
            <w:tcW w:w="162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339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hint="eastAsia" w:ascii="宋体" w:hAnsi="宋体" w:cs="宋体"/>
                <w:bCs/>
                <w:szCs w:val="21"/>
              </w:rPr>
              <w:t>初稿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29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37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628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2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2339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" w:hRule="atLeast"/>
        </w:trPr>
        <w:tc>
          <w:tcPr>
            <w:tcW w:w="129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137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628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2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  <w:tc>
          <w:tcPr>
            <w:tcW w:w="2339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129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37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28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2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339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29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37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28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2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339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29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37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28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2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339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29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37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28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2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339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29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37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28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2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339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29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37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28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2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339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29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37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28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2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339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29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37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28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2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339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" w:hRule="atLeast"/>
        </w:trPr>
        <w:tc>
          <w:tcPr>
            <w:tcW w:w="129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37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28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2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339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" w:hRule="atLeast"/>
        </w:trPr>
        <w:tc>
          <w:tcPr>
            <w:tcW w:w="1297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375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628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23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339" w:type="dxa"/>
          </w:tcPr>
          <w:p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</w:p>
        </w:tc>
      </w:tr>
    </w:tbl>
    <w:p>
      <w:pPr>
        <w:spacing w:line="360" w:lineRule="auto"/>
        <w:rPr>
          <w:color w:val="000000"/>
        </w:rPr>
      </w:pPr>
    </w:p>
    <w:p>
      <w:pPr>
        <w:spacing w:line="360" w:lineRule="auto"/>
        <w:rPr>
          <w:color w:val="000000"/>
        </w:rPr>
      </w:pPr>
    </w:p>
    <w:p>
      <w:pPr>
        <w:spacing w:line="360" w:lineRule="auto"/>
        <w:rPr>
          <w:color w:val="000000"/>
        </w:rPr>
      </w:pPr>
    </w:p>
    <w:p>
      <w:pPr>
        <w:spacing w:line="360" w:lineRule="auto"/>
        <w:rPr>
          <w:color w:val="000000"/>
        </w:rPr>
      </w:pPr>
    </w:p>
    <w:p>
      <w:pPr>
        <w:spacing w:line="360" w:lineRule="auto"/>
        <w:rPr>
          <w:color w:val="000000"/>
        </w:rPr>
      </w:pPr>
    </w:p>
    <w:p>
      <w:pPr>
        <w:spacing w:line="360" w:lineRule="auto"/>
        <w:rPr>
          <w:color w:val="000000"/>
        </w:rPr>
      </w:pPr>
    </w:p>
    <w:p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ind w:firstLine="360" w:firstLineChars="200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  <w:r>
        <w:rPr>
          <w:rFonts w:hint="eastAsia" w:ascii="宋体" w:hAnsi="宋体" w:cs="宋体"/>
          <w:color w:val="000000"/>
          <w:sz w:val="18"/>
          <w:szCs w:val="18"/>
        </w:rPr>
        <w:t>（A-添加，M-修改，D-删除）</w:t>
      </w:r>
    </w:p>
    <w:p>
      <w:pPr>
        <w:widowControl/>
        <w:jc w:val="left"/>
      </w:pPr>
      <w:r>
        <w:br w:type="page"/>
      </w:r>
    </w:p>
    <w:p>
      <w:pPr>
        <w:pStyle w:val="9"/>
        <w:tabs>
          <w:tab w:val="right" w:leader="dot" w:pos="8306"/>
        </w:tabs>
        <w:ind w:firstLine="3920" w:firstLineChars="1400"/>
        <w:jc w:val="both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目录</w:t>
      </w:r>
    </w:p>
    <w:p>
      <w:pPr>
        <w:pStyle w:val="9"/>
        <w:tabs>
          <w:tab w:val="right" w:leader="dot" w:pos="8306"/>
        </w:tabs>
      </w:pP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_Toc31285 </w:instrText>
      </w:r>
      <w:r>
        <w:fldChar w:fldCharType="separate"/>
      </w:r>
      <w:r>
        <w:rPr>
          <w:rFonts w:hint="eastAsia" w:ascii="宋体" w:hAnsi="宋体" w:cs="宋体"/>
          <w:lang w:val="en-US" w:eastAsia="zh-CN"/>
        </w:rPr>
        <w:t>1. 功能简介</w:t>
      </w:r>
      <w:r>
        <w:tab/>
      </w:r>
      <w:r>
        <w:fldChar w:fldCharType="begin"/>
      </w:r>
      <w:r>
        <w:instrText xml:space="preserve"> PAGEREF _Toc31285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_Toc3978 </w:instrText>
      </w:r>
      <w:r>
        <w:fldChar w:fldCharType="separate"/>
      </w:r>
      <w:r>
        <w:rPr>
          <w:rFonts w:hint="eastAsia" w:ascii="宋体" w:hAnsi="宋体" w:cs="宋体"/>
          <w:lang w:val="en-US" w:eastAsia="zh-CN"/>
        </w:rPr>
        <w:t>2. 开发环境</w:t>
      </w:r>
      <w:r>
        <w:tab/>
      </w:r>
      <w:r>
        <w:fldChar w:fldCharType="begin"/>
      </w:r>
      <w:r>
        <w:instrText xml:space="preserve"> PAGEREF _Toc3978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_Toc10879 </w:instrText>
      </w:r>
      <w:r>
        <w:fldChar w:fldCharType="separate"/>
      </w:r>
      <w:r>
        <w:rPr>
          <w:rFonts w:hint="eastAsia" w:ascii="宋体" w:hAnsi="宋体" w:cs="宋体"/>
          <w:lang w:val="en-US" w:eastAsia="zh-CN"/>
        </w:rPr>
        <w:t>3. 设备连接</w:t>
      </w:r>
      <w:r>
        <w:tab/>
      </w:r>
      <w:r>
        <w:fldChar w:fldCharType="begin"/>
      </w:r>
      <w:r>
        <w:instrText xml:space="preserve"> PAGEREF _Toc10879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_Toc8368 </w:instrText>
      </w:r>
      <w:r>
        <w:fldChar w:fldCharType="separate"/>
      </w:r>
      <w:r>
        <w:rPr>
          <w:rFonts w:hint="default" w:ascii="宋体" w:hAnsi="宋体" w:cs="宋体"/>
          <w:szCs w:val="24"/>
          <w:lang w:val="en-US" w:eastAsia="zh-CN"/>
        </w:rPr>
        <w:t xml:space="preserve">3.1 </w:t>
      </w:r>
      <w:r>
        <w:rPr>
          <w:rFonts w:hint="eastAsia" w:ascii="宋体" w:hAnsi="宋体" w:cs="宋体"/>
          <w:szCs w:val="24"/>
          <w:lang w:val="en-US" w:eastAsia="zh-CN"/>
        </w:rPr>
        <w:t>串口连接</w:t>
      </w:r>
      <w:r>
        <w:tab/>
      </w:r>
      <w:r>
        <w:fldChar w:fldCharType="begin"/>
      </w:r>
      <w:r>
        <w:instrText xml:space="preserve"> PAGEREF _Toc8368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_Toc8476 </w:instrText>
      </w:r>
      <w:r>
        <w:fldChar w:fldCharType="separate"/>
      </w:r>
      <w:r>
        <w:rPr>
          <w:rFonts w:hint="default" w:ascii="宋体" w:hAnsi="宋体" w:cs="宋体"/>
          <w:szCs w:val="24"/>
          <w:lang w:val="en-US" w:eastAsia="zh-CN"/>
        </w:rPr>
        <w:t xml:space="preserve">3.2 </w:t>
      </w:r>
      <w:r>
        <w:rPr>
          <w:rFonts w:hint="eastAsia" w:ascii="宋体" w:hAnsi="宋体" w:cs="宋体"/>
          <w:szCs w:val="24"/>
          <w:lang w:val="en-US" w:eastAsia="zh-CN"/>
        </w:rPr>
        <w:t>LAN连接</w:t>
      </w:r>
      <w:r>
        <w:tab/>
      </w:r>
      <w:r>
        <w:fldChar w:fldCharType="begin"/>
      </w:r>
      <w:r>
        <w:instrText xml:space="preserve"> PAGEREF _Toc8476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_Toc3659 </w:instrText>
      </w:r>
      <w:r>
        <w:fldChar w:fldCharType="separate"/>
      </w:r>
      <w:r>
        <w:rPr>
          <w:rFonts w:hint="default" w:ascii="宋体" w:hAnsi="宋体" w:cs="宋体"/>
          <w:szCs w:val="24"/>
          <w:lang w:val="en-US" w:eastAsia="zh-CN"/>
        </w:rPr>
        <w:t xml:space="preserve">3.3 </w:t>
      </w:r>
      <w:r>
        <w:rPr>
          <w:rFonts w:hint="eastAsia" w:ascii="宋体" w:hAnsi="宋体" w:cs="宋体"/>
          <w:szCs w:val="24"/>
          <w:lang w:val="en-US" w:eastAsia="zh-CN"/>
        </w:rPr>
        <w:t>GPIB连接</w:t>
      </w:r>
      <w:r>
        <w:tab/>
      </w:r>
      <w:r>
        <w:fldChar w:fldCharType="begin"/>
      </w:r>
      <w:r>
        <w:instrText xml:space="preserve"> PAGEREF _Toc3659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widowControl/>
        <w:jc w:val="left"/>
      </w:pPr>
      <w:r>
        <w:fldChar w:fldCharType="end"/>
      </w: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widowControl/>
        <w:jc w:val="left"/>
      </w:pPr>
    </w:p>
    <w:p>
      <w:pPr>
        <w:pStyle w:val="19"/>
        <w:numPr>
          <w:ilvl w:val="0"/>
          <w:numId w:val="1"/>
        </w:numPr>
        <w:outlineLvl w:val="0"/>
        <w:rPr>
          <w:rFonts w:hint="eastAsia" w:ascii="宋体" w:hAnsi="宋体" w:cs="宋体"/>
          <w:sz w:val="24"/>
          <w:lang w:val="en-US" w:eastAsia="zh-CN"/>
        </w:rPr>
      </w:pPr>
      <w:bookmarkStart w:id="0" w:name="_Toc31285"/>
      <w:r>
        <w:rPr>
          <w:rFonts w:hint="eastAsia" w:ascii="宋体" w:hAnsi="宋体" w:cs="宋体"/>
          <w:sz w:val="32"/>
          <w:szCs w:val="32"/>
          <w:lang w:val="en-US" w:eastAsia="zh-CN"/>
        </w:rPr>
        <w:t>功能简介</w:t>
      </w:r>
      <w:bookmarkEnd w:id="0"/>
    </w:p>
    <w:p>
      <w:pPr>
        <w:pStyle w:val="19"/>
        <w:numPr>
          <w:ilvl w:val="0"/>
          <w:numId w:val="0"/>
        </w:numPr>
        <w:rPr>
          <w:rFonts w:hint="default" w:ascii="宋体" w:hAnsi="宋体" w:cs="宋体"/>
          <w:sz w:val="24"/>
          <w:lang w:val="en-US" w:eastAsia="zh-CN"/>
        </w:rPr>
      </w:pPr>
    </w:p>
    <w:p>
      <w:pPr>
        <w:pStyle w:val="19"/>
        <w:numPr>
          <w:ilvl w:val="0"/>
          <w:numId w:val="0"/>
        </w:numPr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 xml:space="preserve">       本手册基于LabVIEW，通过RS232、以太网、GPIB控制普赛斯仪表设备.</w:t>
      </w:r>
    </w:p>
    <w:p>
      <w:pPr>
        <w:pStyle w:val="19"/>
        <w:numPr>
          <w:ilvl w:val="0"/>
          <w:numId w:val="0"/>
        </w:numPr>
        <w:ind w:firstLine="420" w:firstLineChars="0"/>
        <w:rPr>
          <w:rFonts w:hint="default" w:ascii="宋体" w:hAnsi="宋体" w:cs="宋体"/>
          <w:sz w:val="24"/>
          <w:lang w:val="en-US" w:eastAsia="zh-CN"/>
        </w:rPr>
      </w:pPr>
    </w:p>
    <w:p>
      <w:pPr>
        <w:pStyle w:val="19"/>
        <w:numPr>
          <w:ilvl w:val="0"/>
          <w:numId w:val="0"/>
        </w:numPr>
        <w:ind w:firstLine="420" w:firstLineChars="0"/>
        <w:rPr>
          <w:rFonts w:hint="default" w:ascii="宋体" w:hAnsi="宋体" w:cs="宋体"/>
          <w:sz w:val="24"/>
          <w:lang w:val="en-US" w:eastAsia="zh-CN"/>
        </w:rPr>
      </w:pPr>
    </w:p>
    <w:p>
      <w:pPr>
        <w:pStyle w:val="19"/>
        <w:numPr>
          <w:ilvl w:val="0"/>
          <w:numId w:val="1"/>
        </w:numPr>
        <w:ind w:left="0" w:leftChars="0" w:firstLine="640" w:firstLineChars="200"/>
        <w:outlineLvl w:val="0"/>
        <w:rPr>
          <w:rFonts w:hint="default" w:ascii="宋体" w:hAnsi="宋体" w:cs="宋体"/>
          <w:sz w:val="24"/>
          <w:lang w:val="en-US" w:eastAsia="zh-CN"/>
        </w:rPr>
      </w:pPr>
      <w:bookmarkStart w:id="1" w:name="_Toc3978"/>
      <w:r>
        <w:rPr>
          <w:rFonts w:hint="eastAsia" w:ascii="宋体" w:hAnsi="宋体" w:cs="宋体"/>
          <w:sz w:val="32"/>
          <w:szCs w:val="32"/>
          <w:lang w:val="en-US" w:eastAsia="zh-CN"/>
        </w:rPr>
        <w:t>开发环境</w:t>
      </w:r>
      <w:bookmarkEnd w:id="1"/>
      <w:bookmarkStart w:id="6" w:name="_GoBack"/>
      <w:bookmarkEnd w:id="6"/>
    </w:p>
    <w:p>
      <w:pPr>
        <w:pStyle w:val="19"/>
        <w:numPr>
          <w:ilvl w:val="0"/>
          <w:numId w:val="0"/>
        </w:numPr>
        <w:ind w:left="420" w:leftChars="200" w:firstLine="420" w:firstLineChars="0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cs="宋体"/>
          <w:sz w:val="24"/>
          <w:lang w:val="en-US" w:eastAsia="zh-CN"/>
        </w:rPr>
        <w:t>NI LabVIEW.</w:t>
      </w:r>
    </w:p>
    <w:p>
      <w:pPr>
        <w:pStyle w:val="19"/>
        <w:numPr>
          <w:ilvl w:val="0"/>
          <w:numId w:val="0"/>
        </w:numPr>
        <w:ind w:left="420" w:leftChars="200" w:firstLine="420" w:firstLineChars="0"/>
        <w:rPr>
          <w:rFonts w:hint="eastAsia" w:ascii="宋体" w:hAnsi="宋体" w:cs="宋体"/>
          <w:sz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76190" cy="3278505"/>
            <wp:effectExtent l="0" t="0" r="10160" b="1714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278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  <w:ind w:left="420" w:leftChars="200" w:firstLine="420" w:firstLineChars="0"/>
        <w:rPr>
          <w:rFonts w:hint="eastAsia" w:ascii="宋体" w:hAnsi="宋体" w:cs="宋体"/>
          <w:sz w:val="24"/>
          <w:lang w:val="en-US" w:eastAsia="zh-CN"/>
        </w:rPr>
      </w:pPr>
    </w:p>
    <w:p>
      <w:pPr>
        <w:pStyle w:val="19"/>
        <w:numPr>
          <w:ilvl w:val="0"/>
          <w:numId w:val="0"/>
        </w:numPr>
        <w:ind w:left="420" w:leftChars="200" w:firstLine="420" w:firstLineChars="0"/>
        <w:rPr>
          <w:rFonts w:hint="eastAsia" w:ascii="宋体" w:hAnsi="宋体" w:cs="宋体"/>
          <w:sz w:val="24"/>
          <w:lang w:val="en-US" w:eastAsia="zh-CN"/>
        </w:rPr>
      </w:pPr>
    </w:p>
    <w:p>
      <w:pPr>
        <w:pStyle w:val="19"/>
        <w:numPr>
          <w:ilvl w:val="0"/>
          <w:numId w:val="0"/>
        </w:numPr>
        <w:ind w:left="420" w:leftChars="200" w:firstLine="420" w:firstLineChars="0"/>
        <w:rPr>
          <w:rFonts w:hint="eastAsia" w:ascii="宋体" w:hAnsi="宋体" w:cs="宋体"/>
          <w:sz w:val="24"/>
          <w:lang w:val="en-US" w:eastAsia="zh-CN"/>
        </w:rPr>
      </w:pPr>
    </w:p>
    <w:p>
      <w:pPr>
        <w:pStyle w:val="19"/>
        <w:numPr>
          <w:ilvl w:val="0"/>
          <w:numId w:val="0"/>
        </w:numPr>
        <w:ind w:left="420" w:leftChars="200" w:firstLine="420" w:firstLineChars="0"/>
        <w:rPr>
          <w:rFonts w:hint="eastAsia" w:ascii="宋体" w:hAnsi="宋体" w:cs="宋体"/>
          <w:sz w:val="24"/>
          <w:lang w:val="en-US" w:eastAsia="zh-CN"/>
        </w:rPr>
      </w:pPr>
    </w:p>
    <w:p>
      <w:pPr>
        <w:pStyle w:val="19"/>
        <w:numPr>
          <w:ilvl w:val="0"/>
          <w:numId w:val="0"/>
        </w:numPr>
        <w:ind w:left="420" w:leftChars="200" w:firstLine="420" w:firstLineChars="0"/>
        <w:rPr>
          <w:rFonts w:hint="eastAsia" w:ascii="宋体" w:hAnsi="宋体" w:cs="宋体"/>
          <w:sz w:val="24"/>
          <w:lang w:val="en-US" w:eastAsia="zh-CN"/>
        </w:rPr>
      </w:pPr>
    </w:p>
    <w:p>
      <w:pPr>
        <w:pStyle w:val="19"/>
        <w:numPr>
          <w:ilvl w:val="0"/>
          <w:numId w:val="0"/>
        </w:numPr>
        <w:ind w:left="420" w:leftChars="200" w:firstLine="420" w:firstLineChars="0"/>
        <w:rPr>
          <w:rFonts w:hint="eastAsia" w:ascii="宋体" w:hAnsi="宋体" w:cs="宋体"/>
          <w:sz w:val="24"/>
          <w:lang w:val="en-US" w:eastAsia="zh-CN"/>
        </w:rPr>
      </w:pPr>
    </w:p>
    <w:p>
      <w:pPr>
        <w:pStyle w:val="19"/>
        <w:numPr>
          <w:ilvl w:val="0"/>
          <w:numId w:val="0"/>
        </w:numPr>
        <w:ind w:left="420" w:leftChars="200" w:firstLine="420" w:firstLineChars="0"/>
        <w:rPr>
          <w:rFonts w:hint="eastAsia" w:ascii="宋体" w:hAnsi="宋体" w:cs="宋体"/>
          <w:sz w:val="24"/>
          <w:lang w:val="en-US" w:eastAsia="zh-CN"/>
        </w:rPr>
      </w:pPr>
    </w:p>
    <w:p>
      <w:pPr>
        <w:pStyle w:val="19"/>
        <w:numPr>
          <w:ilvl w:val="0"/>
          <w:numId w:val="0"/>
        </w:numPr>
        <w:ind w:left="420" w:leftChars="200" w:firstLine="420" w:firstLineChars="0"/>
        <w:rPr>
          <w:rFonts w:hint="eastAsia" w:ascii="宋体" w:hAnsi="宋体" w:cs="宋体"/>
          <w:sz w:val="24"/>
          <w:lang w:val="en-US" w:eastAsia="zh-CN"/>
        </w:rPr>
      </w:pPr>
    </w:p>
    <w:p>
      <w:pPr>
        <w:pStyle w:val="19"/>
        <w:numPr>
          <w:ilvl w:val="0"/>
          <w:numId w:val="0"/>
        </w:numPr>
        <w:ind w:left="420" w:leftChars="200" w:firstLine="420" w:firstLineChars="0"/>
        <w:rPr>
          <w:rFonts w:hint="eastAsia" w:ascii="宋体" w:hAnsi="宋体" w:cs="宋体"/>
          <w:sz w:val="24"/>
          <w:lang w:val="en-US" w:eastAsia="zh-CN"/>
        </w:rPr>
      </w:pPr>
    </w:p>
    <w:p>
      <w:pPr>
        <w:pStyle w:val="19"/>
        <w:numPr>
          <w:ilvl w:val="0"/>
          <w:numId w:val="0"/>
        </w:numPr>
        <w:ind w:left="420" w:leftChars="200" w:firstLine="420" w:firstLineChars="0"/>
        <w:rPr>
          <w:rFonts w:hint="eastAsia" w:ascii="宋体" w:hAnsi="宋体" w:cs="宋体"/>
          <w:sz w:val="24"/>
          <w:lang w:val="en-US" w:eastAsia="zh-CN"/>
        </w:rPr>
      </w:pPr>
    </w:p>
    <w:p>
      <w:pPr>
        <w:pStyle w:val="19"/>
        <w:numPr>
          <w:ilvl w:val="0"/>
          <w:numId w:val="0"/>
        </w:numPr>
        <w:ind w:left="420" w:leftChars="200" w:firstLine="420" w:firstLineChars="0"/>
        <w:rPr>
          <w:rFonts w:hint="eastAsia" w:ascii="宋体" w:hAnsi="宋体" w:cs="宋体"/>
          <w:sz w:val="24"/>
          <w:lang w:val="en-US" w:eastAsia="zh-CN"/>
        </w:rPr>
      </w:pPr>
    </w:p>
    <w:p>
      <w:pPr>
        <w:pStyle w:val="19"/>
        <w:numPr>
          <w:ilvl w:val="0"/>
          <w:numId w:val="0"/>
        </w:numPr>
        <w:ind w:left="420" w:leftChars="200" w:firstLine="420" w:firstLineChars="0"/>
        <w:rPr>
          <w:rFonts w:hint="eastAsia" w:ascii="宋体" w:hAnsi="宋体" w:cs="宋体"/>
          <w:sz w:val="24"/>
          <w:lang w:val="en-US" w:eastAsia="zh-CN"/>
        </w:rPr>
      </w:pPr>
    </w:p>
    <w:p>
      <w:pPr>
        <w:pStyle w:val="19"/>
        <w:numPr>
          <w:ilvl w:val="0"/>
          <w:numId w:val="0"/>
        </w:numPr>
        <w:ind w:left="420" w:leftChars="200" w:firstLine="420" w:firstLineChars="0"/>
        <w:rPr>
          <w:rFonts w:hint="eastAsia" w:ascii="宋体" w:hAnsi="宋体" w:cs="宋体"/>
          <w:sz w:val="24"/>
          <w:lang w:val="en-US" w:eastAsia="zh-CN"/>
        </w:rPr>
      </w:pPr>
    </w:p>
    <w:p>
      <w:pPr>
        <w:pStyle w:val="19"/>
        <w:numPr>
          <w:ilvl w:val="0"/>
          <w:numId w:val="0"/>
        </w:numPr>
        <w:ind w:left="420" w:leftChars="200" w:firstLine="420" w:firstLineChars="0"/>
        <w:rPr>
          <w:rFonts w:hint="eastAsia" w:ascii="宋体" w:hAnsi="宋体" w:cs="宋体"/>
          <w:sz w:val="24"/>
          <w:lang w:val="en-US" w:eastAsia="zh-CN"/>
        </w:rPr>
      </w:pPr>
    </w:p>
    <w:p>
      <w:pPr>
        <w:pStyle w:val="19"/>
        <w:numPr>
          <w:ilvl w:val="0"/>
          <w:numId w:val="0"/>
        </w:numPr>
        <w:ind w:left="420" w:leftChars="200" w:firstLine="420" w:firstLineChars="0"/>
        <w:rPr>
          <w:rFonts w:hint="eastAsia" w:ascii="宋体" w:hAnsi="宋体" w:cs="宋体"/>
          <w:sz w:val="24"/>
          <w:lang w:val="en-US" w:eastAsia="zh-CN"/>
        </w:rPr>
      </w:pPr>
    </w:p>
    <w:p>
      <w:pPr>
        <w:pStyle w:val="19"/>
        <w:numPr>
          <w:ilvl w:val="0"/>
          <w:numId w:val="0"/>
        </w:numPr>
        <w:ind w:left="420" w:leftChars="200" w:firstLine="420" w:firstLineChars="0"/>
        <w:rPr>
          <w:rFonts w:hint="eastAsia" w:ascii="宋体" w:hAnsi="宋体" w:cs="宋体"/>
          <w:sz w:val="24"/>
          <w:lang w:val="en-US" w:eastAsia="zh-CN"/>
        </w:rPr>
      </w:pPr>
    </w:p>
    <w:p>
      <w:pPr>
        <w:pStyle w:val="19"/>
        <w:numPr>
          <w:ilvl w:val="0"/>
          <w:numId w:val="1"/>
        </w:numPr>
        <w:ind w:left="0" w:leftChars="0" w:firstLine="640" w:firstLineChars="200"/>
        <w:outlineLvl w:val="0"/>
        <w:rPr>
          <w:rFonts w:hint="default" w:ascii="宋体" w:hAnsi="宋体" w:cs="宋体"/>
          <w:sz w:val="24"/>
          <w:lang w:val="en-US" w:eastAsia="zh-CN"/>
        </w:rPr>
      </w:pPr>
      <w:bookmarkStart w:id="2" w:name="_Toc10879"/>
      <w:r>
        <w:rPr>
          <w:rFonts w:hint="eastAsia" w:ascii="宋体" w:hAnsi="宋体" w:cs="宋体"/>
          <w:sz w:val="32"/>
          <w:szCs w:val="32"/>
          <w:lang w:val="en-US" w:eastAsia="zh-CN"/>
        </w:rPr>
        <w:t>设备连接</w:t>
      </w:r>
      <w:bookmarkEnd w:id="2"/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default" w:ascii="宋体" w:hAnsi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启动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labview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，选择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“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工具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”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菜单的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“Measurement &amp; AutomationExplorer”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项。将启动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Measurement &amp; AutomationExplorer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。</w:t>
      </w:r>
    </w:p>
    <w:p>
      <w:pPr>
        <w:pStyle w:val="19"/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99635" cy="3223260"/>
            <wp:effectExtent l="0" t="0" r="5715" b="1524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322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pStyle w:val="19"/>
        <w:numPr>
          <w:ilvl w:val="1"/>
          <w:numId w:val="1"/>
        </w:numPr>
        <w:ind w:firstLine="420" w:firstLineChars="0"/>
        <w:outlineLvl w:val="1"/>
        <w:rPr>
          <w:rFonts w:hint="default" w:ascii="宋体" w:hAnsi="宋体" w:cs="宋体"/>
          <w:sz w:val="24"/>
          <w:szCs w:val="24"/>
          <w:lang w:val="en-US" w:eastAsia="zh-CN"/>
        </w:rPr>
      </w:pPr>
      <w:bookmarkStart w:id="3" w:name="_Toc8368"/>
      <w:r>
        <w:rPr>
          <w:rFonts w:hint="eastAsia" w:ascii="宋体" w:hAnsi="宋体" w:cs="宋体"/>
          <w:sz w:val="32"/>
          <w:szCs w:val="32"/>
          <w:lang w:val="en-US" w:eastAsia="zh-CN"/>
        </w:rPr>
        <w:t>串口连接</w:t>
      </w:r>
      <w:bookmarkEnd w:id="3"/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第一步先选择通信接口为串口,第二步输入正确的波特率，确认设置后，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点击如图所示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Measurement &amp; AutomationExplorer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的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“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设备和接口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”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，选择选择“设 备和接口”，点击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ASRL1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：：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INSTR”COM</w:t>
      </w:r>
      <w:r>
        <w:rPr>
          <w:rFonts w:hint="eastAsia" w:cs="Times New Roman"/>
          <w:color w:val="000000"/>
          <w:kern w:val="0"/>
          <w:sz w:val="21"/>
          <w:szCs w:val="21"/>
          <w:lang w:val="en-US" w:eastAsia="zh-CN" w:bidi="ar"/>
        </w:rPr>
        <w:t>3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”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，点击“打开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VISA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测试面板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(OPEN VISA TEST PANEL)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”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57470" cy="3154045"/>
            <wp:effectExtent l="0" t="0" r="5080" b="825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7470" cy="3154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选择正确的波特率，位数，校验位等。在本例子中设置波特率为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115200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数据位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8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位，停止位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，奇校验。如图</w:t>
      </w:r>
    </w:p>
    <w:p>
      <w:pPr>
        <w:pStyle w:val="19"/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74285" cy="3383280"/>
            <wp:effectExtent l="0" t="0" r="12065" b="762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4285" cy="338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点击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Input/Output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面板，发送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*IDN\n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，点击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Query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，仪器返回设备信息，即通信正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确。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如果没有返回信息，仪器没有正确连接，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如图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/>
          <w:color w:val="004080"/>
          <w:sz w:val="24"/>
          <w:szCs w:val="24"/>
          <w:lang w:val="zh-CN"/>
        </w:rPr>
        <w:drawing>
          <wp:inline distT="0" distB="0" distL="114300" distR="114300">
            <wp:extent cx="5028565" cy="3545840"/>
            <wp:effectExtent l="0" t="0" r="635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 </w:t>
      </w:r>
    </w:p>
    <w:p>
      <w:pPr>
        <w:pStyle w:val="19"/>
        <w:numPr>
          <w:ilvl w:val="0"/>
          <w:numId w:val="0"/>
        </w:numPr>
        <w:ind w:left="420" w:leftChars="0"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pStyle w:val="19"/>
        <w:numPr>
          <w:ilvl w:val="0"/>
          <w:numId w:val="0"/>
        </w:numPr>
        <w:ind w:left="420" w:leftChars="0"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pStyle w:val="19"/>
        <w:numPr>
          <w:ilvl w:val="0"/>
          <w:numId w:val="0"/>
        </w:numPr>
        <w:ind w:left="420" w:leftChars="0"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pStyle w:val="19"/>
        <w:numPr>
          <w:ilvl w:val="1"/>
          <w:numId w:val="1"/>
        </w:numPr>
        <w:ind w:left="0" w:leftChars="0" w:firstLine="420" w:firstLineChars="0"/>
        <w:outlineLvl w:val="1"/>
        <w:rPr>
          <w:rFonts w:hint="eastAsia" w:ascii="宋体" w:hAnsi="宋体" w:cs="宋体"/>
          <w:sz w:val="24"/>
          <w:szCs w:val="24"/>
          <w:lang w:val="en-US" w:eastAsia="zh-CN"/>
        </w:rPr>
      </w:pPr>
      <w:bookmarkStart w:id="4" w:name="_Toc8476"/>
      <w:r>
        <w:rPr>
          <w:rFonts w:hint="eastAsia" w:ascii="宋体" w:hAnsi="宋体" w:cs="宋体"/>
          <w:sz w:val="32"/>
          <w:szCs w:val="32"/>
          <w:lang w:val="en-US" w:eastAsia="zh-CN"/>
        </w:rPr>
        <w:t>LAN连接</w:t>
      </w:r>
      <w:bookmarkEnd w:id="4"/>
    </w:p>
    <w:p>
      <w:pPr>
        <w:pStyle w:val="19"/>
        <w:numPr>
          <w:ilvl w:val="0"/>
          <w:numId w:val="0"/>
        </w:numPr>
        <w:ind w:leftChars="0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pStyle w:val="19"/>
        <w:numPr>
          <w:ilvl w:val="0"/>
          <w:numId w:val="0"/>
        </w:numPr>
        <w:ind w:left="420" w:leftChars="0"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首先修改仪器IP地址，网关地址，子网掩码与计算机所在同一网络中，本例计算机使用的IP地址为192.138.12.254，网关地址为192.168.12.1，子网掩码为255.255.255.0，修改仪器IP地址为192.168.12.88，子网掩码为255.255.255.0，网关地址为192.168.12.1，如图</w:t>
      </w:r>
    </w:p>
    <w:p>
      <w:pPr>
        <w:pStyle w:val="19"/>
        <w:numPr>
          <w:ilvl w:val="0"/>
          <w:numId w:val="0"/>
        </w:numPr>
        <w:rPr>
          <w:rFonts w:eastAsiaTheme="minorHAnsi"/>
        </w:rPr>
      </w:pPr>
      <w:r>
        <w:rPr>
          <w:rFonts w:eastAsiaTheme="minorHAnsi"/>
        </w:rPr>
        <w:drawing>
          <wp:inline distT="0" distB="0" distL="0" distR="0">
            <wp:extent cx="4868545" cy="2932430"/>
            <wp:effectExtent l="0" t="0" r="8255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然后打开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-MAX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的“设备和接口”，选择“网络设备”，右键点击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Create VISA TCP/IP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Resource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，选择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Manual Entry of Raw Socket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，点击下一步</w:t>
      </w:r>
    </w:p>
    <w:p>
      <w:pPr>
        <w:pStyle w:val="19"/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41595" cy="3618230"/>
            <wp:effectExtent l="0" t="0" r="1905" b="127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361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输入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IP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地址和端口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(默认5025)，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然后点击端口右边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validate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按钮，当显示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Successfully opened a VISA session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，证明设备连接成功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，如图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80380" cy="3951605"/>
            <wp:effectExtent l="0" t="0" r="1270" b="1079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95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然后点击完成，在设备和接口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-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网络设备会看到新增的</w:t>
      </w:r>
      <w:r>
        <w:rPr>
          <w:rFonts w:hint="eastAsia" w:ascii="宋体" w:hAnsi="宋体" w:cs="宋体"/>
          <w:color w:val="000000"/>
          <w:kern w:val="0"/>
          <w:sz w:val="21"/>
          <w:szCs w:val="21"/>
          <w:lang w:val="en-US" w:eastAsia="zh-CN" w:bidi="ar"/>
        </w:rPr>
        <w:t>普赛斯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设备，接下可以在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labview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用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VISA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来控制设备。 </w:t>
      </w:r>
    </w:p>
    <w:p>
      <w:pPr>
        <w:pStyle w:val="19"/>
        <w:numPr>
          <w:ilvl w:val="1"/>
          <w:numId w:val="1"/>
        </w:numPr>
        <w:ind w:left="0" w:leftChars="0" w:firstLine="420" w:firstLineChars="0"/>
        <w:outlineLvl w:val="1"/>
        <w:rPr>
          <w:rFonts w:hint="eastAsia" w:ascii="宋体" w:hAnsi="宋体" w:cs="宋体"/>
          <w:sz w:val="32"/>
          <w:szCs w:val="32"/>
          <w:lang w:val="en-US" w:eastAsia="zh-CN"/>
        </w:rPr>
      </w:pPr>
      <w:bookmarkStart w:id="5" w:name="_Toc3659"/>
      <w:r>
        <w:rPr>
          <w:rFonts w:hint="eastAsia" w:ascii="宋体" w:hAnsi="宋体" w:cs="宋体"/>
          <w:sz w:val="32"/>
          <w:szCs w:val="32"/>
          <w:lang w:val="en-US" w:eastAsia="zh-CN"/>
        </w:rPr>
        <w:t>GPIB连接</w:t>
      </w:r>
      <w:bookmarkEnd w:id="5"/>
    </w:p>
    <w:p>
      <w:pPr>
        <w:pStyle w:val="19"/>
        <w:numPr>
          <w:ilvl w:val="0"/>
          <w:numId w:val="0"/>
        </w:numPr>
        <w:ind w:leftChars="0" w:firstLine="420" w:firstLineChars="0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 w:ascii="宋体" w:hAnsi="宋体" w:cs="宋体"/>
          <w:sz w:val="24"/>
          <w:szCs w:val="24"/>
          <w:lang w:val="en-US" w:eastAsia="zh-CN"/>
        </w:rPr>
        <w:t>点击选择通信接口为GPIB,设置GPIB地址，设置完成以后，点击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Measurement &amp; AutomationExplorer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的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“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设备和接口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”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，选择“设备和接口”，点击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GPIB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设备，点击“打开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VISA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测试面板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(OPEN VISA TEST PANEL)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”。 点击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 xml:space="preserve">Input/Output 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面板，发送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*IDN\n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 xml:space="preserve">，点击 </w:t>
      </w:r>
      <w:r>
        <w:rPr>
          <w:rFonts w:hint="default" w:ascii="Times New Roman" w:hAnsi="Times New Roman" w:eastAsia="宋体" w:cs="Times New Roman"/>
          <w:color w:val="000000"/>
          <w:kern w:val="0"/>
          <w:sz w:val="21"/>
          <w:szCs w:val="21"/>
          <w:lang w:val="en-US" w:eastAsia="zh-CN" w:bidi="ar"/>
        </w:rPr>
        <w:t>Query</w:t>
      </w:r>
      <w:r>
        <w:rPr>
          <w:rFonts w:hint="eastAsia" w:ascii="宋体" w:hAnsi="宋体" w:eastAsia="宋体" w:cs="宋体"/>
          <w:color w:val="000000"/>
          <w:kern w:val="0"/>
          <w:sz w:val="21"/>
          <w:szCs w:val="21"/>
          <w:lang w:val="en-US" w:eastAsia="zh-CN" w:bidi="ar"/>
        </w:rPr>
        <w:t>，仪器返回设备信息，即通信正确。</w:t>
      </w:r>
    </w:p>
    <w:p>
      <w:pPr>
        <w:pStyle w:val="19"/>
        <w:numPr>
          <w:ilvl w:val="0"/>
          <w:numId w:val="0"/>
        </w:numPr>
        <w:ind w:firstLine="420" w:firstLineChars="0"/>
        <w:rPr>
          <w:rFonts w:hint="default" w:ascii="宋体" w:hAnsi="宋体" w:cs="宋体"/>
          <w:sz w:val="24"/>
          <w:lang w:val="en-US" w:eastAsia="zh-CN"/>
        </w:rPr>
      </w:pPr>
    </w:p>
    <w:p>
      <w:pPr>
        <w:pStyle w:val="19"/>
        <w:numPr>
          <w:ilvl w:val="0"/>
          <w:numId w:val="0"/>
        </w:numPr>
        <w:ind w:firstLine="420" w:firstLineChars="0"/>
        <w:rPr>
          <w:rFonts w:hint="default" w:ascii="宋体" w:hAnsi="宋体" w:cs="宋体"/>
          <w:sz w:val="24"/>
          <w:lang w:val="en-US" w:eastAsia="zh-CN"/>
        </w:rPr>
      </w:pPr>
    </w:p>
    <w:p>
      <w:pPr>
        <w:pStyle w:val="19"/>
        <w:numPr>
          <w:ilvl w:val="0"/>
          <w:numId w:val="0"/>
        </w:numPr>
        <w:ind w:firstLine="420" w:firstLineChars="0"/>
        <w:rPr>
          <w:rFonts w:hint="default" w:ascii="宋体" w:hAnsi="宋体" w:cs="宋体"/>
          <w:sz w:val="24"/>
          <w:lang w:val="en-US" w:eastAsia="zh-CN"/>
        </w:rPr>
      </w:pPr>
    </w:p>
    <w:p>
      <w:pPr>
        <w:pStyle w:val="19"/>
        <w:numPr>
          <w:ilvl w:val="0"/>
          <w:numId w:val="0"/>
        </w:numPr>
        <w:ind w:firstLine="420" w:firstLineChars="0"/>
        <w:rPr>
          <w:rFonts w:hint="default" w:ascii="宋体" w:hAnsi="宋体" w:cs="宋体"/>
          <w:sz w:val="24"/>
          <w:lang w:val="en-US" w:eastAsia="zh-CN"/>
        </w:rPr>
      </w:pPr>
    </w:p>
    <w:p>
      <w:pPr>
        <w:pStyle w:val="19"/>
        <w:numPr>
          <w:ilvl w:val="0"/>
          <w:numId w:val="0"/>
        </w:numPr>
        <w:ind w:firstLine="420" w:firstLineChars="0"/>
        <w:rPr>
          <w:rFonts w:hint="default" w:ascii="宋体" w:hAnsi="宋体" w:cs="宋体"/>
          <w:sz w:val="24"/>
          <w:lang w:val="en-US" w:eastAsia="zh-CN"/>
        </w:rPr>
      </w:pPr>
    </w:p>
    <w:p>
      <w:pPr>
        <w:pStyle w:val="19"/>
        <w:numPr>
          <w:ilvl w:val="0"/>
          <w:numId w:val="0"/>
        </w:numPr>
        <w:ind w:firstLine="420" w:firstLineChars="0"/>
        <w:rPr>
          <w:rFonts w:hint="default" w:ascii="宋体" w:hAnsi="宋体" w:cs="宋体"/>
          <w:sz w:val="24"/>
          <w:lang w:val="en-US" w:eastAsia="zh-CN"/>
        </w:rPr>
      </w:pPr>
    </w:p>
    <w:p>
      <w:pPr>
        <w:pStyle w:val="19"/>
        <w:numPr>
          <w:ilvl w:val="0"/>
          <w:numId w:val="0"/>
        </w:numPr>
        <w:ind w:firstLine="420" w:firstLineChars="0"/>
        <w:rPr>
          <w:rFonts w:hint="default" w:ascii="宋体" w:hAnsi="宋体" w:cs="宋体"/>
          <w:sz w:val="24"/>
          <w:lang w:val="en-US" w:eastAsia="zh-CN"/>
        </w:rPr>
      </w:pPr>
    </w:p>
    <w:p>
      <w:pPr>
        <w:pStyle w:val="19"/>
        <w:numPr>
          <w:ilvl w:val="0"/>
          <w:numId w:val="0"/>
        </w:numPr>
        <w:ind w:firstLine="420" w:firstLineChars="0"/>
        <w:rPr>
          <w:rFonts w:hint="default" w:ascii="宋体" w:hAnsi="宋体" w:cs="宋体"/>
          <w:sz w:val="24"/>
          <w:lang w:val="en-US" w:eastAsia="zh-CN"/>
        </w:rPr>
      </w:pPr>
    </w:p>
    <w:p>
      <w:pPr>
        <w:pStyle w:val="19"/>
        <w:numPr>
          <w:ilvl w:val="0"/>
          <w:numId w:val="0"/>
        </w:numPr>
        <w:ind w:firstLine="420" w:firstLineChars="0"/>
        <w:rPr>
          <w:rFonts w:hint="default" w:ascii="宋体" w:hAnsi="宋体" w:cs="宋体"/>
          <w:sz w:val="24"/>
          <w:lang w:val="en-US" w:eastAsia="zh-CN"/>
        </w:rPr>
      </w:pPr>
    </w:p>
    <w:p>
      <w:pPr>
        <w:pStyle w:val="19"/>
        <w:numPr>
          <w:ilvl w:val="0"/>
          <w:numId w:val="0"/>
        </w:numPr>
        <w:rPr>
          <w:rFonts w:hint="default" w:ascii="宋体" w:hAnsi="宋体" w:cs="宋体"/>
          <w:sz w:val="24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56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300" w:lineRule="auto"/>
      <w:rPr>
        <w:rFonts w:ascii="宋体" w:hAnsi="宋体" w:cs="宋体"/>
        <w:sz w:val="18"/>
        <w:szCs w:val="18"/>
      </w:rPr>
    </w:pPr>
    <w:r>
      <w:rPr>
        <w:rFonts w:hint="eastAsia" w:ascii="宋体" w:hAnsi="宋体" w:cs="宋体"/>
        <w:sz w:val="18"/>
        <w:szCs w:val="18"/>
      </w:rPr>
      <w:t>武汉普斯斯电子技术有限公司                                  All right reserved 2011-2021</w:t>
    </w:r>
  </w:p>
  <w:p>
    <w:pPr>
      <w:spacing w:line="300" w:lineRule="auto"/>
      <w:rPr>
        <w:rFonts w:ascii="宋体" w:hAnsi="宋体" w:cs="宋体"/>
        <w:sz w:val="18"/>
        <w:szCs w:val="18"/>
      </w:rPr>
    </w:pPr>
    <w:r>
      <w:rPr>
        <w:rFonts w:hint="eastAsia" w:ascii="宋体" w:hAnsi="宋体" w:cs="宋体"/>
        <w:sz w:val="18"/>
        <w:szCs w:val="18"/>
      </w:rPr>
      <w:t>电话：027-89908766/86638699                                 网址：</w:t>
    </w:r>
    <w:r>
      <w:fldChar w:fldCharType="begin"/>
    </w:r>
    <w:r>
      <w:instrText xml:space="preserve"> HYPERLINK "http://www.whprecise.com" </w:instrText>
    </w:r>
    <w:r>
      <w:fldChar w:fldCharType="separate"/>
    </w:r>
    <w:r>
      <w:rPr>
        <w:rFonts w:hint="eastAsia" w:ascii="宋体" w:hAnsi="宋体" w:cs="宋体"/>
        <w:sz w:val="18"/>
        <w:szCs w:val="18"/>
      </w:rPr>
      <w:t>http://www.whprecise.com</w:t>
    </w:r>
    <w:r>
      <w:rPr>
        <w:rFonts w:hint="eastAsia" w:ascii="宋体" w:hAnsi="宋体" w:cs="宋体"/>
        <w:sz w:val="18"/>
        <w:szCs w:val="18"/>
      </w:rPr>
      <w:fldChar w:fldCharType="end"/>
    </w:r>
  </w:p>
  <w:p>
    <w:pPr>
      <w:spacing w:line="300" w:lineRule="auto"/>
    </w:pPr>
    <w:r>
      <w:rPr>
        <w:rFonts w:hint="eastAsia" w:ascii="宋体" w:hAnsi="宋体" w:cs="宋体"/>
        <w:sz w:val="18"/>
        <w:szCs w:val="18"/>
      </w:rPr>
      <w:t>地址：</w:t>
    </w:r>
    <w:r>
      <w:rPr>
        <w:rFonts w:hint="eastAsia" w:ascii="宋体" w:hAnsi="宋体" w:cs="宋体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bottom w:val="none" w:color="auto" w:sz="0" w:space="1"/>
      </w:pBdr>
    </w:pPr>
    <w:r>
      <w:rPr>
        <w:sz w:val="28"/>
        <w:szCs w:val="28"/>
        <w:u w:val="single"/>
      </w:rPr>
      <w:pict>
        <v:shape id="PowerPlusWaterMarkObject357732486" o:spid="_x0000_s2049" o:spt="136" type="#_x0000_t136" style="position:absolute;left:0pt;height:164.95pt;width:494.9pt;mso-position-horizontal:center;mso-position-horizontal-relative:margin;mso-position-vertical:center;mso-position-vertical-relative:margin;rotation:20643840f;z-index:-251657216;mso-width-relative:page;mso-height-relative:page;" fillcolor="#C0C0C0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严禁复制" style="font-family:Simsun;font-size:8pt;v-text-align:center;"/>
        </v:shape>
      </w:pict>
    </w:r>
    <w:r>
      <w:rPr>
        <w:rFonts w:hint="eastAsia"/>
        <w:sz w:val="28"/>
        <w:szCs w:val="28"/>
        <w:u w:val="single"/>
      </w:rPr>
      <w:drawing>
        <wp:inline distT="0" distB="0" distL="114300" distR="114300">
          <wp:extent cx="1025525" cy="507365"/>
          <wp:effectExtent l="0" t="0" r="3175" b="6985"/>
          <wp:docPr id="16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u w:val="single"/>
      </w:rPr>
      <w:tab/>
    </w:r>
    <w:r>
      <w:rPr>
        <w:rFonts w:hint="eastAsia"/>
        <w:u w:val="single"/>
      </w:rPr>
      <w:t xml:space="preserve"> </w:t>
    </w:r>
    <w:r>
      <w:rPr>
        <w:rFonts w:hint="eastAsia"/>
        <w:u w:val="single"/>
        <w:lang w:val="en-US" w:eastAsia="zh-CN"/>
      </w:rPr>
      <w:t>LabVIEW中添加普赛斯设备操作</w:t>
    </w:r>
    <w:r>
      <w:rPr>
        <w:rFonts w:hint="eastAsia"/>
        <w:u w:val="single"/>
      </w:rPr>
      <w:t>手册</w:t>
    </w:r>
    <w:r>
      <w:rPr>
        <w:u w:val="single"/>
      </w:rPr>
      <w:tab/>
    </w:r>
    <w:r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43C5C07"/>
    <w:multiLevelType w:val="multilevel"/>
    <w:tmpl w:val="F43C5C0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doNotValidateAgainstSchema/>
  <w:doNotDemarcateInvalidXml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31F9"/>
    <w:rsid w:val="00012541"/>
    <w:rsid w:val="00012565"/>
    <w:rsid w:val="00014A2D"/>
    <w:rsid w:val="000159D8"/>
    <w:rsid w:val="00015BA0"/>
    <w:rsid w:val="000172B2"/>
    <w:rsid w:val="00022EFC"/>
    <w:rsid w:val="000235D6"/>
    <w:rsid w:val="0002788E"/>
    <w:rsid w:val="000279AD"/>
    <w:rsid w:val="00031366"/>
    <w:rsid w:val="0003208E"/>
    <w:rsid w:val="0003684B"/>
    <w:rsid w:val="00041627"/>
    <w:rsid w:val="00043AF8"/>
    <w:rsid w:val="000464A8"/>
    <w:rsid w:val="00046871"/>
    <w:rsid w:val="00047C69"/>
    <w:rsid w:val="00050975"/>
    <w:rsid w:val="000536F8"/>
    <w:rsid w:val="00053C44"/>
    <w:rsid w:val="0005717B"/>
    <w:rsid w:val="00057906"/>
    <w:rsid w:val="00060046"/>
    <w:rsid w:val="00063416"/>
    <w:rsid w:val="000672ED"/>
    <w:rsid w:val="0007239A"/>
    <w:rsid w:val="000725DE"/>
    <w:rsid w:val="000727D5"/>
    <w:rsid w:val="000742B0"/>
    <w:rsid w:val="00075EA8"/>
    <w:rsid w:val="000805B4"/>
    <w:rsid w:val="00080CBA"/>
    <w:rsid w:val="000826CD"/>
    <w:rsid w:val="0008288B"/>
    <w:rsid w:val="00082F59"/>
    <w:rsid w:val="00084D6B"/>
    <w:rsid w:val="000905D7"/>
    <w:rsid w:val="00090A43"/>
    <w:rsid w:val="00094918"/>
    <w:rsid w:val="00095165"/>
    <w:rsid w:val="0009785F"/>
    <w:rsid w:val="000A0477"/>
    <w:rsid w:val="000A122E"/>
    <w:rsid w:val="000A390F"/>
    <w:rsid w:val="000A53DC"/>
    <w:rsid w:val="000B6364"/>
    <w:rsid w:val="000B7852"/>
    <w:rsid w:val="000C0055"/>
    <w:rsid w:val="000C65FA"/>
    <w:rsid w:val="000C6D16"/>
    <w:rsid w:val="000D04CB"/>
    <w:rsid w:val="000D3109"/>
    <w:rsid w:val="000D4B72"/>
    <w:rsid w:val="000D4D92"/>
    <w:rsid w:val="000D549D"/>
    <w:rsid w:val="000D5915"/>
    <w:rsid w:val="000D61FB"/>
    <w:rsid w:val="000D6EA0"/>
    <w:rsid w:val="000E0E6F"/>
    <w:rsid w:val="000E1FA4"/>
    <w:rsid w:val="000E547A"/>
    <w:rsid w:val="000E6214"/>
    <w:rsid w:val="000E6FA6"/>
    <w:rsid w:val="000F3D27"/>
    <w:rsid w:val="000F5D00"/>
    <w:rsid w:val="001001F9"/>
    <w:rsid w:val="00100914"/>
    <w:rsid w:val="0010618B"/>
    <w:rsid w:val="001065D4"/>
    <w:rsid w:val="0010679F"/>
    <w:rsid w:val="00111032"/>
    <w:rsid w:val="00112F64"/>
    <w:rsid w:val="00114290"/>
    <w:rsid w:val="00115BE9"/>
    <w:rsid w:val="00117DE4"/>
    <w:rsid w:val="00123C22"/>
    <w:rsid w:val="001264BB"/>
    <w:rsid w:val="00132D60"/>
    <w:rsid w:val="001335F3"/>
    <w:rsid w:val="00134427"/>
    <w:rsid w:val="00134FAB"/>
    <w:rsid w:val="00143C82"/>
    <w:rsid w:val="001443A4"/>
    <w:rsid w:val="00146AD1"/>
    <w:rsid w:val="00152C7F"/>
    <w:rsid w:val="00152DFC"/>
    <w:rsid w:val="00152E75"/>
    <w:rsid w:val="00153AD3"/>
    <w:rsid w:val="001607E7"/>
    <w:rsid w:val="00160E04"/>
    <w:rsid w:val="0016336E"/>
    <w:rsid w:val="001665F3"/>
    <w:rsid w:val="00166605"/>
    <w:rsid w:val="00172A27"/>
    <w:rsid w:val="0017448E"/>
    <w:rsid w:val="00175049"/>
    <w:rsid w:val="00176BC8"/>
    <w:rsid w:val="0018269A"/>
    <w:rsid w:val="001827B1"/>
    <w:rsid w:val="001835FF"/>
    <w:rsid w:val="0018718D"/>
    <w:rsid w:val="00190353"/>
    <w:rsid w:val="00191FDA"/>
    <w:rsid w:val="001920D8"/>
    <w:rsid w:val="00192E4F"/>
    <w:rsid w:val="001931AD"/>
    <w:rsid w:val="00196823"/>
    <w:rsid w:val="001A20D1"/>
    <w:rsid w:val="001A4541"/>
    <w:rsid w:val="001B1D40"/>
    <w:rsid w:val="001B7497"/>
    <w:rsid w:val="001C17B9"/>
    <w:rsid w:val="001C3774"/>
    <w:rsid w:val="001C68B0"/>
    <w:rsid w:val="001D1ACC"/>
    <w:rsid w:val="001D1BE6"/>
    <w:rsid w:val="001E07DC"/>
    <w:rsid w:val="001E1574"/>
    <w:rsid w:val="001E214D"/>
    <w:rsid w:val="001F14BC"/>
    <w:rsid w:val="001F1BA1"/>
    <w:rsid w:val="001F7100"/>
    <w:rsid w:val="002009B6"/>
    <w:rsid w:val="00203A6B"/>
    <w:rsid w:val="0021271F"/>
    <w:rsid w:val="00213BEA"/>
    <w:rsid w:val="00215921"/>
    <w:rsid w:val="00220B45"/>
    <w:rsid w:val="00220F4F"/>
    <w:rsid w:val="0022248F"/>
    <w:rsid w:val="0022434D"/>
    <w:rsid w:val="00225CD6"/>
    <w:rsid w:val="00227A50"/>
    <w:rsid w:val="00230778"/>
    <w:rsid w:val="00231E10"/>
    <w:rsid w:val="002401F4"/>
    <w:rsid w:val="00243522"/>
    <w:rsid w:val="002459AC"/>
    <w:rsid w:val="00245E1A"/>
    <w:rsid w:val="00245F8B"/>
    <w:rsid w:val="002478CA"/>
    <w:rsid w:val="002525C8"/>
    <w:rsid w:val="00252728"/>
    <w:rsid w:val="00252B92"/>
    <w:rsid w:val="0025567D"/>
    <w:rsid w:val="002608ED"/>
    <w:rsid w:val="00261971"/>
    <w:rsid w:val="0026214D"/>
    <w:rsid w:val="0026354B"/>
    <w:rsid w:val="002651CC"/>
    <w:rsid w:val="00267A8D"/>
    <w:rsid w:val="002704DD"/>
    <w:rsid w:val="00271736"/>
    <w:rsid w:val="002806E9"/>
    <w:rsid w:val="00282C2D"/>
    <w:rsid w:val="002868DA"/>
    <w:rsid w:val="00290EA4"/>
    <w:rsid w:val="002925F9"/>
    <w:rsid w:val="002A071C"/>
    <w:rsid w:val="002A1295"/>
    <w:rsid w:val="002A1440"/>
    <w:rsid w:val="002A27B6"/>
    <w:rsid w:val="002A3C19"/>
    <w:rsid w:val="002A4872"/>
    <w:rsid w:val="002A7B1E"/>
    <w:rsid w:val="002B0DA0"/>
    <w:rsid w:val="002B2253"/>
    <w:rsid w:val="002B2539"/>
    <w:rsid w:val="002B47F0"/>
    <w:rsid w:val="002B573A"/>
    <w:rsid w:val="002B5BF7"/>
    <w:rsid w:val="002B5D15"/>
    <w:rsid w:val="002C54C6"/>
    <w:rsid w:val="002C587F"/>
    <w:rsid w:val="002D0412"/>
    <w:rsid w:val="002D100B"/>
    <w:rsid w:val="002D45C3"/>
    <w:rsid w:val="002E0147"/>
    <w:rsid w:val="002E28AD"/>
    <w:rsid w:val="002E2A37"/>
    <w:rsid w:val="002E63E1"/>
    <w:rsid w:val="002E77B7"/>
    <w:rsid w:val="002F233B"/>
    <w:rsid w:val="002F28B8"/>
    <w:rsid w:val="002F4F09"/>
    <w:rsid w:val="002F7174"/>
    <w:rsid w:val="00302139"/>
    <w:rsid w:val="00302374"/>
    <w:rsid w:val="0030316D"/>
    <w:rsid w:val="00305483"/>
    <w:rsid w:val="003105AB"/>
    <w:rsid w:val="00310BF6"/>
    <w:rsid w:val="0031470C"/>
    <w:rsid w:val="00317615"/>
    <w:rsid w:val="00321CCD"/>
    <w:rsid w:val="00324ECA"/>
    <w:rsid w:val="00325E05"/>
    <w:rsid w:val="0033409C"/>
    <w:rsid w:val="00334CB1"/>
    <w:rsid w:val="00335A22"/>
    <w:rsid w:val="003378C0"/>
    <w:rsid w:val="00337C11"/>
    <w:rsid w:val="003406F2"/>
    <w:rsid w:val="00341625"/>
    <w:rsid w:val="0034267A"/>
    <w:rsid w:val="00343B41"/>
    <w:rsid w:val="00346CCE"/>
    <w:rsid w:val="003535E9"/>
    <w:rsid w:val="00355D4B"/>
    <w:rsid w:val="00355FE1"/>
    <w:rsid w:val="003562F2"/>
    <w:rsid w:val="00356D61"/>
    <w:rsid w:val="00360242"/>
    <w:rsid w:val="00364614"/>
    <w:rsid w:val="00367771"/>
    <w:rsid w:val="00367AE3"/>
    <w:rsid w:val="0037064A"/>
    <w:rsid w:val="0037456E"/>
    <w:rsid w:val="0038461B"/>
    <w:rsid w:val="00387289"/>
    <w:rsid w:val="0039289A"/>
    <w:rsid w:val="0039295E"/>
    <w:rsid w:val="00394D8A"/>
    <w:rsid w:val="003A4C65"/>
    <w:rsid w:val="003A6D7B"/>
    <w:rsid w:val="003B4237"/>
    <w:rsid w:val="003B6D04"/>
    <w:rsid w:val="003C45C9"/>
    <w:rsid w:val="003C4E20"/>
    <w:rsid w:val="003C57D8"/>
    <w:rsid w:val="003D1734"/>
    <w:rsid w:val="003D490B"/>
    <w:rsid w:val="003D7839"/>
    <w:rsid w:val="003E17FB"/>
    <w:rsid w:val="003E18CF"/>
    <w:rsid w:val="003E2470"/>
    <w:rsid w:val="003E58A0"/>
    <w:rsid w:val="003E715C"/>
    <w:rsid w:val="003F01F8"/>
    <w:rsid w:val="003F4829"/>
    <w:rsid w:val="0040087C"/>
    <w:rsid w:val="004026DF"/>
    <w:rsid w:val="00406EB6"/>
    <w:rsid w:val="00407E33"/>
    <w:rsid w:val="004101C1"/>
    <w:rsid w:val="004111D1"/>
    <w:rsid w:val="00412DB8"/>
    <w:rsid w:val="004130F3"/>
    <w:rsid w:val="00413A64"/>
    <w:rsid w:val="004143B6"/>
    <w:rsid w:val="00416958"/>
    <w:rsid w:val="00417386"/>
    <w:rsid w:val="00417428"/>
    <w:rsid w:val="004217C8"/>
    <w:rsid w:val="00424EF6"/>
    <w:rsid w:val="004272F8"/>
    <w:rsid w:val="004324F7"/>
    <w:rsid w:val="00433479"/>
    <w:rsid w:val="00433584"/>
    <w:rsid w:val="004361E8"/>
    <w:rsid w:val="004362EE"/>
    <w:rsid w:val="00440CF0"/>
    <w:rsid w:val="004416A0"/>
    <w:rsid w:val="00442A5A"/>
    <w:rsid w:val="0044674B"/>
    <w:rsid w:val="00447201"/>
    <w:rsid w:val="004505D1"/>
    <w:rsid w:val="004521CE"/>
    <w:rsid w:val="004522B5"/>
    <w:rsid w:val="004664E1"/>
    <w:rsid w:val="00472B80"/>
    <w:rsid w:val="00473DC5"/>
    <w:rsid w:val="00475207"/>
    <w:rsid w:val="00477016"/>
    <w:rsid w:val="00485332"/>
    <w:rsid w:val="00485BC0"/>
    <w:rsid w:val="00491760"/>
    <w:rsid w:val="00492820"/>
    <w:rsid w:val="00493496"/>
    <w:rsid w:val="00493A36"/>
    <w:rsid w:val="00493CD7"/>
    <w:rsid w:val="00495458"/>
    <w:rsid w:val="00496D54"/>
    <w:rsid w:val="004A56AC"/>
    <w:rsid w:val="004A6014"/>
    <w:rsid w:val="004B1633"/>
    <w:rsid w:val="004B3802"/>
    <w:rsid w:val="004B62D2"/>
    <w:rsid w:val="004C164B"/>
    <w:rsid w:val="004C33E0"/>
    <w:rsid w:val="004C3482"/>
    <w:rsid w:val="004C3585"/>
    <w:rsid w:val="004C3DBD"/>
    <w:rsid w:val="004C6594"/>
    <w:rsid w:val="004C7DD8"/>
    <w:rsid w:val="004D2356"/>
    <w:rsid w:val="004D73DB"/>
    <w:rsid w:val="004E0DDA"/>
    <w:rsid w:val="004E20CD"/>
    <w:rsid w:val="004E4733"/>
    <w:rsid w:val="004F2534"/>
    <w:rsid w:val="004F58DD"/>
    <w:rsid w:val="005002DC"/>
    <w:rsid w:val="00500329"/>
    <w:rsid w:val="00500C00"/>
    <w:rsid w:val="005029DD"/>
    <w:rsid w:val="0050320D"/>
    <w:rsid w:val="0050485E"/>
    <w:rsid w:val="00512843"/>
    <w:rsid w:val="00513C5A"/>
    <w:rsid w:val="00524AFE"/>
    <w:rsid w:val="00532612"/>
    <w:rsid w:val="00532E4C"/>
    <w:rsid w:val="0053332C"/>
    <w:rsid w:val="0053536B"/>
    <w:rsid w:val="00545588"/>
    <w:rsid w:val="0054680A"/>
    <w:rsid w:val="00551913"/>
    <w:rsid w:val="005528D4"/>
    <w:rsid w:val="00552BE5"/>
    <w:rsid w:val="00553B00"/>
    <w:rsid w:val="00555F9A"/>
    <w:rsid w:val="00556236"/>
    <w:rsid w:val="00557615"/>
    <w:rsid w:val="0055777B"/>
    <w:rsid w:val="00560F5E"/>
    <w:rsid w:val="00564683"/>
    <w:rsid w:val="005648B4"/>
    <w:rsid w:val="0057095E"/>
    <w:rsid w:val="0057252C"/>
    <w:rsid w:val="00577988"/>
    <w:rsid w:val="00577A2D"/>
    <w:rsid w:val="005812B4"/>
    <w:rsid w:val="00581D11"/>
    <w:rsid w:val="00584B89"/>
    <w:rsid w:val="00585817"/>
    <w:rsid w:val="00586CA2"/>
    <w:rsid w:val="0058770D"/>
    <w:rsid w:val="00587A2F"/>
    <w:rsid w:val="00587F38"/>
    <w:rsid w:val="00591B90"/>
    <w:rsid w:val="005A2419"/>
    <w:rsid w:val="005A4DB0"/>
    <w:rsid w:val="005B1A00"/>
    <w:rsid w:val="005B6B75"/>
    <w:rsid w:val="005C1486"/>
    <w:rsid w:val="005C2378"/>
    <w:rsid w:val="005C5391"/>
    <w:rsid w:val="005C74F7"/>
    <w:rsid w:val="005D1516"/>
    <w:rsid w:val="005D3E63"/>
    <w:rsid w:val="005E120C"/>
    <w:rsid w:val="005E1349"/>
    <w:rsid w:val="005E2842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5A0"/>
    <w:rsid w:val="00620BFB"/>
    <w:rsid w:val="00621FF7"/>
    <w:rsid w:val="00623BDE"/>
    <w:rsid w:val="0062522E"/>
    <w:rsid w:val="006253B7"/>
    <w:rsid w:val="00627836"/>
    <w:rsid w:val="00630E3E"/>
    <w:rsid w:val="00634149"/>
    <w:rsid w:val="00637E11"/>
    <w:rsid w:val="00640606"/>
    <w:rsid w:val="006412CB"/>
    <w:rsid w:val="00656F6A"/>
    <w:rsid w:val="00657D93"/>
    <w:rsid w:val="00663028"/>
    <w:rsid w:val="006640B5"/>
    <w:rsid w:val="00670C3E"/>
    <w:rsid w:val="00670CDE"/>
    <w:rsid w:val="00680A90"/>
    <w:rsid w:val="00682F06"/>
    <w:rsid w:val="00693BC1"/>
    <w:rsid w:val="0069526E"/>
    <w:rsid w:val="006A57E7"/>
    <w:rsid w:val="006A6BE5"/>
    <w:rsid w:val="006A6C48"/>
    <w:rsid w:val="006B1245"/>
    <w:rsid w:val="006C0009"/>
    <w:rsid w:val="006C03CC"/>
    <w:rsid w:val="006C1545"/>
    <w:rsid w:val="006C6C23"/>
    <w:rsid w:val="006C781C"/>
    <w:rsid w:val="006D3F2B"/>
    <w:rsid w:val="006E0D7A"/>
    <w:rsid w:val="006E2B09"/>
    <w:rsid w:val="006E3E42"/>
    <w:rsid w:val="006E4803"/>
    <w:rsid w:val="006E6E14"/>
    <w:rsid w:val="006E7570"/>
    <w:rsid w:val="006E7AF3"/>
    <w:rsid w:val="006F02B5"/>
    <w:rsid w:val="006F0471"/>
    <w:rsid w:val="006F127D"/>
    <w:rsid w:val="006F5C49"/>
    <w:rsid w:val="006F5EE9"/>
    <w:rsid w:val="0070084A"/>
    <w:rsid w:val="00701342"/>
    <w:rsid w:val="00703950"/>
    <w:rsid w:val="00704715"/>
    <w:rsid w:val="00704B8F"/>
    <w:rsid w:val="007059E3"/>
    <w:rsid w:val="007135D6"/>
    <w:rsid w:val="00713D29"/>
    <w:rsid w:val="007142F1"/>
    <w:rsid w:val="00715E2D"/>
    <w:rsid w:val="007213A9"/>
    <w:rsid w:val="007223DD"/>
    <w:rsid w:val="00722873"/>
    <w:rsid w:val="00732455"/>
    <w:rsid w:val="0073611E"/>
    <w:rsid w:val="00736763"/>
    <w:rsid w:val="0074277B"/>
    <w:rsid w:val="00744326"/>
    <w:rsid w:val="00747E59"/>
    <w:rsid w:val="0075451A"/>
    <w:rsid w:val="00756243"/>
    <w:rsid w:val="00756F3A"/>
    <w:rsid w:val="00761B05"/>
    <w:rsid w:val="00762155"/>
    <w:rsid w:val="00762603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72DAC"/>
    <w:rsid w:val="00786EAC"/>
    <w:rsid w:val="007908DD"/>
    <w:rsid w:val="00790F2E"/>
    <w:rsid w:val="00791DAE"/>
    <w:rsid w:val="00792496"/>
    <w:rsid w:val="00792D83"/>
    <w:rsid w:val="00795F63"/>
    <w:rsid w:val="00797A23"/>
    <w:rsid w:val="007A3849"/>
    <w:rsid w:val="007A40FF"/>
    <w:rsid w:val="007A5B5E"/>
    <w:rsid w:val="007B0CDC"/>
    <w:rsid w:val="007B2790"/>
    <w:rsid w:val="007B4CAB"/>
    <w:rsid w:val="007C3970"/>
    <w:rsid w:val="007C53BF"/>
    <w:rsid w:val="007C6C79"/>
    <w:rsid w:val="007C74CD"/>
    <w:rsid w:val="007D1519"/>
    <w:rsid w:val="007D212A"/>
    <w:rsid w:val="007D263F"/>
    <w:rsid w:val="007D55FA"/>
    <w:rsid w:val="007E517D"/>
    <w:rsid w:val="007E6E6A"/>
    <w:rsid w:val="007F0097"/>
    <w:rsid w:val="007F1F2F"/>
    <w:rsid w:val="007F2BE8"/>
    <w:rsid w:val="007F2CA9"/>
    <w:rsid w:val="007F6D23"/>
    <w:rsid w:val="008031A8"/>
    <w:rsid w:val="00805B92"/>
    <w:rsid w:val="00806065"/>
    <w:rsid w:val="00811DF9"/>
    <w:rsid w:val="00817B71"/>
    <w:rsid w:val="00821160"/>
    <w:rsid w:val="008268A7"/>
    <w:rsid w:val="0083071F"/>
    <w:rsid w:val="00831C83"/>
    <w:rsid w:val="00835A64"/>
    <w:rsid w:val="0084264D"/>
    <w:rsid w:val="00844639"/>
    <w:rsid w:val="00844807"/>
    <w:rsid w:val="008524DF"/>
    <w:rsid w:val="008526BB"/>
    <w:rsid w:val="00857E65"/>
    <w:rsid w:val="00860D15"/>
    <w:rsid w:val="00863647"/>
    <w:rsid w:val="00864F86"/>
    <w:rsid w:val="00866011"/>
    <w:rsid w:val="008721CE"/>
    <w:rsid w:val="008752FA"/>
    <w:rsid w:val="00875A0D"/>
    <w:rsid w:val="00877ED1"/>
    <w:rsid w:val="00880095"/>
    <w:rsid w:val="008807BE"/>
    <w:rsid w:val="00883840"/>
    <w:rsid w:val="00887F2A"/>
    <w:rsid w:val="00892267"/>
    <w:rsid w:val="00895F99"/>
    <w:rsid w:val="008A0AC8"/>
    <w:rsid w:val="008A456B"/>
    <w:rsid w:val="008B16CE"/>
    <w:rsid w:val="008B1CC5"/>
    <w:rsid w:val="008B787E"/>
    <w:rsid w:val="008C60FD"/>
    <w:rsid w:val="008C6D8E"/>
    <w:rsid w:val="008D12D9"/>
    <w:rsid w:val="008D5D01"/>
    <w:rsid w:val="008D6C2D"/>
    <w:rsid w:val="008D72FC"/>
    <w:rsid w:val="008E0688"/>
    <w:rsid w:val="008E097B"/>
    <w:rsid w:val="008E0AB6"/>
    <w:rsid w:val="008E0F7B"/>
    <w:rsid w:val="008E1175"/>
    <w:rsid w:val="008E2570"/>
    <w:rsid w:val="008E2B3F"/>
    <w:rsid w:val="008E514A"/>
    <w:rsid w:val="008E6D01"/>
    <w:rsid w:val="008F16A7"/>
    <w:rsid w:val="008F2FA2"/>
    <w:rsid w:val="008F5281"/>
    <w:rsid w:val="008F5606"/>
    <w:rsid w:val="008F77DA"/>
    <w:rsid w:val="00900A94"/>
    <w:rsid w:val="00902975"/>
    <w:rsid w:val="00905AF3"/>
    <w:rsid w:val="00906416"/>
    <w:rsid w:val="0091082E"/>
    <w:rsid w:val="00911761"/>
    <w:rsid w:val="00912142"/>
    <w:rsid w:val="00916091"/>
    <w:rsid w:val="009167AC"/>
    <w:rsid w:val="0092649E"/>
    <w:rsid w:val="0093095B"/>
    <w:rsid w:val="009329A6"/>
    <w:rsid w:val="00932F65"/>
    <w:rsid w:val="00933B8D"/>
    <w:rsid w:val="0093429F"/>
    <w:rsid w:val="00935D04"/>
    <w:rsid w:val="009363E0"/>
    <w:rsid w:val="00937489"/>
    <w:rsid w:val="00944770"/>
    <w:rsid w:val="00953467"/>
    <w:rsid w:val="00953B54"/>
    <w:rsid w:val="0095406E"/>
    <w:rsid w:val="009543B3"/>
    <w:rsid w:val="0096529C"/>
    <w:rsid w:val="00973177"/>
    <w:rsid w:val="009755A0"/>
    <w:rsid w:val="00980ADC"/>
    <w:rsid w:val="00981538"/>
    <w:rsid w:val="00983836"/>
    <w:rsid w:val="009844E5"/>
    <w:rsid w:val="00985EC9"/>
    <w:rsid w:val="00994F12"/>
    <w:rsid w:val="009A180E"/>
    <w:rsid w:val="009A660C"/>
    <w:rsid w:val="009B0F7C"/>
    <w:rsid w:val="009B3500"/>
    <w:rsid w:val="009B4D8D"/>
    <w:rsid w:val="009C4AC1"/>
    <w:rsid w:val="009C7BAA"/>
    <w:rsid w:val="009D134E"/>
    <w:rsid w:val="009D5F26"/>
    <w:rsid w:val="009D6D95"/>
    <w:rsid w:val="009D7C00"/>
    <w:rsid w:val="009E6E94"/>
    <w:rsid w:val="009E78C6"/>
    <w:rsid w:val="009E7DC9"/>
    <w:rsid w:val="009F7424"/>
    <w:rsid w:val="00A01D39"/>
    <w:rsid w:val="00A046CF"/>
    <w:rsid w:val="00A05091"/>
    <w:rsid w:val="00A07178"/>
    <w:rsid w:val="00A074AB"/>
    <w:rsid w:val="00A12F0C"/>
    <w:rsid w:val="00A141F0"/>
    <w:rsid w:val="00A16F26"/>
    <w:rsid w:val="00A176C0"/>
    <w:rsid w:val="00A176EA"/>
    <w:rsid w:val="00A2122F"/>
    <w:rsid w:val="00A224CB"/>
    <w:rsid w:val="00A24DFB"/>
    <w:rsid w:val="00A258AF"/>
    <w:rsid w:val="00A25E9A"/>
    <w:rsid w:val="00A25F9C"/>
    <w:rsid w:val="00A26450"/>
    <w:rsid w:val="00A26ED4"/>
    <w:rsid w:val="00A33614"/>
    <w:rsid w:val="00A33638"/>
    <w:rsid w:val="00A406A8"/>
    <w:rsid w:val="00A422C5"/>
    <w:rsid w:val="00A42BB9"/>
    <w:rsid w:val="00A51ED4"/>
    <w:rsid w:val="00A60E46"/>
    <w:rsid w:val="00A658E5"/>
    <w:rsid w:val="00A66AB5"/>
    <w:rsid w:val="00A66C21"/>
    <w:rsid w:val="00A66E17"/>
    <w:rsid w:val="00A674DF"/>
    <w:rsid w:val="00A7028C"/>
    <w:rsid w:val="00A72BE8"/>
    <w:rsid w:val="00A76E80"/>
    <w:rsid w:val="00A76F54"/>
    <w:rsid w:val="00A80EF8"/>
    <w:rsid w:val="00A83E59"/>
    <w:rsid w:val="00A86842"/>
    <w:rsid w:val="00A86B47"/>
    <w:rsid w:val="00A900B5"/>
    <w:rsid w:val="00A91059"/>
    <w:rsid w:val="00A977F1"/>
    <w:rsid w:val="00AA3167"/>
    <w:rsid w:val="00AA3AC5"/>
    <w:rsid w:val="00AA47C0"/>
    <w:rsid w:val="00AA7020"/>
    <w:rsid w:val="00AB1B36"/>
    <w:rsid w:val="00AB2798"/>
    <w:rsid w:val="00AB5D7D"/>
    <w:rsid w:val="00AB7C64"/>
    <w:rsid w:val="00AC0952"/>
    <w:rsid w:val="00AC14FF"/>
    <w:rsid w:val="00AC1DE1"/>
    <w:rsid w:val="00AC3002"/>
    <w:rsid w:val="00AC362A"/>
    <w:rsid w:val="00AC52E5"/>
    <w:rsid w:val="00AD1264"/>
    <w:rsid w:val="00AD2695"/>
    <w:rsid w:val="00AD41E8"/>
    <w:rsid w:val="00AD4204"/>
    <w:rsid w:val="00AD441F"/>
    <w:rsid w:val="00AD7733"/>
    <w:rsid w:val="00AD780E"/>
    <w:rsid w:val="00AE024C"/>
    <w:rsid w:val="00AE19DA"/>
    <w:rsid w:val="00AE456B"/>
    <w:rsid w:val="00AF1757"/>
    <w:rsid w:val="00AF365D"/>
    <w:rsid w:val="00AF6AE7"/>
    <w:rsid w:val="00B02B7D"/>
    <w:rsid w:val="00B03F77"/>
    <w:rsid w:val="00B07AEC"/>
    <w:rsid w:val="00B11FE3"/>
    <w:rsid w:val="00B139CC"/>
    <w:rsid w:val="00B14B50"/>
    <w:rsid w:val="00B176D0"/>
    <w:rsid w:val="00B21A7D"/>
    <w:rsid w:val="00B21BCF"/>
    <w:rsid w:val="00B2450A"/>
    <w:rsid w:val="00B256BB"/>
    <w:rsid w:val="00B31D35"/>
    <w:rsid w:val="00B34853"/>
    <w:rsid w:val="00B35176"/>
    <w:rsid w:val="00B35F64"/>
    <w:rsid w:val="00B40ADE"/>
    <w:rsid w:val="00B41803"/>
    <w:rsid w:val="00B43A78"/>
    <w:rsid w:val="00B46634"/>
    <w:rsid w:val="00B52261"/>
    <w:rsid w:val="00B526B8"/>
    <w:rsid w:val="00B57CF6"/>
    <w:rsid w:val="00B61D51"/>
    <w:rsid w:val="00B6565A"/>
    <w:rsid w:val="00B76A3D"/>
    <w:rsid w:val="00B807A6"/>
    <w:rsid w:val="00B816AE"/>
    <w:rsid w:val="00B84564"/>
    <w:rsid w:val="00B85DBD"/>
    <w:rsid w:val="00B916EE"/>
    <w:rsid w:val="00B93785"/>
    <w:rsid w:val="00B97F49"/>
    <w:rsid w:val="00BA264F"/>
    <w:rsid w:val="00BA3428"/>
    <w:rsid w:val="00BA5455"/>
    <w:rsid w:val="00BB24D8"/>
    <w:rsid w:val="00BC1DC9"/>
    <w:rsid w:val="00BC2323"/>
    <w:rsid w:val="00BC2A09"/>
    <w:rsid w:val="00BC702C"/>
    <w:rsid w:val="00BE007B"/>
    <w:rsid w:val="00BE3C2D"/>
    <w:rsid w:val="00BE4176"/>
    <w:rsid w:val="00BE700D"/>
    <w:rsid w:val="00BE7380"/>
    <w:rsid w:val="00BF4E5D"/>
    <w:rsid w:val="00C00B9F"/>
    <w:rsid w:val="00C024C4"/>
    <w:rsid w:val="00C105D1"/>
    <w:rsid w:val="00C162EC"/>
    <w:rsid w:val="00C24330"/>
    <w:rsid w:val="00C27D73"/>
    <w:rsid w:val="00C27F22"/>
    <w:rsid w:val="00C32C47"/>
    <w:rsid w:val="00C34336"/>
    <w:rsid w:val="00C346B8"/>
    <w:rsid w:val="00C37BC6"/>
    <w:rsid w:val="00C41B30"/>
    <w:rsid w:val="00C42314"/>
    <w:rsid w:val="00C455F2"/>
    <w:rsid w:val="00C50478"/>
    <w:rsid w:val="00C520C8"/>
    <w:rsid w:val="00C52B71"/>
    <w:rsid w:val="00C54CE0"/>
    <w:rsid w:val="00C57B7F"/>
    <w:rsid w:val="00C65DE5"/>
    <w:rsid w:val="00C67448"/>
    <w:rsid w:val="00C702E9"/>
    <w:rsid w:val="00C70D19"/>
    <w:rsid w:val="00C7215A"/>
    <w:rsid w:val="00C753CB"/>
    <w:rsid w:val="00C773A0"/>
    <w:rsid w:val="00C847C7"/>
    <w:rsid w:val="00C91689"/>
    <w:rsid w:val="00C93E49"/>
    <w:rsid w:val="00C94A02"/>
    <w:rsid w:val="00C967A3"/>
    <w:rsid w:val="00CA058F"/>
    <w:rsid w:val="00CA6009"/>
    <w:rsid w:val="00CA7289"/>
    <w:rsid w:val="00CB1377"/>
    <w:rsid w:val="00CB2487"/>
    <w:rsid w:val="00CB3978"/>
    <w:rsid w:val="00CB5364"/>
    <w:rsid w:val="00CC18D4"/>
    <w:rsid w:val="00CD0812"/>
    <w:rsid w:val="00CD0D5E"/>
    <w:rsid w:val="00CD12F5"/>
    <w:rsid w:val="00CD1688"/>
    <w:rsid w:val="00CD1CB5"/>
    <w:rsid w:val="00CD2619"/>
    <w:rsid w:val="00CD5CE1"/>
    <w:rsid w:val="00CE4D0B"/>
    <w:rsid w:val="00CE5348"/>
    <w:rsid w:val="00CF1CBE"/>
    <w:rsid w:val="00CF2283"/>
    <w:rsid w:val="00CF2848"/>
    <w:rsid w:val="00CF2B4D"/>
    <w:rsid w:val="00CF46B7"/>
    <w:rsid w:val="00D012BA"/>
    <w:rsid w:val="00D0243B"/>
    <w:rsid w:val="00D02635"/>
    <w:rsid w:val="00D02B0B"/>
    <w:rsid w:val="00D042A5"/>
    <w:rsid w:val="00D05DEE"/>
    <w:rsid w:val="00D06A74"/>
    <w:rsid w:val="00D07E70"/>
    <w:rsid w:val="00D10F22"/>
    <w:rsid w:val="00D1286E"/>
    <w:rsid w:val="00D16D6D"/>
    <w:rsid w:val="00D172AB"/>
    <w:rsid w:val="00D17F33"/>
    <w:rsid w:val="00D2420B"/>
    <w:rsid w:val="00D24CED"/>
    <w:rsid w:val="00D311DD"/>
    <w:rsid w:val="00D320F9"/>
    <w:rsid w:val="00D36D8F"/>
    <w:rsid w:val="00D3746D"/>
    <w:rsid w:val="00D46634"/>
    <w:rsid w:val="00D46967"/>
    <w:rsid w:val="00D47665"/>
    <w:rsid w:val="00D52492"/>
    <w:rsid w:val="00D60A53"/>
    <w:rsid w:val="00D62F94"/>
    <w:rsid w:val="00D63E3A"/>
    <w:rsid w:val="00D651AF"/>
    <w:rsid w:val="00D73141"/>
    <w:rsid w:val="00D74137"/>
    <w:rsid w:val="00D741DB"/>
    <w:rsid w:val="00D840B8"/>
    <w:rsid w:val="00D90FE4"/>
    <w:rsid w:val="00D95B52"/>
    <w:rsid w:val="00DA0D62"/>
    <w:rsid w:val="00DA50AF"/>
    <w:rsid w:val="00DA580A"/>
    <w:rsid w:val="00DA5A20"/>
    <w:rsid w:val="00DB264B"/>
    <w:rsid w:val="00DB26DE"/>
    <w:rsid w:val="00DB6216"/>
    <w:rsid w:val="00DC4398"/>
    <w:rsid w:val="00DC4FD8"/>
    <w:rsid w:val="00DC714B"/>
    <w:rsid w:val="00DD0EFB"/>
    <w:rsid w:val="00DD4EA1"/>
    <w:rsid w:val="00DD6205"/>
    <w:rsid w:val="00DD6628"/>
    <w:rsid w:val="00DD6880"/>
    <w:rsid w:val="00DE2372"/>
    <w:rsid w:val="00DE2C28"/>
    <w:rsid w:val="00DE2E37"/>
    <w:rsid w:val="00DE4201"/>
    <w:rsid w:val="00DE6BB2"/>
    <w:rsid w:val="00DF56C8"/>
    <w:rsid w:val="00DF7610"/>
    <w:rsid w:val="00DF7BA9"/>
    <w:rsid w:val="00E00457"/>
    <w:rsid w:val="00E031CC"/>
    <w:rsid w:val="00E0411F"/>
    <w:rsid w:val="00E062EC"/>
    <w:rsid w:val="00E077E2"/>
    <w:rsid w:val="00E10813"/>
    <w:rsid w:val="00E14A22"/>
    <w:rsid w:val="00E160DF"/>
    <w:rsid w:val="00E22C84"/>
    <w:rsid w:val="00E27729"/>
    <w:rsid w:val="00E3203A"/>
    <w:rsid w:val="00E35D0C"/>
    <w:rsid w:val="00E4081D"/>
    <w:rsid w:val="00E40F53"/>
    <w:rsid w:val="00E426BB"/>
    <w:rsid w:val="00E44EEF"/>
    <w:rsid w:val="00E4538F"/>
    <w:rsid w:val="00E47D82"/>
    <w:rsid w:val="00E525A8"/>
    <w:rsid w:val="00E56155"/>
    <w:rsid w:val="00E57FC1"/>
    <w:rsid w:val="00E60211"/>
    <w:rsid w:val="00E60B24"/>
    <w:rsid w:val="00E64787"/>
    <w:rsid w:val="00E6546D"/>
    <w:rsid w:val="00E72BBE"/>
    <w:rsid w:val="00E74B24"/>
    <w:rsid w:val="00E81147"/>
    <w:rsid w:val="00E825B9"/>
    <w:rsid w:val="00E83F98"/>
    <w:rsid w:val="00E843FD"/>
    <w:rsid w:val="00E85FF0"/>
    <w:rsid w:val="00E86176"/>
    <w:rsid w:val="00E90B3D"/>
    <w:rsid w:val="00E93683"/>
    <w:rsid w:val="00E96626"/>
    <w:rsid w:val="00E96CE2"/>
    <w:rsid w:val="00EA01AC"/>
    <w:rsid w:val="00EA12B2"/>
    <w:rsid w:val="00EA2721"/>
    <w:rsid w:val="00EA7295"/>
    <w:rsid w:val="00EB07D5"/>
    <w:rsid w:val="00EB1C8E"/>
    <w:rsid w:val="00EB1F0B"/>
    <w:rsid w:val="00EB3B4B"/>
    <w:rsid w:val="00EC7773"/>
    <w:rsid w:val="00ED2DD2"/>
    <w:rsid w:val="00ED70C1"/>
    <w:rsid w:val="00ED76D9"/>
    <w:rsid w:val="00EE4317"/>
    <w:rsid w:val="00EE6BD0"/>
    <w:rsid w:val="00EF014C"/>
    <w:rsid w:val="00EF4A83"/>
    <w:rsid w:val="00EF59D9"/>
    <w:rsid w:val="00EF7A41"/>
    <w:rsid w:val="00F02864"/>
    <w:rsid w:val="00F042A5"/>
    <w:rsid w:val="00F06367"/>
    <w:rsid w:val="00F210C9"/>
    <w:rsid w:val="00F24619"/>
    <w:rsid w:val="00F24B05"/>
    <w:rsid w:val="00F253E1"/>
    <w:rsid w:val="00F25AA2"/>
    <w:rsid w:val="00F26B15"/>
    <w:rsid w:val="00F30D3A"/>
    <w:rsid w:val="00F322EF"/>
    <w:rsid w:val="00F32B07"/>
    <w:rsid w:val="00F365B9"/>
    <w:rsid w:val="00F36C80"/>
    <w:rsid w:val="00F36F92"/>
    <w:rsid w:val="00F406C9"/>
    <w:rsid w:val="00F41259"/>
    <w:rsid w:val="00F451B4"/>
    <w:rsid w:val="00F459A3"/>
    <w:rsid w:val="00F5015A"/>
    <w:rsid w:val="00F50E8C"/>
    <w:rsid w:val="00F52625"/>
    <w:rsid w:val="00F54BDE"/>
    <w:rsid w:val="00F57643"/>
    <w:rsid w:val="00F626AA"/>
    <w:rsid w:val="00F6697E"/>
    <w:rsid w:val="00F70F80"/>
    <w:rsid w:val="00F84237"/>
    <w:rsid w:val="00F90AE6"/>
    <w:rsid w:val="00F93150"/>
    <w:rsid w:val="00F9442E"/>
    <w:rsid w:val="00F97FA2"/>
    <w:rsid w:val="00FA0455"/>
    <w:rsid w:val="00FA0AB0"/>
    <w:rsid w:val="00FA170B"/>
    <w:rsid w:val="00FA1F69"/>
    <w:rsid w:val="00FA3A44"/>
    <w:rsid w:val="00FB38B0"/>
    <w:rsid w:val="00FB7F0C"/>
    <w:rsid w:val="00FC0EB7"/>
    <w:rsid w:val="00FC12A2"/>
    <w:rsid w:val="00FC1C9D"/>
    <w:rsid w:val="00FC1D18"/>
    <w:rsid w:val="00FC2ECF"/>
    <w:rsid w:val="00FC46A3"/>
    <w:rsid w:val="00FD24E0"/>
    <w:rsid w:val="00FE132D"/>
    <w:rsid w:val="00FE16B0"/>
    <w:rsid w:val="00FE189E"/>
    <w:rsid w:val="00FE6D86"/>
    <w:rsid w:val="00FE74A6"/>
    <w:rsid w:val="00FE75EE"/>
    <w:rsid w:val="00FF1A04"/>
    <w:rsid w:val="00FF4C45"/>
    <w:rsid w:val="01CF2AAB"/>
    <w:rsid w:val="038D102F"/>
    <w:rsid w:val="052778B3"/>
    <w:rsid w:val="053122FA"/>
    <w:rsid w:val="05883271"/>
    <w:rsid w:val="05C34A3C"/>
    <w:rsid w:val="093F0B89"/>
    <w:rsid w:val="09DE1BAB"/>
    <w:rsid w:val="0A2111AC"/>
    <w:rsid w:val="0C386830"/>
    <w:rsid w:val="0CF91D71"/>
    <w:rsid w:val="0D1057F0"/>
    <w:rsid w:val="0EBA482D"/>
    <w:rsid w:val="0EE7363F"/>
    <w:rsid w:val="10BD60DD"/>
    <w:rsid w:val="110E65E6"/>
    <w:rsid w:val="120B3013"/>
    <w:rsid w:val="13523F73"/>
    <w:rsid w:val="159764DF"/>
    <w:rsid w:val="1633322F"/>
    <w:rsid w:val="16DB35C7"/>
    <w:rsid w:val="172A7612"/>
    <w:rsid w:val="1A5414C0"/>
    <w:rsid w:val="1AC8574E"/>
    <w:rsid w:val="1B42561E"/>
    <w:rsid w:val="1BCF42EC"/>
    <w:rsid w:val="1D8B44A8"/>
    <w:rsid w:val="1E7A2D24"/>
    <w:rsid w:val="1F004B93"/>
    <w:rsid w:val="1FCE5529"/>
    <w:rsid w:val="21AD53E0"/>
    <w:rsid w:val="21CA486F"/>
    <w:rsid w:val="2219348F"/>
    <w:rsid w:val="22433200"/>
    <w:rsid w:val="25440158"/>
    <w:rsid w:val="259676FF"/>
    <w:rsid w:val="27391EC8"/>
    <w:rsid w:val="27695082"/>
    <w:rsid w:val="287264A8"/>
    <w:rsid w:val="29382B29"/>
    <w:rsid w:val="296A563B"/>
    <w:rsid w:val="2A267434"/>
    <w:rsid w:val="2B7D4A71"/>
    <w:rsid w:val="2B9901C4"/>
    <w:rsid w:val="2C0F3B23"/>
    <w:rsid w:val="2D1E57CF"/>
    <w:rsid w:val="2D3E5A41"/>
    <w:rsid w:val="2DB37A42"/>
    <w:rsid w:val="2DFA1435"/>
    <w:rsid w:val="2E7406A3"/>
    <w:rsid w:val="2EA8068F"/>
    <w:rsid w:val="2FD061E7"/>
    <w:rsid w:val="30794CE4"/>
    <w:rsid w:val="308374C2"/>
    <w:rsid w:val="325673E0"/>
    <w:rsid w:val="32793A57"/>
    <w:rsid w:val="332C4F3A"/>
    <w:rsid w:val="339C2B55"/>
    <w:rsid w:val="34C96CA8"/>
    <w:rsid w:val="35363B88"/>
    <w:rsid w:val="36647772"/>
    <w:rsid w:val="384A0C2D"/>
    <w:rsid w:val="38BF6564"/>
    <w:rsid w:val="39010D13"/>
    <w:rsid w:val="393A69C7"/>
    <w:rsid w:val="3A3C4DEE"/>
    <w:rsid w:val="3A8D7643"/>
    <w:rsid w:val="3AA4013B"/>
    <w:rsid w:val="3B81404E"/>
    <w:rsid w:val="3D50276B"/>
    <w:rsid w:val="3DA908AC"/>
    <w:rsid w:val="3DAE224B"/>
    <w:rsid w:val="41152F66"/>
    <w:rsid w:val="41435B4C"/>
    <w:rsid w:val="42DC1DCB"/>
    <w:rsid w:val="441527AE"/>
    <w:rsid w:val="467A118D"/>
    <w:rsid w:val="470A0929"/>
    <w:rsid w:val="47925F0D"/>
    <w:rsid w:val="47F4754A"/>
    <w:rsid w:val="49124FC1"/>
    <w:rsid w:val="4C9D49AF"/>
    <w:rsid w:val="4DEC3AE1"/>
    <w:rsid w:val="4E014D8A"/>
    <w:rsid w:val="4E3B329F"/>
    <w:rsid w:val="501F4C47"/>
    <w:rsid w:val="503D1B14"/>
    <w:rsid w:val="50BC7004"/>
    <w:rsid w:val="51D07D5D"/>
    <w:rsid w:val="51D32656"/>
    <w:rsid w:val="521241FB"/>
    <w:rsid w:val="525D4032"/>
    <w:rsid w:val="52DE410A"/>
    <w:rsid w:val="537A5683"/>
    <w:rsid w:val="547B12A0"/>
    <w:rsid w:val="54F975E5"/>
    <w:rsid w:val="5727497C"/>
    <w:rsid w:val="57691A46"/>
    <w:rsid w:val="58046B0F"/>
    <w:rsid w:val="58B8154B"/>
    <w:rsid w:val="58BF3C9C"/>
    <w:rsid w:val="5A7126F0"/>
    <w:rsid w:val="5B3255E5"/>
    <w:rsid w:val="5B987E0C"/>
    <w:rsid w:val="5B9A3116"/>
    <w:rsid w:val="5BA55A1C"/>
    <w:rsid w:val="5C7E7AB0"/>
    <w:rsid w:val="5E117891"/>
    <w:rsid w:val="5F471CF6"/>
    <w:rsid w:val="5FE25D5B"/>
    <w:rsid w:val="5FF51D45"/>
    <w:rsid w:val="60AD2AAF"/>
    <w:rsid w:val="611D2CF9"/>
    <w:rsid w:val="61575C5A"/>
    <w:rsid w:val="61D72394"/>
    <w:rsid w:val="62EF200D"/>
    <w:rsid w:val="62FC3E7A"/>
    <w:rsid w:val="63994178"/>
    <w:rsid w:val="63A34ABD"/>
    <w:rsid w:val="63A70D7A"/>
    <w:rsid w:val="63DE60ED"/>
    <w:rsid w:val="6598329D"/>
    <w:rsid w:val="65FF07B9"/>
    <w:rsid w:val="66833198"/>
    <w:rsid w:val="67C46E2D"/>
    <w:rsid w:val="68710007"/>
    <w:rsid w:val="68BE503B"/>
    <w:rsid w:val="6C5D5A21"/>
    <w:rsid w:val="6E72713A"/>
    <w:rsid w:val="6E981496"/>
    <w:rsid w:val="6EDB37AC"/>
    <w:rsid w:val="703B1CDF"/>
    <w:rsid w:val="704F4110"/>
    <w:rsid w:val="711300ED"/>
    <w:rsid w:val="721570AE"/>
    <w:rsid w:val="737F2F3A"/>
    <w:rsid w:val="745F1D2F"/>
    <w:rsid w:val="74DE5F7E"/>
    <w:rsid w:val="755B7FBB"/>
    <w:rsid w:val="75D30526"/>
    <w:rsid w:val="76357293"/>
    <w:rsid w:val="76F30B4F"/>
    <w:rsid w:val="79363B26"/>
    <w:rsid w:val="79814EA4"/>
    <w:rsid w:val="79CB0C87"/>
    <w:rsid w:val="7BDE4961"/>
    <w:rsid w:val="7BDF04D7"/>
    <w:rsid w:val="7BF528F0"/>
    <w:rsid w:val="7C3F1441"/>
    <w:rsid w:val="7CE026C1"/>
    <w:rsid w:val="7CF94CEC"/>
    <w:rsid w:val="7D8B6890"/>
    <w:rsid w:val="7DD96CB8"/>
    <w:rsid w:val="7E043283"/>
    <w:rsid w:val="7F566570"/>
    <w:rsid w:val="7F673200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qFormat="1" w:unhideWhenUsed="0" w:uiPriority="0" w:semiHidden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qFormat="1" w:unhideWhenUsed="0" w:uiPriority="0" w:semiHidden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nhideWhenUsed="0" w:uiPriority="0" w:semiHidden="0" w:name="endnote text"/>
    <w:lsdException w:uiPriority="0" w:name="table of authorities"/>
    <w:lsdException w:uiPriority="0" w:name="macro"/>
    <w:lsdException w:unhideWhenUsed="0" w:uiPriority="0" w:semiHidden="0" w:name="toa heading"/>
    <w:lsdException w:unhideWhenUsed="0" w:uiPriority="0" w:semiHidden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9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5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0"/>
    <w:pPr>
      <w:spacing w:after="120"/>
    </w:pPr>
  </w:style>
  <w:style w:type="paragraph" w:styleId="5">
    <w:name w:val="toc 3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rFonts w:ascii="等线" w:hAnsi="等线" w:eastAsia="等线"/>
      <w:kern w:val="0"/>
      <w:sz w:val="22"/>
      <w:szCs w:val="22"/>
    </w:rPr>
  </w:style>
  <w:style w:type="paragraph" w:styleId="6">
    <w:name w:val="Balloon Text"/>
    <w:basedOn w:val="1"/>
    <w:link w:val="27"/>
    <w:qFormat/>
    <w:uiPriority w:val="0"/>
    <w:rPr>
      <w:sz w:val="18"/>
      <w:szCs w:val="18"/>
    </w:rPr>
  </w:style>
  <w:style w:type="paragraph" w:styleId="7">
    <w:name w:val="footer"/>
    <w:basedOn w:val="1"/>
    <w:link w:val="2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qFormat/>
    <w:uiPriority w:val="39"/>
  </w:style>
  <w:style w:type="paragraph" w:styleId="10">
    <w:name w:val="footnote text"/>
    <w:basedOn w:val="1"/>
    <w:link w:val="30"/>
    <w:qFormat/>
    <w:uiPriority w:val="0"/>
    <w:pPr>
      <w:snapToGrid w:val="0"/>
      <w:jc w:val="left"/>
    </w:pPr>
    <w:rPr>
      <w:sz w:val="18"/>
      <w:szCs w:val="18"/>
    </w:rPr>
  </w:style>
  <w:style w:type="paragraph" w:styleId="11">
    <w:name w:val="toc 2"/>
    <w:basedOn w:val="1"/>
    <w:next w:val="1"/>
    <w:qFormat/>
    <w:uiPriority w:val="39"/>
    <w:pPr>
      <w:ind w:left="420" w:leftChars="200"/>
    </w:p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qFormat/>
    <w:uiPriority w:val="99"/>
    <w:rPr>
      <w:color w:val="0000FF"/>
      <w:u w:val="single"/>
    </w:rPr>
  </w:style>
  <w:style w:type="character" w:styleId="16">
    <w:name w:val="footnote reference"/>
    <w:qFormat/>
    <w:uiPriority w:val="0"/>
    <w:rPr>
      <w:vertAlign w:val="superscript"/>
    </w:rPr>
  </w:style>
  <w:style w:type="paragraph" w:customStyle="1" w:styleId="17">
    <w:name w:val="目录 21"/>
    <w:basedOn w:val="1"/>
    <w:next w:val="1"/>
    <w:qFormat/>
    <w:uiPriority w:val="39"/>
    <w:pPr>
      <w:tabs>
        <w:tab w:val="right" w:leader="dot" w:pos="8296"/>
      </w:tabs>
      <w:ind w:left="420" w:leftChars="200"/>
      <w:jc w:val="center"/>
    </w:pPr>
    <w:rPr>
      <w:b/>
      <w:sz w:val="32"/>
      <w:szCs w:val="32"/>
    </w:rPr>
  </w:style>
  <w:style w:type="paragraph" w:customStyle="1" w:styleId="18">
    <w:name w:val="TOC 标题1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19">
    <w:name w:val="List Paragraph"/>
    <w:basedOn w:val="1"/>
    <w:qFormat/>
    <w:uiPriority w:val="99"/>
    <w:pPr>
      <w:ind w:firstLine="420" w:firstLineChars="200"/>
    </w:pPr>
  </w:style>
  <w:style w:type="paragraph" w:customStyle="1" w:styleId="20">
    <w:name w:val="目录 31"/>
    <w:basedOn w:val="1"/>
    <w:next w:val="1"/>
    <w:unhideWhenUsed/>
    <w:qFormat/>
    <w:uiPriority w:val="39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21">
    <w:name w:val="目录 11"/>
    <w:basedOn w:val="1"/>
    <w:next w:val="1"/>
    <w:unhideWhenUsed/>
    <w:qFormat/>
    <w:uiPriority w:val="39"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22">
    <w:name w:val="p16"/>
    <w:basedOn w:val="1"/>
    <w:qFormat/>
    <w:uiPriority w:val="0"/>
    <w:pPr>
      <w:widowControl/>
      <w:jc w:val="left"/>
    </w:pPr>
    <w:rPr>
      <w:rFonts w:hint="eastAsia" w:ascii="Calibri" w:hAnsi="Calibri"/>
      <w:sz w:val="18"/>
      <w:szCs w:val="22"/>
    </w:rPr>
  </w:style>
  <w:style w:type="paragraph" w:customStyle="1" w:styleId="23">
    <w:name w:val="Figure"/>
    <w:basedOn w:val="4"/>
    <w:qFormat/>
    <w:uiPriority w:val="0"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24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25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character" w:customStyle="1" w:styleId="26">
    <w:name w:val="未处理的提及1"/>
    <w:unhideWhenUsed/>
    <w:qFormat/>
    <w:uiPriority w:val="99"/>
    <w:rPr>
      <w:color w:val="605E5C"/>
      <w:shd w:val="clear" w:color="auto" w:fill="E1DFDD"/>
    </w:rPr>
  </w:style>
  <w:style w:type="character" w:customStyle="1" w:styleId="27">
    <w:name w:val="批注框文本 字符"/>
    <w:link w:val="6"/>
    <w:qFormat/>
    <w:uiPriority w:val="0"/>
    <w:rPr>
      <w:kern w:val="2"/>
      <w:sz w:val="18"/>
      <w:szCs w:val="18"/>
    </w:rPr>
  </w:style>
  <w:style w:type="character" w:customStyle="1" w:styleId="28">
    <w:name w:val="页脚 字符"/>
    <w:link w:val="7"/>
    <w:uiPriority w:val="0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29">
    <w:name w:val="标题 1 字符"/>
    <w:link w:val="2"/>
    <w:qFormat/>
    <w:uiPriority w:val="0"/>
    <w:rPr>
      <w:b/>
      <w:bCs/>
      <w:kern w:val="44"/>
      <w:sz w:val="44"/>
      <w:szCs w:val="44"/>
    </w:rPr>
  </w:style>
  <w:style w:type="character" w:customStyle="1" w:styleId="30">
    <w:name w:val="脚注文本 字符"/>
    <w:link w:val="10"/>
    <w:qFormat/>
    <w:uiPriority w:val="0"/>
    <w:rPr>
      <w:kern w:val="2"/>
      <w:sz w:val="18"/>
      <w:szCs w:val="18"/>
    </w:rPr>
  </w:style>
  <w:style w:type="character" w:customStyle="1" w:styleId="31">
    <w:name w:val="fontstyle01"/>
    <w:basedOn w:val="14"/>
    <w:qFormat/>
    <w:uiPriority w:val="0"/>
    <w:rPr>
      <w:rFonts w:hint="eastAsia" w:ascii="宋体" w:hAnsi="宋体" w:eastAsia="宋体"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bmp"/><Relationship Id="rId8" Type="http://schemas.openxmlformats.org/officeDocument/2006/relationships/image" Target="media/image4.bmp"/><Relationship Id="rId7" Type="http://schemas.openxmlformats.org/officeDocument/2006/relationships/image" Target="media/image3.bmp"/><Relationship Id="rId6" Type="http://schemas.openxmlformats.org/officeDocument/2006/relationships/image" Target="media/image2.bmp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bmp"/><Relationship Id="rId12" Type="http://schemas.openxmlformats.org/officeDocument/2006/relationships/image" Target="media/image8.bmp"/><Relationship Id="rId11" Type="http://schemas.openxmlformats.org/officeDocument/2006/relationships/image" Target="media/image7.png"/><Relationship Id="rId10" Type="http://schemas.openxmlformats.org/officeDocument/2006/relationships/image" Target="media/image6.wmf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D6ACC7A-5BE7-4722-A6EB-7FEBBD13D9F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pss</Company>
  <Pages>8</Pages>
  <Words>738</Words>
  <Characters>1178</Characters>
  <Lines>20</Lines>
  <Paragraphs>5</Paragraphs>
  <TotalTime>9</TotalTime>
  <ScaleCrop>false</ScaleCrop>
  <LinksUpToDate>false</LinksUpToDate>
  <CharactersWithSpaces>1428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2021-11-29T07:35:00Z</dcterms:created>
  <dc:creator>machao</dc:creator>
  <cp:lastModifiedBy>SLS</cp:lastModifiedBy>
  <cp:lastPrinted>2021-11-30T03:26:00Z</cp:lastPrinted>
  <dcterms:modified xsi:type="dcterms:W3CDTF">2022-05-23T09:33:04Z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  <property fmtid="{D5CDD505-2E9C-101B-9397-08002B2CF9AE}" pid="3" name="ICV">
    <vt:lpwstr>5E249B50D02F4FC9B8760DD065FC3732</vt:lpwstr>
  </property>
</Properties>
</file>