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C5BE" w14:textId="77777777" w:rsidR="00BD66DF" w:rsidRDefault="00BD66DF">
      <w:pPr>
        <w:pStyle w:val="21"/>
        <w:spacing w:line="360" w:lineRule="auto"/>
        <w:ind w:leftChars="0" w:left="0"/>
        <w:jc w:val="both"/>
      </w:pPr>
    </w:p>
    <w:p w14:paraId="79E5FCA9" w14:textId="77777777" w:rsidR="00BD66DF" w:rsidRDefault="00BD66DF">
      <w:pPr>
        <w:spacing w:line="360" w:lineRule="auto"/>
      </w:pPr>
    </w:p>
    <w:p w14:paraId="071ADC27" w14:textId="77777777" w:rsidR="00BD66DF" w:rsidRDefault="00BD66DF">
      <w:pPr>
        <w:spacing w:line="360" w:lineRule="auto"/>
      </w:pPr>
    </w:p>
    <w:p w14:paraId="2C7C8848" w14:textId="77777777" w:rsidR="00BD66DF" w:rsidRDefault="00BD66DF">
      <w:pPr>
        <w:spacing w:line="360" w:lineRule="auto"/>
      </w:pPr>
    </w:p>
    <w:p w14:paraId="4084E9E7" w14:textId="77777777" w:rsidR="00BD66DF" w:rsidRDefault="00BD66DF">
      <w:pPr>
        <w:spacing w:line="360" w:lineRule="auto"/>
      </w:pPr>
    </w:p>
    <w:p w14:paraId="460E2227" w14:textId="77777777" w:rsidR="00BD66DF" w:rsidRDefault="00BD66DF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74106D7" w14:textId="77777777" w:rsidR="00BD66DF" w:rsidRDefault="00BD66DF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40550AB4" w14:textId="77777777" w:rsidR="00E12B46" w:rsidRDefault="00F7043C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PL系列窄脉冲电流源_</w:t>
      </w:r>
    </w:p>
    <w:p w14:paraId="04B02353" w14:textId="05FC6FAE" w:rsidR="00BD66DF" w:rsidRDefault="00E12B46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LabVIEW二次开发指导手册</w:t>
      </w:r>
    </w:p>
    <w:p w14:paraId="7447E9FC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E869A7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29DDF2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134622F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1A773AC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0D7C14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05DE900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DC087C2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24E064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7C117AC" w14:textId="77777777" w:rsidR="00BD66DF" w:rsidRDefault="00BD66D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5B5F5EE" w14:textId="77777777" w:rsidR="00BD66DF" w:rsidRDefault="00F7043C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50A87A23" w14:textId="77777777" w:rsidR="00BD66DF" w:rsidRDefault="00BD66D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6A625FE9" w14:textId="77777777" w:rsidR="00BD66DF" w:rsidRDefault="00BD66D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B066D9F" w14:textId="77777777" w:rsidR="00BD66DF" w:rsidRDefault="00F7043C">
      <w:pPr>
        <w:spacing w:line="360" w:lineRule="auto"/>
        <w:rPr>
          <w:rFonts w:ascii="黑体" w:eastAsia="黑体" w:hAnsi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</w:t>
      </w:r>
      <w:r>
        <w:rPr>
          <w:rFonts w:hint="eastAsia"/>
          <w:color w:val="000000"/>
        </w:rPr>
        <w:lastRenderedPageBreak/>
        <w:t>赛斯电子技术有限公司书面许可，不得复制或向第三方公开。</w:t>
      </w:r>
    </w:p>
    <w:p w14:paraId="20A84FE5" w14:textId="77777777" w:rsidR="00BD66DF" w:rsidRDefault="00F7043C">
      <w:pPr>
        <w:spacing w:line="360" w:lineRule="auto"/>
        <w:ind w:firstLineChars="1500" w:firstLine="3600"/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BD66DF" w14:paraId="1CFA70A4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740DC394" w14:textId="77777777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F14F83B" w14:textId="77777777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283C5D3" w14:textId="77777777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44491A0D" w14:textId="77777777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43793BDD" w14:textId="77777777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说明</w:t>
            </w:r>
          </w:p>
        </w:tc>
      </w:tr>
      <w:tr w:rsidR="00BD66DF" w14:paraId="16FC6DFD" w14:textId="77777777">
        <w:trPr>
          <w:trHeight w:val="487"/>
        </w:trPr>
        <w:tc>
          <w:tcPr>
            <w:tcW w:w="1295" w:type="dxa"/>
            <w:shd w:val="clear" w:color="auto" w:fill="auto"/>
          </w:tcPr>
          <w:p w14:paraId="4EC017DF" w14:textId="77777777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 w14:paraId="3A60AD1D" w14:textId="1316FE5A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202</w:t>
            </w:r>
            <w:r w:rsidR="00E12B46">
              <w:rPr>
                <w:rFonts w:ascii="宋体" w:hAnsi="宋体" w:cs="宋体"/>
                <w:bCs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.</w:t>
            </w:r>
            <w:r w:rsidR="00E12B46">
              <w:rPr>
                <w:rFonts w:ascii="宋体" w:hAnsi="宋体" w:cs="宋体"/>
                <w:bCs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 w:val="21"/>
                <w:szCs w:val="21"/>
              </w:rPr>
              <w:t>.</w:t>
            </w:r>
            <w:r w:rsidR="00E12B46">
              <w:rPr>
                <w:rFonts w:ascii="宋体" w:hAnsi="宋体" w:cs="宋体"/>
                <w:bCs/>
                <w:sz w:val="21"/>
                <w:szCs w:val="21"/>
              </w:rPr>
              <w:t>2</w:t>
            </w:r>
            <w:r w:rsidR="00616A08">
              <w:rPr>
                <w:rFonts w:ascii="宋体" w:hAnsi="宋体" w:cs="宋体"/>
                <w:bCs/>
                <w:sz w:val="21"/>
                <w:szCs w:val="21"/>
              </w:rPr>
              <w:t>2</w:t>
            </w:r>
          </w:p>
        </w:tc>
        <w:tc>
          <w:tcPr>
            <w:tcW w:w="627" w:type="dxa"/>
            <w:shd w:val="clear" w:color="auto" w:fill="auto"/>
          </w:tcPr>
          <w:p w14:paraId="29DE08FA" w14:textId="77777777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 w14:paraId="460B37AF" w14:textId="16729192" w:rsidR="00BD66DF" w:rsidRDefault="00E12B46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石良胜</w:t>
            </w:r>
          </w:p>
        </w:tc>
        <w:tc>
          <w:tcPr>
            <w:tcW w:w="2335" w:type="dxa"/>
            <w:shd w:val="clear" w:color="auto" w:fill="auto"/>
          </w:tcPr>
          <w:p w14:paraId="37641EC0" w14:textId="0A2E549E" w:rsidR="00BD66DF" w:rsidRDefault="00F7043C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Cs/>
                <w:sz w:val="21"/>
                <w:szCs w:val="21"/>
              </w:rPr>
              <w:t>初稿</w:t>
            </w:r>
          </w:p>
        </w:tc>
      </w:tr>
      <w:tr w:rsidR="00BD66DF" w14:paraId="555B83A0" w14:textId="77777777">
        <w:trPr>
          <w:trHeight w:val="595"/>
        </w:trPr>
        <w:tc>
          <w:tcPr>
            <w:tcW w:w="1295" w:type="dxa"/>
            <w:shd w:val="clear" w:color="auto" w:fill="auto"/>
          </w:tcPr>
          <w:p w14:paraId="6D144C43" w14:textId="34498048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 w14:paraId="3EBE9FE0" w14:textId="78FD9BA8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 w14:paraId="32081FD4" w14:textId="6ED83F34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 w14:paraId="7CB9DE7B" w14:textId="08563913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 w14:paraId="6689F3D1" w14:textId="3F645D25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BD66DF" w14:paraId="112F5CD4" w14:textId="77777777">
        <w:trPr>
          <w:trHeight w:val="595"/>
        </w:trPr>
        <w:tc>
          <w:tcPr>
            <w:tcW w:w="1295" w:type="dxa"/>
            <w:shd w:val="clear" w:color="auto" w:fill="auto"/>
          </w:tcPr>
          <w:p w14:paraId="32D5693E" w14:textId="390D752A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 w14:paraId="40333A61" w14:textId="1008B4D1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 w14:paraId="08536053" w14:textId="1A7EDD9E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 w14:paraId="01A315C4" w14:textId="43E099F3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 w14:paraId="6886A9DC" w14:textId="02CB1490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BD66DF" w14:paraId="0F881C71" w14:textId="77777777">
        <w:trPr>
          <w:trHeight w:val="604"/>
        </w:trPr>
        <w:tc>
          <w:tcPr>
            <w:tcW w:w="1295" w:type="dxa"/>
            <w:shd w:val="clear" w:color="auto" w:fill="auto"/>
          </w:tcPr>
          <w:p w14:paraId="6108F247" w14:textId="39E735AC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  <w:shd w:val="clear" w:color="auto" w:fill="auto"/>
          </w:tcPr>
          <w:p w14:paraId="2F436FA7" w14:textId="32B3E1B9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627" w:type="dxa"/>
            <w:shd w:val="clear" w:color="auto" w:fill="auto"/>
          </w:tcPr>
          <w:p w14:paraId="491F15AF" w14:textId="277AF273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  <w:shd w:val="clear" w:color="auto" w:fill="auto"/>
          </w:tcPr>
          <w:p w14:paraId="488FC75F" w14:textId="50354A94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</w:p>
        </w:tc>
        <w:tc>
          <w:tcPr>
            <w:tcW w:w="2335" w:type="dxa"/>
            <w:shd w:val="clear" w:color="auto" w:fill="auto"/>
          </w:tcPr>
          <w:p w14:paraId="4EE05776" w14:textId="5454B1C9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BD66DF" w14:paraId="61942FD4" w14:textId="77777777">
        <w:trPr>
          <w:trHeight w:val="580"/>
        </w:trPr>
        <w:tc>
          <w:tcPr>
            <w:tcW w:w="1295" w:type="dxa"/>
          </w:tcPr>
          <w:p w14:paraId="73B7D4F8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14:paraId="6E721797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14:paraId="29FFF278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14:paraId="5B05ADC0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14:paraId="03E77585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BD66DF" w14:paraId="0F20F8F3" w14:textId="77777777">
        <w:trPr>
          <w:trHeight w:val="566"/>
        </w:trPr>
        <w:tc>
          <w:tcPr>
            <w:tcW w:w="1295" w:type="dxa"/>
          </w:tcPr>
          <w:p w14:paraId="0CFBC0EB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14:paraId="3124B63D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14:paraId="687004D8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14:paraId="2C76C5A3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14:paraId="6388B8A8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 w:rsidR="00BD66DF" w14:paraId="2C7A81FA" w14:textId="77777777">
        <w:trPr>
          <w:trHeight w:val="566"/>
        </w:trPr>
        <w:tc>
          <w:tcPr>
            <w:tcW w:w="1295" w:type="dxa"/>
          </w:tcPr>
          <w:p w14:paraId="7EFB35AD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 w14:paraId="06471EEB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 w14:paraId="7179D497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 w14:paraId="69DDA009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 w14:paraId="76516AC8" w14:textId="77777777" w:rsidR="00BD66DF" w:rsidRDefault="00BD66DF"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 w14:paraId="72D92F74" w14:textId="77777777" w:rsidR="00BD66DF" w:rsidRDefault="00BD66DF">
      <w:pPr>
        <w:spacing w:line="360" w:lineRule="auto"/>
        <w:rPr>
          <w:color w:val="000000"/>
        </w:rPr>
      </w:pPr>
    </w:p>
    <w:p w14:paraId="10FE7AF7" w14:textId="77777777" w:rsidR="00BD66DF" w:rsidRDefault="00BD66DF">
      <w:pPr>
        <w:spacing w:line="360" w:lineRule="auto"/>
        <w:rPr>
          <w:color w:val="000000"/>
        </w:rPr>
      </w:pPr>
    </w:p>
    <w:p w14:paraId="0DC01918" w14:textId="77777777" w:rsidR="00BD66DF" w:rsidRDefault="00BD66DF">
      <w:pPr>
        <w:spacing w:line="360" w:lineRule="auto"/>
        <w:rPr>
          <w:color w:val="000000"/>
        </w:rPr>
      </w:pPr>
    </w:p>
    <w:p w14:paraId="1D8F6C83" w14:textId="77777777" w:rsidR="00BD66DF" w:rsidRDefault="00BD66DF">
      <w:pPr>
        <w:spacing w:line="360" w:lineRule="auto"/>
        <w:rPr>
          <w:color w:val="000000"/>
        </w:rPr>
      </w:pPr>
    </w:p>
    <w:p w14:paraId="2242994F" w14:textId="77777777" w:rsidR="00BD66DF" w:rsidRDefault="00BD66DF">
      <w:pPr>
        <w:spacing w:line="360" w:lineRule="auto"/>
        <w:rPr>
          <w:color w:val="000000"/>
        </w:rPr>
      </w:pPr>
    </w:p>
    <w:p w14:paraId="70003C9F" w14:textId="77777777" w:rsidR="00BD66DF" w:rsidRDefault="00BD66DF">
      <w:pPr>
        <w:spacing w:line="360" w:lineRule="auto"/>
        <w:rPr>
          <w:color w:val="000000"/>
        </w:rPr>
      </w:pPr>
    </w:p>
    <w:p w14:paraId="54228032" w14:textId="77777777" w:rsidR="00BD66DF" w:rsidRDefault="00BD66D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A9CCF50" w14:textId="77777777" w:rsidR="00BD66DF" w:rsidRDefault="00BD66DF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7CC9FF09" w14:textId="77777777" w:rsidR="00BD66DF" w:rsidRDefault="00BD66DF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C49E757" w14:textId="77777777" w:rsidR="00BD66DF" w:rsidRDefault="00BD66DF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A3CE42C" w14:textId="77777777" w:rsidR="00BD66DF" w:rsidRDefault="00BD66DF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D0A57A8" w14:textId="77777777" w:rsidR="00BD66DF" w:rsidRDefault="00BD66DF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0D1A28B" w14:textId="77777777" w:rsidR="00BD66DF" w:rsidRDefault="00F7043C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14:paraId="15559886" w14:textId="77777777" w:rsidR="00BD66DF" w:rsidRDefault="00F7043C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0FC900FC" w14:textId="77777777" w:rsidR="00BD66DF" w:rsidRDefault="00F7043C">
      <w:pPr>
        <w:pStyle w:val="11"/>
        <w:rPr>
          <w:sz w:val="24"/>
        </w:rPr>
      </w:pPr>
      <w:r>
        <w:rPr>
          <w:rFonts w:hint="eastAsia"/>
        </w:rPr>
        <w:lastRenderedPageBreak/>
        <w:t>目录</w:t>
      </w:r>
    </w:p>
    <w:sdt>
      <w:sdtPr>
        <w:rPr>
          <w:rFonts w:ascii="宋体" w:hAnsi="宋体"/>
          <w:sz w:val="21"/>
        </w:rPr>
        <w:id w:val="147480920"/>
        <w15:color w:val="DBDBDB"/>
        <w:docPartObj>
          <w:docPartGallery w:val="Table of Contents"/>
          <w:docPartUnique/>
        </w:docPartObj>
      </w:sdtPr>
      <w:sdtEndPr/>
      <w:sdtContent>
        <w:p w14:paraId="2D376EC8" w14:textId="77777777" w:rsidR="00BD66DF" w:rsidRDefault="00F7043C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39BE892F" w14:textId="0A0BFC97" w:rsidR="00E32B30" w:rsidRDefault="00F7043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hyperlink w:anchor="_Toc69979780" w:history="1">
            <w:r w:rsidR="00E32B30" w:rsidRPr="001A57D1">
              <w:rPr>
                <w:rStyle w:val="ac"/>
                <w:noProof/>
              </w:rPr>
              <w:t>1.</w:t>
            </w:r>
            <w:r w:rsidR="00E32B3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32B30" w:rsidRPr="001A57D1">
              <w:rPr>
                <w:rStyle w:val="ac"/>
                <w:rFonts w:ascii="Arial" w:eastAsia="黑体" w:hAnsi="Arial"/>
                <w:b/>
                <w:bCs/>
                <w:noProof/>
              </w:rPr>
              <w:t>需求背景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_Toc69979780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4</w:t>
            </w:r>
            <w:r w:rsidR="00E32B30">
              <w:rPr>
                <w:noProof/>
              </w:rPr>
              <w:fldChar w:fldCharType="end"/>
            </w:r>
          </w:hyperlink>
        </w:p>
        <w:p w14:paraId="5DA1ACE9" w14:textId="4A7B04E4" w:rsidR="00E32B30" w:rsidRDefault="005D6D9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9979781" w:history="1">
            <w:r w:rsidR="00E32B30" w:rsidRPr="001A57D1">
              <w:rPr>
                <w:rStyle w:val="ac"/>
                <w:noProof/>
              </w:rPr>
              <w:t>1.1</w:t>
            </w:r>
            <w:r w:rsidR="00E32B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2B30" w:rsidRPr="001A57D1">
              <w:rPr>
                <w:rStyle w:val="ac"/>
                <w:noProof/>
              </w:rPr>
              <w:t>接口图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_Toc69979781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4</w:t>
            </w:r>
            <w:r w:rsidR="00E32B30">
              <w:rPr>
                <w:noProof/>
              </w:rPr>
              <w:fldChar w:fldCharType="end"/>
            </w:r>
          </w:hyperlink>
        </w:p>
        <w:p w14:paraId="1E734282" w14:textId="6D2986D4" w:rsidR="00E32B30" w:rsidRDefault="005D6D9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9979782" w:history="1">
            <w:r w:rsidR="00E32B30" w:rsidRPr="001A57D1">
              <w:rPr>
                <w:rStyle w:val="ac"/>
                <w:noProof/>
              </w:rPr>
              <w:t>1.2</w:t>
            </w:r>
            <w:r w:rsidR="00E32B3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E32B30" w:rsidRPr="001A57D1">
              <w:rPr>
                <w:rStyle w:val="ac"/>
                <w:noProof/>
              </w:rPr>
              <w:t>API</w:t>
            </w:r>
            <w:r w:rsidR="00E32B30" w:rsidRPr="001A57D1">
              <w:rPr>
                <w:rStyle w:val="ac"/>
                <w:noProof/>
              </w:rPr>
              <w:t>安装位置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_Toc69979782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4</w:t>
            </w:r>
            <w:r w:rsidR="00E32B30">
              <w:rPr>
                <w:noProof/>
              </w:rPr>
              <w:fldChar w:fldCharType="end"/>
            </w:r>
          </w:hyperlink>
        </w:p>
        <w:p w14:paraId="46CB433A" w14:textId="2EA97ADA" w:rsidR="00E32B30" w:rsidRDefault="005D6D9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979783" w:history="1">
            <w:r w:rsidR="00E32B30" w:rsidRPr="001A57D1">
              <w:rPr>
                <w:rStyle w:val="ac"/>
                <w:bCs/>
                <w:noProof/>
              </w:rPr>
              <w:t>2.</w:t>
            </w:r>
            <w:r w:rsidR="00E32B3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32B30" w:rsidRPr="001A57D1">
              <w:rPr>
                <w:rStyle w:val="ac"/>
                <w:rFonts w:ascii="Arial" w:eastAsia="黑体" w:hAnsi="Arial"/>
                <w:b/>
                <w:bCs/>
                <w:noProof/>
              </w:rPr>
              <w:t>LabVIEW API</w:t>
            </w:r>
            <w:r w:rsidR="00E32B30" w:rsidRPr="001A57D1">
              <w:rPr>
                <w:rStyle w:val="ac"/>
                <w:rFonts w:ascii="Arial" w:eastAsia="黑体" w:hAnsi="Arial"/>
                <w:b/>
                <w:bCs/>
                <w:noProof/>
              </w:rPr>
              <w:t>详解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_Toc69979783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6</w:t>
            </w:r>
            <w:r w:rsidR="00E32B30">
              <w:rPr>
                <w:noProof/>
              </w:rPr>
              <w:fldChar w:fldCharType="end"/>
            </w:r>
          </w:hyperlink>
        </w:p>
        <w:p w14:paraId="7EDEE547" w14:textId="190FE9F9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84" w:history="1">
            <w:r w:rsidR="00E32B30" w:rsidRPr="001A57D1">
              <w:rPr>
                <w:rStyle w:val="ac"/>
                <w:noProof/>
              </w:rPr>
              <w:t>2.1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设备初始化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_Toc69979784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6</w:t>
            </w:r>
            <w:r w:rsidR="00E32B30">
              <w:rPr>
                <w:noProof/>
              </w:rPr>
              <w:fldChar w:fldCharType="end"/>
            </w:r>
          </w:hyperlink>
        </w:p>
        <w:p w14:paraId="480ED37F" w14:textId="7C26CDBD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85" w:history="1">
            <w:r w:rsidR="00E32B30" w:rsidRPr="001A57D1">
              <w:rPr>
                <w:rStyle w:val="ac"/>
                <w:noProof/>
              </w:rPr>
              <w:t>2.2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查询设备信息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_Toc69979785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6</w:t>
            </w:r>
            <w:r w:rsidR="00E32B30">
              <w:rPr>
                <w:noProof/>
              </w:rPr>
              <w:fldChar w:fldCharType="end"/>
            </w:r>
          </w:hyperlink>
        </w:p>
        <w:p w14:paraId="7BD48EF7" w14:textId="2EB409FA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86" w:history="1">
            <w:r w:rsidR="00E32B30" w:rsidRPr="001A57D1">
              <w:rPr>
                <w:rStyle w:val="ac"/>
                <w:noProof/>
              </w:rPr>
              <w:t>2.3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配置输出模式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_Toc69979786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6</w:t>
            </w:r>
            <w:r w:rsidR="00E32B30">
              <w:rPr>
                <w:noProof/>
              </w:rPr>
              <w:fldChar w:fldCharType="end"/>
            </w:r>
          </w:hyperlink>
        </w:p>
        <w:p w14:paraId="247DA626" w14:textId="5B039D52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87" w:history="1">
            <w:r w:rsidR="00E32B30" w:rsidRPr="001A57D1">
              <w:rPr>
                <w:rStyle w:val="ac"/>
                <w:noProof/>
              </w:rPr>
              <w:t>2.4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配置脉冲参数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_Toc69979787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7</w:t>
            </w:r>
            <w:r w:rsidR="00E32B30">
              <w:rPr>
                <w:noProof/>
              </w:rPr>
              <w:fldChar w:fldCharType="end"/>
            </w:r>
          </w:hyperlink>
        </w:p>
        <w:p w14:paraId="035BC292" w14:textId="7FC12DA7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88" w:history="1">
            <w:r w:rsidR="00E32B30" w:rsidRPr="001A57D1">
              <w:rPr>
                <w:rStyle w:val="ac"/>
                <w:noProof/>
              </w:rPr>
              <w:t>2.5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配置扫描电流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_Toc69979788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7</w:t>
            </w:r>
            <w:r w:rsidR="00E32B30">
              <w:rPr>
                <w:noProof/>
              </w:rPr>
              <w:fldChar w:fldCharType="end"/>
            </w:r>
          </w:hyperlink>
        </w:p>
        <w:p w14:paraId="72440871" w14:textId="51ABE202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89" w:history="1">
            <w:r w:rsidR="00E32B30" w:rsidRPr="001A57D1">
              <w:rPr>
                <w:rStyle w:val="ac"/>
                <w:noProof/>
              </w:rPr>
              <w:t>2.6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配置光功率计测试波长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_Toc69979789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8</w:t>
            </w:r>
            <w:r w:rsidR="00E32B30">
              <w:rPr>
                <w:noProof/>
              </w:rPr>
              <w:fldChar w:fldCharType="end"/>
            </w:r>
          </w:hyperlink>
        </w:p>
        <w:p w14:paraId="3704DA1A" w14:textId="130A0E8F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0" w:history="1">
            <w:r w:rsidR="00E32B30" w:rsidRPr="001A57D1">
              <w:rPr>
                <w:rStyle w:val="ac"/>
                <w:noProof/>
              </w:rPr>
              <w:t>2.7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配置直流电流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_Toc69979790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8</w:t>
            </w:r>
            <w:r w:rsidR="00E32B30">
              <w:rPr>
                <w:noProof/>
              </w:rPr>
              <w:fldChar w:fldCharType="end"/>
            </w:r>
          </w:hyperlink>
        </w:p>
        <w:p w14:paraId="502FE572" w14:textId="32C10D72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1" w:history="1">
            <w:r w:rsidR="00E32B30" w:rsidRPr="001A57D1">
              <w:rPr>
                <w:rStyle w:val="ac"/>
                <w:noProof/>
              </w:rPr>
              <w:t>2.8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启动扫描测试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_Toc69979791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8</w:t>
            </w:r>
            <w:r w:rsidR="00E32B30">
              <w:rPr>
                <w:noProof/>
              </w:rPr>
              <w:fldChar w:fldCharType="end"/>
            </w:r>
          </w:hyperlink>
        </w:p>
        <w:p w14:paraId="588223A0" w14:textId="3282649F" w:rsidR="00E32B30" w:rsidRDefault="005D6D97">
          <w:pPr>
            <w:pStyle w:val="TOC3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2" w:history="1">
            <w:r w:rsidR="00E32B30" w:rsidRPr="001A57D1">
              <w:rPr>
                <w:rStyle w:val="ac"/>
                <w:noProof/>
              </w:rPr>
              <w:t>2.9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扫描状态查询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_Toc69979792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9</w:t>
            </w:r>
            <w:r w:rsidR="00E32B30">
              <w:rPr>
                <w:noProof/>
              </w:rPr>
              <w:fldChar w:fldCharType="end"/>
            </w:r>
          </w:hyperlink>
        </w:p>
        <w:p w14:paraId="139D8978" w14:textId="4C142A81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3" w:history="1">
            <w:r w:rsidR="00E32B30" w:rsidRPr="001A57D1">
              <w:rPr>
                <w:rStyle w:val="ac"/>
                <w:noProof/>
              </w:rPr>
              <w:t>2.10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查询测试结果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_Toc69979793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9</w:t>
            </w:r>
            <w:r w:rsidR="00E32B30">
              <w:rPr>
                <w:noProof/>
              </w:rPr>
              <w:fldChar w:fldCharType="end"/>
            </w:r>
          </w:hyperlink>
        </w:p>
        <w:p w14:paraId="1DAF79FE" w14:textId="1BFA2FD1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4" w:history="1">
            <w:r w:rsidR="00E32B30" w:rsidRPr="001A57D1">
              <w:rPr>
                <w:rStyle w:val="ac"/>
                <w:noProof/>
              </w:rPr>
              <w:t>2.11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配置最大测量光功率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_Toc69979794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9</w:t>
            </w:r>
            <w:r w:rsidR="00E32B30">
              <w:rPr>
                <w:noProof/>
              </w:rPr>
              <w:fldChar w:fldCharType="end"/>
            </w:r>
          </w:hyperlink>
        </w:p>
        <w:p w14:paraId="6FE7BDFE" w14:textId="27938329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5" w:history="1">
            <w:r w:rsidR="00E32B30" w:rsidRPr="001A57D1">
              <w:rPr>
                <w:rStyle w:val="ac"/>
                <w:noProof/>
              </w:rPr>
              <w:t>2.12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光功率偏压配置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_Toc69979795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10</w:t>
            </w:r>
            <w:r w:rsidR="00E32B30">
              <w:rPr>
                <w:noProof/>
              </w:rPr>
              <w:fldChar w:fldCharType="end"/>
            </w:r>
          </w:hyperlink>
        </w:p>
        <w:p w14:paraId="2870A65F" w14:textId="4D981350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6" w:history="1">
            <w:r w:rsidR="00E32B30" w:rsidRPr="001A57D1">
              <w:rPr>
                <w:rStyle w:val="ac"/>
                <w:noProof/>
              </w:rPr>
              <w:t>2.13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最大检测电压配置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_Toc69979796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10</w:t>
            </w:r>
            <w:r w:rsidR="00E32B30">
              <w:rPr>
                <w:noProof/>
              </w:rPr>
              <w:fldChar w:fldCharType="end"/>
            </w:r>
          </w:hyperlink>
        </w:p>
        <w:p w14:paraId="04AB4FF9" w14:textId="1DB366F1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7" w:history="1">
            <w:r w:rsidR="00E32B30" w:rsidRPr="001A57D1">
              <w:rPr>
                <w:rStyle w:val="ac"/>
                <w:noProof/>
              </w:rPr>
              <w:t>2.14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过压保护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_Toc69979797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10</w:t>
            </w:r>
            <w:r w:rsidR="00E32B30">
              <w:rPr>
                <w:noProof/>
              </w:rPr>
              <w:fldChar w:fldCharType="end"/>
            </w:r>
          </w:hyperlink>
        </w:p>
        <w:p w14:paraId="3B27C58B" w14:textId="1AE038E6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8" w:history="1">
            <w:r w:rsidR="00E32B30" w:rsidRPr="001A57D1">
              <w:rPr>
                <w:rStyle w:val="ac"/>
                <w:noProof/>
              </w:rPr>
              <w:t>2.15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直流扫描点数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_Toc69979798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10</w:t>
            </w:r>
            <w:r w:rsidR="00E32B30">
              <w:rPr>
                <w:noProof/>
              </w:rPr>
              <w:fldChar w:fldCharType="end"/>
            </w:r>
          </w:hyperlink>
        </w:p>
        <w:p w14:paraId="7FD24746" w14:textId="45E2D9F6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799" w:history="1">
            <w:r w:rsidR="00E32B30" w:rsidRPr="001A57D1">
              <w:rPr>
                <w:rStyle w:val="ac"/>
                <w:noProof/>
              </w:rPr>
              <w:t>2.16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采样延时个数配置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_Toc69979799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11</w:t>
            </w:r>
            <w:r w:rsidR="00E32B30">
              <w:rPr>
                <w:noProof/>
              </w:rPr>
              <w:fldChar w:fldCharType="end"/>
            </w:r>
          </w:hyperlink>
        </w:p>
        <w:p w14:paraId="41054A35" w14:textId="0400C079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800" w:history="1">
            <w:r w:rsidR="00E32B30" w:rsidRPr="001A57D1">
              <w:rPr>
                <w:rStyle w:val="ac"/>
                <w:noProof/>
              </w:rPr>
              <w:t>2.17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采样点配置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_Toc69979800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11</w:t>
            </w:r>
            <w:r w:rsidR="00E32B30">
              <w:rPr>
                <w:noProof/>
              </w:rPr>
              <w:fldChar w:fldCharType="end"/>
            </w:r>
          </w:hyperlink>
        </w:p>
        <w:p w14:paraId="02FC9DD0" w14:textId="77DA0B5E" w:rsidR="00E32B30" w:rsidRDefault="005D6D9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69979801" w:history="1">
            <w:r w:rsidR="00E32B30" w:rsidRPr="001A57D1">
              <w:rPr>
                <w:rStyle w:val="ac"/>
                <w:noProof/>
              </w:rPr>
              <w:t>2.18</w:t>
            </w:r>
            <w:r w:rsidR="00E32B30">
              <w:rPr>
                <w:noProof/>
                <w:kern w:val="2"/>
                <w:sz w:val="21"/>
              </w:rPr>
              <w:tab/>
            </w:r>
            <w:r w:rsidR="00E32B30" w:rsidRPr="001A57D1">
              <w:rPr>
                <w:rStyle w:val="ac"/>
                <w:noProof/>
              </w:rPr>
              <w:t>输出原始数据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_Toc69979801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11</w:t>
            </w:r>
            <w:r w:rsidR="00E32B30">
              <w:rPr>
                <w:noProof/>
              </w:rPr>
              <w:fldChar w:fldCharType="end"/>
            </w:r>
          </w:hyperlink>
        </w:p>
        <w:p w14:paraId="303EDDC6" w14:textId="0C6CB7C3" w:rsidR="00E32B30" w:rsidRDefault="005D6D9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9979802" w:history="1">
            <w:r w:rsidR="00E32B30" w:rsidRPr="001A57D1">
              <w:rPr>
                <w:rStyle w:val="ac"/>
                <w:bCs/>
                <w:noProof/>
              </w:rPr>
              <w:t>3.</w:t>
            </w:r>
            <w:r w:rsidR="00E32B30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E32B30" w:rsidRPr="001A57D1">
              <w:rPr>
                <w:rStyle w:val="ac"/>
                <w:rFonts w:ascii="Arial" w:eastAsia="黑体" w:hAnsi="Arial"/>
                <w:b/>
                <w:bCs/>
                <w:noProof/>
              </w:rPr>
              <w:t>例程</w:t>
            </w:r>
            <w:r w:rsidR="00E32B30">
              <w:rPr>
                <w:noProof/>
              </w:rPr>
              <w:tab/>
            </w:r>
            <w:r w:rsidR="00E32B30">
              <w:rPr>
                <w:noProof/>
              </w:rPr>
              <w:fldChar w:fldCharType="begin"/>
            </w:r>
            <w:r w:rsidR="00E32B30">
              <w:rPr>
                <w:noProof/>
              </w:rPr>
              <w:instrText xml:space="preserve"> PAGEREF _Toc69979802 \h </w:instrText>
            </w:r>
            <w:r w:rsidR="00E32B30">
              <w:rPr>
                <w:noProof/>
              </w:rPr>
            </w:r>
            <w:r w:rsidR="00E32B30">
              <w:rPr>
                <w:noProof/>
              </w:rPr>
              <w:fldChar w:fldCharType="separate"/>
            </w:r>
            <w:r w:rsidR="00E32B30">
              <w:rPr>
                <w:noProof/>
              </w:rPr>
              <w:t>11</w:t>
            </w:r>
            <w:r w:rsidR="00E32B30">
              <w:rPr>
                <w:noProof/>
              </w:rPr>
              <w:fldChar w:fldCharType="end"/>
            </w:r>
          </w:hyperlink>
        </w:p>
        <w:p w14:paraId="30B18F59" w14:textId="76CECB06" w:rsidR="00BD66DF" w:rsidRDefault="00F7043C">
          <w:pPr>
            <w:pStyle w:val="TOC1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 w14:paraId="26D51550" w14:textId="77777777" w:rsidR="00BD66DF" w:rsidRDefault="00F7043C"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41134091"/>
      <w:bookmarkStart w:id="1" w:name="_Toc4696930"/>
      <w:bookmarkStart w:id="2" w:name="_Toc69979780"/>
      <w:r>
        <w:rPr>
          <w:rStyle w:val="20"/>
          <w:rFonts w:hint="eastAsia"/>
        </w:rPr>
        <w:lastRenderedPageBreak/>
        <w:t>需求背景</w:t>
      </w:r>
      <w:bookmarkEnd w:id="0"/>
      <w:bookmarkEnd w:id="1"/>
      <w:bookmarkEnd w:id="2"/>
    </w:p>
    <w:p w14:paraId="579F5895" w14:textId="4D2AAEB3" w:rsidR="00BD66DF" w:rsidRDefault="00F7043C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为指导PL系列窄脉冲电流源</w:t>
      </w:r>
      <w:r w:rsidR="00E12B46">
        <w:rPr>
          <w:rFonts w:ascii="宋体" w:hAnsi="宋体" w:cs="宋体" w:hint="eastAsia"/>
        </w:rPr>
        <w:t>LabVIEW</w:t>
      </w:r>
      <w:r>
        <w:rPr>
          <w:rFonts w:ascii="宋体" w:hAnsi="宋体" w:cs="宋体" w:hint="eastAsia"/>
        </w:rPr>
        <w:t>编程，特制定本文档。</w:t>
      </w:r>
    </w:p>
    <w:p w14:paraId="171620A7" w14:textId="77777777" w:rsidR="00BD66DF" w:rsidRDefault="00F7043C">
      <w:pPr>
        <w:pStyle w:val="2"/>
        <w:numPr>
          <w:ilvl w:val="1"/>
          <w:numId w:val="1"/>
        </w:numPr>
      </w:pPr>
      <w:bookmarkStart w:id="3" w:name="_Toc41134092"/>
      <w:bookmarkStart w:id="4" w:name="_Toc69979781"/>
      <w:r>
        <w:rPr>
          <w:rFonts w:hint="eastAsia"/>
        </w:rPr>
        <w:t>接口图</w:t>
      </w:r>
      <w:bookmarkEnd w:id="3"/>
      <w:bookmarkEnd w:id="4"/>
    </w:p>
    <w:p w14:paraId="46EF55F3" w14:textId="77777777" w:rsidR="00BD66DF" w:rsidRDefault="00F7043C">
      <w:pPr>
        <w:ind w:left="480"/>
        <w:rPr>
          <w:rFonts w:ascii="宋体" w:hAnsi="宋体" w:cs="宋体"/>
        </w:rPr>
      </w:pPr>
      <w:r>
        <w:rPr>
          <w:rFonts w:ascii="宋体" w:hAnsi="宋体" w:cs="宋体" w:hint="eastAsia"/>
        </w:rPr>
        <w:t>接口图如图1：</w:t>
      </w:r>
    </w:p>
    <w:p w14:paraId="66C1165A" w14:textId="77777777" w:rsidR="00BD66DF" w:rsidRDefault="00F7043C"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 w:dxaOrig="3064" w:dyaOrig="2528" w14:anchorId="33BD2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26.7pt" o:ole="">
            <v:imagedata r:id="rId9" o:title=""/>
          </v:shape>
          <o:OLEObject Type="Embed" ProgID="Visio.Drawing.11" ShapeID="_x0000_i1025" DrawAspect="Content" ObjectID="_1680592980" r:id="rId10"/>
        </w:object>
      </w:r>
    </w:p>
    <w:p w14:paraId="18837B0D" w14:textId="77777777" w:rsidR="00BD66DF" w:rsidRDefault="00F7043C">
      <w:pPr>
        <w:jc w:val="center"/>
        <w:rPr>
          <w:rFonts w:ascii="宋体" w:hAnsi="宋体" w:cs="宋体"/>
        </w:rPr>
      </w:pPr>
      <w:r>
        <w:rPr>
          <w:rFonts w:ascii="宋体" w:hAnsi="宋体" w:cs="宋体" w:hint="eastAsia"/>
        </w:rPr>
        <w:t>图1接口图</w:t>
      </w:r>
    </w:p>
    <w:p w14:paraId="07145AF9" w14:textId="2800867D" w:rsidR="00BD66DF" w:rsidRDefault="00F7043C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如图1，当前PL系列窄脉冲电流源产品已实现网口</w:t>
      </w:r>
      <w:r w:rsidR="00E12B46"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串口</w:t>
      </w:r>
      <w:r w:rsidR="00E12B46">
        <w:rPr>
          <w:rFonts w:ascii="宋体" w:hAnsi="宋体" w:cs="宋体" w:hint="eastAsia"/>
        </w:rPr>
        <w:t>和</w:t>
      </w:r>
      <w:r>
        <w:rPr>
          <w:rFonts w:ascii="宋体" w:hAnsi="宋体" w:cs="宋体"/>
        </w:rPr>
        <w:t>GPIB</w:t>
      </w:r>
      <w:r>
        <w:rPr>
          <w:rFonts w:ascii="宋体" w:hAnsi="宋体" w:cs="宋体" w:hint="eastAsia"/>
        </w:rPr>
        <w:t>通信口。其中，串口波特率仅支持115200。</w:t>
      </w:r>
    </w:p>
    <w:p w14:paraId="37343670" w14:textId="77777777" w:rsidR="009E4CFC" w:rsidRDefault="009E4CFC">
      <w:pPr>
        <w:ind w:firstLineChars="200" w:firstLine="480"/>
        <w:rPr>
          <w:rFonts w:ascii="宋体" w:hAnsi="宋体" w:cs="宋体"/>
        </w:rPr>
      </w:pPr>
    </w:p>
    <w:p w14:paraId="7882F92D" w14:textId="2172C1C5" w:rsidR="009E4CFC" w:rsidRDefault="009E4CFC" w:rsidP="009E4CFC">
      <w:pPr>
        <w:pStyle w:val="2"/>
        <w:numPr>
          <w:ilvl w:val="1"/>
          <w:numId w:val="1"/>
        </w:numPr>
      </w:pPr>
      <w:bookmarkStart w:id="5" w:name="_Toc69979782"/>
      <w:r>
        <w:rPr>
          <w:rFonts w:hint="eastAsia"/>
        </w:rPr>
        <w:t>API</w:t>
      </w:r>
      <w:r>
        <w:rPr>
          <w:rFonts w:hint="eastAsia"/>
        </w:rPr>
        <w:t>安装位置</w:t>
      </w:r>
      <w:bookmarkEnd w:id="5"/>
    </w:p>
    <w:p w14:paraId="03988247" w14:textId="77777777" w:rsidR="00E32B30" w:rsidRDefault="009E4CFC" w:rsidP="00E32B30">
      <w:pPr>
        <w:jc w:val="left"/>
      </w:pPr>
      <w:r>
        <w:t>如需在</w:t>
      </w:r>
      <w:r>
        <w:t>LabVIEW</w:t>
      </w:r>
      <w:r>
        <w:t>编程环境中快速定位</w:t>
      </w:r>
      <w:r w:rsidR="00E32B30">
        <w:t>到对应的函数位置，将函数显示在</w:t>
      </w:r>
      <w:r w:rsidR="00E32B30">
        <w:t>LabVIEW</w:t>
      </w:r>
      <w:r w:rsidR="00E32B30">
        <w:t>选板中：</w:t>
      </w:r>
    </w:p>
    <w:p w14:paraId="4A805F7C" w14:textId="24FDBA64" w:rsidR="009E4CFC" w:rsidRDefault="00E32B30" w:rsidP="00E32B30">
      <w:pPr>
        <w:jc w:val="left"/>
      </w:pPr>
      <w:r>
        <w:rPr>
          <w:noProof/>
        </w:rPr>
        <w:drawing>
          <wp:inline distT="0" distB="0" distL="0" distR="0" wp14:anchorId="3CB61CFA" wp14:editId="7E549511">
            <wp:extent cx="3299155" cy="29845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2404" cy="30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50DE" w14:textId="77777777" w:rsidR="00E32B30" w:rsidRDefault="00E32B30" w:rsidP="00E32B30">
      <w:pPr>
        <w:jc w:val="left"/>
      </w:pPr>
    </w:p>
    <w:p w14:paraId="0B329C94" w14:textId="4DBD4714" w:rsidR="00E32B30" w:rsidRDefault="00E32B30" w:rsidP="00E32B30">
      <w:pPr>
        <w:jc w:val="left"/>
      </w:pPr>
      <w:r>
        <w:lastRenderedPageBreak/>
        <w:t>需将下面库放入到</w:t>
      </w:r>
      <w:r>
        <w:t>LabVIEW</w:t>
      </w:r>
      <w:r>
        <w:t>安装目录的</w:t>
      </w:r>
      <w:r>
        <w:t>User.lib</w:t>
      </w:r>
      <w:r>
        <w:t>文件夹里：</w:t>
      </w:r>
    </w:p>
    <w:p w14:paraId="4DB1F6C2" w14:textId="77777777" w:rsidR="00E32B30" w:rsidRDefault="00E32B30" w:rsidP="00E32B30">
      <w:pPr>
        <w:jc w:val="left"/>
      </w:pPr>
    </w:p>
    <w:p w14:paraId="206BCED3" w14:textId="77777777" w:rsidR="00E32B30" w:rsidRDefault="00E32B30" w:rsidP="00E32B30">
      <w:pPr>
        <w:jc w:val="left"/>
        <w:rPr>
          <w:noProof/>
        </w:rPr>
      </w:pPr>
      <w:r w:rsidRPr="00E32B30">
        <w:t>Program Files (x86)\National Instruments\LabVIEW 2016\user.lib\PLx00 Support</w:t>
      </w:r>
      <w:r w:rsidRPr="00E32B30">
        <w:rPr>
          <w:noProof/>
        </w:rPr>
        <w:t xml:space="preserve"> </w:t>
      </w:r>
    </w:p>
    <w:p w14:paraId="715C98A3" w14:textId="4935835F" w:rsidR="00E32B30" w:rsidRDefault="00E32B30" w:rsidP="00E32B30">
      <w:pPr>
        <w:jc w:val="left"/>
      </w:pPr>
      <w:r>
        <w:rPr>
          <w:noProof/>
        </w:rPr>
        <w:t>例如我的电脑</w:t>
      </w:r>
      <w:r>
        <w:rPr>
          <w:noProof/>
        </w:rPr>
        <w:t>LabVIEW</w:t>
      </w:r>
      <w:r>
        <w:rPr>
          <w:noProof/>
        </w:rPr>
        <w:t>装在</w:t>
      </w:r>
      <w:r>
        <w:rPr>
          <w:noProof/>
        </w:rPr>
        <w:t>D</w:t>
      </w:r>
      <w:r>
        <w:rPr>
          <w:noProof/>
        </w:rPr>
        <w:t>盘目录下：</w:t>
      </w:r>
      <w:r>
        <w:rPr>
          <w:noProof/>
        </w:rPr>
        <w:drawing>
          <wp:inline distT="0" distB="0" distL="0" distR="0" wp14:anchorId="0382DD10" wp14:editId="116167F8">
            <wp:extent cx="5274310" cy="145288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CB4F" w14:textId="77777777" w:rsidR="00E32B30" w:rsidRPr="009E4CFC" w:rsidRDefault="00E32B30" w:rsidP="00E32B30">
      <w:pPr>
        <w:jc w:val="left"/>
      </w:pPr>
    </w:p>
    <w:p w14:paraId="32F2AD3E" w14:textId="40623F02" w:rsidR="00BD66DF" w:rsidRDefault="00F7043C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69979783"/>
      <w:r w:rsidR="00E12B46">
        <w:rPr>
          <w:rStyle w:val="20"/>
          <w:rFonts w:hint="eastAsia"/>
        </w:rPr>
        <w:lastRenderedPageBreak/>
        <w:t>LabVIEW</w:t>
      </w:r>
      <w:r w:rsidR="00E12B46">
        <w:rPr>
          <w:rStyle w:val="20"/>
        </w:rPr>
        <w:t xml:space="preserve"> </w:t>
      </w:r>
      <w:r w:rsidR="00E12B46">
        <w:rPr>
          <w:rStyle w:val="20"/>
          <w:rFonts w:hint="eastAsia"/>
        </w:rPr>
        <w:t>API</w:t>
      </w:r>
      <w:r w:rsidR="00E12B46">
        <w:rPr>
          <w:rStyle w:val="20"/>
          <w:rFonts w:hint="eastAsia"/>
        </w:rPr>
        <w:t>详解</w:t>
      </w:r>
      <w:bookmarkEnd w:id="6"/>
    </w:p>
    <w:p w14:paraId="22ECF280" w14:textId="6007294D" w:rsidR="00BD66DF" w:rsidRDefault="00F7043C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PL系列窄脉冲电流源</w:t>
      </w:r>
      <w:r w:rsidR="00E12B46">
        <w:rPr>
          <w:rFonts w:ascii="宋体" w:hAnsi="宋体" w:cs="宋体" w:hint="eastAsia"/>
        </w:rPr>
        <w:t>LabVIEW功能支持库详细的实现了对设备的参数设置和读取</w:t>
      </w:r>
      <w:r>
        <w:rPr>
          <w:rFonts w:ascii="宋体" w:hAnsi="宋体" w:cs="宋体" w:hint="eastAsia"/>
        </w:rPr>
        <w:t>。</w:t>
      </w:r>
      <w:r w:rsidR="00E12B46">
        <w:rPr>
          <w:rFonts w:ascii="宋体" w:hAnsi="宋体" w:cs="宋体" w:hint="eastAsia"/>
        </w:rPr>
        <w:t>具体</w:t>
      </w:r>
      <w:r>
        <w:rPr>
          <w:rFonts w:ascii="宋体" w:hAnsi="宋体" w:cs="宋体" w:hint="eastAsia"/>
        </w:rPr>
        <w:t>定义如下：</w:t>
      </w:r>
    </w:p>
    <w:p w14:paraId="771FDD35" w14:textId="77777777" w:rsidR="00BD66DF" w:rsidRDefault="00BD66DF">
      <w:pPr>
        <w:ind w:firstLineChars="200" w:firstLine="480"/>
        <w:rPr>
          <w:rFonts w:ascii="宋体" w:hAnsi="宋体" w:cs="宋体"/>
        </w:rPr>
      </w:pPr>
    </w:p>
    <w:p w14:paraId="1C7629C0" w14:textId="6830032E" w:rsidR="00BD66DF" w:rsidRDefault="00E12B46">
      <w:pPr>
        <w:pStyle w:val="3"/>
        <w:numPr>
          <w:ilvl w:val="1"/>
          <w:numId w:val="1"/>
        </w:numPr>
      </w:pPr>
      <w:bookmarkStart w:id="7" w:name="_Toc69979784"/>
      <w:r>
        <w:rPr>
          <w:rFonts w:hint="eastAsia"/>
        </w:rPr>
        <w:t>设备初始化</w:t>
      </w:r>
      <w:bookmarkEnd w:id="7"/>
    </w:p>
    <w:p w14:paraId="7C2C6903" w14:textId="74F85612" w:rsidR="00BD66DF" w:rsidRDefault="00E12B46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函数：Initialize.vi</w:t>
      </w:r>
    </w:p>
    <w:p w14:paraId="5C2322BF" w14:textId="053D617A" w:rsidR="00E12B46" w:rsidRDefault="0099543B">
      <w:pPr>
        <w:ind w:firstLineChars="200" w:firstLine="480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1ED1472F" wp14:editId="5DA4A2F3">
            <wp:extent cx="2057400" cy="895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961E" w14:textId="78C84942" w:rsidR="00BD66DF" w:rsidRDefault="00F7043C">
      <w:pPr>
        <w:ind w:firstLineChars="200" w:firstLine="480"/>
        <w:rPr>
          <w:rFonts w:ascii="宋体" w:hAnsi="宋体" w:cs="宋体"/>
        </w:rPr>
      </w:pPr>
      <w:bookmarkStart w:id="8" w:name="_Toc41134095"/>
      <w:r>
        <w:rPr>
          <w:rFonts w:ascii="宋体" w:hAnsi="宋体" w:cs="宋体" w:hint="eastAsia"/>
        </w:rPr>
        <w:t>输</w:t>
      </w:r>
      <w:r w:rsidR="00E12B46">
        <w:rPr>
          <w:rFonts w:ascii="宋体" w:hAnsi="宋体" w:cs="宋体" w:hint="eastAsia"/>
        </w:rPr>
        <w:t>入：VISA</w:t>
      </w:r>
      <w:r w:rsidR="00E12B46">
        <w:rPr>
          <w:rFonts w:ascii="宋体" w:hAnsi="宋体" w:cs="宋体"/>
        </w:rPr>
        <w:t xml:space="preserve"> </w:t>
      </w:r>
      <w:r w:rsidR="00E12B46">
        <w:rPr>
          <w:rFonts w:ascii="宋体" w:hAnsi="宋体" w:cs="宋体" w:hint="eastAsia"/>
        </w:rPr>
        <w:t>I</w:t>
      </w:r>
      <w:r w:rsidR="0099543B">
        <w:rPr>
          <w:rFonts w:ascii="宋体" w:hAnsi="宋体" w:cs="宋体" w:hint="eastAsia"/>
        </w:rPr>
        <w:t>n</w:t>
      </w:r>
      <w:r w:rsidR="00E12B46">
        <w:rPr>
          <w:rFonts w:ascii="宋体" w:hAnsi="宋体" w:cs="宋体"/>
        </w:rPr>
        <w:t xml:space="preserve">   </w:t>
      </w:r>
      <w:r w:rsidR="00E12B46">
        <w:rPr>
          <w:rFonts w:ascii="宋体" w:hAnsi="宋体" w:cs="宋体" w:hint="eastAsia"/>
        </w:rPr>
        <w:t>VISA资源名称，对应的通讯资源。</w:t>
      </w:r>
    </w:p>
    <w:p w14:paraId="0D1CEAD2" w14:textId="36AF527A" w:rsidR="00BD66DF" w:rsidRDefault="00F7043C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</w:t>
      </w:r>
      <w:r w:rsidR="00E12B46">
        <w:rPr>
          <w:rFonts w:ascii="宋体" w:hAnsi="宋体" w:cs="宋体" w:hint="eastAsia"/>
        </w:rPr>
        <w:t xml:space="preserve">：VisaOk？ </w:t>
      </w:r>
      <w:r w:rsidR="00E12B46">
        <w:rPr>
          <w:rFonts w:ascii="宋体" w:hAnsi="宋体" w:cs="宋体"/>
        </w:rPr>
        <w:t xml:space="preserve"> </w:t>
      </w:r>
      <w:r w:rsidR="00E12B46">
        <w:rPr>
          <w:rFonts w:ascii="宋体" w:hAnsi="宋体" w:cs="宋体" w:hint="eastAsia"/>
        </w:rPr>
        <w:t>如果VISA资源正常则返回True，否则返回False</w:t>
      </w:r>
      <w:r>
        <w:rPr>
          <w:rFonts w:ascii="宋体" w:hAnsi="宋体" w:cs="宋体" w:hint="eastAsia"/>
        </w:rPr>
        <w:t>。</w:t>
      </w:r>
    </w:p>
    <w:p w14:paraId="68FC7DC0" w14:textId="397123A4" w:rsidR="00E12B46" w:rsidRDefault="00E12B46">
      <w:pPr>
        <w:ind w:firstLineChars="200" w:firstLine="480"/>
        <w:rPr>
          <w:rFonts w:ascii="宋体" w:hAnsi="宋体" w:cs="宋体"/>
        </w:rPr>
      </w:pPr>
    </w:p>
    <w:p w14:paraId="5F40C72E" w14:textId="706D1FF4" w:rsidR="00E12B46" w:rsidRDefault="00E12B46" w:rsidP="00E12B46">
      <w:pPr>
        <w:pStyle w:val="3"/>
        <w:numPr>
          <w:ilvl w:val="1"/>
          <w:numId w:val="1"/>
        </w:numPr>
      </w:pPr>
      <w:bookmarkStart w:id="9" w:name="_Toc69979785"/>
      <w:r>
        <w:rPr>
          <w:rFonts w:hint="eastAsia"/>
        </w:rPr>
        <w:t>查询设备信息</w:t>
      </w:r>
      <w:bookmarkEnd w:id="9"/>
    </w:p>
    <w:p w14:paraId="256FB413" w14:textId="54E5BABC" w:rsidR="00E12B46" w:rsidRPr="00E12B46" w:rsidRDefault="005620C8" w:rsidP="005620C8">
      <w:pPr>
        <w:ind w:left="420"/>
      </w:pPr>
      <w:r>
        <w:rPr>
          <w:rFonts w:hint="eastAsia"/>
        </w:rPr>
        <w:t>函数：</w:t>
      </w:r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ID</w:t>
      </w:r>
      <w:r>
        <w:t>.vi</w:t>
      </w:r>
    </w:p>
    <w:p w14:paraId="44710BD7" w14:textId="6D84C1A5" w:rsidR="00E12B46" w:rsidRDefault="0099543B">
      <w:pPr>
        <w:ind w:firstLineChars="200" w:firstLine="480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1905D3ED" wp14:editId="0F9FDDAD">
            <wp:extent cx="2114550" cy="102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121" w14:textId="511519B0" w:rsidR="005620C8" w:rsidRDefault="005620C8" w:rsidP="005620C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</w:t>
      </w:r>
      <w:r w:rsidR="0099543B">
        <w:rPr>
          <w:rFonts w:ascii="宋体" w:hAnsi="宋体" w:cs="宋体" w:hint="eastAsia"/>
        </w:rPr>
        <w:t>n</w:t>
      </w:r>
      <w:r>
        <w:rPr>
          <w:rFonts w:ascii="宋体" w:hAnsi="宋体" w:cs="宋体"/>
        </w:rPr>
        <w:t xml:space="preserve">   </w:t>
      </w:r>
      <w:r w:rsidR="00DE04F2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VISA资源名称，对应的通讯资源。</w:t>
      </w:r>
    </w:p>
    <w:p w14:paraId="41680D53" w14:textId="32B47C66" w:rsidR="005620C8" w:rsidRDefault="005620C8" w:rsidP="005620C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输出：</w:t>
      </w:r>
      <w:r w:rsidR="0099543B">
        <w:rPr>
          <w:rFonts w:ascii="宋体" w:hAnsi="宋体" w:cs="宋体" w:hint="eastAsia"/>
        </w:rPr>
        <w:t>Info</w:t>
      </w:r>
      <w:r w:rsidR="0099543B">
        <w:rPr>
          <w:rFonts w:ascii="宋体" w:hAnsi="宋体" w:cs="宋体"/>
        </w:rPr>
        <w:t xml:space="preserve">     </w:t>
      </w:r>
      <w:r>
        <w:rPr>
          <w:rFonts w:ascii="宋体" w:hAnsi="宋体" w:cs="宋体" w:hint="eastAsia"/>
        </w:rPr>
        <w:t xml:space="preserve"> </w:t>
      </w:r>
      <w:r w:rsidR="00DE04F2"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返回设备的信息。</w:t>
      </w:r>
    </w:p>
    <w:p w14:paraId="1812ADF3" w14:textId="7802947C" w:rsidR="005620C8" w:rsidRPr="005620C8" w:rsidRDefault="005620C8" w:rsidP="0099543B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Online</w:t>
      </w:r>
      <w:r w:rsidR="0099543B">
        <w:rPr>
          <w:rFonts w:ascii="宋体" w:hAnsi="宋体" w:cs="宋体" w:hint="eastAsia"/>
        </w:rPr>
        <w:t>？</w:t>
      </w:r>
      <w:r>
        <w:rPr>
          <w:rFonts w:ascii="宋体" w:hAnsi="宋体" w:cs="宋体"/>
        </w:rPr>
        <w:t xml:space="preserve"> </w:t>
      </w:r>
      <w:r w:rsidR="00DE04F2"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如果返回的设备信息正确，则可判断仪器通讯成功。</w:t>
      </w:r>
    </w:p>
    <w:p w14:paraId="29693FAD" w14:textId="77777777" w:rsidR="00BD66DF" w:rsidRDefault="00BD66DF">
      <w:pPr>
        <w:ind w:firstLineChars="200" w:firstLine="480"/>
      </w:pPr>
    </w:p>
    <w:p w14:paraId="45BC8AF7" w14:textId="77777777" w:rsidR="00BD66DF" w:rsidRDefault="00F7043C">
      <w:pPr>
        <w:pStyle w:val="3"/>
        <w:numPr>
          <w:ilvl w:val="1"/>
          <w:numId w:val="1"/>
        </w:numPr>
      </w:pPr>
      <w:bookmarkStart w:id="10" w:name="_Toc69979786"/>
      <w:r>
        <w:rPr>
          <w:rFonts w:hint="eastAsia"/>
        </w:rPr>
        <w:t>配置输出模式</w:t>
      </w:r>
      <w:bookmarkEnd w:id="8"/>
      <w:bookmarkEnd w:id="10"/>
    </w:p>
    <w:p w14:paraId="6D2C0BA1" w14:textId="0AAD4C9D" w:rsidR="00BD66DF" w:rsidRDefault="005620C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函数：Config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OutPut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Mode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vi</w:t>
      </w:r>
    </w:p>
    <w:p w14:paraId="3560E772" w14:textId="23D2AF1D" w:rsidR="005620C8" w:rsidRDefault="0099543B">
      <w:pPr>
        <w:ind w:firstLineChars="200" w:firstLine="480"/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6494C0E0" wp14:editId="39B84D4F">
            <wp:extent cx="2114550" cy="914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4874" w14:textId="3E76FBBC" w:rsidR="005620C8" w:rsidRDefault="005620C8" w:rsidP="005620C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VISA资源名称，对应的通讯资源。</w:t>
      </w:r>
    </w:p>
    <w:p w14:paraId="30B24AF1" w14:textId="34A35367" w:rsidR="005620C8" w:rsidRDefault="0099543B" w:rsidP="005620C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/>
        </w:rPr>
        <w:tab/>
      </w:r>
      <w:r>
        <w:rPr>
          <w:rFonts w:ascii="宋体" w:hAnsi="宋体" w:cs="宋体"/>
        </w:rPr>
        <w:tab/>
      </w:r>
      <w:r>
        <w:rPr>
          <w:rFonts w:ascii="宋体" w:hAnsi="宋体" w:cs="宋体" w:hint="eastAsia"/>
        </w:rPr>
        <w:t>Mode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设置模式，CONTINUE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或者PULSE</w:t>
      </w:r>
    </w:p>
    <w:p w14:paraId="060F5100" w14:textId="78C3532F" w:rsidR="005620C8" w:rsidRDefault="0099543B" w:rsidP="005620C8">
      <w:pPr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输出：错误信息</w:t>
      </w:r>
      <w:r w:rsidR="00DE04F2">
        <w:rPr>
          <w:rFonts w:ascii="宋体" w:hAnsi="宋体" w:cs="宋体" w:hint="eastAsia"/>
        </w:rPr>
        <w:t>。</w:t>
      </w:r>
    </w:p>
    <w:p w14:paraId="6B4598FA" w14:textId="21602CA4" w:rsidR="00BD66DF" w:rsidRPr="005620C8" w:rsidRDefault="00BD66DF" w:rsidP="005620C8">
      <w:pPr>
        <w:rPr>
          <w:rFonts w:ascii="宋体" w:hAnsi="宋体" w:cs="宋体"/>
        </w:rPr>
      </w:pPr>
    </w:p>
    <w:p w14:paraId="680A99F7" w14:textId="77777777" w:rsidR="00BD66DF" w:rsidRDefault="00BD66DF">
      <w:pPr>
        <w:ind w:firstLineChars="200" w:firstLine="480"/>
      </w:pPr>
    </w:p>
    <w:p w14:paraId="756B7784" w14:textId="77777777" w:rsidR="00BD66DF" w:rsidRDefault="00BD66DF">
      <w:pPr>
        <w:ind w:firstLine="420"/>
      </w:pPr>
      <w:bookmarkStart w:id="11" w:name="_Toc41134097"/>
    </w:p>
    <w:p w14:paraId="36D4FA64" w14:textId="77777777" w:rsidR="00BD66DF" w:rsidRDefault="00F7043C">
      <w:pPr>
        <w:pStyle w:val="3"/>
        <w:numPr>
          <w:ilvl w:val="1"/>
          <w:numId w:val="1"/>
        </w:numPr>
      </w:pPr>
      <w:bookmarkStart w:id="12" w:name="_Toc69979787"/>
      <w:bookmarkEnd w:id="11"/>
      <w:r>
        <w:rPr>
          <w:rFonts w:hint="eastAsia"/>
        </w:rPr>
        <w:lastRenderedPageBreak/>
        <w:t>配置脉冲参数</w:t>
      </w:r>
      <w:bookmarkEnd w:id="12"/>
    </w:p>
    <w:p w14:paraId="50492335" w14:textId="0CA48825" w:rsidR="00B27B1B" w:rsidRDefault="00B27B1B">
      <w:pPr>
        <w:ind w:firstLine="420"/>
      </w:pPr>
      <w:r>
        <w:rPr>
          <w:rFonts w:hint="eastAsia"/>
        </w:rPr>
        <w:t>函数：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Pulse</w:t>
      </w:r>
      <w:r>
        <w:t>.</w:t>
      </w:r>
      <w:r>
        <w:rPr>
          <w:rFonts w:hint="eastAsia"/>
        </w:rPr>
        <w:t>vi</w:t>
      </w:r>
    </w:p>
    <w:p w14:paraId="10CA0F62" w14:textId="1F07A306" w:rsidR="00B27B1B" w:rsidRDefault="00B27B1B" w:rsidP="00B27B1B">
      <w:pPr>
        <w:ind w:firstLine="420"/>
      </w:pPr>
      <w:r>
        <w:rPr>
          <w:noProof/>
        </w:rPr>
        <w:drawing>
          <wp:inline distT="0" distB="0" distL="0" distR="0" wp14:anchorId="789B5762" wp14:editId="7A74469B">
            <wp:extent cx="2143125" cy="1019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DDC6" w14:textId="5B3E8005" w:rsidR="00B27B1B" w:rsidRDefault="00B27B1B" w:rsidP="00B27B1B">
      <w:pPr>
        <w:ind w:firstLine="420"/>
      </w:pPr>
      <w:r>
        <w:rPr>
          <w:rFonts w:hint="eastAsia"/>
        </w:rPr>
        <w:t>输入：脉冲宽度和脉冲周期。</w:t>
      </w:r>
    </w:p>
    <w:p w14:paraId="07C22921" w14:textId="70C2BEC0" w:rsidR="00DE04F2" w:rsidRDefault="00DE04F2" w:rsidP="00B27B1B">
      <w:pPr>
        <w:ind w:firstLine="420"/>
      </w:pPr>
      <w:r>
        <w:rPr>
          <w:rFonts w:hint="eastAsia"/>
        </w:rPr>
        <w:t>输出：错误信息。</w:t>
      </w:r>
    </w:p>
    <w:p w14:paraId="6317E9D0" w14:textId="1A456008" w:rsidR="00BD66DF" w:rsidRDefault="00F7043C">
      <w:pPr>
        <w:ind w:firstLine="420"/>
      </w:pPr>
      <w:r>
        <w:rPr>
          <w:rFonts w:hint="eastAsia"/>
        </w:rPr>
        <w:t>说明：命令</w:t>
      </w:r>
      <w:r>
        <w:rPr>
          <w:rFonts w:hint="eastAsia"/>
        </w:rPr>
        <w:t>1</w:t>
      </w:r>
      <w:r>
        <w:rPr>
          <w:rFonts w:hint="eastAsia"/>
        </w:rPr>
        <w:t>用于配置脉冲宽度</w:t>
      </w:r>
      <w:r>
        <w:rPr>
          <w:rFonts w:hint="eastAsia"/>
        </w:rPr>
        <w:t xml:space="preserve">, </w:t>
      </w:r>
      <w:r>
        <w:rPr>
          <w:rFonts w:hint="eastAsia"/>
        </w:rPr>
        <w:t>脉宽取值范围是</w:t>
      </w:r>
      <w:r>
        <w:rPr>
          <w:rFonts w:hint="eastAsia"/>
        </w:rPr>
        <w:t>1us~5000us ;</w:t>
      </w: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用于配置脉冲周期，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>
        <w:rPr>
          <w:rFonts w:hint="eastAsia"/>
        </w:rPr>
        <w:t>&gt;= 100us,</w:t>
      </w:r>
      <w:r>
        <w:rPr>
          <w:rFonts w:hint="eastAsia"/>
        </w:rPr>
        <w:t>最大为</w:t>
      </w:r>
      <w:r>
        <w:rPr>
          <w:rFonts w:hint="eastAsia"/>
        </w:rPr>
        <w:t>1s;</w:t>
      </w:r>
    </w:p>
    <w:p w14:paraId="2771B771" w14:textId="77777777" w:rsidR="00BD66DF" w:rsidRDefault="00F7043C">
      <w:pPr>
        <w:ind w:firstLineChars="200" w:firstLine="480"/>
        <w:rPr>
          <w:rFonts w:ascii="宋体" w:hAnsi="宋体" w:cs="宋体"/>
        </w:rPr>
      </w:pPr>
      <w:r>
        <w:rPr>
          <w:rFonts w:ascii="宋体" w:hAnsi="宋体" w:hint="eastAsia"/>
        </w:rPr>
        <w:t>参数：</w:t>
      </w:r>
      <w:r>
        <w:rPr>
          <w:rFonts w:ascii="宋体" w:hAnsi="宋体" w:cs="楷体_GB2312" w:hint="eastAsia"/>
        </w:rPr>
        <w:t>脉冲宽度值, 输入整数，单位us</w:t>
      </w:r>
      <w:r>
        <w:rPr>
          <w:rFonts w:ascii="宋体" w:hAnsi="宋体" w:cs="宋体" w:hint="eastAsia"/>
        </w:rPr>
        <w:t>。</w:t>
      </w:r>
    </w:p>
    <w:p w14:paraId="39623FFE" w14:textId="28737F9A" w:rsidR="00BD66DF" w:rsidRPr="00B27B1B" w:rsidRDefault="00F7043C" w:rsidP="00B27B1B">
      <w:pPr>
        <w:ind w:firstLineChars="500" w:firstLine="1200"/>
        <w:rPr>
          <w:rFonts w:ascii="宋体" w:hAnsi="宋体"/>
        </w:rPr>
      </w:pPr>
      <w:r>
        <w:rPr>
          <w:rFonts w:ascii="宋体" w:hAnsi="宋体" w:cs="楷体_GB2312" w:hint="eastAsia"/>
        </w:rPr>
        <w:t>脉冲周期，输入整数，单位us</w:t>
      </w:r>
    </w:p>
    <w:p w14:paraId="093DD429" w14:textId="77777777" w:rsidR="00BD66DF" w:rsidRDefault="00F7043C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注意事项：</w:t>
      </w:r>
    </w:p>
    <w:p w14:paraId="2400D70D" w14:textId="77777777" w:rsidR="00BD66DF" w:rsidRDefault="00F7043C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、脉冲模式下：</w:t>
      </w:r>
    </w:p>
    <w:p w14:paraId="4F46E35D" w14:textId="77777777" w:rsidR="00BD66DF" w:rsidRDefault="00F7043C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电流在大于</w:t>
      </w:r>
      <w:r>
        <w:rPr>
          <w:rFonts w:hint="eastAsia"/>
          <w:color w:val="FF0000"/>
        </w:rPr>
        <w:t>1A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25%</w:t>
      </w:r>
      <w:r>
        <w:rPr>
          <w:rFonts w:hint="eastAsia"/>
          <w:color w:val="FF0000"/>
        </w:rPr>
        <w:t>；电流在大于</w:t>
      </w:r>
      <w:r>
        <w:rPr>
          <w:rFonts w:hint="eastAsia"/>
          <w:color w:val="FF0000"/>
        </w:rPr>
        <w:t>4A</w:t>
      </w:r>
      <w:r>
        <w:rPr>
          <w:rFonts w:hint="eastAsia"/>
          <w:color w:val="FF0000"/>
        </w:rPr>
        <w:t>到</w:t>
      </w:r>
      <w:r>
        <w:rPr>
          <w:rFonts w:hint="eastAsia"/>
          <w:color w:val="FF0000"/>
        </w:rPr>
        <w:t>20A</w:t>
      </w:r>
      <w:r>
        <w:rPr>
          <w:rFonts w:hint="eastAsia"/>
          <w:color w:val="FF0000"/>
        </w:rPr>
        <w:t>时，占空比需小于</w:t>
      </w:r>
      <w:r>
        <w:rPr>
          <w:rFonts w:hint="eastAsia"/>
          <w:color w:val="FF0000"/>
        </w:rPr>
        <w:t>5%.</w:t>
      </w:r>
    </w:p>
    <w:p w14:paraId="6D8D5839" w14:textId="77777777" w:rsidR="00BD66DF" w:rsidRDefault="00F7043C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、脉冲信息配置范围：</w:t>
      </w:r>
    </w:p>
    <w:p w14:paraId="627E830F" w14:textId="77777777" w:rsidR="00BD66DF" w:rsidRDefault="00F7043C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最小脉宽是</w:t>
      </w:r>
      <w:r>
        <w:rPr>
          <w:rFonts w:hint="eastAsia"/>
          <w:color w:val="FF0000"/>
        </w:rPr>
        <w:t>5us~5000us</w:t>
      </w:r>
      <w:r>
        <w:rPr>
          <w:rFonts w:hint="eastAsia"/>
          <w:color w:val="FF0000"/>
        </w:rPr>
        <w:t>，最小周期</w:t>
      </w:r>
      <w:r>
        <w:rPr>
          <w:rFonts w:hint="eastAsia"/>
          <w:color w:val="FF0000"/>
        </w:rPr>
        <w:t>100us</w:t>
      </w:r>
      <w:r>
        <w:rPr>
          <w:rFonts w:hint="eastAsia"/>
          <w:color w:val="FF0000"/>
        </w:rPr>
        <w:t>；最小占空比是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‰。</w:t>
      </w:r>
    </w:p>
    <w:p w14:paraId="2A76B622" w14:textId="77777777" w:rsidR="00BD66DF" w:rsidRDefault="00BD66DF">
      <w:pPr>
        <w:ind w:firstLine="420"/>
        <w:rPr>
          <w:color w:val="FF0000"/>
        </w:rPr>
      </w:pPr>
    </w:p>
    <w:p w14:paraId="53DA297B" w14:textId="77777777" w:rsidR="00BD66DF" w:rsidRDefault="00BD66DF">
      <w:pPr>
        <w:ind w:firstLine="420"/>
        <w:rPr>
          <w:rFonts w:ascii="宋体" w:hAnsi="宋体" w:cs="宋体"/>
        </w:rPr>
      </w:pPr>
      <w:bookmarkStart w:id="13" w:name="_Toc41134099"/>
    </w:p>
    <w:p w14:paraId="73762E32" w14:textId="77777777" w:rsidR="00BD66DF" w:rsidRDefault="00F7043C">
      <w:pPr>
        <w:pStyle w:val="3"/>
        <w:numPr>
          <w:ilvl w:val="1"/>
          <w:numId w:val="1"/>
        </w:numPr>
      </w:pPr>
      <w:bookmarkStart w:id="14" w:name="_Toc69979788"/>
      <w:bookmarkEnd w:id="13"/>
      <w:r>
        <w:rPr>
          <w:rFonts w:hint="eastAsia"/>
        </w:rPr>
        <w:t>配置扫描电流</w:t>
      </w:r>
      <w:bookmarkEnd w:id="14"/>
    </w:p>
    <w:p w14:paraId="378617A6" w14:textId="523FBA8A" w:rsidR="00B27B1B" w:rsidRDefault="00B27B1B">
      <w:pPr>
        <w:ind w:firstLine="420"/>
        <w:rPr>
          <w:rFonts w:ascii="宋体" w:hAnsi="宋体" w:cs="宋体"/>
        </w:rPr>
      </w:pPr>
      <w:bookmarkStart w:id="15" w:name="_Toc41134100"/>
      <w:r>
        <w:rPr>
          <w:rFonts w:ascii="宋体" w:hAnsi="宋体" w:cs="宋体" w:hint="eastAsia"/>
        </w:rPr>
        <w:t>函数：Config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Scan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Cur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vi</w:t>
      </w:r>
    </w:p>
    <w:p w14:paraId="06AD1695" w14:textId="6CACAD6D" w:rsidR="00B27B1B" w:rsidRDefault="00B27B1B">
      <w:pPr>
        <w:ind w:firstLine="420"/>
        <w:rPr>
          <w:rFonts w:ascii="宋体" w:hAnsi="宋体" w:cs="宋体"/>
        </w:rPr>
      </w:pPr>
      <w:r>
        <w:rPr>
          <w:rFonts w:hint="eastAsia"/>
          <w:noProof/>
        </w:rPr>
        <w:drawing>
          <wp:inline distT="0" distB="0" distL="0" distR="0" wp14:anchorId="4583D0C8" wp14:editId="6CED6D5C">
            <wp:extent cx="2133600" cy="1238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5F4F" w14:textId="16ED53BF" w:rsidR="00BD66DF" w:rsidRDefault="00F7043C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说明：命令1用于配置扫描起点电流； 命令2用于配置扫描步进电流； 命</w:t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令3用于配置扫描终点电流。</w:t>
      </w:r>
    </w:p>
    <w:p w14:paraId="112B2C6C" w14:textId="59ADED44" w:rsidR="00BD66DF" w:rsidRDefault="00B27B1B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</w:t>
      </w:r>
      <w:r w:rsidR="00DE04F2">
        <w:rPr>
          <w:rFonts w:ascii="宋体" w:hAnsi="宋体" w:cs="宋体" w:hint="eastAsia"/>
        </w:rPr>
        <w:t>：</w:t>
      </w:r>
      <w:r w:rsidR="00F7043C">
        <w:rPr>
          <w:rFonts w:ascii="宋体" w:hAnsi="宋体" w:cs="宋体" w:hint="eastAsia"/>
        </w:rPr>
        <w:t>扫描测试电流起点，取值0~30000mA，一位小数;</w:t>
      </w:r>
    </w:p>
    <w:p w14:paraId="4053F317" w14:textId="0E8F8EA2" w:rsidR="00BD66DF" w:rsidRDefault="00F7043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</w:t>
      </w:r>
      <w:r w:rsidR="00DE04F2">
        <w:rPr>
          <w:rFonts w:ascii="宋体" w:hAnsi="宋体" w:cs="宋体"/>
        </w:rPr>
        <w:tab/>
      </w:r>
      <w:r w:rsidR="00DE04F2">
        <w:rPr>
          <w:rFonts w:ascii="宋体" w:hAnsi="宋体" w:cs="宋体"/>
        </w:rPr>
        <w:tab/>
        <w:t xml:space="preserve">   </w:t>
      </w:r>
      <w:r>
        <w:rPr>
          <w:rFonts w:ascii="宋体" w:hAnsi="宋体" w:cs="宋体" w:hint="eastAsia"/>
        </w:rPr>
        <w:t>扫描测试电流步进，取值0~1000mA，一位小数;</w:t>
      </w:r>
    </w:p>
    <w:p w14:paraId="6FA19A9C" w14:textId="1CEEC1DA" w:rsidR="00BD66DF" w:rsidRDefault="00F7043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</w:t>
      </w:r>
      <w:r>
        <w:rPr>
          <w:rFonts w:ascii="宋体" w:hAnsi="宋体" w:cs="宋体" w:hint="eastAsia"/>
        </w:rPr>
        <w:tab/>
      </w:r>
      <w:r w:rsidR="00DE04F2"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扫描测试电流终点，取值0~30000mA，一位小数;</w:t>
      </w:r>
    </w:p>
    <w:p w14:paraId="25B54A09" w14:textId="1B8D75D9" w:rsidR="00BD66DF" w:rsidRDefault="00DE04F2">
      <w:pPr>
        <w:ind w:firstLine="420"/>
      </w:pPr>
      <w:r>
        <w:rPr>
          <w:rFonts w:hint="eastAsia"/>
        </w:rPr>
        <w:t>输出：错误信息。</w:t>
      </w:r>
    </w:p>
    <w:p w14:paraId="29B7447C" w14:textId="3DD9BFEE" w:rsidR="00BD66DF" w:rsidRDefault="00BD66DF">
      <w:pPr>
        <w:ind w:firstLine="420"/>
        <w:rPr>
          <w:rFonts w:eastAsia="楷体_GB2312" w:cs="楷体_GB2312"/>
        </w:rPr>
      </w:pPr>
      <w:bookmarkStart w:id="16" w:name="_Toc41134101"/>
      <w:bookmarkEnd w:id="15"/>
    </w:p>
    <w:p w14:paraId="65A4CFC5" w14:textId="77777777" w:rsidR="00B27B1B" w:rsidRDefault="00B27B1B">
      <w:pPr>
        <w:ind w:firstLine="420"/>
        <w:rPr>
          <w:rFonts w:eastAsia="楷体_GB2312" w:cs="楷体_GB2312"/>
        </w:rPr>
      </w:pPr>
    </w:p>
    <w:p w14:paraId="4C764604" w14:textId="4AB9FF3D" w:rsidR="00B27B1B" w:rsidRPr="00B27B1B" w:rsidRDefault="00F7043C" w:rsidP="00B27B1B">
      <w:pPr>
        <w:pStyle w:val="3"/>
        <w:numPr>
          <w:ilvl w:val="1"/>
          <w:numId w:val="1"/>
        </w:numPr>
      </w:pPr>
      <w:bookmarkStart w:id="17" w:name="_Toc69979789"/>
      <w:bookmarkEnd w:id="16"/>
      <w:r>
        <w:rPr>
          <w:rFonts w:hint="eastAsia"/>
        </w:rPr>
        <w:lastRenderedPageBreak/>
        <w:t>配置光功率计测试波长</w:t>
      </w:r>
      <w:bookmarkEnd w:id="17"/>
    </w:p>
    <w:p w14:paraId="66F7708B" w14:textId="47F4D71D" w:rsidR="00B27B1B" w:rsidRDefault="00B27B1B">
      <w:pPr>
        <w:spacing w:line="480" w:lineRule="exact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函数：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EC6272" wp14:editId="00264EBC">
            <wp:simplePos x="0" y="0"/>
            <wp:positionH relativeFrom="column">
              <wp:posOffset>304800</wp:posOffset>
            </wp:positionH>
            <wp:positionV relativeFrom="paragraph">
              <wp:posOffset>261620</wp:posOffset>
            </wp:positionV>
            <wp:extent cx="2124075" cy="895350"/>
            <wp:effectExtent l="0" t="0" r="9525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</w:rPr>
        <w:t>Config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WaceLength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vi</w:t>
      </w:r>
    </w:p>
    <w:p w14:paraId="11B85A83" w14:textId="687519F2" w:rsidR="00B27B1B" w:rsidRDefault="00B27B1B">
      <w:pPr>
        <w:spacing w:line="480" w:lineRule="exact"/>
        <w:ind w:firstLineChars="200" w:firstLine="480"/>
        <w:rPr>
          <w:rFonts w:ascii="宋体" w:hAnsi="宋体" w:cs="宋体"/>
        </w:rPr>
      </w:pPr>
    </w:p>
    <w:p w14:paraId="6F714841" w14:textId="77777777" w:rsidR="00B27B1B" w:rsidRDefault="00B27B1B">
      <w:pPr>
        <w:spacing w:line="480" w:lineRule="exact"/>
        <w:ind w:firstLineChars="200" w:firstLine="480"/>
        <w:rPr>
          <w:rFonts w:ascii="宋体" w:hAnsi="宋体" w:cs="宋体"/>
        </w:rPr>
      </w:pPr>
    </w:p>
    <w:p w14:paraId="0F1B4D36" w14:textId="60A79A47" w:rsidR="00B27B1B" w:rsidRDefault="00B27B1B">
      <w:pPr>
        <w:spacing w:line="480" w:lineRule="exact"/>
        <w:ind w:firstLineChars="200" w:firstLine="480"/>
        <w:rPr>
          <w:rFonts w:ascii="宋体" w:hAnsi="宋体" w:cs="宋体"/>
        </w:rPr>
      </w:pPr>
    </w:p>
    <w:p w14:paraId="41A44BC1" w14:textId="1EC7081C" w:rsidR="00BD66DF" w:rsidRDefault="00B27B1B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cs="楷体_GB2312" w:hint="eastAsia"/>
        </w:rPr>
        <w:t>输入：波长，</w:t>
      </w:r>
      <w:r w:rsidR="00F7043C">
        <w:rPr>
          <w:rFonts w:ascii="宋体" w:hAnsi="宋体" w:hint="eastAsia"/>
        </w:rPr>
        <w:t>配置光功率计测试波长 850/940/1310/1490/1550</w:t>
      </w:r>
    </w:p>
    <w:p w14:paraId="548EE087" w14:textId="1A8A9F8D" w:rsidR="00DE04F2" w:rsidRDefault="00DE04F2">
      <w:pPr>
        <w:spacing w:line="48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输出：错误信息。</w:t>
      </w:r>
    </w:p>
    <w:p w14:paraId="758706FE" w14:textId="5317A03D" w:rsidR="00BD66DF" w:rsidRPr="00DE04F2" w:rsidRDefault="00F7043C" w:rsidP="00DE04F2">
      <w:pPr>
        <w:ind w:firstLineChars="200" w:firstLine="480"/>
        <w:rPr>
          <w:rFonts w:ascii="宋体" w:hAnsi="宋体" w:cs="楷体_GB2312"/>
        </w:rPr>
      </w:pPr>
      <w:r>
        <w:rPr>
          <w:rFonts w:ascii="宋体" w:hAnsi="宋体" w:cs="楷体_GB2312" w:hint="eastAsia"/>
        </w:rPr>
        <w:t>说明：该命令用于配置光功率计所需测试波长</w:t>
      </w:r>
    </w:p>
    <w:p w14:paraId="25F12960" w14:textId="77777777" w:rsidR="00BD66DF" w:rsidRDefault="00BD66DF">
      <w:pPr>
        <w:spacing w:line="480" w:lineRule="exact"/>
        <w:ind w:firstLine="420"/>
        <w:rPr>
          <w:rFonts w:eastAsia="楷体_GB2312"/>
        </w:rPr>
      </w:pPr>
      <w:bookmarkStart w:id="18" w:name="_Toc41134103"/>
    </w:p>
    <w:p w14:paraId="2FCD1906" w14:textId="4C6B30F5" w:rsidR="00BD66DF" w:rsidRDefault="00F7043C">
      <w:pPr>
        <w:pStyle w:val="3"/>
        <w:numPr>
          <w:ilvl w:val="1"/>
          <w:numId w:val="1"/>
        </w:numPr>
      </w:pPr>
      <w:bookmarkStart w:id="19" w:name="_Toc69979790"/>
      <w:bookmarkEnd w:id="18"/>
      <w:r>
        <w:rPr>
          <w:rFonts w:hint="eastAsia"/>
        </w:rPr>
        <w:t>配置直流电流</w:t>
      </w:r>
      <w:bookmarkEnd w:id="19"/>
    </w:p>
    <w:p w14:paraId="4741F6F4" w14:textId="2D9BF475" w:rsidR="00DE04F2" w:rsidRDefault="00DE04F2" w:rsidP="00DE04F2">
      <w:pPr>
        <w:ind w:firstLine="420"/>
      </w:pPr>
      <w:r>
        <w:rPr>
          <w:rFonts w:hint="eastAsia"/>
        </w:rPr>
        <w:t>函数：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>Cur</w:t>
      </w:r>
      <w:r>
        <w:t>.</w:t>
      </w:r>
      <w:r>
        <w:rPr>
          <w:rFonts w:hint="eastAsia"/>
        </w:rPr>
        <w:t>vi</w:t>
      </w:r>
    </w:p>
    <w:p w14:paraId="06FBDF98" w14:textId="52FE0033" w:rsidR="00DE04F2" w:rsidRDefault="00DE04F2" w:rsidP="00DE04F2">
      <w:pPr>
        <w:ind w:firstLine="420"/>
      </w:pPr>
      <w:r>
        <w:rPr>
          <w:noProof/>
        </w:rPr>
        <w:drawing>
          <wp:inline distT="0" distB="0" distL="0" distR="0" wp14:anchorId="5223741B" wp14:editId="352A0826">
            <wp:extent cx="2343150" cy="876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7A3E" w14:textId="0CA16067" w:rsidR="00DE04F2" w:rsidRDefault="00DE04F2" w:rsidP="00DE04F2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DC</w:t>
      </w:r>
      <w:r>
        <w:t xml:space="preserve"> </w:t>
      </w:r>
      <w:r>
        <w:rPr>
          <w:rFonts w:hint="eastAsia"/>
        </w:rPr>
        <w:t>Current</w:t>
      </w:r>
      <w:r>
        <w:t xml:space="preserve">  </w:t>
      </w:r>
      <w:r>
        <w:rPr>
          <w:rFonts w:hint="eastAsia"/>
        </w:rPr>
        <w:t>配置直流电流大小。</w:t>
      </w:r>
    </w:p>
    <w:p w14:paraId="25FBFF4D" w14:textId="31F96718" w:rsidR="00DE04F2" w:rsidRPr="00DE04F2" w:rsidRDefault="00DE04F2" w:rsidP="00DE04F2">
      <w:pPr>
        <w:ind w:firstLine="420"/>
      </w:pPr>
      <w:r>
        <w:rPr>
          <w:rFonts w:hint="eastAsia"/>
        </w:rPr>
        <w:t>输出：错误信息</w:t>
      </w:r>
    </w:p>
    <w:p w14:paraId="1269253E" w14:textId="77777777" w:rsidR="00BD66DF" w:rsidRDefault="00F7043C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(1)%1</w:t>
      </w:r>
      <w:r>
        <w:rPr>
          <w:rFonts w:hint="eastAsia"/>
        </w:rPr>
        <w:t>指直流电流，取值</w:t>
      </w:r>
      <w:r>
        <w:rPr>
          <w:rFonts w:hint="eastAsia"/>
        </w:rPr>
        <w:t>0~30000mA</w:t>
      </w:r>
      <w:r>
        <w:rPr>
          <w:rFonts w:hint="eastAsia"/>
        </w:rPr>
        <w:t>，一位小数；</w:t>
      </w:r>
    </w:p>
    <w:p w14:paraId="66C684A7" w14:textId="77777777" w:rsidR="00BD66DF" w:rsidRDefault="00F7043C">
      <w:pPr>
        <w:ind w:firstLineChars="475" w:firstLine="1140"/>
      </w:pPr>
      <w:r>
        <w:rPr>
          <w:rFonts w:hint="eastAsia"/>
        </w:rPr>
        <w:t>(2)%1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rPr>
          <w:rFonts w:hint="eastAsia"/>
        </w:rPr>
        <w:t>时断电；</w:t>
      </w:r>
    </w:p>
    <w:p w14:paraId="68DBDF4B" w14:textId="77777777" w:rsidR="00BD66DF" w:rsidRDefault="00F7043C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(1)</w:t>
      </w:r>
      <w:r>
        <w:rPr>
          <w:rFonts w:hint="eastAsia"/>
        </w:rPr>
        <w:t>该命令用于配置直流电流输出大小；</w:t>
      </w:r>
    </w:p>
    <w:p w14:paraId="56123E46" w14:textId="77777777" w:rsidR="00BD66DF" w:rsidRDefault="00F7043C">
      <w:pPr>
        <w:ind w:firstLineChars="475" w:firstLine="1140"/>
      </w:pPr>
      <w:r>
        <w:rPr>
          <w:rFonts w:hint="eastAsia"/>
        </w:rPr>
        <w:t>(2)</w:t>
      </w:r>
      <w:r>
        <w:rPr>
          <w:rFonts w:hint="eastAsia"/>
        </w:rPr>
        <w:t>命令到后电流立即输出。</w:t>
      </w:r>
      <w:bookmarkStart w:id="20" w:name="_Configure:Scan?"/>
      <w:bookmarkEnd w:id="20"/>
    </w:p>
    <w:p w14:paraId="14EBF134" w14:textId="77777777" w:rsidR="00BD66DF" w:rsidRDefault="00BD66DF">
      <w:pPr>
        <w:ind w:firstLine="420"/>
      </w:pPr>
    </w:p>
    <w:p w14:paraId="085B4C9D" w14:textId="77777777" w:rsidR="00BD66DF" w:rsidRDefault="00BD66DF">
      <w:pPr>
        <w:ind w:left="1080"/>
      </w:pPr>
      <w:bookmarkStart w:id="21" w:name="_Toc41134105"/>
    </w:p>
    <w:p w14:paraId="3196EB0B" w14:textId="77777777" w:rsidR="00BD66DF" w:rsidRDefault="00F7043C">
      <w:pPr>
        <w:pStyle w:val="3"/>
        <w:numPr>
          <w:ilvl w:val="1"/>
          <w:numId w:val="1"/>
        </w:numPr>
      </w:pPr>
      <w:bookmarkStart w:id="22" w:name="_Toc69979791"/>
      <w:bookmarkEnd w:id="21"/>
      <w:r>
        <w:rPr>
          <w:rFonts w:hint="eastAsia"/>
        </w:rPr>
        <w:t>启动扫描测试</w:t>
      </w:r>
      <w:bookmarkEnd w:id="22"/>
    </w:p>
    <w:p w14:paraId="0416CB11" w14:textId="5D734911" w:rsidR="00DE04F2" w:rsidRDefault="00DE04F2">
      <w:pPr>
        <w:ind w:firstLine="420"/>
      </w:pPr>
      <w:r>
        <w:t>函数：</w:t>
      </w:r>
      <w:r>
        <w:t>Scan Test.vi</w:t>
      </w:r>
    </w:p>
    <w:p w14:paraId="31836D33" w14:textId="76A1ECC1" w:rsidR="00DE04F2" w:rsidRDefault="00DE04F2">
      <w:pPr>
        <w:ind w:firstLine="420"/>
      </w:pPr>
      <w:r>
        <w:rPr>
          <w:noProof/>
        </w:rPr>
        <w:drawing>
          <wp:inline distT="0" distB="0" distL="0" distR="0" wp14:anchorId="3D04AC36" wp14:editId="774F7672">
            <wp:extent cx="2076450" cy="809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06C5" w14:textId="77777777" w:rsidR="00BD66DF" w:rsidRDefault="00F7043C">
      <w:pPr>
        <w:ind w:firstLine="420"/>
      </w:pPr>
      <w:bookmarkStart w:id="23" w:name="_Toc41134106"/>
      <w:r>
        <w:rPr>
          <w:rFonts w:hint="eastAsia"/>
        </w:rPr>
        <w:t>说明：该命令用于启动扫描测试。</w:t>
      </w:r>
    </w:p>
    <w:p w14:paraId="1F5C9BB8" w14:textId="2AC70611" w:rsidR="00BD66DF" w:rsidRDefault="00BD66DF">
      <w:pPr>
        <w:ind w:firstLine="420"/>
      </w:pPr>
    </w:p>
    <w:p w14:paraId="30407B71" w14:textId="77777777" w:rsidR="00DE04F2" w:rsidRPr="00DE04F2" w:rsidRDefault="00DE04F2">
      <w:pPr>
        <w:ind w:firstLine="420"/>
      </w:pPr>
    </w:p>
    <w:p w14:paraId="3ECEA7C1" w14:textId="77777777" w:rsidR="00BD66DF" w:rsidRDefault="00F7043C">
      <w:pPr>
        <w:pStyle w:val="3"/>
        <w:numPr>
          <w:ilvl w:val="1"/>
          <w:numId w:val="1"/>
        </w:numPr>
      </w:pPr>
      <w:bookmarkStart w:id="24" w:name="_Toc69979792"/>
      <w:bookmarkEnd w:id="23"/>
      <w:r>
        <w:rPr>
          <w:rFonts w:hint="eastAsia"/>
        </w:rPr>
        <w:lastRenderedPageBreak/>
        <w:t>扫描状态查询</w:t>
      </w:r>
      <w:bookmarkEnd w:id="24"/>
    </w:p>
    <w:p w14:paraId="6506D0EE" w14:textId="222B1ADB" w:rsidR="00DE04F2" w:rsidRDefault="00DE04F2">
      <w:pPr>
        <w:ind w:firstLine="420"/>
      </w:pPr>
      <w:r>
        <w:t>函数：</w:t>
      </w:r>
      <w:r>
        <w:rPr>
          <w:rFonts w:hint="eastAsia"/>
        </w:rPr>
        <w:t>Query</w:t>
      </w:r>
      <w:r>
        <w:t xml:space="preserve"> Scan Status.v</w:t>
      </w:r>
    </w:p>
    <w:p w14:paraId="3DE289FA" w14:textId="1DFE6719" w:rsidR="00DE04F2" w:rsidRDefault="00DE04F2">
      <w:pPr>
        <w:ind w:firstLine="420"/>
      </w:pPr>
      <w:r>
        <w:rPr>
          <w:noProof/>
        </w:rPr>
        <w:drawing>
          <wp:inline distT="0" distB="0" distL="0" distR="0" wp14:anchorId="43C5F217" wp14:editId="1BE52530">
            <wp:extent cx="2171700" cy="91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55D" w14:textId="77777777" w:rsidR="00BD66DF" w:rsidRDefault="00F7043C">
      <w:pPr>
        <w:ind w:firstLine="420"/>
      </w:pPr>
      <w:bookmarkStart w:id="25" w:name="_Toc41134107"/>
      <w:r>
        <w:rPr>
          <w:rFonts w:hint="eastAsia"/>
        </w:rPr>
        <w:t>说明：该命令用于查询扫描是否结束。</w:t>
      </w:r>
    </w:p>
    <w:p w14:paraId="0AC94816" w14:textId="73A1F21E" w:rsidR="00BD66DF" w:rsidRDefault="00F7043C">
      <w:pPr>
        <w:ind w:firstLine="420"/>
      </w:pPr>
      <w:r>
        <w:rPr>
          <w:rFonts w:hint="eastAsia"/>
        </w:rPr>
        <w:t>返回数据：</w:t>
      </w:r>
      <w:r w:rsidR="00DE04F2">
        <w:rPr>
          <w:rFonts w:hint="eastAsia"/>
        </w:rPr>
        <w:t>T</w:t>
      </w:r>
      <w:r w:rsidR="00DE04F2">
        <w:t>rue</w:t>
      </w:r>
      <w:r w:rsidR="00DE04F2">
        <w:rPr>
          <w:rFonts w:hint="eastAsia"/>
        </w:rPr>
        <w:t>表示扫描结束，</w:t>
      </w:r>
      <w:r w:rsidR="00DE04F2">
        <w:t>False</w:t>
      </w:r>
      <w:r w:rsidR="00DE04F2">
        <w:rPr>
          <w:rFonts w:hint="eastAsia"/>
        </w:rPr>
        <w:t>表示扫描未结束</w:t>
      </w:r>
      <w:r w:rsidR="00DE04F2">
        <w:rPr>
          <w:rFonts w:hint="eastAsia"/>
        </w:rPr>
        <w:t>.</w:t>
      </w:r>
    </w:p>
    <w:p w14:paraId="66DF296A" w14:textId="77777777" w:rsidR="00BD66DF" w:rsidRDefault="00BD66DF">
      <w:pPr>
        <w:ind w:firstLine="420"/>
      </w:pPr>
    </w:p>
    <w:p w14:paraId="1A44B4E8" w14:textId="77777777" w:rsidR="00BD66DF" w:rsidRDefault="00F7043C">
      <w:pPr>
        <w:pStyle w:val="3"/>
        <w:numPr>
          <w:ilvl w:val="1"/>
          <w:numId w:val="1"/>
        </w:numPr>
      </w:pPr>
      <w:bookmarkStart w:id="26" w:name="_Toc69979793"/>
      <w:bookmarkEnd w:id="25"/>
      <w:r>
        <w:rPr>
          <w:rFonts w:hint="eastAsia"/>
        </w:rPr>
        <w:t>查询测试结果</w:t>
      </w:r>
      <w:bookmarkEnd w:id="26"/>
    </w:p>
    <w:p w14:paraId="686F4908" w14:textId="74DDACC1" w:rsidR="00E44717" w:rsidRDefault="00E44717">
      <w:pPr>
        <w:ind w:firstLine="420"/>
      </w:pPr>
      <w:bookmarkStart w:id="27" w:name="_Toc41134108"/>
      <w:r>
        <w:t>函数</w:t>
      </w:r>
      <w:r>
        <w:rPr>
          <w:rFonts w:hint="eastAsia"/>
        </w:rPr>
        <w:t>:</w:t>
      </w:r>
      <w:r>
        <w:t xml:space="preserve"> Query Scan Data.vi</w:t>
      </w:r>
    </w:p>
    <w:p w14:paraId="2830E872" w14:textId="29B88510" w:rsidR="00E44717" w:rsidRDefault="00E44717">
      <w:pPr>
        <w:ind w:firstLine="420"/>
      </w:pPr>
      <w:r>
        <w:rPr>
          <w:noProof/>
        </w:rPr>
        <w:drawing>
          <wp:inline distT="0" distB="0" distL="0" distR="0" wp14:anchorId="26D574C8" wp14:editId="65EDD872">
            <wp:extent cx="2162175" cy="8572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E638" w14:textId="02A3FEB6" w:rsidR="00BD66DF" w:rsidRDefault="00F7043C">
      <w:pPr>
        <w:ind w:firstLine="420"/>
      </w:pPr>
      <w:r>
        <w:rPr>
          <w:rFonts w:hint="eastAsia"/>
        </w:rPr>
        <w:t>说明：该命令用于查询测试结果</w:t>
      </w:r>
    </w:p>
    <w:p w14:paraId="7CBAAF42" w14:textId="70B4398C" w:rsidR="00BD66DF" w:rsidRDefault="00F7043C">
      <w:pPr>
        <w:ind w:firstLine="420"/>
      </w:pPr>
      <w:r>
        <w:rPr>
          <w:rFonts w:hint="eastAsia"/>
        </w:rPr>
        <w:t>返回数据：</w:t>
      </w:r>
      <w:r w:rsidR="00E44717">
        <w:rPr>
          <w:rFonts w:hint="eastAsia"/>
        </w:rPr>
        <w:t>Datas</w:t>
      </w:r>
    </w:p>
    <w:p w14:paraId="20E26AAB" w14:textId="77777777" w:rsidR="00BD66DF" w:rsidRDefault="00F7043C">
      <w:pPr>
        <w:ind w:firstLine="420"/>
      </w:pPr>
      <w:r>
        <w:rPr>
          <w:rFonts w:hint="eastAsia"/>
        </w:rPr>
        <w:t>返回数据结构类型如下</w:t>
      </w:r>
    </w:p>
    <w:p w14:paraId="2922E6FB" w14:textId="77777777" w:rsidR="00BD66DF" w:rsidRDefault="00F7043C">
      <w:pPr>
        <w:ind w:firstLineChars="200" w:firstLine="480"/>
      </w:pPr>
      <w:r>
        <w:rPr>
          <w:rFonts w:hint="eastAsia"/>
        </w:rPr>
        <w:t>n</w:t>
      </w:r>
      <w:r>
        <w:rPr>
          <w:rFonts w:hint="eastAsia"/>
        </w:rPr>
        <w:tab/>
        <w:t>I1</w:t>
      </w:r>
      <w:r>
        <w:rPr>
          <w:rFonts w:hint="eastAsia"/>
        </w:rPr>
        <w:tab/>
        <w:t>V1</w:t>
      </w:r>
      <w:r>
        <w:rPr>
          <w:rFonts w:hint="eastAsia"/>
        </w:rPr>
        <w:tab/>
        <w:t>P1  Im1</w:t>
      </w:r>
      <w:r>
        <w:rPr>
          <w:rFonts w:hint="eastAsia"/>
        </w:rPr>
        <w:tab/>
        <w:t>I2</w:t>
      </w:r>
      <w:r>
        <w:rPr>
          <w:rFonts w:hint="eastAsia"/>
        </w:rPr>
        <w:tab/>
        <w:t>V2  P2  Im2</w:t>
      </w:r>
      <w:r>
        <w:rPr>
          <w:rFonts w:hint="eastAsia"/>
        </w:rPr>
        <w:tab/>
        <w:t>I3</w:t>
      </w:r>
      <w:r>
        <w:rPr>
          <w:rFonts w:hint="eastAsia"/>
        </w:rPr>
        <w:tab/>
        <w:t>V3</w:t>
      </w:r>
      <w:r>
        <w:rPr>
          <w:rFonts w:hint="eastAsia"/>
        </w:rPr>
        <w:tab/>
        <w:t xml:space="preserve"> P3</w:t>
      </w:r>
      <w:r>
        <w:rPr>
          <w:rFonts w:hint="eastAsia"/>
        </w:rPr>
        <w:tab/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  <w:t>Vn  Pn</w:t>
      </w:r>
      <w:r>
        <w:rPr>
          <w:rFonts w:hint="eastAsia"/>
        </w:rPr>
        <w:tab/>
        <w:t>Imn</w:t>
      </w:r>
    </w:p>
    <w:p w14:paraId="3B040240" w14:textId="77777777" w:rsidR="00BD66DF" w:rsidRDefault="00F7043C">
      <w:pPr>
        <w:ind w:firstLine="420"/>
      </w:pPr>
      <w:r>
        <w:rPr>
          <w:rFonts w:hint="eastAsia"/>
        </w:rPr>
        <w:t>&lt;n&gt;</w:t>
      </w:r>
      <w:r>
        <w:rPr>
          <w:rFonts w:hint="eastAsia"/>
        </w:rPr>
        <w:t>为扫描点个数</w:t>
      </w:r>
    </w:p>
    <w:p w14:paraId="23D72DA3" w14:textId="77777777" w:rsidR="00BD66DF" w:rsidRDefault="00F7043C">
      <w:pPr>
        <w:ind w:firstLine="420"/>
      </w:pPr>
      <w:r>
        <w:rPr>
          <w:rFonts w:hint="eastAsia"/>
        </w:rPr>
        <w:t>&lt;I&gt;</w:t>
      </w:r>
      <w:r>
        <w:rPr>
          <w:rFonts w:hint="eastAsia"/>
        </w:rPr>
        <w:t>驱动电流测试值，单位</w:t>
      </w:r>
      <w:r>
        <w:rPr>
          <w:rFonts w:hint="eastAsia"/>
        </w:rPr>
        <w:t>mA</w:t>
      </w:r>
      <w:r>
        <w:rPr>
          <w:rFonts w:hint="eastAsia"/>
        </w:rPr>
        <w:t>，小数点一位；</w:t>
      </w:r>
    </w:p>
    <w:p w14:paraId="10FE9EA2" w14:textId="77777777" w:rsidR="00BD66DF" w:rsidRDefault="00F7043C">
      <w:pPr>
        <w:ind w:firstLine="420"/>
      </w:pPr>
      <w:r>
        <w:rPr>
          <w:rFonts w:hint="eastAsia"/>
        </w:rPr>
        <w:t>&lt;V&gt;</w:t>
      </w:r>
      <w:r>
        <w:rPr>
          <w:rFonts w:hint="eastAsia"/>
        </w:rPr>
        <w:t>采样电压值，单位</w:t>
      </w:r>
      <w:r>
        <w:rPr>
          <w:rFonts w:hint="eastAsia"/>
        </w:rPr>
        <w:t>V</w:t>
      </w:r>
      <w:r>
        <w:rPr>
          <w:rFonts w:hint="eastAsia"/>
        </w:rPr>
        <w:t>，小数点六位；</w:t>
      </w:r>
    </w:p>
    <w:p w14:paraId="13186D38" w14:textId="77777777" w:rsidR="00BD66DF" w:rsidRDefault="00F7043C">
      <w:pPr>
        <w:ind w:firstLine="420"/>
      </w:pPr>
      <w:r>
        <w:rPr>
          <w:rFonts w:hint="eastAsia"/>
        </w:rPr>
        <w:t>&lt;P&gt;</w:t>
      </w:r>
      <w:r>
        <w:rPr>
          <w:rFonts w:hint="eastAsia"/>
        </w:rPr>
        <w:t>采样功率值，单位</w:t>
      </w:r>
      <w:r>
        <w:rPr>
          <w:rFonts w:hint="eastAsia"/>
        </w:rPr>
        <w:t>mW</w:t>
      </w:r>
      <w:r>
        <w:rPr>
          <w:rFonts w:hint="eastAsia"/>
        </w:rPr>
        <w:t>，小数点六位；</w:t>
      </w:r>
    </w:p>
    <w:p w14:paraId="2B22B1F2" w14:textId="77777777" w:rsidR="00BD66DF" w:rsidRDefault="00F7043C">
      <w:pPr>
        <w:ind w:firstLine="420"/>
      </w:pPr>
      <w:r>
        <w:rPr>
          <w:rFonts w:hint="eastAsia"/>
        </w:rPr>
        <w:t>&lt;Im&gt;</w:t>
      </w:r>
      <w:r>
        <w:rPr>
          <w:rFonts w:hint="eastAsia"/>
        </w:rPr>
        <w:t>采样背光电流值，单位</w:t>
      </w:r>
      <w:r>
        <w:rPr>
          <w:rFonts w:hint="eastAsia"/>
        </w:rPr>
        <w:t>uA</w:t>
      </w:r>
      <w:r>
        <w:rPr>
          <w:rFonts w:hint="eastAsia"/>
        </w:rPr>
        <w:t>，小数点一位。</w:t>
      </w:r>
    </w:p>
    <w:p w14:paraId="6D115805" w14:textId="77777777" w:rsidR="00BD66DF" w:rsidRDefault="00BD66DF">
      <w:pPr>
        <w:ind w:firstLine="420"/>
      </w:pPr>
    </w:p>
    <w:p w14:paraId="4D6AA01E" w14:textId="77777777" w:rsidR="00BD66DF" w:rsidRDefault="00F7043C">
      <w:pPr>
        <w:pStyle w:val="3"/>
        <w:numPr>
          <w:ilvl w:val="1"/>
          <w:numId w:val="1"/>
        </w:numPr>
      </w:pPr>
      <w:bookmarkStart w:id="28" w:name="_Toc69979794"/>
      <w:bookmarkEnd w:id="27"/>
      <w:r>
        <w:rPr>
          <w:rFonts w:hint="eastAsia"/>
        </w:rPr>
        <w:t>配置最大</w:t>
      </w:r>
      <w:r>
        <w:t>测量光功率</w:t>
      </w:r>
      <w:bookmarkEnd w:id="28"/>
    </w:p>
    <w:p w14:paraId="0E8D72BF" w14:textId="1733389C" w:rsidR="00BD66DF" w:rsidRDefault="00E44717">
      <w:pPr>
        <w:ind w:firstLine="420"/>
      </w:pPr>
      <w:r>
        <w:rPr>
          <w:rFonts w:hint="eastAsia"/>
        </w:rPr>
        <w:t>函数：</w:t>
      </w:r>
      <w:r>
        <w:rPr>
          <w:rFonts w:hint="eastAsia"/>
        </w:rPr>
        <w:t>Config</w:t>
      </w:r>
      <w:r>
        <w:t xml:space="preserve"> Max Power.vi</w:t>
      </w:r>
    </w:p>
    <w:p w14:paraId="15309CB3" w14:textId="328C8451" w:rsidR="00E44717" w:rsidRDefault="00E44717">
      <w:pPr>
        <w:ind w:firstLine="420"/>
      </w:pPr>
      <w:r>
        <w:rPr>
          <w:noProof/>
        </w:rPr>
        <w:drawing>
          <wp:inline distT="0" distB="0" distL="0" distR="0" wp14:anchorId="53BCD9F6" wp14:editId="0A711E48">
            <wp:extent cx="2143353" cy="866775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1736"/>
                    <a:stretch/>
                  </pic:blipFill>
                  <pic:spPr bwMode="auto">
                    <a:xfrm>
                      <a:off x="0" y="0"/>
                      <a:ext cx="2143353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7C6AD" w14:textId="77777777" w:rsidR="00BD66DF" w:rsidRDefault="00F7043C">
      <w:pPr>
        <w:ind w:firstLine="420"/>
      </w:pPr>
      <w:bookmarkStart w:id="29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 w14:paraId="050DCB05" w14:textId="2A5421FC" w:rsidR="00BD66DF" w:rsidRDefault="00E44717">
      <w:pPr>
        <w:ind w:firstLine="420"/>
      </w:pPr>
      <w:r>
        <w:rPr>
          <w:rFonts w:hint="eastAsia"/>
        </w:rPr>
        <w:t>输入：</w:t>
      </w:r>
      <w:r w:rsidR="00F7043C">
        <w:rPr>
          <w:rFonts w:hint="eastAsia"/>
        </w:rPr>
        <w:t>用户</w:t>
      </w:r>
      <w:r w:rsidR="00F7043C">
        <w:t>需要测试的最大光功率</w:t>
      </w:r>
      <w:r w:rsidR="00F7043C">
        <w:rPr>
          <w:rFonts w:hint="eastAsia"/>
        </w:rPr>
        <w:t>。</w:t>
      </w:r>
    </w:p>
    <w:bookmarkEnd w:id="29"/>
    <w:p w14:paraId="09449E7C" w14:textId="2291EEFF" w:rsidR="00BD66DF" w:rsidRDefault="00E44717">
      <w:r>
        <w:tab/>
      </w:r>
      <w:r>
        <w:t>输出：错误信息。</w:t>
      </w:r>
    </w:p>
    <w:p w14:paraId="28809F8A" w14:textId="77777777" w:rsidR="00BD66DF" w:rsidRDefault="00F7043C">
      <w:pPr>
        <w:pStyle w:val="3"/>
        <w:numPr>
          <w:ilvl w:val="1"/>
          <w:numId w:val="1"/>
        </w:numPr>
      </w:pPr>
      <w:bookmarkStart w:id="30" w:name="_Toc69979795"/>
      <w:r>
        <w:rPr>
          <w:rFonts w:hint="eastAsia"/>
        </w:rPr>
        <w:lastRenderedPageBreak/>
        <w:t>光功率偏压配置</w:t>
      </w:r>
      <w:bookmarkEnd w:id="30"/>
    </w:p>
    <w:p w14:paraId="7EDDE6F8" w14:textId="57360CF5" w:rsidR="00E44717" w:rsidRDefault="00E44717">
      <w:pPr>
        <w:ind w:firstLine="420"/>
      </w:pPr>
      <w:r>
        <w:t>函数：</w:t>
      </w:r>
      <w:r>
        <w:t>Config Power Offset Voltage.vi</w:t>
      </w:r>
    </w:p>
    <w:p w14:paraId="79529962" w14:textId="1B52A5A8" w:rsidR="00E44717" w:rsidRDefault="00E44717">
      <w:pPr>
        <w:ind w:firstLine="420"/>
      </w:pPr>
      <w:r>
        <w:rPr>
          <w:noProof/>
        </w:rPr>
        <w:drawing>
          <wp:inline distT="0" distB="0" distL="0" distR="0" wp14:anchorId="4CA9DFD1" wp14:editId="2BFC4133">
            <wp:extent cx="2524125" cy="828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C7F4" w14:textId="6F81DBB7" w:rsidR="00BD66DF" w:rsidRDefault="00E44717" w:rsidP="00E44717">
      <w:pPr>
        <w:ind w:firstLine="420"/>
      </w:pPr>
      <w:r>
        <w:t>输入：</w:t>
      </w:r>
      <w:r w:rsidR="00F7043C">
        <w:rPr>
          <w:rFonts w:hint="eastAsia"/>
        </w:rPr>
        <w:t>令用于</w:t>
      </w:r>
      <w:r w:rsidR="00F7043C">
        <w:t>配置</w:t>
      </w:r>
      <w:r w:rsidR="00F7043C">
        <w:rPr>
          <w:rFonts w:hint="eastAsia"/>
        </w:rPr>
        <w:t>光功率偏压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0~12</w:t>
      </w:r>
    </w:p>
    <w:p w14:paraId="6DB2724B" w14:textId="4D9C2A85" w:rsidR="00BD66DF" w:rsidRDefault="00E44717">
      <w:pPr>
        <w:ind w:firstLine="420"/>
      </w:pPr>
      <w:r>
        <w:t>输出：错误信息</w:t>
      </w:r>
    </w:p>
    <w:p w14:paraId="71D7A9C5" w14:textId="77777777" w:rsidR="00BD66DF" w:rsidRDefault="00F7043C">
      <w:pPr>
        <w:pStyle w:val="3"/>
        <w:numPr>
          <w:ilvl w:val="1"/>
          <w:numId w:val="1"/>
        </w:numPr>
      </w:pPr>
      <w:bookmarkStart w:id="31" w:name="_Toc69979796"/>
      <w:r>
        <w:rPr>
          <w:rFonts w:hint="eastAsia"/>
        </w:rPr>
        <w:t>最大检测电压配置</w:t>
      </w:r>
      <w:bookmarkEnd w:id="31"/>
    </w:p>
    <w:p w14:paraId="6BB7492E" w14:textId="38A1F0BD" w:rsidR="00E44717" w:rsidRDefault="00E44717">
      <w:pPr>
        <w:ind w:firstLine="420"/>
      </w:pPr>
      <w:r>
        <w:t>函数：</w:t>
      </w:r>
      <w:r>
        <w:t>Config Max Voltage.vi</w:t>
      </w:r>
    </w:p>
    <w:p w14:paraId="0B8398DE" w14:textId="5FB98885" w:rsidR="00E44717" w:rsidRDefault="00E44717">
      <w:pPr>
        <w:ind w:firstLine="420"/>
      </w:pPr>
      <w:r>
        <w:rPr>
          <w:noProof/>
        </w:rPr>
        <w:drawing>
          <wp:inline distT="0" distB="0" distL="0" distR="0" wp14:anchorId="43F6D31D" wp14:editId="6F0DD8B3">
            <wp:extent cx="2371725" cy="8382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7F97" w14:textId="6E5C4701" w:rsidR="00BD66DF" w:rsidRDefault="00E44717">
      <w:pPr>
        <w:ind w:firstLine="420"/>
      </w:pPr>
      <w:r>
        <w:rPr>
          <w:rFonts w:hint="eastAsia"/>
        </w:rPr>
        <w:t>输入：</w:t>
      </w:r>
      <w:r w:rsidR="00F7043C">
        <w:rPr>
          <w:rFonts w:hint="eastAsia"/>
        </w:rPr>
        <w:t>最大检测电压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>10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rPr>
          <w:rFonts w:hint="eastAsia"/>
        </w:rPr>
        <w:t>，不允许超过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7FF4745" w14:textId="141E6D85" w:rsidR="00BD66DF" w:rsidRPr="00E44717" w:rsidRDefault="00E44717">
      <w:pPr>
        <w:ind w:firstLine="435"/>
        <w:rPr>
          <w:rFonts w:ascii="宋体" w:hAnsi="宋体" w:cs="宋体"/>
        </w:rPr>
      </w:pPr>
      <w:r>
        <w:rPr>
          <w:rFonts w:ascii="宋体" w:hAnsi="宋体" w:cs="宋体"/>
        </w:rPr>
        <w:t>输出: 错误信息。</w:t>
      </w:r>
    </w:p>
    <w:p w14:paraId="675DD145" w14:textId="77777777" w:rsidR="00BD66DF" w:rsidRDefault="00F7043C">
      <w:pPr>
        <w:pStyle w:val="3"/>
        <w:numPr>
          <w:ilvl w:val="1"/>
          <w:numId w:val="1"/>
        </w:numPr>
      </w:pPr>
      <w:bookmarkStart w:id="32" w:name="_Toc69979797"/>
      <w:r>
        <w:rPr>
          <w:rFonts w:hint="eastAsia"/>
        </w:rPr>
        <w:t>过压保护</w:t>
      </w:r>
      <w:bookmarkEnd w:id="32"/>
    </w:p>
    <w:p w14:paraId="28E03FB1" w14:textId="6D8ECA8C" w:rsidR="000A5D8C" w:rsidRDefault="000A5D8C">
      <w:pPr>
        <w:ind w:firstLine="420"/>
      </w:pPr>
      <w:r>
        <w:t>函数：</w:t>
      </w:r>
      <w:r>
        <w:t>Config Over Voltage.vi</w:t>
      </w:r>
    </w:p>
    <w:p w14:paraId="0A6D2189" w14:textId="07C843DE" w:rsidR="000A5D8C" w:rsidRDefault="000A5D8C">
      <w:pPr>
        <w:ind w:firstLine="420"/>
      </w:pPr>
      <w:r>
        <w:rPr>
          <w:noProof/>
        </w:rPr>
        <w:drawing>
          <wp:inline distT="0" distB="0" distL="0" distR="0" wp14:anchorId="20B79436" wp14:editId="3DBD99BC">
            <wp:extent cx="2152650" cy="876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9E25" w14:textId="3E9DDEED" w:rsidR="00BD66DF" w:rsidRDefault="000A5D8C" w:rsidP="000A5D8C">
      <w:pPr>
        <w:ind w:firstLine="420"/>
      </w:pPr>
      <w:r>
        <w:rPr>
          <w:rFonts w:hint="eastAsia"/>
        </w:rPr>
        <w:t>输入：</w:t>
      </w:r>
      <w:r w:rsidR="00F7043C">
        <w:rPr>
          <w:rFonts w:hint="eastAsia"/>
        </w:rPr>
        <w:t>过压保护值</w:t>
      </w:r>
      <w:r>
        <w:t>，取值</w:t>
      </w:r>
      <w:r>
        <w:rPr>
          <w:rFonts w:hint="eastAsia"/>
        </w:rPr>
        <w:t>范围</w:t>
      </w:r>
      <w:r>
        <w:rPr>
          <w:rFonts w:hint="eastAsia"/>
        </w:rPr>
        <w:t>20~105</w:t>
      </w:r>
      <w:r>
        <w:rPr>
          <w:rFonts w:hint="eastAsia"/>
        </w:rPr>
        <w:t>。</w:t>
      </w:r>
    </w:p>
    <w:p w14:paraId="497E12C6" w14:textId="77777777" w:rsidR="000A5D8C" w:rsidRDefault="000A5D8C" w:rsidP="000A5D8C">
      <w:pPr>
        <w:ind w:firstLine="420"/>
      </w:pPr>
    </w:p>
    <w:p w14:paraId="48C1D52C" w14:textId="77777777" w:rsidR="00BD66DF" w:rsidRDefault="00F7043C">
      <w:pPr>
        <w:pStyle w:val="3"/>
        <w:numPr>
          <w:ilvl w:val="1"/>
          <w:numId w:val="1"/>
        </w:numPr>
      </w:pPr>
      <w:bookmarkStart w:id="33" w:name="_Toc69979798"/>
      <w:r>
        <w:rPr>
          <w:rFonts w:hint="eastAsia"/>
        </w:rPr>
        <w:t>直流扫描点数</w:t>
      </w:r>
      <w:bookmarkEnd w:id="33"/>
    </w:p>
    <w:p w14:paraId="2ADD7931" w14:textId="072ADB87" w:rsidR="000A5D8C" w:rsidRDefault="000A5D8C">
      <w:pPr>
        <w:ind w:firstLine="420"/>
      </w:pPr>
      <w:r>
        <w:t>函数：</w:t>
      </w:r>
      <w:r>
        <w:rPr>
          <w:rFonts w:hint="eastAsia"/>
        </w:rPr>
        <w:t>Config</w:t>
      </w:r>
      <w:r>
        <w:t xml:space="preserve"> DC Point.vi</w:t>
      </w:r>
    </w:p>
    <w:p w14:paraId="04453100" w14:textId="5FE0AB6F" w:rsidR="000A5D8C" w:rsidRDefault="000A5D8C">
      <w:pPr>
        <w:ind w:firstLine="420"/>
      </w:pPr>
      <w:r>
        <w:rPr>
          <w:noProof/>
        </w:rPr>
        <w:drawing>
          <wp:inline distT="0" distB="0" distL="0" distR="0" wp14:anchorId="5A5BA700" wp14:editId="092297F3">
            <wp:extent cx="2143125" cy="866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E9F8" w14:textId="383841EA" w:rsidR="00BD66DF" w:rsidRDefault="000A5D8C">
      <w:pPr>
        <w:ind w:firstLine="420"/>
      </w:pPr>
      <w:r>
        <w:rPr>
          <w:rFonts w:hint="eastAsia"/>
        </w:rPr>
        <w:t>输入：</w:t>
      </w:r>
      <w:r w:rsidR="00F7043C">
        <w:rPr>
          <w:rFonts w:hint="eastAsia"/>
        </w:rPr>
        <w:t>直流扫描点，仅在脉冲直流模式生效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>范围</w:t>
      </w:r>
      <w:r>
        <w:rPr>
          <w:rFonts w:hint="eastAsia"/>
        </w:rPr>
        <w:t>0~2000</w:t>
      </w:r>
      <w:r>
        <w:rPr>
          <w:rFonts w:hint="eastAsia"/>
        </w:rPr>
        <w:t>。</w:t>
      </w:r>
    </w:p>
    <w:p w14:paraId="37444930" w14:textId="2CF057F8" w:rsidR="00BD66DF" w:rsidRDefault="000A5D8C">
      <w:pPr>
        <w:ind w:firstLine="420"/>
      </w:pPr>
      <w:r>
        <w:rPr>
          <w:rFonts w:hint="eastAsia"/>
        </w:rPr>
        <w:t>输出：错误信息。</w:t>
      </w:r>
    </w:p>
    <w:p w14:paraId="1B6B97BE" w14:textId="77777777" w:rsidR="000A5D8C" w:rsidRDefault="000A5D8C">
      <w:pPr>
        <w:ind w:firstLine="420"/>
      </w:pPr>
    </w:p>
    <w:p w14:paraId="51B8864F" w14:textId="77777777" w:rsidR="00BD66DF" w:rsidRDefault="00F7043C">
      <w:pPr>
        <w:pStyle w:val="3"/>
        <w:numPr>
          <w:ilvl w:val="1"/>
          <w:numId w:val="1"/>
        </w:numPr>
      </w:pPr>
      <w:bookmarkStart w:id="34" w:name="_Toc69979799"/>
      <w:r>
        <w:rPr>
          <w:rFonts w:hint="eastAsia"/>
        </w:rPr>
        <w:lastRenderedPageBreak/>
        <w:t>采样延时个数配置</w:t>
      </w:r>
      <w:bookmarkEnd w:id="34"/>
    </w:p>
    <w:p w14:paraId="23AE6848" w14:textId="74E34A33" w:rsidR="000A5D8C" w:rsidRDefault="000A5D8C" w:rsidP="000A5D8C">
      <w:pPr>
        <w:ind w:firstLine="420"/>
      </w:pPr>
      <w:r>
        <w:t>函数</w:t>
      </w:r>
      <w:r>
        <w:rPr>
          <w:rFonts w:hint="eastAsia"/>
        </w:rPr>
        <w:t>:</w:t>
      </w:r>
      <w:r>
        <w:t xml:space="preserve"> Config Delay Time.vi</w:t>
      </w:r>
    </w:p>
    <w:p w14:paraId="69D0FACD" w14:textId="67E5AF40" w:rsidR="000A5D8C" w:rsidRDefault="000A5D8C">
      <w:pPr>
        <w:ind w:firstLine="420"/>
      </w:pPr>
      <w:r>
        <w:rPr>
          <w:noProof/>
        </w:rPr>
        <w:drawing>
          <wp:inline distT="0" distB="0" distL="0" distR="0" wp14:anchorId="474AF746" wp14:editId="21FD1A70">
            <wp:extent cx="2133600" cy="876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3C28" w14:textId="07F68F55" w:rsidR="00BD66DF" w:rsidRDefault="000A5D8C">
      <w:pPr>
        <w:ind w:firstLine="420"/>
      </w:pPr>
      <w:r>
        <w:rPr>
          <w:rFonts w:hint="eastAsia"/>
        </w:rPr>
        <w:t>输入：</w:t>
      </w:r>
      <w:r w:rsidR="00F7043C">
        <w:rPr>
          <w:rFonts w:hint="eastAsia"/>
        </w:rPr>
        <w:t>采样延时个数</w:t>
      </w:r>
      <w:r w:rsidR="00F7043C">
        <w:t>。</w:t>
      </w:r>
    </w:p>
    <w:p w14:paraId="275EDA05" w14:textId="77777777" w:rsidR="00BD66DF" w:rsidRDefault="00F7043C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%1  </w:t>
      </w:r>
      <w:r>
        <w:rPr>
          <w:rFonts w:hint="eastAsia"/>
        </w:rPr>
        <w:t>表示采样延时个数，具体延时时间</w:t>
      </w:r>
      <w:r>
        <w:rPr>
          <w:rFonts w:hint="eastAsia"/>
        </w:rPr>
        <w:t>=</w:t>
      </w:r>
      <w:r>
        <w:rPr>
          <w:rFonts w:hint="eastAsia"/>
        </w:rPr>
        <w:t>个数</w:t>
      </w:r>
      <w:r>
        <w:rPr>
          <w:rFonts w:hint="eastAsia"/>
        </w:rPr>
        <w:t>*25ns</w:t>
      </w:r>
      <w:r>
        <w:rPr>
          <w:rFonts w:hint="eastAsia"/>
        </w:rPr>
        <w:t>。例如参数设为</w:t>
      </w:r>
      <w:r>
        <w:rPr>
          <w:rFonts w:hint="eastAsia"/>
        </w:rPr>
        <w:t>2</w:t>
      </w:r>
      <w:r>
        <w:rPr>
          <w:rFonts w:hint="eastAsia"/>
        </w:rPr>
        <w:t>表示</w:t>
      </w:r>
      <w:r>
        <w:rPr>
          <w:rFonts w:hint="eastAsia"/>
        </w:rPr>
        <w:t>50ns</w:t>
      </w:r>
      <w:r>
        <w:rPr>
          <w:rFonts w:hint="eastAsia"/>
        </w:rPr>
        <w:t>，参数设为</w:t>
      </w:r>
      <w:r>
        <w:rPr>
          <w:rFonts w:hint="eastAsia"/>
        </w:rPr>
        <w:t>5</w:t>
      </w:r>
      <w:r>
        <w:rPr>
          <w:rFonts w:hint="eastAsia"/>
        </w:rPr>
        <w:t>表示</w:t>
      </w:r>
      <w:r>
        <w:rPr>
          <w:rFonts w:hint="eastAsia"/>
        </w:rPr>
        <w:t>125ns</w:t>
      </w:r>
      <w:r>
        <w:rPr>
          <w:rFonts w:hint="eastAsia"/>
        </w:rPr>
        <w:t>。</w:t>
      </w:r>
    </w:p>
    <w:p w14:paraId="7CDEC5A8" w14:textId="77777777" w:rsidR="00BD66DF" w:rsidRDefault="00BD66DF">
      <w:pPr>
        <w:ind w:firstLine="435"/>
      </w:pPr>
    </w:p>
    <w:p w14:paraId="0951C80E" w14:textId="77777777" w:rsidR="00BD66DF" w:rsidRDefault="00F7043C">
      <w:pPr>
        <w:pStyle w:val="3"/>
        <w:numPr>
          <w:ilvl w:val="1"/>
          <w:numId w:val="1"/>
        </w:numPr>
      </w:pPr>
      <w:bookmarkStart w:id="35" w:name="_Toc69979800"/>
      <w:r>
        <w:rPr>
          <w:rFonts w:hint="eastAsia"/>
        </w:rPr>
        <w:t>采样点配置</w:t>
      </w:r>
      <w:bookmarkEnd w:id="35"/>
    </w:p>
    <w:p w14:paraId="7367DCDB" w14:textId="58D5AFA5" w:rsidR="000A5D8C" w:rsidRDefault="000A5D8C">
      <w:pPr>
        <w:ind w:firstLine="420"/>
      </w:pPr>
      <w:r>
        <w:t>函数：</w:t>
      </w:r>
      <w:r>
        <w:t>Config Sample Point.vi</w:t>
      </w:r>
    </w:p>
    <w:p w14:paraId="358B6FED" w14:textId="6FC854BD" w:rsidR="000A5D8C" w:rsidRDefault="000A5D8C">
      <w:pPr>
        <w:ind w:firstLine="420"/>
      </w:pPr>
      <w:r>
        <w:rPr>
          <w:noProof/>
        </w:rPr>
        <w:drawing>
          <wp:inline distT="0" distB="0" distL="0" distR="0" wp14:anchorId="3B2A5D72" wp14:editId="634FAF56">
            <wp:extent cx="2105025" cy="8477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B11F" w14:textId="4F37E3EB" w:rsidR="00BD66DF" w:rsidRDefault="000A5D8C" w:rsidP="000A5D8C">
      <w:pPr>
        <w:ind w:firstLine="420"/>
      </w:pPr>
      <w:r>
        <w:rPr>
          <w:rFonts w:hint="eastAsia"/>
        </w:rPr>
        <w:t>输入：</w:t>
      </w:r>
      <w:r w:rsidR="00F7043C">
        <w:rPr>
          <w:rFonts w:hint="eastAsia"/>
        </w:rPr>
        <w:t>采样点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001976E" w14:textId="77777777" w:rsidR="00BD66DF" w:rsidRDefault="00F7043C">
      <w:pPr>
        <w:ind w:firstLine="420"/>
      </w:pPr>
      <w:r>
        <w:rPr>
          <w:rFonts w:hint="eastAsia"/>
        </w:rPr>
        <w:t>限值：</w:t>
      </w:r>
      <w:r>
        <w:rPr>
          <w:rFonts w:hint="eastAsia"/>
        </w:rPr>
        <w:t>(</w:t>
      </w:r>
      <w:r>
        <w:rPr>
          <w:rFonts w:hint="eastAsia"/>
        </w:rPr>
        <w:t>采样延时个数</w:t>
      </w:r>
      <w:r>
        <w:rPr>
          <w:rFonts w:hint="eastAsia"/>
        </w:rPr>
        <w:t>*25+(</w:t>
      </w:r>
      <w:r>
        <w:rPr>
          <w:rFonts w:hint="eastAsia"/>
        </w:rPr>
        <w:t>采样点个数</w:t>
      </w:r>
      <w:r>
        <w:rPr>
          <w:rFonts w:hint="eastAsia"/>
        </w:rPr>
        <w:t>-1)*60 )&lt;</w:t>
      </w:r>
      <w:r>
        <w:rPr>
          <w:rFonts w:hint="eastAsia"/>
        </w:rPr>
        <w:t>脉冲宽度</w:t>
      </w:r>
      <w:r>
        <w:rPr>
          <w:rFonts w:hint="eastAsia"/>
        </w:rPr>
        <w:t>*1000</w:t>
      </w:r>
      <w:r>
        <w:rPr>
          <w:rFonts w:hint="eastAsia"/>
        </w:rPr>
        <w:t>。</w:t>
      </w:r>
    </w:p>
    <w:p w14:paraId="281B0E09" w14:textId="77777777" w:rsidR="00BD66DF" w:rsidRDefault="00BD66DF">
      <w:pPr>
        <w:ind w:firstLine="435"/>
      </w:pPr>
    </w:p>
    <w:p w14:paraId="30F63627" w14:textId="77777777" w:rsidR="00BD66DF" w:rsidRDefault="00F7043C">
      <w:pPr>
        <w:pStyle w:val="3"/>
        <w:numPr>
          <w:ilvl w:val="1"/>
          <w:numId w:val="1"/>
        </w:numPr>
      </w:pPr>
      <w:bookmarkStart w:id="36" w:name="_Toc69979801"/>
      <w:r>
        <w:rPr>
          <w:rFonts w:hint="eastAsia"/>
        </w:rPr>
        <w:t>输出原始数据</w:t>
      </w:r>
      <w:bookmarkEnd w:id="36"/>
    </w:p>
    <w:p w14:paraId="78DE5B3C" w14:textId="7E6B5C18" w:rsidR="000A5D8C" w:rsidRDefault="000A5D8C">
      <w:pPr>
        <w:ind w:firstLine="420"/>
      </w:pPr>
      <w:r>
        <w:t>函数：</w:t>
      </w:r>
      <w:r>
        <w:t>Confg Init Data.vi</w:t>
      </w:r>
    </w:p>
    <w:p w14:paraId="0C72723E" w14:textId="5C9FC891" w:rsidR="000A5D8C" w:rsidRDefault="000A5D8C">
      <w:pPr>
        <w:ind w:firstLine="420"/>
      </w:pPr>
      <w:r>
        <w:rPr>
          <w:noProof/>
        </w:rPr>
        <w:drawing>
          <wp:inline distT="0" distB="0" distL="0" distR="0" wp14:anchorId="231A957B" wp14:editId="4DE55EE2">
            <wp:extent cx="2105025" cy="8477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985" w14:textId="77777777" w:rsidR="00BD66DF" w:rsidRDefault="00F7043C"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过压保护值</w:t>
      </w:r>
      <w:r>
        <w:t>。</w:t>
      </w:r>
    </w:p>
    <w:p w14:paraId="03C345DA" w14:textId="77777777" w:rsidR="00BD66DF" w:rsidRDefault="00F7043C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>%1</w:t>
      </w:r>
      <w:r>
        <w:t>取值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表示输出原始数据。</w:t>
      </w:r>
    </w:p>
    <w:p w14:paraId="755B6A33" w14:textId="77777777" w:rsidR="00BD66DF" w:rsidRDefault="00BD66DF">
      <w:pPr>
        <w:ind w:firstLine="420"/>
      </w:pPr>
    </w:p>
    <w:p w14:paraId="4F061499" w14:textId="26154094" w:rsidR="00BD66DF" w:rsidRDefault="000A5D8C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37" w:name="_Toc69979802"/>
      <w:r>
        <w:rPr>
          <w:rStyle w:val="20"/>
        </w:rPr>
        <w:t>例程</w:t>
      </w:r>
      <w:bookmarkEnd w:id="37"/>
    </w:p>
    <w:p w14:paraId="375104FA" w14:textId="26F35921" w:rsidR="00BD66DF" w:rsidRPr="00CC174B" w:rsidRDefault="000A5D8C" w:rsidP="00CC174B">
      <w:pPr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为了快速使用上述API，可以参考下面例程：</w:t>
      </w:r>
      <w:r w:rsidR="00CC174B">
        <w:rPr>
          <w:noProof/>
        </w:rPr>
        <w:lastRenderedPageBreak/>
        <w:drawing>
          <wp:inline distT="0" distB="0" distL="0" distR="0" wp14:anchorId="60AF0960" wp14:editId="695EA39B">
            <wp:extent cx="5274310" cy="16744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A3EA" w14:textId="1AF48A18" w:rsidR="00BD66DF" w:rsidRDefault="0007487E">
      <w:r>
        <w:t>按照例程正确配置参数，即可进行测试，读取测试数据。</w:t>
      </w:r>
    </w:p>
    <w:sectPr w:rsidR="00BD66DF">
      <w:headerReference w:type="default" r:id="rId32"/>
      <w:footerReference w:type="default" r:id="rId33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A5FD" w14:textId="77777777" w:rsidR="005D6D97" w:rsidRDefault="005D6D97">
      <w:r>
        <w:separator/>
      </w:r>
    </w:p>
  </w:endnote>
  <w:endnote w:type="continuationSeparator" w:id="0">
    <w:p w14:paraId="6D2DF95A" w14:textId="77777777" w:rsidR="005D6D97" w:rsidRDefault="005D6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19C1" w14:textId="77777777" w:rsidR="00BD66DF" w:rsidRDefault="00F7043C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503AE38" w14:textId="77777777" w:rsidR="00BD66DF" w:rsidRDefault="00F7043C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93F8186" w14:textId="77777777" w:rsidR="00BD66DF" w:rsidRDefault="00F7043C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7EC8A" w14:textId="77777777" w:rsidR="005D6D97" w:rsidRDefault="005D6D97">
      <w:r>
        <w:separator/>
      </w:r>
    </w:p>
  </w:footnote>
  <w:footnote w:type="continuationSeparator" w:id="0">
    <w:p w14:paraId="21C118B0" w14:textId="77777777" w:rsidR="005D6D97" w:rsidRDefault="005D6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C435" w14:textId="7FC839F5" w:rsidR="00BD66DF" w:rsidRDefault="005D6D97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58FBFC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1pt" fitpath="t" string="严禁复制"/>
          <w10:wrap anchorx="margin" anchory="margin"/>
        </v:shape>
      </w:pict>
    </w:r>
    <w:r w:rsidR="00F7043C">
      <w:rPr>
        <w:rFonts w:hint="eastAsia"/>
        <w:noProof/>
        <w:sz w:val="28"/>
        <w:szCs w:val="28"/>
        <w:u w:val="single"/>
      </w:rPr>
      <w:drawing>
        <wp:inline distT="0" distB="0" distL="0" distR="0" wp14:anchorId="5616D1C0" wp14:editId="44798DDD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7043C">
      <w:rPr>
        <w:u w:val="single"/>
      </w:rPr>
      <w:tab/>
    </w:r>
    <w:r w:rsidR="00F7043C">
      <w:rPr>
        <w:rFonts w:hint="eastAsia"/>
        <w:u w:val="single"/>
      </w:rPr>
      <w:t xml:space="preserve"> PL</w:t>
    </w:r>
    <w:r w:rsidR="00F7043C">
      <w:rPr>
        <w:rFonts w:hint="eastAsia"/>
        <w:u w:val="single"/>
      </w:rPr>
      <w:t>系列窄脉冲电流源</w:t>
    </w:r>
    <w:r w:rsidR="00F7043C">
      <w:rPr>
        <w:rFonts w:hint="eastAsia"/>
        <w:u w:val="single"/>
      </w:rPr>
      <w:t>_</w:t>
    </w:r>
    <w:r w:rsidR="00E12B46">
      <w:rPr>
        <w:rFonts w:hint="eastAsia"/>
        <w:u w:val="single"/>
      </w:rPr>
      <w:t>La</w:t>
    </w:r>
    <w:r w:rsidR="00E12B46">
      <w:rPr>
        <w:u w:val="single"/>
      </w:rPr>
      <w:t>bVIEW</w:t>
    </w:r>
    <w:r w:rsidR="00E12B46">
      <w:rPr>
        <w:rFonts w:hint="eastAsia"/>
        <w:u w:val="single"/>
      </w:rPr>
      <w:t>编程指导</w:t>
    </w:r>
    <w:r w:rsidR="00F7043C">
      <w:rPr>
        <w:rFonts w:hint="eastAsia"/>
        <w:u w:val="single"/>
      </w:rPr>
      <w:t>手册</w:t>
    </w:r>
    <w:r w:rsidR="00F7043C">
      <w:rPr>
        <w:u w:val="single"/>
      </w:rPr>
      <w:tab/>
    </w:r>
    <w:r w:rsidR="00F7043C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7487E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A5D8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1AD0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20C8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D6D97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16A08"/>
    <w:rsid w:val="00620BFB"/>
    <w:rsid w:val="00621FF7"/>
    <w:rsid w:val="00627836"/>
    <w:rsid w:val="00630E3E"/>
    <w:rsid w:val="00637E11"/>
    <w:rsid w:val="00640606"/>
    <w:rsid w:val="006476CF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543B"/>
    <w:rsid w:val="009C4AC1"/>
    <w:rsid w:val="009C7BAA"/>
    <w:rsid w:val="009D134E"/>
    <w:rsid w:val="009D568A"/>
    <w:rsid w:val="009E4CFC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27B1B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D66DF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C174B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5595"/>
    <w:rsid w:val="00DD6880"/>
    <w:rsid w:val="00DE04F2"/>
    <w:rsid w:val="00DE2372"/>
    <w:rsid w:val="00DE2E37"/>
    <w:rsid w:val="00DE4201"/>
    <w:rsid w:val="00DF4D12"/>
    <w:rsid w:val="00E031CC"/>
    <w:rsid w:val="00E062EC"/>
    <w:rsid w:val="00E077E2"/>
    <w:rsid w:val="00E12B46"/>
    <w:rsid w:val="00E14A22"/>
    <w:rsid w:val="00E160DF"/>
    <w:rsid w:val="00E208C8"/>
    <w:rsid w:val="00E22C84"/>
    <w:rsid w:val="00E32B30"/>
    <w:rsid w:val="00E35D0C"/>
    <w:rsid w:val="00E40F53"/>
    <w:rsid w:val="00E426BB"/>
    <w:rsid w:val="00E44717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7043C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657294"/>
  <w15:docId w15:val="{CEEB09EA-1875-4C70-8C7D-7C23BEB27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  <w:rPr>
      <w:sz w:val="21"/>
    </w:rPr>
  </w:style>
  <w:style w:type="paragraph" w:styleId="HTML">
    <w:name w:val="HTML Preformatted"/>
    <w:basedOn w:val="a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link w:val="3"/>
    <w:qFormat/>
    <w:rPr>
      <w:rFonts w:eastAsia="宋体"/>
      <w:b/>
      <w:sz w:val="3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025F59C8-5B59-4F7E-B6FE-60B6FF663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670</Words>
  <Characters>3823</Characters>
  <Application>Microsoft Office Word</Application>
  <DocSecurity>0</DocSecurity>
  <Lines>31</Lines>
  <Paragraphs>8</Paragraphs>
  <ScaleCrop>false</ScaleCrop>
  <Company>pss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SLS</cp:lastModifiedBy>
  <cp:revision>7</cp:revision>
  <cp:lastPrinted>2019-10-17T09:19:00Z</cp:lastPrinted>
  <dcterms:created xsi:type="dcterms:W3CDTF">2021-04-22T00:44:00Z</dcterms:created>
  <dcterms:modified xsi:type="dcterms:W3CDTF">2021-04-22T02:37:00Z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