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1058" w:rsidRDefault="009E1A43" w:rsidP="00D54073">
      <w:pPr>
        <w:jc w:val="center"/>
        <w:rPr>
          <w:b/>
          <w:sz w:val="32"/>
          <w:szCs w:val="32"/>
        </w:rPr>
      </w:pPr>
      <w:r w:rsidRPr="00E54257">
        <w:rPr>
          <w:b/>
          <w:sz w:val="32"/>
          <w:szCs w:val="32"/>
        </w:rPr>
        <w:t>脉冲电流源</w:t>
      </w:r>
      <w:r w:rsidR="00B830DB">
        <w:rPr>
          <w:rFonts w:hint="eastAsia"/>
          <w:b/>
          <w:sz w:val="32"/>
          <w:szCs w:val="32"/>
        </w:rPr>
        <w:t>软件需求</w:t>
      </w:r>
    </w:p>
    <w:p w:rsidR="00091949" w:rsidRDefault="00091949" w:rsidP="00D54073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V</w:t>
      </w:r>
      <w:r>
        <w:rPr>
          <w:b/>
          <w:sz w:val="32"/>
          <w:szCs w:val="32"/>
        </w:rPr>
        <w:t>1.0.0</w:t>
      </w:r>
    </w:p>
    <w:p w:rsidR="00D21A7B" w:rsidRPr="00D21A7B" w:rsidRDefault="00D21A7B" w:rsidP="00D21A7B">
      <w:pPr>
        <w:ind w:firstLineChars="1400" w:firstLine="3373"/>
        <w:jc w:val="left"/>
        <w:rPr>
          <w:b/>
          <w:sz w:val="24"/>
          <w:szCs w:val="24"/>
        </w:rPr>
      </w:pPr>
      <w:r w:rsidRPr="00D21A7B">
        <w:rPr>
          <w:b/>
          <w:sz w:val="24"/>
          <w:szCs w:val="24"/>
        </w:rPr>
        <w:t>编制</w:t>
      </w:r>
      <w:r w:rsidRPr="00D21A7B">
        <w:rPr>
          <w:rFonts w:hint="eastAsia"/>
          <w:b/>
          <w:sz w:val="24"/>
          <w:szCs w:val="24"/>
        </w:rPr>
        <w:t>：</w:t>
      </w:r>
      <w:r>
        <w:rPr>
          <w:rFonts w:hint="eastAsia"/>
          <w:b/>
          <w:sz w:val="24"/>
          <w:szCs w:val="24"/>
        </w:rPr>
        <w:t>胡国锋</w:t>
      </w:r>
    </w:p>
    <w:p w:rsidR="00D21A7B" w:rsidRPr="00D21A7B" w:rsidRDefault="00D21A7B" w:rsidP="00D21A7B">
      <w:pPr>
        <w:ind w:firstLineChars="1400" w:firstLine="3373"/>
        <w:jc w:val="left"/>
        <w:rPr>
          <w:b/>
          <w:sz w:val="24"/>
          <w:szCs w:val="24"/>
        </w:rPr>
      </w:pPr>
      <w:r w:rsidRPr="00D21A7B">
        <w:rPr>
          <w:b/>
          <w:sz w:val="24"/>
          <w:szCs w:val="24"/>
        </w:rPr>
        <w:t>审核</w:t>
      </w:r>
      <w:r w:rsidRPr="00D21A7B">
        <w:rPr>
          <w:rFonts w:hint="eastAsia"/>
          <w:b/>
          <w:sz w:val="24"/>
          <w:szCs w:val="24"/>
        </w:rPr>
        <w:t>：</w:t>
      </w:r>
      <w:r>
        <w:rPr>
          <w:rFonts w:hint="eastAsia"/>
          <w:b/>
          <w:sz w:val="24"/>
          <w:szCs w:val="24"/>
        </w:rPr>
        <w:t>王承</w:t>
      </w:r>
    </w:p>
    <w:p w:rsidR="00584631" w:rsidRDefault="00584631" w:rsidP="00D21A7B">
      <w:pPr>
        <w:jc w:val="left"/>
      </w:pPr>
      <w:r>
        <w:rPr>
          <w:rFonts w:hint="eastAsia"/>
        </w:rPr>
        <w:t xml:space="preserve"> </w:t>
      </w:r>
      <w:r>
        <w:t xml:space="preserve">   </w:t>
      </w:r>
    </w:p>
    <w:p w:rsidR="009E1A43" w:rsidRDefault="00B830DB" w:rsidP="0035431E">
      <w:pPr>
        <w:ind w:firstLineChars="200" w:firstLine="420"/>
        <w:jc w:val="left"/>
      </w:pPr>
      <w:r>
        <w:rPr>
          <w:rFonts w:hint="eastAsia"/>
        </w:rPr>
        <w:t>本需求主要</w:t>
      </w:r>
      <w:r>
        <w:t>针对当前软硬件联调中要是用的</w:t>
      </w:r>
      <w:r>
        <w:rPr>
          <w:rFonts w:hint="eastAsia"/>
        </w:rPr>
        <w:t>流程</w:t>
      </w:r>
      <w:r>
        <w:t>控制</w:t>
      </w:r>
      <w:r>
        <w:rPr>
          <w:rFonts w:hint="eastAsia"/>
        </w:rPr>
        <w:t>、</w:t>
      </w:r>
      <w:r>
        <w:t>信号发生和检测提出软件设计需求</w:t>
      </w:r>
      <w:r>
        <w:rPr>
          <w:rFonts w:hint="eastAsia"/>
        </w:rPr>
        <w:t>，这些需求可能并不是最终产品的完整软件功能，但将是最终产品的软件功能的主体部分。</w:t>
      </w:r>
    </w:p>
    <w:p w:rsidR="00584631" w:rsidRPr="00584631" w:rsidRDefault="00584631" w:rsidP="00584631">
      <w:pPr>
        <w:ind w:firstLineChars="300" w:firstLine="630"/>
        <w:jc w:val="left"/>
      </w:pPr>
    </w:p>
    <w:p w:rsidR="009E1A43" w:rsidRPr="00E54257" w:rsidRDefault="00B830DB" w:rsidP="009E1A43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需求</w:t>
      </w:r>
      <w:r w:rsidR="00B66B9C" w:rsidRPr="00E54257">
        <w:rPr>
          <w:b/>
          <w:sz w:val="24"/>
          <w:szCs w:val="24"/>
        </w:rPr>
        <w:t>概述</w:t>
      </w:r>
    </w:p>
    <w:p w:rsidR="005C3667" w:rsidRDefault="005C3667" w:rsidP="005C366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脉冲电流源主功率电路控制：</w:t>
      </w:r>
    </w:p>
    <w:p w:rsidR="005C3667" w:rsidRDefault="008F5A0B" w:rsidP="008F5A0B">
      <w:pPr>
        <w:ind w:left="420" w:firstLineChars="100" w:firstLine="210"/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）</w:t>
      </w:r>
      <w:r w:rsidR="005C3667">
        <w:rPr>
          <w:rFonts w:hint="eastAsia"/>
        </w:rPr>
        <w:t>脉冲控制信号，该信号由</w:t>
      </w:r>
      <w:r w:rsidR="005C3667">
        <w:rPr>
          <w:rFonts w:hint="eastAsia"/>
        </w:rPr>
        <w:t>3</w:t>
      </w:r>
      <w:r w:rsidR="005C3667">
        <w:rPr>
          <w:rFonts w:hint="eastAsia"/>
        </w:rPr>
        <w:t>部分组成：</w:t>
      </w:r>
    </w:p>
    <w:p w:rsidR="005C3667" w:rsidRDefault="005C3667" w:rsidP="008F5A0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由</w:t>
      </w:r>
      <w:r>
        <w:rPr>
          <w:rFonts w:hint="eastAsia"/>
        </w:rPr>
        <w:t>D</w:t>
      </w:r>
      <w:r>
        <w:t>AC</w:t>
      </w:r>
      <w:r>
        <w:t>生成的</w:t>
      </w:r>
      <w:r>
        <w:rPr>
          <w:rFonts w:hint="eastAsia"/>
        </w:rPr>
        <w:t>脉冲电流值参考电压；</w:t>
      </w:r>
    </w:p>
    <w:p w:rsidR="00DF52AE" w:rsidRPr="00781B62" w:rsidRDefault="00DF52AE" w:rsidP="00DF52AE">
      <w:pPr>
        <w:pStyle w:val="a3"/>
        <w:ind w:left="1410" w:firstLineChars="0" w:firstLine="0"/>
        <w:rPr>
          <w:color w:val="FF0000"/>
        </w:rPr>
      </w:pPr>
      <w:r w:rsidRPr="00781B62">
        <w:rPr>
          <w:color w:val="FF0000"/>
        </w:rPr>
        <w:t>该信号由</w:t>
      </w:r>
      <w:r w:rsidRPr="00781B62">
        <w:rPr>
          <w:rFonts w:hint="eastAsia"/>
          <w:color w:val="FF0000"/>
        </w:rPr>
        <w:t>A</w:t>
      </w:r>
      <w:r w:rsidRPr="00781B62">
        <w:rPr>
          <w:color w:val="FF0000"/>
        </w:rPr>
        <w:t>D5761</w:t>
      </w:r>
      <w:r w:rsidRPr="00781B62">
        <w:rPr>
          <w:color w:val="FF0000"/>
        </w:rPr>
        <w:t>生成</w:t>
      </w:r>
      <w:r w:rsidRPr="00781B62">
        <w:rPr>
          <w:rFonts w:hint="eastAsia"/>
          <w:color w:val="FF0000"/>
        </w:rPr>
        <w:t>，</w:t>
      </w:r>
      <w:r w:rsidRPr="00781B62">
        <w:rPr>
          <w:color w:val="FF0000"/>
        </w:rPr>
        <w:t>考虑到后续脉冲源表的需求</w:t>
      </w:r>
      <w:r w:rsidRPr="00781B62">
        <w:rPr>
          <w:rFonts w:hint="eastAsia"/>
          <w:color w:val="FF0000"/>
        </w:rPr>
        <w:t>，</w:t>
      </w:r>
      <w:r w:rsidRPr="00781B62">
        <w:rPr>
          <w:color w:val="FF0000"/>
        </w:rPr>
        <w:t>请使用逻辑代码实现控制</w:t>
      </w:r>
      <w:r w:rsidRPr="00781B62">
        <w:rPr>
          <w:rFonts w:hint="eastAsia"/>
          <w:color w:val="FF0000"/>
        </w:rPr>
        <w:t>。</w:t>
      </w:r>
      <w:r w:rsidRPr="00781B62">
        <w:rPr>
          <w:rFonts w:hint="eastAsia"/>
          <w:color w:val="FF0000"/>
        </w:rPr>
        <w:t>D</w:t>
      </w:r>
      <w:r w:rsidRPr="00781B62">
        <w:rPr>
          <w:color w:val="FF0000"/>
        </w:rPr>
        <w:t>AC</w:t>
      </w:r>
      <w:r w:rsidRPr="00781B62">
        <w:rPr>
          <w:color w:val="FF0000"/>
        </w:rPr>
        <w:t>刷新速率为</w:t>
      </w:r>
      <w:r w:rsidRPr="00781B62">
        <w:rPr>
          <w:rFonts w:hint="eastAsia"/>
          <w:color w:val="FF0000"/>
        </w:rPr>
        <w:t>1</w:t>
      </w:r>
      <w:r w:rsidRPr="00781B62">
        <w:rPr>
          <w:color w:val="FF0000"/>
        </w:rPr>
        <w:t>0us</w:t>
      </w:r>
      <w:r w:rsidRPr="00781B62">
        <w:rPr>
          <w:rFonts w:hint="eastAsia"/>
          <w:color w:val="FF0000"/>
        </w:rPr>
        <w:t>，</w:t>
      </w:r>
      <w:r w:rsidRPr="00781B62">
        <w:rPr>
          <w:rFonts w:hint="eastAsia"/>
          <w:color w:val="FF0000"/>
        </w:rPr>
        <w:t>D</w:t>
      </w:r>
      <w:r w:rsidRPr="00781B62">
        <w:rPr>
          <w:color w:val="FF0000"/>
        </w:rPr>
        <w:t>AC</w:t>
      </w:r>
      <w:r w:rsidRPr="00781B62">
        <w:rPr>
          <w:rFonts w:hint="eastAsia"/>
          <w:color w:val="FF0000"/>
        </w:rPr>
        <w:t xml:space="preserve"> buf</w:t>
      </w:r>
      <w:r w:rsidRPr="00781B62">
        <w:rPr>
          <w:rFonts w:hint="eastAsia"/>
          <w:color w:val="FF0000"/>
        </w:rPr>
        <w:t>大小为</w:t>
      </w:r>
      <w:r w:rsidRPr="00781B62">
        <w:rPr>
          <w:rFonts w:hint="eastAsia"/>
          <w:color w:val="FF0000"/>
        </w:rPr>
        <w:t>1</w:t>
      </w:r>
      <w:r w:rsidRPr="00781B62">
        <w:rPr>
          <w:color w:val="FF0000"/>
        </w:rPr>
        <w:t>K</w:t>
      </w:r>
      <w:r w:rsidRPr="00781B62">
        <w:rPr>
          <w:rFonts w:hint="eastAsia"/>
          <w:color w:val="FF0000"/>
        </w:rPr>
        <w:t>，</w:t>
      </w:r>
      <w:r w:rsidRPr="00781B62">
        <w:rPr>
          <w:rFonts w:hint="eastAsia"/>
          <w:color w:val="FF0000"/>
        </w:rPr>
        <w:t>D</w:t>
      </w:r>
      <w:r w:rsidRPr="00781B62">
        <w:rPr>
          <w:color w:val="FF0000"/>
        </w:rPr>
        <w:t>AC</w:t>
      </w:r>
      <w:r w:rsidRPr="00781B62">
        <w:rPr>
          <w:color w:val="FF0000"/>
        </w:rPr>
        <w:t>写入数据为</w:t>
      </w:r>
      <w:r w:rsidRPr="00781B62">
        <w:rPr>
          <w:rFonts w:hint="eastAsia"/>
          <w:color w:val="FF0000"/>
        </w:rPr>
        <w:t>1</w:t>
      </w:r>
      <w:r w:rsidRPr="00781B62">
        <w:rPr>
          <w:color w:val="FF0000"/>
        </w:rPr>
        <w:t>6bit</w:t>
      </w:r>
      <w:r w:rsidRPr="00781B62">
        <w:rPr>
          <w:rFonts w:hint="eastAsia"/>
          <w:color w:val="FF0000"/>
        </w:rPr>
        <w:t>。</w:t>
      </w:r>
    </w:p>
    <w:p w:rsidR="00DF52AE" w:rsidRPr="00DF52AE" w:rsidRDefault="00DF52AE" w:rsidP="00DF52AE">
      <w:pPr>
        <w:pStyle w:val="a3"/>
        <w:ind w:left="1410" w:firstLineChars="0" w:firstLine="0"/>
        <w:rPr>
          <w:rFonts w:hint="eastAsia"/>
        </w:rPr>
      </w:pPr>
      <w:r w:rsidRPr="00781B62">
        <w:rPr>
          <w:color w:val="FF0000"/>
        </w:rPr>
        <w:t>实际应用时部分模拟板为单一直流</w:t>
      </w:r>
      <w:r w:rsidRPr="00781B62">
        <w:rPr>
          <w:rFonts w:hint="eastAsia"/>
          <w:color w:val="FF0000"/>
        </w:rPr>
        <w:t>，</w:t>
      </w:r>
      <w:r w:rsidRPr="00781B62">
        <w:rPr>
          <w:color w:val="FF0000"/>
        </w:rPr>
        <w:t>部分应用为描绘曲线</w:t>
      </w:r>
      <w:r w:rsidRPr="00781B62">
        <w:rPr>
          <w:rFonts w:hint="eastAsia"/>
          <w:color w:val="FF0000"/>
        </w:rPr>
        <w:t>，</w:t>
      </w:r>
      <w:r w:rsidRPr="00781B62">
        <w:rPr>
          <w:color w:val="FF0000"/>
        </w:rPr>
        <w:t>如果工作由软核配置</w:t>
      </w:r>
      <w:r w:rsidRPr="00781B62">
        <w:rPr>
          <w:rFonts w:hint="eastAsia"/>
          <w:color w:val="FF0000"/>
        </w:rPr>
        <w:t>，</w:t>
      </w:r>
      <w:r w:rsidRPr="00781B62">
        <w:rPr>
          <w:color w:val="FF0000"/>
        </w:rPr>
        <w:t>DAC buf</w:t>
      </w:r>
      <w:r w:rsidRPr="00781B62">
        <w:rPr>
          <w:color w:val="FF0000"/>
        </w:rPr>
        <w:t>内数据由软核写入</w:t>
      </w:r>
      <w:r w:rsidRPr="00781B62">
        <w:rPr>
          <w:rFonts w:hint="eastAsia"/>
          <w:color w:val="FF0000"/>
        </w:rPr>
        <w:t>。</w:t>
      </w:r>
      <w:r>
        <w:rPr>
          <w:rFonts w:hint="eastAsia"/>
          <w:color w:val="FF0000"/>
        </w:rPr>
        <w:t>其中所谓描绘曲线，指</w:t>
      </w:r>
      <w:r>
        <w:rPr>
          <w:rFonts w:hint="eastAsia"/>
          <w:color w:val="FF0000"/>
        </w:rPr>
        <w:t>D</w:t>
      </w:r>
      <w:r>
        <w:rPr>
          <w:color w:val="FF0000"/>
        </w:rPr>
        <w:t>AC</w:t>
      </w:r>
      <w:r>
        <w:rPr>
          <w:color w:val="FF0000"/>
        </w:rPr>
        <w:t>会实时改变输出值</w:t>
      </w:r>
      <w:r>
        <w:rPr>
          <w:rFonts w:hint="eastAsia"/>
          <w:color w:val="FF0000"/>
        </w:rPr>
        <w:t>，</w:t>
      </w:r>
      <w:r>
        <w:rPr>
          <w:color w:val="FF0000"/>
        </w:rPr>
        <w:t>形成一个类似于阶梯的输出波形</w:t>
      </w:r>
      <w:r>
        <w:rPr>
          <w:rFonts w:hint="eastAsia"/>
          <w:color w:val="FF0000"/>
        </w:rPr>
        <w:t>；</w:t>
      </w:r>
    </w:p>
    <w:p w:rsidR="008F5A0B" w:rsidRDefault="008F5A0B" w:rsidP="008F5A0B">
      <w:pPr>
        <w:pStyle w:val="a3"/>
        <w:numPr>
          <w:ilvl w:val="0"/>
          <w:numId w:val="15"/>
        </w:numPr>
        <w:ind w:firstLineChars="0"/>
      </w:pPr>
      <w:r>
        <w:t>由</w:t>
      </w:r>
      <w:r>
        <w:rPr>
          <w:rFonts w:hint="eastAsia"/>
        </w:rPr>
        <w:t>D</w:t>
      </w:r>
      <w:r>
        <w:t>AC</w:t>
      </w:r>
      <w:r>
        <w:t>生成的静态恒流值参考电压</w:t>
      </w:r>
      <w:r>
        <w:rPr>
          <w:rFonts w:hint="eastAsia"/>
        </w:rPr>
        <w:t>；</w:t>
      </w:r>
    </w:p>
    <w:p w:rsidR="008F5A0B" w:rsidRDefault="008F5A0B" w:rsidP="008F5A0B">
      <w:pPr>
        <w:pStyle w:val="a3"/>
        <w:numPr>
          <w:ilvl w:val="0"/>
          <w:numId w:val="15"/>
        </w:numPr>
        <w:ind w:firstLineChars="0"/>
      </w:pPr>
      <w:r>
        <w:t>由</w:t>
      </w:r>
      <w:r>
        <w:rPr>
          <w:rFonts w:hint="eastAsia"/>
        </w:rPr>
        <w:t>F</w:t>
      </w:r>
      <w:r>
        <w:t>PGA</w:t>
      </w:r>
      <w:r>
        <w:t>的</w:t>
      </w:r>
      <w:r>
        <w:rPr>
          <w:rFonts w:hint="eastAsia"/>
        </w:rPr>
        <w:t>I</w:t>
      </w:r>
      <w:r>
        <w:t>O</w:t>
      </w:r>
      <w:r>
        <w:t>口生成的方波信号</w:t>
      </w:r>
      <w:r>
        <w:rPr>
          <w:rFonts w:hint="eastAsia"/>
        </w:rPr>
        <w:t>；</w:t>
      </w:r>
    </w:p>
    <w:p w:rsidR="00DF52AE" w:rsidRPr="00DF52AE" w:rsidRDefault="00DF52AE" w:rsidP="00DF52AE">
      <w:pPr>
        <w:pStyle w:val="a3"/>
        <w:ind w:left="1410" w:firstLineChars="0" w:firstLine="0"/>
        <w:rPr>
          <w:rFonts w:hint="eastAsia"/>
          <w:color w:val="FF0000"/>
        </w:rPr>
      </w:pPr>
      <w:r w:rsidRPr="00D609B0">
        <w:rPr>
          <w:color w:val="FF0000"/>
        </w:rPr>
        <w:t>生成指定个数的脉冲</w:t>
      </w:r>
      <w:r w:rsidRPr="00D609B0">
        <w:rPr>
          <w:rFonts w:hint="eastAsia"/>
          <w:color w:val="FF0000"/>
        </w:rPr>
        <w:t>，初步定为</w:t>
      </w:r>
      <w:r w:rsidRPr="00D609B0">
        <w:rPr>
          <w:rFonts w:hint="eastAsia"/>
          <w:color w:val="FF0000"/>
        </w:rPr>
        <w:t>1~</w:t>
      </w:r>
      <w:r w:rsidRPr="00D609B0">
        <w:rPr>
          <w:color w:val="FF0000"/>
        </w:rPr>
        <w:t>65535</w:t>
      </w:r>
      <w:r w:rsidRPr="00D609B0">
        <w:rPr>
          <w:color w:val="FF0000"/>
        </w:rPr>
        <w:t>个</w:t>
      </w:r>
      <w:r w:rsidRPr="00D609B0">
        <w:rPr>
          <w:rFonts w:hint="eastAsia"/>
          <w:color w:val="FF0000"/>
        </w:rPr>
        <w:t>，</w:t>
      </w:r>
      <w:r w:rsidRPr="00D609B0">
        <w:rPr>
          <w:color w:val="FF0000"/>
        </w:rPr>
        <w:t>脉宽范围</w:t>
      </w:r>
      <w:r w:rsidRPr="00D609B0">
        <w:rPr>
          <w:rFonts w:hint="eastAsia"/>
          <w:color w:val="FF0000"/>
        </w:rPr>
        <w:t>1</w:t>
      </w:r>
      <w:r w:rsidRPr="00D609B0">
        <w:rPr>
          <w:color w:val="FF0000"/>
        </w:rPr>
        <w:t>00ns~5ms</w:t>
      </w:r>
      <w:r w:rsidRPr="00D609B0">
        <w:rPr>
          <w:rFonts w:hint="eastAsia"/>
          <w:color w:val="FF0000"/>
        </w:rPr>
        <w:t>，</w:t>
      </w:r>
      <w:r w:rsidRPr="00D609B0">
        <w:rPr>
          <w:color w:val="FF0000"/>
        </w:rPr>
        <w:t>脉冲周期为</w:t>
      </w:r>
      <w:r w:rsidRPr="00D609B0">
        <w:rPr>
          <w:rFonts w:hint="eastAsia"/>
          <w:color w:val="FF0000"/>
        </w:rPr>
        <w:t>1</w:t>
      </w:r>
      <w:r w:rsidRPr="00D609B0">
        <w:rPr>
          <w:color w:val="FF0000"/>
        </w:rPr>
        <w:t>0us~1s</w:t>
      </w:r>
      <w:r w:rsidRPr="00D609B0">
        <w:rPr>
          <w:rFonts w:hint="eastAsia"/>
          <w:color w:val="FF0000"/>
        </w:rPr>
        <w:t>，</w:t>
      </w:r>
      <w:r w:rsidRPr="00D609B0">
        <w:rPr>
          <w:color w:val="FF0000"/>
        </w:rPr>
        <w:t>脉冲宽度步进为</w:t>
      </w:r>
      <w:r w:rsidRPr="00D609B0">
        <w:rPr>
          <w:rFonts w:hint="eastAsia"/>
          <w:color w:val="FF0000"/>
        </w:rPr>
        <w:t>2</w:t>
      </w:r>
      <w:r w:rsidRPr="00D609B0">
        <w:rPr>
          <w:color w:val="FF0000"/>
        </w:rPr>
        <w:t>0ns</w:t>
      </w:r>
      <w:r w:rsidRPr="00D609B0">
        <w:rPr>
          <w:rFonts w:hint="eastAsia"/>
          <w:color w:val="FF0000"/>
        </w:rPr>
        <w:t>。</w:t>
      </w:r>
    </w:p>
    <w:p w:rsidR="005C3667" w:rsidRDefault="008F5A0B" w:rsidP="008F5A0B">
      <w:pPr>
        <w:ind w:leftChars="300" w:left="840" w:hangingChars="100" w:hanging="210"/>
      </w:pPr>
      <w:r>
        <w:rPr>
          <w:rFonts w:hint="eastAsia"/>
        </w:rPr>
        <w:t>2</w:t>
      </w:r>
      <w:r>
        <w:rPr>
          <w:rFonts w:hint="eastAsia"/>
        </w:rPr>
        <w:t>）脉冲电流源档位</w:t>
      </w:r>
      <w:r>
        <w:t>切换控制</w:t>
      </w:r>
      <w:r>
        <w:rPr>
          <w:rFonts w:hint="eastAsia"/>
        </w:rPr>
        <w:t>，</w:t>
      </w:r>
      <w:r>
        <w:t>由</w:t>
      </w:r>
      <w:r>
        <w:rPr>
          <w:rFonts w:hint="eastAsia"/>
        </w:rPr>
        <w:t>F</w:t>
      </w:r>
      <w:r>
        <w:t>PGA</w:t>
      </w:r>
      <w:r>
        <w:t>的</w:t>
      </w:r>
      <w:r>
        <w:rPr>
          <w:rFonts w:hint="eastAsia"/>
        </w:rPr>
        <w:t>I</w:t>
      </w:r>
      <w:r>
        <w:t>O</w:t>
      </w:r>
      <w:r>
        <w:t>口给出高低电平</w:t>
      </w:r>
      <w:r>
        <w:rPr>
          <w:rFonts w:hint="eastAsia"/>
        </w:rPr>
        <w:t>，</w:t>
      </w:r>
      <w:r>
        <w:t>以此控制模拟开关</w:t>
      </w:r>
      <w:r>
        <w:rPr>
          <w:rFonts w:hint="eastAsia"/>
        </w:rPr>
        <w:t>来切换不同档位的电路参数；</w:t>
      </w:r>
    </w:p>
    <w:p w:rsidR="005C3667" w:rsidRDefault="008F5A0B" w:rsidP="008F5A0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5C3667">
        <w:rPr>
          <w:rFonts w:hint="eastAsia"/>
        </w:rPr>
        <w:t>主功率电源控制：</w:t>
      </w:r>
    </w:p>
    <w:p w:rsidR="005C3667" w:rsidRDefault="005C3667" w:rsidP="005C3667">
      <w:pPr>
        <w:ind w:firstLineChars="400" w:firstLine="840"/>
      </w:pPr>
      <w:r>
        <w:t>1</w:t>
      </w:r>
      <w:r>
        <w:rPr>
          <w:rFonts w:hint="eastAsia"/>
        </w:rPr>
        <w:t>）开启与关闭，由</w:t>
      </w:r>
      <w:r>
        <w:rPr>
          <w:rFonts w:hint="eastAsia"/>
        </w:rPr>
        <w:t>I</w:t>
      </w:r>
      <w:r>
        <w:t>O</w:t>
      </w:r>
      <w:r>
        <w:t>口高低电平控制</w:t>
      </w:r>
      <w:r>
        <w:rPr>
          <w:rFonts w:hint="eastAsia"/>
        </w:rPr>
        <w:t>；</w:t>
      </w:r>
    </w:p>
    <w:p w:rsidR="005C3667" w:rsidRDefault="005C3667" w:rsidP="005C3667">
      <w:pPr>
        <w:ind w:firstLineChars="400" w:firstLine="840"/>
      </w:pPr>
      <w:r>
        <w:t>2</w:t>
      </w:r>
      <w:r>
        <w:rPr>
          <w:rFonts w:hint="eastAsia"/>
        </w:rPr>
        <w:t>）</w:t>
      </w:r>
      <w:r w:rsidR="00374EA9">
        <w:rPr>
          <w:rFonts w:hint="eastAsia"/>
        </w:rPr>
        <w:t>阳极供电</w:t>
      </w:r>
      <w:r>
        <w:rPr>
          <w:rFonts w:hint="eastAsia"/>
        </w:rPr>
        <w:t>的电压值设置，由</w:t>
      </w:r>
      <w:r>
        <w:rPr>
          <w:rFonts w:hint="eastAsia"/>
        </w:rPr>
        <w:t>I</w:t>
      </w:r>
      <w:r>
        <w:t>2C</w:t>
      </w:r>
      <w:r>
        <w:t>接口控制</w:t>
      </w:r>
      <w:r>
        <w:rPr>
          <w:rFonts w:hint="eastAsia"/>
        </w:rPr>
        <w:t>；</w:t>
      </w:r>
    </w:p>
    <w:p w:rsidR="005C3667" w:rsidRDefault="008F5A0B" w:rsidP="008F5A0B">
      <w:pPr>
        <w:ind w:left="420" w:hangingChars="200" w:hanging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5C3667">
        <w:t>保护功能</w:t>
      </w:r>
      <w:r w:rsidR="005C3667">
        <w:rPr>
          <w:rFonts w:hint="eastAsia"/>
        </w:rPr>
        <w:t>。</w:t>
      </w:r>
      <w:r w:rsidR="005C3667">
        <w:t>由</w:t>
      </w:r>
      <w:r w:rsidR="005C3667">
        <w:rPr>
          <w:rFonts w:hint="eastAsia"/>
        </w:rPr>
        <w:t>D</w:t>
      </w:r>
      <w:r w:rsidR="005C3667">
        <w:t>AC</w:t>
      </w:r>
      <w:r w:rsidR="005C3667">
        <w:t>生成保护阈值参考电压</w:t>
      </w:r>
      <w:r w:rsidR="005C3667">
        <w:rPr>
          <w:rFonts w:hint="eastAsia"/>
        </w:rPr>
        <w:t>，该电压可由上位机设置；</w:t>
      </w:r>
      <w:r w:rsidR="005C3667">
        <w:t>由</w:t>
      </w:r>
      <w:r w:rsidR="005C3667">
        <w:rPr>
          <w:rFonts w:hint="eastAsia"/>
        </w:rPr>
        <w:t>I</w:t>
      </w:r>
      <w:r w:rsidR="005C3667">
        <w:t>O</w:t>
      </w:r>
      <w:r w:rsidR="005C3667">
        <w:t>口实时采集保护信号</w:t>
      </w:r>
      <w:r w:rsidR="005C3667">
        <w:rPr>
          <w:rFonts w:hint="eastAsia"/>
        </w:rPr>
        <w:t>，</w:t>
      </w:r>
      <w:r w:rsidR="005C3667">
        <w:t>当实际电压电流超出设定阈值时</w:t>
      </w:r>
      <w:r w:rsidR="005C3667">
        <w:rPr>
          <w:rFonts w:hint="eastAsia"/>
        </w:rPr>
        <w:t>，</w:t>
      </w:r>
      <w:r w:rsidR="005C3667">
        <w:t>该信号由高电平翻转为低电平时</w:t>
      </w:r>
      <w:r w:rsidR="005C3667">
        <w:rPr>
          <w:rFonts w:hint="eastAsia"/>
        </w:rPr>
        <w:t>，启动保护动作（保护动作另行定义，一般为电源输出和电流输出的关闭）；保护动作启动后，需告知上位机；不同的保护类型，需有不同的提示，故单板与上位机之间的协议需对保护类型做区分；</w:t>
      </w:r>
    </w:p>
    <w:p w:rsidR="005C3667" w:rsidRDefault="008F5A0B" w:rsidP="008F5A0B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5C3667">
        <w:rPr>
          <w:rFonts w:hint="eastAsia"/>
        </w:rPr>
        <w:t>D</w:t>
      </w:r>
      <w:r w:rsidR="005C3667">
        <w:t>UT</w:t>
      </w:r>
      <w:r w:rsidR="005C3667">
        <w:t>检测</w:t>
      </w:r>
      <w:r w:rsidR="005C3667">
        <w:rPr>
          <w:rFonts w:hint="eastAsia"/>
        </w:rPr>
        <w:t>，</w:t>
      </w:r>
      <w:r w:rsidR="005C3667">
        <w:t>由高速</w:t>
      </w:r>
      <w:r w:rsidR="005C3667">
        <w:rPr>
          <w:rFonts w:hint="eastAsia"/>
        </w:rPr>
        <w:t>A</w:t>
      </w:r>
      <w:r w:rsidR="005C3667">
        <w:t>DC</w:t>
      </w:r>
      <w:r w:rsidR="005C3667">
        <w:t>采集电压信号</w:t>
      </w:r>
      <w:r w:rsidR="005C3667">
        <w:rPr>
          <w:rFonts w:hint="eastAsia"/>
        </w:rPr>
        <w:t>，</w:t>
      </w:r>
      <w:r w:rsidR="005C3667">
        <w:t>并转换为</w:t>
      </w:r>
      <w:r w:rsidR="005C3667">
        <w:rPr>
          <w:rFonts w:hint="eastAsia"/>
        </w:rPr>
        <w:t>1</w:t>
      </w:r>
      <w:r w:rsidR="005C3667">
        <w:t>0</w:t>
      </w:r>
      <w:r w:rsidR="005C3667">
        <w:t>进制读数</w:t>
      </w:r>
      <w:r w:rsidR="005C3667">
        <w:rPr>
          <w:rFonts w:hint="eastAsia"/>
        </w:rPr>
        <w:t>，</w:t>
      </w:r>
      <w:r w:rsidR="005C3667">
        <w:t>发送给上位机</w:t>
      </w:r>
      <w:r w:rsidR="005C3667">
        <w:rPr>
          <w:rFonts w:hint="eastAsia"/>
        </w:rPr>
        <w:t>；</w:t>
      </w:r>
    </w:p>
    <w:p w:rsidR="006957B5" w:rsidRPr="00CB0E5A" w:rsidRDefault="006957B5" w:rsidP="006957B5">
      <w:pPr>
        <w:ind w:left="420"/>
        <w:rPr>
          <w:color w:val="FF0000"/>
        </w:rPr>
      </w:pPr>
      <w:r>
        <w:rPr>
          <w:rFonts w:hint="eastAsia"/>
        </w:rPr>
        <w:t xml:space="preserve"> </w:t>
      </w:r>
      <w:r>
        <w:t xml:space="preserve">    </w:t>
      </w:r>
      <w:r w:rsidRPr="00CB0E5A">
        <w:rPr>
          <w:color w:val="FF0000"/>
        </w:rPr>
        <w:t>ADC</w:t>
      </w:r>
      <w:r w:rsidRPr="00CB0E5A">
        <w:rPr>
          <w:color w:val="FF0000"/>
        </w:rPr>
        <w:t>采样速率为</w:t>
      </w:r>
      <w:r w:rsidRPr="00CB0E5A">
        <w:rPr>
          <w:rFonts w:hint="eastAsia"/>
          <w:color w:val="FF0000"/>
        </w:rPr>
        <w:t>1</w:t>
      </w:r>
      <w:r w:rsidRPr="00CB0E5A">
        <w:rPr>
          <w:color w:val="FF0000"/>
        </w:rPr>
        <w:t>5M</w:t>
      </w:r>
      <w:r w:rsidRPr="00CB0E5A">
        <w:rPr>
          <w:rFonts w:hint="eastAsia"/>
          <w:color w:val="FF0000"/>
        </w:rPr>
        <w:t>，</w:t>
      </w:r>
      <w:r w:rsidRPr="00CB0E5A">
        <w:rPr>
          <w:rFonts w:hint="eastAsia"/>
          <w:color w:val="FF0000"/>
        </w:rPr>
        <w:t>A</w:t>
      </w:r>
      <w:r w:rsidRPr="00CB0E5A">
        <w:rPr>
          <w:color w:val="FF0000"/>
        </w:rPr>
        <w:t>DC</w:t>
      </w:r>
      <w:r w:rsidRPr="00CB0E5A">
        <w:rPr>
          <w:color w:val="FF0000"/>
        </w:rPr>
        <w:t>采样需要与输出的脉冲同步</w:t>
      </w:r>
      <w:r w:rsidRPr="00CB0E5A">
        <w:rPr>
          <w:rFonts w:hint="eastAsia"/>
          <w:color w:val="FF0000"/>
        </w:rPr>
        <w:t>。</w:t>
      </w:r>
      <w:r w:rsidRPr="00CB0E5A">
        <w:rPr>
          <w:color w:val="FF0000"/>
        </w:rPr>
        <w:t>即在输出脉冲后</w:t>
      </w:r>
      <w:r w:rsidRPr="00CB0E5A">
        <w:rPr>
          <w:rFonts w:hint="eastAsia"/>
          <w:color w:val="FF0000"/>
        </w:rPr>
        <w:t>，</w:t>
      </w:r>
      <w:r w:rsidRPr="00CB0E5A">
        <w:rPr>
          <w:rFonts w:hint="eastAsia"/>
          <w:color w:val="FF0000"/>
        </w:rPr>
        <w:t>A</w:t>
      </w:r>
      <w:r w:rsidRPr="00CB0E5A">
        <w:rPr>
          <w:color w:val="FF0000"/>
        </w:rPr>
        <w:t>DC</w:t>
      </w:r>
      <w:r w:rsidRPr="00CB0E5A">
        <w:rPr>
          <w:color w:val="FF0000"/>
        </w:rPr>
        <w:t>采样</w:t>
      </w:r>
      <w:r w:rsidRPr="00CB0E5A">
        <w:rPr>
          <w:rFonts w:hint="eastAsia"/>
          <w:color w:val="FF0000"/>
        </w:rPr>
        <w:t>指定个数的点，然后将数据保存，由软核回读。</w:t>
      </w:r>
      <w:r>
        <w:rPr>
          <w:rFonts w:hint="eastAsia"/>
          <w:color w:val="FF0000"/>
        </w:rPr>
        <w:t>输出脉冲与</w:t>
      </w:r>
      <w:r>
        <w:rPr>
          <w:rFonts w:hint="eastAsia"/>
          <w:color w:val="FF0000"/>
        </w:rPr>
        <w:t>A</w:t>
      </w:r>
      <w:r>
        <w:rPr>
          <w:color w:val="FF0000"/>
        </w:rPr>
        <w:t>DC</w:t>
      </w:r>
      <w:r>
        <w:rPr>
          <w:color w:val="FF0000"/>
        </w:rPr>
        <w:t>采样起始点间存在时延</w:t>
      </w:r>
      <w:r>
        <w:rPr>
          <w:rFonts w:hint="eastAsia"/>
          <w:color w:val="FF0000"/>
        </w:rPr>
        <w:t>，</w:t>
      </w:r>
      <w:r>
        <w:rPr>
          <w:color w:val="FF0000"/>
        </w:rPr>
        <w:t>该时延要可配置</w:t>
      </w:r>
      <w:r>
        <w:rPr>
          <w:rFonts w:hint="eastAsia"/>
          <w:color w:val="FF0000"/>
        </w:rPr>
        <w:t>，</w:t>
      </w:r>
      <w:r>
        <w:rPr>
          <w:color w:val="FF0000"/>
        </w:rPr>
        <w:t>时延大小为</w:t>
      </w:r>
      <w:r>
        <w:rPr>
          <w:rFonts w:hint="eastAsia"/>
          <w:color w:val="FF0000"/>
        </w:rPr>
        <w:t>1</w:t>
      </w:r>
      <w:r>
        <w:rPr>
          <w:color w:val="FF0000"/>
        </w:rPr>
        <w:t>0ns~5ms</w:t>
      </w:r>
      <w:r>
        <w:rPr>
          <w:rFonts w:hint="eastAsia"/>
          <w:color w:val="FF0000"/>
        </w:rPr>
        <w:t>。</w:t>
      </w:r>
    </w:p>
    <w:p w:rsidR="006957B5" w:rsidRPr="006957B5" w:rsidRDefault="006957B5" w:rsidP="008F5A0B">
      <w:pPr>
        <w:rPr>
          <w:rFonts w:hint="eastAsia"/>
        </w:rPr>
      </w:pPr>
    </w:p>
    <w:p w:rsidR="008F5A0B" w:rsidRDefault="008F5A0B" w:rsidP="008F5A0B">
      <w:r>
        <w:rPr>
          <w:rFonts w:hint="eastAsia"/>
        </w:rPr>
        <w:t>（</w:t>
      </w:r>
      <w:r>
        <w:t>5</w:t>
      </w:r>
      <w:r>
        <w:rPr>
          <w:rFonts w:hint="eastAsia"/>
        </w:rPr>
        <w:t>）</w:t>
      </w:r>
      <w:r w:rsidR="005C3667">
        <w:t>光功率检测</w:t>
      </w:r>
      <w:r w:rsidR="005C3667">
        <w:rPr>
          <w:rFonts w:hint="eastAsia"/>
        </w:rPr>
        <w:t>：</w:t>
      </w:r>
    </w:p>
    <w:p w:rsidR="008F5A0B" w:rsidRDefault="008F5A0B" w:rsidP="008F5A0B">
      <w:pPr>
        <w:ind w:firstLineChars="300" w:firstLine="630"/>
      </w:pPr>
      <w:r>
        <w:t>1</w:t>
      </w:r>
      <w:r w:rsidR="005C3667">
        <w:rPr>
          <w:rFonts w:hint="eastAsia"/>
        </w:rPr>
        <w:t>）</w:t>
      </w:r>
      <w:r w:rsidR="005C3667">
        <w:t>阳极电压生成</w:t>
      </w:r>
      <w:r w:rsidR="005C3667">
        <w:rPr>
          <w:rFonts w:hint="eastAsia"/>
        </w:rPr>
        <w:t>，</w:t>
      </w:r>
      <w:r w:rsidR="005C3667">
        <w:t>软件需提供一个参考电压</w:t>
      </w:r>
      <w:r w:rsidR="005C3667">
        <w:rPr>
          <w:rFonts w:hint="eastAsia"/>
        </w:rPr>
        <w:t>，</w:t>
      </w:r>
      <w:r w:rsidR="005C3667">
        <w:t>该电压有</w:t>
      </w:r>
      <w:r w:rsidR="005C3667">
        <w:rPr>
          <w:rFonts w:hint="eastAsia"/>
        </w:rPr>
        <w:t>D</w:t>
      </w:r>
      <w:r w:rsidR="005C3667">
        <w:t>AC</w:t>
      </w:r>
      <w:r w:rsidR="005C3667">
        <w:t>生成</w:t>
      </w:r>
      <w:r w:rsidR="005C3667">
        <w:rPr>
          <w:rFonts w:hint="eastAsia"/>
        </w:rPr>
        <w:t>；</w:t>
      </w:r>
    </w:p>
    <w:p w:rsidR="005C3667" w:rsidRDefault="008F5A0B" w:rsidP="008F5A0B">
      <w:pPr>
        <w:ind w:firstLineChars="300" w:firstLine="630"/>
      </w:pPr>
      <w:r>
        <w:t>2</w:t>
      </w:r>
      <w:r w:rsidR="005C3667">
        <w:rPr>
          <w:rFonts w:hint="eastAsia"/>
        </w:rPr>
        <w:t>）</w:t>
      </w:r>
      <w:r w:rsidR="005C3667">
        <w:t>电流检测</w:t>
      </w:r>
      <w:r w:rsidR="005C3667">
        <w:rPr>
          <w:rFonts w:hint="eastAsia"/>
        </w:rPr>
        <w:t>，</w:t>
      </w:r>
      <w:r w:rsidR="005C3667">
        <w:t>由高速</w:t>
      </w:r>
      <w:r w:rsidR="005C3667">
        <w:rPr>
          <w:rFonts w:hint="eastAsia"/>
        </w:rPr>
        <w:t>A</w:t>
      </w:r>
      <w:r w:rsidR="005C3667">
        <w:t>DC</w:t>
      </w:r>
      <w:r w:rsidR="005C3667">
        <w:t>采集</w:t>
      </w:r>
      <w:r w:rsidR="005C3667">
        <w:rPr>
          <w:rFonts w:hint="eastAsia"/>
        </w:rPr>
        <w:t>，</w:t>
      </w:r>
      <w:r w:rsidR="005C3667">
        <w:t>与</w:t>
      </w:r>
      <w:r w:rsidR="005C3667">
        <w:rPr>
          <w:rFonts w:hint="eastAsia"/>
        </w:rPr>
        <w:t>D</w:t>
      </w:r>
      <w:r w:rsidR="005C3667">
        <w:t>UT</w:t>
      </w:r>
      <w:r w:rsidR="005C3667">
        <w:t>检测相同</w:t>
      </w:r>
      <w:r w:rsidR="005C3667">
        <w:rPr>
          <w:rFonts w:hint="eastAsia"/>
        </w:rPr>
        <w:t>；</w:t>
      </w:r>
    </w:p>
    <w:p w:rsidR="006957B5" w:rsidRPr="00CB0E5A" w:rsidRDefault="006957B5" w:rsidP="006957B5">
      <w:pPr>
        <w:ind w:left="420"/>
        <w:rPr>
          <w:color w:val="FF0000"/>
        </w:rPr>
      </w:pPr>
      <w:r w:rsidRPr="00CB0E5A">
        <w:rPr>
          <w:color w:val="FF0000"/>
        </w:rPr>
        <w:t>ADC</w:t>
      </w:r>
      <w:r w:rsidRPr="00CB0E5A">
        <w:rPr>
          <w:color w:val="FF0000"/>
        </w:rPr>
        <w:t>采样速率为</w:t>
      </w:r>
      <w:r w:rsidRPr="00CB0E5A">
        <w:rPr>
          <w:rFonts w:hint="eastAsia"/>
          <w:color w:val="FF0000"/>
        </w:rPr>
        <w:t>1</w:t>
      </w:r>
      <w:r w:rsidRPr="00CB0E5A">
        <w:rPr>
          <w:color w:val="FF0000"/>
        </w:rPr>
        <w:t>5M</w:t>
      </w:r>
      <w:r w:rsidRPr="00CB0E5A">
        <w:rPr>
          <w:rFonts w:hint="eastAsia"/>
          <w:color w:val="FF0000"/>
        </w:rPr>
        <w:t>，</w:t>
      </w:r>
      <w:r w:rsidRPr="00CB0E5A">
        <w:rPr>
          <w:rFonts w:hint="eastAsia"/>
          <w:color w:val="FF0000"/>
        </w:rPr>
        <w:t>A</w:t>
      </w:r>
      <w:r w:rsidRPr="00CB0E5A">
        <w:rPr>
          <w:color w:val="FF0000"/>
        </w:rPr>
        <w:t>DC</w:t>
      </w:r>
      <w:r w:rsidRPr="00CB0E5A">
        <w:rPr>
          <w:color w:val="FF0000"/>
        </w:rPr>
        <w:t>采样需要与输出的脉冲同步</w:t>
      </w:r>
      <w:r w:rsidRPr="00CB0E5A">
        <w:rPr>
          <w:rFonts w:hint="eastAsia"/>
          <w:color w:val="FF0000"/>
        </w:rPr>
        <w:t>。</w:t>
      </w:r>
      <w:r w:rsidRPr="00CB0E5A">
        <w:rPr>
          <w:color w:val="FF0000"/>
        </w:rPr>
        <w:t>即在输出脉冲后</w:t>
      </w:r>
      <w:r w:rsidRPr="00CB0E5A">
        <w:rPr>
          <w:rFonts w:hint="eastAsia"/>
          <w:color w:val="FF0000"/>
        </w:rPr>
        <w:t>，</w:t>
      </w:r>
      <w:r w:rsidRPr="00CB0E5A">
        <w:rPr>
          <w:rFonts w:hint="eastAsia"/>
          <w:color w:val="FF0000"/>
        </w:rPr>
        <w:t>A</w:t>
      </w:r>
      <w:r w:rsidRPr="00CB0E5A">
        <w:rPr>
          <w:color w:val="FF0000"/>
        </w:rPr>
        <w:t>DC</w:t>
      </w:r>
      <w:r w:rsidRPr="00CB0E5A">
        <w:rPr>
          <w:color w:val="FF0000"/>
        </w:rPr>
        <w:t>采样</w:t>
      </w:r>
      <w:r w:rsidRPr="00CB0E5A">
        <w:rPr>
          <w:rFonts w:hint="eastAsia"/>
          <w:color w:val="FF0000"/>
        </w:rPr>
        <w:t>指定个数的点，然后将数据保存，由软核回读。</w:t>
      </w:r>
      <w:r>
        <w:rPr>
          <w:rFonts w:hint="eastAsia"/>
          <w:color w:val="FF0000"/>
        </w:rPr>
        <w:t>输出脉冲与</w:t>
      </w:r>
      <w:r>
        <w:rPr>
          <w:rFonts w:hint="eastAsia"/>
          <w:color w:val="FF0000"/>
        </w:rPr>
        <w:t>A</w:t>
      </w:r>
      <w:r>
        <w:rPr>
          <w:color w:val="FF0000"/>
        </w:rPr>
        <w:t>DC</w:t>
      </w:r>
      <w:r>
        <w:rPr>
          <w:color w:val="FF0000"/>
        </w:rPr>
        <w:t>采样起始点间存在时延</w:t>
      </w:r>
      <w:r>
        <w:rPr>
          <w:rFonts w:hint="eastAsia"/>
          <w:color w:val="FF0000"/>
        </w:rPr>
        <w:t>，</w:t>
      </w:r>
      <w:r>
        <w:rPr>
          <w:color w:val="FF0000"/>
        </w:rPr>
        <w:t>该时延要可配置</w:t>
      </w:r>
      <w:r>
        <w:rPr>
          <w:rFonts w:hint="eastAsia"/>
          <w:color w:val="FF0000"/>
        </w:rPr>
        <w:t>，</w:t>
      </w:r>
      <w:r>
        <w:rPr>
          <w:color w:val="FF0000"/>
        </w:rPr>
        <w:t>时延大小为</w:t>
      </w:r>
      <w:r>
        <w:rPr>
          <w:rFonts w:hint="eastAsia"/>
          <w:color w:val="FF0000"/>
        </w:rPr>
        <w:t>1</w:t>
      </w:r>
      <w:r>
        <w:rPr>
          <w:color w:val="FF0000"/>
        </w:rPr>
        <w:t>0ns~5ms</w:t>
      </w:r>
      <w:r>
        <w:rPr>
          <w:rFonts w:hint="eastAsia"/>
          <w:color w:val="FF0000"/>
        </w:rPr>
        <w:t>。</w:t>
      </w:r>
    </w:p>
    <w:p w:rsidR="006957B5" w:rsidRPr="006957B5" w:rsidRDefault="006957B5" w:rsidP="008F5A0B">
      <w:pPr>
        <w:ind w:firstLineChars="300" w:firstLine="630"/>
        <w:rPr>
          <w:rFonts w:hint="eastAsia"/>
        </w:rPr>
      </w:pPr>
    </w:p>
    <w:p w:rsidR="005C3667" w:rsidRDefault="008F5A0B" w:rsidP="008F5A0B">
      <w:r>
        <w:rPr>
          <w:rFonts w:hint="eastAsia"/>
        </w:rPr>
        <w:lastRenderedPageBreak/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5C3667">
        <w:t>通讯功能</w:t>
      </w:r>
      <w:r w:rsidR="005C3667">
        <w:rPr>
          <w:rFonts w:hint="eastAsia"/>
        </w:rPr>
        <w:t>：</w:t>
      </w:r>
      <w:r w:rsidR="005C3667">
        <w:rPr>
          <w:rFonts w:hint="eastAsia"/>
        </w:rPr>
        <w:t>R</w:t>
      </w:r>
      <w:r w:rsidR="005C3667">
        <w:t>S-232</w:t>
      </w:r>
      <w:r w:rsidR="005C3667">
        <w:t>通信</w:t>
      </w:r>
      <w:r w:rsidR="005C3667">
        <w:rPr>
          <w:rFonts w:hint="eastAsia"/>
        </w:rPr>
        <w:t>；</w:t>
      </w:r>
    </w:p>
    <w:p w:rsidR="005C3667" w:rsidRDefault="008F5A0B" w:rsidP="008F5A0B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092E43">
        <w:rPr>
          <w:rFonts w:hint="eastAsia"/>
        </w:rPr>
        <w:t>T</w:t>
      </w:r>
      <w:r w:rsidR="005C3667">
        <w:t>RIG</w:t>
      </w:r>
      <w:r w:rsidR="005C3667">
        <w:t>信号</w:t>
      </w:r>
      <w:r w:rsidR="005C3667">
        <w:rPr>
          <w:rFonts w:hint="eastAsia"/>
        </w:rPr>
        <w:t>：</w:t>
      </w:r>
    </w:p>
    <w:p w:rsidR="008F5A0B" w:rsidRDefault="005C3667" w:rsidP="005C3667">
      <w:pPr>
        <w:pStyle w:val="a3"/>
        <w:ind w:left="720" w:firstLineChars="0" w:firstLine="0"/>
      </w:pPr>
      <w:r>
        <w:t>1</w:t>
      </w:r>
      <w:r>
        <w:rPr>
          <w:rFonts w:hint="eastAsia"/>
        </w:rPr>
        <w:t>）</w:t>
      </w:r>
      <w:r w:rsidR="00092E43">
        <w:rPr>
          <w:rFonts w:hint="eastAsia"/>
        </w:rPr>
        <w:t>T</w:t>
      </w:r>
      <w:r w:rsidR="00092E43">
        <w:t>RIG_IN</w:t>
      </w:r>
      <w:r w:rsidR="00092E43">
        <w:rPr>
          <w:rFonts w:hint="eastAsia"/>
        </w:rPr>
        <w:t>：外部触发</w:t>
      </w:r>
      <w:r>
        <w:rPr>
          <w:rFonts w:hint="eastAsia"/>
        </w:rPr>
        <w:t>信号</w:t>
      </w:r>
      <w:r w:rsidR="00092E43">
        <w:rPr>
          <w:rFonts w:hint="eastAsia"/>
        </w:rPr>
        <w:t>输入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>PGA</w:t>
      </w:r>
      <w:r w:rsidR="00092E43">
        <w:rPr>
          <w:rFonts w:hint="eastAsia"/>
        </w:rPr>
        <w:t>根据</w:t>
      </w:r>
      <w:r w:rsidR="00092E43">
        <w:t>其上升沿或者下降沿</w:t>
      </w:r>
      <w:r w:rsidR="00092E43">
        <w:rPr>
          <w:rFonts w:hint="eastAsia"/>
        </w:rPr>
        <w:t>（暂定上升沿）开启脉冲电流源的动作</w:t>
      </w:r>
      <w:r>
        <w:rPr>
          <w:rFonts w:hint="eastAsia"/>
        </w:rPr>
        <w:t>，</w:t>
      </w:r>
      <w:r w:rsidR="00092E43">
        <w:rPr>
          <w:rFonts w:hint="eastAsia"/>
        </w:rPr>
        <w:t>下一个</w:t>
      </w:r>
      <w:r w:rsidR="00092E43">
        <w:t>上升沿或者下降沿</w:t>
      </w:r>
      <w:r w:rsidR="00092E43">
        <w:rPr>
          <w:rFonts w:hint="eastAsia"/>
        </w:rPr>
        <w:t>（暂定上升沿）</w:t>
      </w:r>
      <w:r w:rsidR="00092E43">
        <w:rPr>
          <w:rFonts w:hint="eastAsia"/>
        </w:rPr>
        <w:t>时，停止脉冲电流源的动作</w:t>
      </w:r>
      <w:r>
        <w:rPr>
          <w:rFonts w:hint="eastAsia"/>
        </w:rPr>
        <w:t>；</w:t>
      </w:r>
    </w:p>
    <w:p w:rsidR="005C3667" w:rsidRDefault="008F5A0B" w:rsidP="005C3667">
      <w:pPr>
        <w:pStyle w:val="a3"/>
        <w:ind w:left="720" w:firstLineChars="0" w:firstLine="0"/>
      </w:pPr>
      <w:r>
        <w:t>2</w:t>
      </w:r>
      <w:r w:rsidR="005C3667">
        <w:rPr>
          <w:rFonts w:hint="eastAsia"/>
        </w:rPr>
        <w:t>）</w:t>
      </w:r>
      <w:r w:rsidR="00092E43">
        <w:rPr>
          <w:rFonts w:hint="eastAsia"/>
        </w:rPr>
        <w:t>T</w:t>
      </w:r>
      <w:r w:rsidR="00092E43">
        <w:t>RIG_OUT</w:t>
      </w:r>
      <w:r w:rsidR="005C3667">
        <w:rPr>
          <w:rFonts w:hint="eastAsia"/>
        </w:rPr>
        <w:t>：</w:t>
      </w:r>
      <w:r w:rsidR="00092E43">
        <w:rPr>
          <w:rFonts w:hint="eastAsia"/>
        </w:rPr>
        <w:t>脉冲电流源开启动作时，该信号输出</w:t>
      </w:r>
      <w:r w:rsidR="00092E43">
        <w:t>上升沿或者下降沿</w:t>
      </w:r>
      <w:r w:rsidR="00092E43">
        <w:rPr>
          <w:rFonts w:hint="eastAsia"/>
        </w:rPr>
        <w:t>（暂定上升沿）</w:t>
      </w:r>
      <w:r w:rsidR="00092E43">
        <w:rPr>
          <w:rFonts w:hint="eastAsia"/>
        </w:rPr>
        <w:t>，停止动作时，再输出一个上升沿，为外部检测提供一个观察信号</w:t>
      </w:r>
      <w:r w:rsidR="005C3667">
        <w:rPr>
          <w:rFonts w:hint="eastAsia"/>
        </w:rPr>
        <w:t>；</w:t>
      </w:r>
    </w:p>
    <w:p w:rsidR="005C3667" w:rsidRDefault="005C3667" w:rsidP="005C3667">
      <w:pPr>
        <w:pStyle w:val="a3"/>
        <w:ind w:left="720" w:firstLineChars="0" w:firstLine="0"/>
      </w:pPr>
    </w:p>
    <w:p w:rsidR="008F5A0B" w:rsidRDefault="008F5A0B" w:rsidP="00D54073">
      <w:pPr>
        <w:jc w:val="center"/>
      </w:pPr>
    </w:p>
    <w:p w:rsidR="00AA6C69" w:rsidRDefault="00AA6C69" w:rsidP="009E1A43"/>
    <w:p w:rsidR="009E1A43" w:rsidRPr="008F5A0B" w:rsidRDefault="00DD6A6D" w:rsidP="008F5A0B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脉冲电流源主功率电路控制</w:t>
      </w:r>
    </w:p>
    <w:p w:rsidR="00DD6A6D" w:rsidRDefault="00DD6A6D" w:rsidP="00AC5219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由</w:t>
      </w:r>
      <w:r>
        <w:rPr>
          <w:rFonts w:hint="eastAsia"/>
        </w:rPr>
        <w:t>D</w:t>
      </w:r>
      <w:r>
        <w:t>AC</w:t>
      </w:r>
      <w:r>
        <w:t>生成的</w:t>
      </w:r>
      <w:r>
        <w:rPr>
          <w:rFonts w:hint="eastAsia"/>
        </w:rPr>
        <w:t>脉冲电流值参考电压</w:t>
      </w:r>
      <w:r w:rsidR="00244DB1">
        <w:rPr>
          <w:rFonts w:hint="eastAsia"/>
        </w:rPr>
        <w:t>，该信号由</w:t>
      </w:r>
      <w:r w:rsidR="00244DB1">
        <w:rPr>
          <w:rFonts w:hint="eastAsia"/>
        </w:rPr>
        <w:t>U</w:t>
      </w:r>
      <w:r w:rsidR="00244DB1">
        <w:t>17</w:t>
      </w:r>
      <w:r w:rsidR="00244DB1">
        <w:t>的</w:t>
      </w:r>
      <w:r w:rsidR="00244DB1">
        <w:rPr>
          <w:rFonts w:hint="eastAsia"/>
        </w:rPr>
        <w:t>D</w:t>
      </w:r>
      <w:r w:rsidR="00244DB1">
        <w:t>AC</w:t>
      </w:r>
      <w:r w:rsidR="00244DB1">
        <w:t>器件</w:t>
      </w:r>
      <w:r w:rsidR="00244DB1">
        <w:rPr>
          <w:rFonts w:hint="eastAsia"/>
        </w:rPr>
        <w:t>A</w:t>
      </w:r>
      <w:r w:rsidR="00244DB1">
        <w:t>D5761</w:t>
      </w:r>
      <w:r w:rsidR="00244DB1">
        <w:t>生成</w:t>
      </w:r>
      <w:r>
        <w:rPr>
          <w:rFonts w:hint="eastAsia"/>
        </w:rPr>
        <w:t>；</w:t>
      </w:r>
      <w:r w:rsidR="00244DB1">
        <w:rPr>
          <w:rFonts w:hint="eastAsia"/>
        </w:rPr>
        <w:t>如图：</w:t>
      </w:r>
    </w:p>
    <w:p w:rsidR="00244DB1" w:rsidRDefault="00244DB1" w:rsidP="00244DB1">
      <w:pPr>
        <w:pStyle w:val="a3"/>
        <w:ind w:left="1410" w:firstLineChars="0" w:firstLine="0"/>
      </w:pPr>
      <w:r>
        <w:rPr>
          <w:noProof/>
        </w:rPr>
        <w:drawing>
          <wp:inline distT="0" distB="0" distL="0" distR="0" wp14:anchorId="2FFAF80D" wp14:editId="4A0AD700">
            <wp:extent cx="3665316" cy="29400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8174" cy="294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DB1" w:rsidRDefault="00244DB1" w:rsidP="00244DB1">
      <w:pPr>
        <w:pStyle w:val="a3"/>
        <w:ind w:left="1410" w:firstLineChars="0" w:firstLine="0"/>
      </w:pPr>
    </w:p>
    <w:p w:rsidR="00244DB1" w:rsidRDefault="00244DB1" w:rsidP="00244DB1">
      <w:pPr>
        <w:pStyle w:val="a3"/>
        <w:ind w:left="1410" w:firstLineChars="0" w:firstLine="0"/>
      </w:pPr>
    </w:p>
    <w:p w:rsidR="00DD6A6D" w:rsidRDefault="00AC5219" w:rsidP="00AC5219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DD6A6D">
        <w:t>由</w:t>
      </w:r>
      <w:r w:rsidR="00DD6A6D">
        <w:rPr>
          <w:rFonts w:hint="eastAsia"/>
        </w:rPr>
        <w:t>D</w:t>
      </w:r>
      <w:r w:rsidR="00DD6A6D">
        <w:t>AC</w:t>
      </w:r>
      <w:r w:rsidR="00DD6A6D">
        <w:t>生成的静态恒流值参考电压</w:t>
      </w:r>
      <w:r w:rsidR="00244DB1">
        <w:rPr>
          <w:rFonts w:hint="eastAsia"/>
        </w:rPr>
        <w:t>，该信号由</w:t>
      </w:r>
      <w:r w:rsidR="00244DB1">
        <w:rPr>
          <w:rFonts w:hint="eastAsia"/>
        </w:rPr>
        <w:t>U</w:t>
      </w:r>
      <w:r w:rsidR="00244DB1">
        <w:t>13</w:t>
      </w:r>
      <w:r w:rsidR="00244DB1">
        <w:t>的</w:t>
      </w:r>
      <w:r w:rsidR="00244DB1">
        <w:rPr>
          <w:rFonts w:hint="eastAsia"/>
        </w:rPr>
        <w:t>A</w:t>
      </w:r>
      <w:r w:rsidR="00244DB1">
        <w:t>D5318</w:t>
      </w:r>
      <w:r w:rsidR="00244DB1">
        <w:t>第</w:t>
      </w:r>
      <w:r w:rsidR="00244DB1">
        <w:t>A</w:t>
      </w:r>
      <w:r w:rsidR="00244DB1">
        <w:rPr>
          <w:rFonts w:hint="eastAsia"/>
        </w:rPr>
        <w:t>通道</w:t>
      </w:r>
      <w:r w:rsidR="00244DB1">
        <w:t>生成</w:t>
      </w:r>
      <w:r w:rsidR="00244DB1">
        <w:rPr>
          <w:rFonts w:hint="eastAsia"/>
        </w:rPr>
        <w:t>，该信号暂设定为</w:t>
      </w:r>
      <w:r w:rsidR="00244DB1">
        <w:rPr>
          <w:rFonts w:hint="eastAsia"/>
        </w:rPr>
        <w:t>1m</w:t>
      </w:r>
      <w:r w:rsidR="00244DB1">
        <w:t>V</w:t>
      </w:r>
      <w:r w:rsidR="00244DB1">
        <w:rPr>
          <w:rFonts w:hint="eastAsia"/>
        </w:rPr>
        <w:t>输出；</w:t>
      </w:r>
    </w:p>
    <w:p w:rsidR="00244DB1" w:rsidRDefault="00244DB1" w:rsidP="00244DB1">
      <w:pPr>
        <w:pStyle w:val="a3"/>
        <w:ind w:left="1410" w:firstLineChars="0" w:firstLine="0"/>
      </w:pPr>
      <w:r>
        <w:rPr>
          <w:noProof/>
        </w:rPr>
        <w:drawing>
          <wp:inline distT="0" distB="0" distL="0" distR="0" wp14:anchorId="0E4C0011" wp14:editId="31B54068">
            <wp:extent cx="4055314" cy="21907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5901" cy="219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A6D" w:rsidRDefault="00AC5219" w:rsidP="00AC5219">
      <w:pPr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DD6A6D">
        <w:t>由</w:t>
      </w:r>
      <w:r w:rsidR="00DD6A6D">
        <w:rPr>
          <w:rFonts w:hint="eastAsia"/>
        </w:rPr>
        <w:t>F</w:t>
      </w:r>
      <w:r w:rsidR="00DD6A6D">
        <w:t>PGA</w:t>
      </w:r>
      <w:r w:rsidR="00DD6A6D">
        <w:t>的</w:t>
      </w:r>
      <w:r w:rsidR="00DD6A6D">
        <w:rPr>
          <w:rFonts w:hint="eastAsia"/>
        </w:rPr>
        <w:t>I</w:t>
      </w:r>
      <w:r w:rsidR="00DD6A6D">
        <w:t>O</w:t>
      </w:r>
      <w:r w:rsidR="00DD6A6D">
        <w:t>口生成的方波信号</w:t>
      </w:r>
      <w:r w:rsidR="00244DB1" w:rsidRPr="00244DB1">
        <w:t>PULSE_2_CTL</w:t>
      </w:r>
      <w:r w:rsidR="00244DB1">
        <w:rPr>
          <w:rFonts w:hint="eastAsia"/>
        </w:rPr>
        <w:t>，该</w:t>
      </w:r>
      <w:r w:rsidR="00244DB1">
        <w:rPr>
          <w:rFonts w:hint="eastAsia"/>
        </w:rPr>
        <w:t>I</w:t>
      </w:r>
      <w:r w:rsidR="00244DB1">
        <w:t>O</w:t>
      </w:r>
      <w:r w:rsidR="00244DB1">
        <w:t>在</w:t>
      </w:r>
      <w:r w:rsidR="00244DB1">
        <w:rPr>
          <w:rFonts w:hint="eastAsia"/>
        </w:rPr>
        <w:t>F</w:t>
      </w:r>
      <w:r w:rsidR="00244DB1">
        <w:t>PGA</w:t>
      </w:r>
      <w:r w:rsidR="00244DB1">
        <w:t>上为</w:t>
      </w:r>
      <w:r w:rsidR="00244DB1">
        <w:rPr>
          <w:rFonts w:hint="eastAsia"/>
        </w:rPr>
        <w:t>：</w:t>
      </w:r>
    </w:p>
    <w:p w:rsidR="00244DB1" w:rsidRDefault="00244DB1" w:rsidP="00244DB1">
      <w:pPr>
        <w:pStyle w:val="a3"/>
        <w:ind w:left="141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6F495223" wp14:editId="38B7A122">
            <wp:extent cx="4340860" cy="1589468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5997" cy="159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DB1" w:rsidRDefault="00244DB1" w:rsidP="00244DB1">
      <w:pPr>
        <w:pStyle w:val="a3"/>
        <w:ind w:left="1410" w:firstLineChars="0" w:firstLine="0"/>
      </w:pPr>
    </w:p>
    <w:p w:rsidR="00DD6A6D" w:rsidRDefault="00AC5219" w:rsidP="00DD6A6D">
      <w:pPr>
        <w:ind w:leftChars="300" w:left="840" w:hangingChars="100" w:hanging="210"/>
      </w:pPr>
      <w:r>
        <w:t>4</w:t>
      </w:r>
      <w:r>
        <w:rPr>
          <w:rFonts w:hint="eastAsia"/>
        </w:rPr>
        <w:t>）</w:t>
      </w:r>
      <w:r w:rsidR="00DD6A6D">
        <w:rPr>
          <w:rFonts w:hint="eastAsia"/>
        </w:rPr>
        <w:t>脉冲电流源档位</w:t>
      </w:r>
      <w:r w:rsidR="00DD6A6D">
        <w:t>切换控制</w:t>
      </w:r>
      <w:r w:rsidR="00DD6A6D">
        <w:rPr>
          <w:rFonts w:hint="eastAsia"/>
        </w:rPr>
        <w:t>，</w:t>
      </w:r>
      <w:r w:rsidR="00DD6A6D">
        <w:t>由</w:t>
      </w:r>
      <w:r w:rsidR="00DD6A6D">
        <w:rPr>
          <w:rFonts w:hint="eastAsia"/>
        </w:rPr>
        <w:t>F</w:t>
      </w:r>
      <w:r w:rsidR="00DD6A6D">
        <w:t>PGA</w:t>
      </w:r>
      <w:r w:rsidR="00DD6A6D">
        <w:t>的</w:t>
      </w:r>
      <w:r w:rsidR="00DD6A6D">
        <w:rPr>
          <w:rFonts w:hint="eastAsia"/>
        </w:rPr>
        <w:t>I</w:t>
      </w:r>
      <w:r w:rsidR="00DD6A6D">
        <w:t>O</w:t>
      </w:r>
      <w:r w:rsidR="00DD6A6D">
        <w:t>口给出高低电平</w:t>
      </w:r>
      <w:r w:rsidR="00DD6A6D">
        <w:rPr>
          <w:rFonts w:hint="eastAsia"/>
        </w:rPr>
        <w:t>，</w:t>
      </w:r>
      <w:r w:rsidR="00DD6A6D">
        <w:t>以此控制模拟开关</w:t>
      </w:r>
      <w:r w:rsidR="00DD6A6D">
        <w:rPr>
          <w:rFonts w:hint="eastAsia"/>
        </w:rPr>
        <w:t>来切换不同档位的电路参数；</w:t>
      </w:r>
      <w:r>
        <w:rPr>
          <w:rFonts w:hint="eastAsia"/>
        </w:rPr>
        <w:t>相关网络为：</w:t>
      </w:r>
    </w:p>
    <w:p w:rsidR="00AC5219" w:rsidRDefault="00AC5219" w:rsidP="00DD6A6D">
      <w:pPr>
        <w:ind w:leftChars="300" w:left="840" w:hangingChars="100" w:hanging="210"/>
      </w:pPr>
      <w:r>
        <w:rPr>
          <w:noProof/>
        </w:rPr>
        <w:drawing>
          <wp:inline distT="0" distB="0" distL="0" distR="0" wp14:anchorId="46F3E79B" wp14:editId="7DB0B950">
            <wp:extent cx="5731510" cy="23520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A6D" w:rsidRDefault="00DD6A6D" w:rsidP="00DD6A6D">
      <w:pPr>
        <w:ind w:leftChars="300" w:left="840" w:hangingChars="100" w:hanging="210"/>
      </w:pPr>
    </w:p>
    <w:p w:rsidR="00DD6A6D" w:rsidRDefault="00DD6A6D" w:rsidP="00DD6A6D">
      <w:pPr>
        <w:ind w:leftChars="300" w:left="840" w:hangingChars="100" w:hanging="210"/>
      </w:pPr>
    </w:p>
    <w:p w:rsidR="00DD6A6D" w:rsidRDefault="00DD6A6D" w:rsidP="00DD6A6D">
      <w:pPr>
        <w:ind w:leftChars="300" w:left="840" w:hangingChars="100" w:hanging="210"/>
      </w:pPr>
    </w:p>
    <w:p w:rsidR="00DD6A6D" w:rsidRPr="00DD6A6D" w:rsidRDefault="00DD6A6D" w:rsidP="00DD6A6D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DD6A6D">
        <w:rPr>
          <w:rFonts w:hint="eastAsia"/>
          <w:b/>
          <w:sz w:val="24"/>
          <w:szCs w:val="24"/>
        </w:rPr>
        <w:t>主功率电源控制</w:t>
      </w:r>
    </w:p>
    <w:p w:rsidR="00DD6A6D" w:rsidRDefault="00DD6A6D" w:rsidP="00374EA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开启与关闭，由</w:t>
      </w:r>
      <w:r>
        <w:rPr>
          <w:rFonts w:hint="eastAsia"/>
        </w:rPr>
        <w:t>I</w:t>
      </w:r>
      <w:r>
        <w:t>O</w:t>
      </w:r>
      <w:r>
        <w:t>口高低电平控制</w:t>
      </w:r>
      <w:r>
        <w:rPr>
          <w:rFonts w:hint="eastAsia"/>
        </w:rPr>
        <w:t>；</w:t>
      </w:r>
      <w:r w:rsidR="00374EA9">
        <w:rPr>
          <w:rFonts w:hint="eastAsia"/>
        </w:rPr>
        <w:t>相关网络为：</w:t>
      </w:r>
    </w:p>
    <w:p w:rsidR="00374EA9" w:rsidRDefault="009D1F99" w:rsidP="009D1F99">
      <w:pPr>
        <w:pStyle w:val="a3"/>
        <w:ind w:left="1200" w:firstLineChars="0" w:firstLine="0"/>
        <w:jc w:val="left"/>
      </w:pPr>
      <w:r>
        <w:rPr>
          <w:noProof/>
        </w:rPr>
        <w:drawing>
          <wp:inline distT="0" distB="0" distL="0" distR="0" wp14:anchorId="244FCCF9" wp14:editId="50D18589">
            <wp:extent cx="4312544" cy="157480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9246" cy="157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EA9" w:rsidRDefault="00374EA9" w:rsidP="00374EA9">
      <w:pPr>
        <w:pStyle w:val="a3"/>
        <w:ind w:left="1200" w:firstLineChars="0" w:firstLine="0"/>
      </w:pPr>
    </w:p>
    <w:p w:rsidR="00DD6A6D" w:rsidRDefault="00DD6A6D" w:rsidP="00DD6A6D">
      <w:pPr>
        <w:ind w:firstLineChars="400" w:firstLine="840"/>
      </w:pPr>
      <w:r>
        <w:t>2</w:t>
      </w:r>
      <w:r>
        <w:rPr>
          <w:rFonts w:hint="eastAsia"/>
        </w:rPr>
        <w:t>）</w:t>
      </w:r>
      <w:r w:rsidR="00A3578B">
        <w:rPr>
          <w:rFonts w:hint="eastAsia"/>
        </w:rPr>
        <w:t>阳极供电</w:t>
      </w:r>
      <w:r>
        <w:rPr>
          <w:rFonts w:hint="eastAsia"/>
        </w:rPr>
        <w:t>的电压值设置，由</w:t>
      </w:r>
      <w:r>
        <w:rPr>
          <w:rFonts w:hint="eastAsia"/>
        </w:rPr>
        <w:t>I</w:t>
      </w:r>
      <w:r>
        <w:t>2C</w:t>
      </w:r>
      <w:r>
        <w:t>接口控制</w:t>
      </w:r>
      <w:r>
        <w:rPr>
          <w:rFonts w:hint="eastAsia"/>
        </w:rPr>
        <w:t>；</w:t>
      </w:r>
    </w:p>
    <w:p w:rsidR="00DD6A6D" w:rsidRDefault="00312171" w:rsidP="00DD6A6D">
      <w:pPr>
        <w:ind w:firstLineChars="400" w:firstLine="840"/>
      </w:pPr>
      <w:r>
        <w:rPr>
          <w:noProof/>
        </w:rPr>
        <w:lastRenderedPageBreak/>
        <w:drawing>
          <wp:inline distT="0" distB="0" distL="0" distR="0" wp14:anchorId="6669B504" wp14:editId="66853AE5">
            <wp:extent cx="5731510" cy="14795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A6D" w:rsidRDefault="00DD6A6D" w:rsidP="00DD6A6D">
      <w:pPr>
        <w:ind w:firstLineChars="400" w:firstLine="840"/>
      </w:pPr>
    </w:p>
    <w:p w:rsidR="00DD6A6D" w:rsidRDefault="00DD6A6D" w:rsidP="00DD6A6D">
      <w:pPr>
        <w:ind w:firstLineChars="400" w:firstLine="840"/>
      </w:pPr>
    </w:p>
    <w:p w:rsidR="00DD6A6D" w:rsidRDefault="00DD6A6D" w:rsidP="00DD6A6D">
      <w:pPr>
        <w:ind w:firstLineChars="400" w:firstLine="840"/>
      </w:pPr>
    </w:p>
    <w:p w:rsidR="00DD6A6D" w:rsidRDefault="00DD6A6D" w:rsidP="00DD6A6D">
      <w:pPr>
        <w:ind w:firstLineChars="400" w:firstLine="840"/>
      </w:pPr>
    </w:p>
    <w:p w:rsidR="00DD6A6D" w:rsidRPr="00DD6A6D" w:rsidRDefault="00DD6A6D" w:rsidP="00DD6A6D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DD6A6D">
        <w:rPr>
          <w:b/>
          <w:sz w:val="24"/>
          <w:szCs w:val="24"/>
        </w:rPr>
        <w:t>保护功能</w:t>
      </w:r>
    </w:p>
    <w:p w:rsidR="00DD6A6D" w:rsidRDefault="00DD6A6D" w:rsidP="00DD6A6D">
      <w:pPr>
        <w:pStyle w:val="a3"/>
        <w:ind w:left="720" w:firstLineChars="0" w:firstLine="0"/>
      </w:pPr>
      <w:r>
        <w:t>由</w:t>
      </w:r>
      <w:r>
        <w:rPr>
          <w:rFonts w:hint="eastAsia"/>
        </w:rPr>
        <w:t>D</w:t>
      </w:r>
      <w:r>
        <w:t>AC</w:t>
      </w:r>
      <w:r>
        <w:t>生成保护阈值参考电压</w:t>
      </w:r>
      <w:r>
        <w:rPr>
          <w:rFonts w:hint="eastAsia"/>
        </w:rPr>
        <w:t>，该电压可由上位机设置；</w:t>
      </w:r>
      <w:r>
        <w:t>由</w:t>
      </w:r>
      <w:r>
        <w:rPr>
          <w:rFonts w:hint="eastAsia"/>
        </w:rPr>
        <w:t>I</w:t>
      </w:r>
      <w:r>
        <w:t>O</w:t>
      </w:r>
      <w:r>
        <w:t>口实时采集保护信号</w:t>
      </w:r>
      <w:r>
        <w:rPr>
          <w:rFonts w:hint="eastAsia"/>
        </w:rPr>
        <w:t>，</w:t>
      </w:r>
      <w:r>
        <w:t>当实际电压电流超出设定阈值时</w:t>
      </w:r>
      <w:r>
        <w:rPr>
          <w:rFonts w:hint="eastAsia"/>
        </w:rPr>
        <w:t>，</w:t>
      </w:r>
      <w:r>
        <w:t>该信号由高电平翻转为低电平时</w:t>
      </w:r>
      <w:r>
        <w:rPr>
          <w:rFonts w:hint="eastAsia"/>
        </w:rPr>
        <w:t>，启动保护动作（保护动作另行定义，一般为电源输出和电流输出的关闭）；保护动作启动后，需告知上位机；不同的保护类型，需有不同的提示，故单板与上位机之间的协议需对保护类型做区分；</w:t>
      </w:r>
    </w:p>
    <w:p w:rsidR="00DD6A6D" w:rsidRDefault="00EA5BFC" w:rsidP="00EA5BFC">
      <w:pPr>
        <w:jc w:val="left"/>
      </w:pPr>
      <w:r>
        <w:rPr>
          <w:noProof/>
        </w:rPr>
        <w:drawing>
          <wp:inline distT="0" distB="0" distL="0" distR="0" wp14:anchorId="308242C5" wp14:editId="03E62379">
            <wp:extent cx="5731510" cy="205549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A6D" w:rsidRDefault="00DD6A6D" w:rsidP="00DD6A6D"/>
    <w:p w:rsidR="00DD6A6D" w:rsidRPr="00DD6A6D" w:rsidRDefault="00DD6A6D" w:rsidP="00DD6A6D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DD6A6D">
        <w:rPr>
          <w:rFonts w:hint="eastAsia"/>
          <w:b/>
          <w:sz w:val="24"/>
          <w:szCs w:val="24"/>
        </w:rPr>
        <w:t>D</w:t>
      </w:r>
      <w:r w:rsidRPr="00DD6A6D">
        <w:rPr>
          <w:b/>
          <w:sz w:val="24"/>
          <w:szCs w:val="24"/>
        </w:rPr>
        <w:t>UT</w:t>
      </w:r>
      <w:r w:rsidRPr="00DD6A6D">
        <w:rPr>
          <w:b/>
          <w:sz w:val="24"/>
          <w:szCs w:val="24"/>
        </w:rPr>
        <w:t>检测</w:t>
      </w:r>
    </w:p>
    <w:p w:rsidR="00DD6A6D" w:rsidRDefault="00DD6A6D" w:rsidP="00DD6A6D">
      <w:pPr>
        <w:pStyle w:val="a3"/>
        <w:ind w:left="720" w:firstLineChars="0" w:firstLine="0"/>
      </w:pPr>
    </w:p>
    <w:p w:rsidR="00DD6A6D" w:rsidRDefault="00DD6A6D" w:rsidP="00DD6A6D">
      <w:pPr>
        <w:pStyle w:val="a3"/>
        <w:ind w:left="720" w:firstLineChars="0" w:firstLine="0"/>
      </w:pPr>
      <w:r>
        <w:t>由高速</w:t>
      </w:r>
      <w:r>
        <w:rPr>
          <w:rFonts w:hint="eastAsia"/>
        </w:rPr>
        <w:t>A</w:t>
      </w:r>
      <w:r>
        <w:t>DC</w:t>
      </w:r>
      <w:r>
        <w:t>采集电压信号</w:t>
      </w:r>
      <w:r>
        <w:rPr>
          <w:rFonts w:hint="eastAsia"/>
        </w:rPr>
        <w:t>，</w:t>
      </w:r>
      <w:r>
        <w:t>并转换为</w:t>
      </w:r>
      <w:r>
        <w:rPr>
          <w:rFonts w:hint="eastAsia"/>
        </w:rPr>
        <w:t>1</w:t>
      </w:r>
      <w:r>
        <w:t>0</w:t>
      </w:r>
      <w:r>
        <w:t>进制读数</w:t>
      </w:r>
      <w:r>
        <w:rPr>
          <w:rFonts w:hint="eastAsia"/>
        </w:rPr>
        <w:t>，</w:t>
      </w:r>
      <w:r>
        <w:t>发送给上位机</w:t>
      </w:r>
      <w:r>
        <w:rPr>
          <w:rFonts w:hint="eastAsia"/>
        </w:rPr>
        <w:t>；</w:t>
      </w:r>
    </w:p>
    <w:p w:rsidR="00DD6A6D" w:rsidRDefault="00EA5BFC" w:rsidP="00DD6A6D">
      <w:r>
        <w:rPr>
          <w:noProof/>
        </w:rPr>
        <w:lastRenderedPageBreak/>
        <w:drawing>
          <wp:inline distT="0" distB="0" distL="0" distR="0" wp14:anchorId="1A3FFF8F" wp14:editId="5242E248">
            <wp:extent cx="4845050" cy="307633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1540" cy="308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A6D" w:rsidRDefault="00DD6A6D" w:rsidP="00DD6A6D"/>
    <w:p w:rsidR="00DD6A6D" w:rsidRDefault="00DD6A6D" w:rsidP="00DD6A6D"/>
    <w:p w:rsidR="00DD6A6D" w:rsidRDefault="00DD6A6D" w:rsidP="00DD6A6D"/>
    <w:p w:rsidR="00EA5BFC" w:rsidRDefault="00EA5BFC" w:rsidP="00DD6A6D"/>
    <w:p w:rsidR="00EA5BFC" w:rsidRDefault="00EA5BFC" w:rsidP="00DD6A6D"/>
    <w:p w:rsidR="00EA5BFC" w:rsidRDefault="00EA5BFC" w:rsidP="00DD6A6D"/>
    <w:p w:rsidR="00EA5BFC" w:rsidRDefault="00EA5BFC" w:rsidP="00DD6A6D"/>
    <w:p w:rsidR="00EA5BFC" w:rsidRDefault="00EA5BFC" w:rsidP="00DD6A6D"/>
    <w:p w:rsidR="00EA5BFC" w:rsidRDefault="00EA5BFC" w:rsidP="00DD6A6D"/>
    <w:p w:rsidR="00EA5BFC" w:rsidRDefault="00EA5BFC" w:rsidP="00DD6A6D"/>
    <w:p w:rsidR="00EA5BFC" w:rsidRDefault="00EA5BFC" w:rsidP="00DD6A6D"/>
    <w:p w:rsidR="00DD6A6D" w:rsidRPr="00DD6A6D" w:rsidRDefault="00DD6A6D" w:rsidP="00DD6A6D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DD6A6D">
        <w:rPr>
          <w:b/>
          <w:sz w:val="24"/>
          <w:szCs w:val="24"/>
        </w:rPr>
        <w:t>光功率检测</w:t>
      </w:r>
    </w:p>
    <w:p w:rsidR="00DD6A6D" w:rsidRDefault="00DD6A6D" w:rsidP="00EA5BFC"/>
    <w:p w:rsidR="00DD6A6D" w:rsidRDefault="00DD6A6D" w:rsidP="00EA5BFC">
      <w:pPr>
        <w:pStyle w:val="a3"/>
        <w:numPr>
          <w:ilvl w:val="0"/>
          <w:numId w:val="17"/>
        </w:numPr>
        <w:ind w:firstLineChars="0"/>
      </w:pPr>
      <w:r>
        <w:t>阳极电压生成</w:t>
      </w:r>
      <w:r>
        <w:rPr>
          <w:rFonts w:hint="eastAsia"/>
        </w:rPr>
        <w:t>，</w:t>
      </w:r>
      <w:r>
        <w:t>软件需提供一个参考电压</w:t>
      </w:r>
      <w:r>
        <w:rPr>
          <w:rFonts w:hint="eastAsia"/>
        </w:rPr>
        <w:t>，</w:t>
      </w:r>
      <w:r>
        <w:t>该电压有</w:t>
      </w:r>
      <w:r>
        <w:rPr>
          <w:rFonts w:hint="eastAsia"/>
        </w:rPr>
        <w:t>D</w:t>
      </w:r>
      <w:r>
        <w:t>AC</w:t>
      </w:r>
      <w:r>
        <w:t>生成</w:t>
      </w:r>
      <w:r>
        <w:rPr>
          <w:rFonts w:hint="eastAsia"/>
        </w:rPr>
        <w:t>；</w:t>
      </w:r>
    </w:p>
    <w:p w:rsidR="00EA5BFC" w:rsidRDefault="00B51A45" w:rsidP="00EA5BFC">
      <w:r>
        <w:rPr>
          <w:noProof/>
        </w:rPr>
        <w:drawing>
          <wp:inline distT="0" distB="0" distL="0" distR="0" wp14:anchorId="2E501761" wp14:editId="7AA2CD24">
            <wp:extent cx="5731510" cy="15506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A45" w:rsidRDefault="00B51A45" w:rsidP="00EA5BFC">
      <w:r>
        <w:rPr>
          <w:noProof/>
        </w:rPr>
        <w:lastRenderedPageBreak/>
        <w:drawing>
          <wp:inline distT="0" distB="0" distL="0" distR="0" wp14:anchorId="7473EB98" wp14:editId="21BFFB18">
            <wp:extent cx="5731510" cy="18135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BFC" w:rsidRDefault="00EA5BFC" w:rsidP="00EA5BFC"/>
    <w:p w:rsidR="00EA5BFC" w:rsidRDefault="00EA5BFC" w:rsidP="00EA5BFC"/>
    <w:p w:rsidR="00DD6A6D" w:rsidRDefault="00DD6A6D" w:rsidP="00DD6A6D">
      <w:pPr>
        <w:ind w:firstLineChars="300" w:firstLine="630"/>
      </w:pPr>
      <w:r>
        <w:t>2</w:t>
      </w:r>
      <w:r>
        <w:rPr>
          <w:rFonts w:hint="eastAsia"/>
        </w:rPr>
        <w:t>）</w:t>
      </w:r>
      <w:r>
        <w:t>电流检测</w:t>
      </w:r>
      <w:r>
        <w:rPr>
          <w:rFonts w:hint="eastAsia"/>
        </w:rPr>
        <w:t>，</w:t>
      </w:r>
      <w:r>
        <w:t>由高速</w:t>
      </w:r>
      <w:r>
        <w:rPr>
          <w:rFonts w:hint="eastAsia"/>
        </w:rPr>
        <w:t>A</w:t>
      </w:r>
      <w:r>
        <w:t>DC</w:t>
      </w:r>
      <w:r>
        <w:t>采集</w:t>
      </w:r>
      <w:r>
        <w:rPr>
          <w:rFonts w:hint="eastAsia"/>
        </w:rPr>
        <w:t>，</w:t>
      </w:r>
      <w:r>
        <w:t>与</w:t>
      </w:r>
      <w:r>
        <w:rPr>
          <w:rFonts w:hint="eastAsia"/>
        </w:rPr>
        <w:t>D</w:t>
      </w:r>
      <w:r>
        <w:t>UT</w:t>
      </w:r>
      <w:r>
        <w:t>检测相同</w:t>
      </w:r>
      <w:r>
        <w:rPr>
          <w:rFonts w:hint="eastAsia"/>
        </w:rPr>
        <w:t>；</w:t>
      </w:r>
    </w:p>
    <w:p w:rsidR="00DD6A6D" w:rsidRDefault="00B51A45" w:rsidP="00DD6A6D">
      <w:pPr>
        <w:ind w:firstLineChars="300" w:firstLine="630"/>
      </w:pPr>
      <w:r>
        <w:rPr>
          <w:noProof/>
        </w:rPr>
        <w:drawing>
          <wp:inline distT="0" distB="0" distL="0" distR="0" wp14:anchorId="6E2B0244" wp14:editId="77741461">
            <wp:extent cx="3676650" cy="267377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2602" cy="267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A45" w:rsidRDefault="00B51A45" w:rsidP="00DD6A6D">
      <w:pPr>
        <w:ind w:firstLineChars="300" w:firstLine="630"/>
      </w:pPr>
      <w:r>
        <w:rPr>
          <w:rFonts w:hint="eastAsia"/>
        </w:rPr>
        <w:t>3</w:t>
      </w:r>
      <w:r>
        <w:rPr>
          <w:rFonts w:hint="eastAsia"/>
        </w:rPr>
        <w:t>）需要注意的</w:t>
      </w:r>
      <w:r>
        <w:t>是</w:t>
      </w:r>
      <w:r>
        <w:rPr>
          <w:rFonts w:hint="eastAsia"/>
        </w:rPr>
        <w:t>，光功率检测部分的控制，</w:t>
      </w:r>
      <w:r>
        <w:t>通过隔离与</w:t>
      </w:r>
      <w:r>
        <w:rPr>
          <w:rFonts w:hint="eastAsia"/>
        </w:rPr>
        <w:t>F</w:t>
      </w:r>
      <w:r>
        <w:t>PGA</w:t>
      </w:r>
      <w:r>
        <w:t>相连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：</w:t>
      </w:r>
    </w:p>
    <w:p w:rsidR="00B51A45" w:rsidRDefault="00B51A45" w:rsidP="00DD6A6D">
      <w:pPr>
        <w:ind w:firstLineChars="300" w:firstLine="630"/>
      </w:pPr>
      <w:r>
        <w:rPr>
          <w:noProof/>
        </w:rPr>
        <w:drawing>
          <wp:inline distT="0" distB="0" distL="0" distR="0" wp14:anchorId="78947F5F" wp14:editId="42F237FC">
            <wp:extent cx="3505200" cy="3219378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6488" cy="32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A6D" w:rsidRPr="00B51A45" w:rsidRDefault="00DD6A6D" w:rsidP="00DD6A6D">
      <w:pPr>
        <w:ind w:firstLineChars="300" w:firstLine="630"/>
      </w:pPr>
    </w:p>
    <w:p w:rsidR="00DD6A6D" w:rsidRDefault="00DD6A6D" w:rsidP="00DD6A6D">
      <w:pPr>
        <w:ind w:firstLineChars="300" w:firstLine="630"/>
      </w:pPr>
    </w:p>
    <w:p w:rsidR="00DD6A6D" w:rsidRDefault="00DD6A6D" w:rsidP="00DD6A6D">
      <w:pPr>
        <w:ind w:firstLineChars="300" w:firstLine="630"/>
      </w:pPr>
    </w:p>
    <w:p w:rsidR="00DD6A6D" w:rsidRPr="00DD6A6D" w:rsidRDefault="00DD6A6D" w:rsidP="00DD6A6D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DD6A6D">
        <w:rPr>
          <w:b/>
          <w:sz w:val="24"/>
          <w:szCs w:val="24"/>
        </w:rPr>
        <w:t>通讯功能</w:t>
      </w:r>
    </w:p>
    <w:p w:rsidR="00DD6A6D" w:rsidRDefault="00DD6A6D" w:rsidP="00DD6A6D">
      <w:pPr>
        <w:pStyle w:val="a3"/>
        <w:ind w:left="720" w:firstLineChars="0" w:firstLine="0"/>
      </w:pPr>
    </w:p>
    <w:p w:rsidR="00DD6A6D" w:rsidRDefault="00DD6A6D" w:rsidP="00DD6A6D">
      <w:pPr>
        <w:pStyle w:val="a3"/>
        <w:ind w:left="720" w:firstLineChars="0" w:firstLine="0"/>
      </w:pPr>
      <w:r>
        <w:rPr>
          <w:rFonts w:hint="eastAsia"/>
        </w:rPr>
        <w:t>R</w:t>
      </w:r>
      <w:r>
        <w:t>S-232</w:t>
      </w:r>
      <w:r>
        <w:t>和预留的</w:t>
      </w:r>
      <w:r>
        <w:rPr>
          <w:rFonts w:hint="eastAsia"/>
        </w:rPr>
        <w:t>C</w:t>
      </w:r>
      <w:r>
        <w:t>AN</w:t>
      </w:r>
      <w:r>
        <w:t>口通信</w:t>
      </w:r>
      <w:r>
        <w:rPr>
          <w:rFonts w:hint="eastAsia"/>
        </w:rPr>
        <w:t>；</w:t>
      </w:r>
    </w:p>
    <w:p w:rsidR="00DD6A6D" w:rsidRDefault="00B51A45" w:rsidP="00DD6A6D">
      <w:r>
        <w:rPr>
          <w:noProof/>
        </w:rPr>
        <w:drawing>
          <wp:inline distT="0" distB="0" distL="0" distR="0" wp14:anchorId="3DD73E16" wp14:editId="4229CAED">
            <wp:extent cx="5731510" cy="231584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A6D" w:rsidRDefault="00DD6A6D" w:rsidP="00DD6A6D"/>
    <w:p w:rsidR="00DD6A6D" w:rsidRDefault="00DD6A6D" w:rsidP="00DD6A6D"/>
    <w:p w:rsidR="00DD6A6D" w:rsidRPr="00DD6A6D" w:rsidRDefault="00B46A23" w:rsidP="00DD6A6D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T</w:t>
      </w:r>
      <w:r w:rsidR="00DD6A6D" w:rsidRPr="00DD6A6D">
        <w:rPr>
          <w:b/>
          <w:sz w:val="24"/>
          <w:szCs w:val="24"/>
        </w:rPr>
        <w:t>RIG</w:t>
      </w:r>
      <w:r w:rsidR="00DD6A6D" w:rsidRPr="00DD6A6D">
        <w:rPr>
          <w:b/>
          <w:sz w:val="24"/>
          <w:szCs w:val="24"/>
        </w:rPr>
        <w:t>信号采集与发送</w:t>
      </w:r>
    </w:p>
    <w:p w:rsidR="00DD6A6D" w:rsidRDefault="00DD6A6D" w:rsidP="00C76F1B"/>
    <w:p w:rsidR="00B46A23" w:rsidRDefault="00B46A23" w:rsidP="00B46A23">
      <w:pPr>
        <w:pStyle w:val="a3"/>
        <w:ind w:left="720" w:firstLineChars="0" w:firstLine="0"/>
      </w:pPr>
      <w:r>
        <w:t>1</w:t>
      </w:r>
      <w:r>
        <w:rPr>
          <w:rFonts w:hint="eastAsia"/>
        </w:rPr>
        <w:t>）</w:t>
      </w:r>
      <w:r>
        <w:rPr>
          <w:rFonts w:hint="eastAsia"/>
        </w:rPr>
        <w:t>T</w:t>
      </w:r>
      <w:r>
        <w:t>RIG_IN</w:t>
      </w:r>
      <w:r>
        <w:rPr>
          <w:rFonts w:hint="eastAsia"/>
        </w:rPr>
        <w:t>：外部触发信号输入，</w:t>
      </w:r>
      <w:r>
        <w:rPr>
          <w:rFonts w:hint="eastAsia"/>
        </w:rPr>
        <w:t>F</w:t>
      </w:r>
      <w:r>
        <w:t>PGA</w:t>
      </w:r>
      <w:r>
        <w:rPr>
          <w:rFonts w:hint="eastAsia"/>
        </w:rPr>
        <w:t>根据</w:t>
      </w:r>
      <w:r>
        <w:t>其上升沿或者下降沿</w:t>
      </w:r>
      <w:r>
        <w:rPr>
          <w:rFonts w:hint="eastAsia"/>
        </w:rPr>
        <w:t>（暂定上升沿）开启脉冲电流源的动作，下一个</w:t>
      </w:r>
      <w:r>
        <w:t>上升沿或者下降沿</w:t>
      </w:r>
      <w:r>
        <w:rPr>
          <w:rFonts w:hint="eastAsia"/>
        </w:rPr>
        <w:t>（暂定上升沿）时，停止脉冲电流源的动作；</w:t>
      </w:r>
    </w:p>
    <w:p w:rsidR="00B46A23" w:rsidRDefault="00B46A23" w:rsidP="00B46A23">
      <w:pPr>
        <w:pStyle w:val="a3"/>
        <w:ind w:left="720" w:firstLineChars="0" w:firstLine="0"/>
      </w:pPr>
      <w:r>
        <w:t>2</w:t>
      </w:r>
      <w:r>
        <w:rPr>
          <w:rFonts w:hint="eastAsia"/>
        </w:rPr>
        <w:t>）</w:t>
      </w:r>
      <w:r>
        <w:rPr>
          <w:rFonts w:hint="eastAsia"/>
        </w:rPr>
        <w:t>T</w:t>
      </w:r>
      <w:r>
        <w:t>RIG_OUT</w:t>
      </w:r>
      <w:r>
        <w:rPr>
          <w:rFonts w:hint="eastAsia"/>
        </w:rPr>
        <w:t>：脉冲电流源开启动作时，该信号输出</w:t>
      </w:r>
      <w:r>
        <w:t>上升沿或者下降沿</w:t>
      </w:r>
      <w:r>
        <w:rPr>
          <w:rFonts w:hint="eastAsia"/>
        </w:rPr>
        <w:t>（暂定上升沿），停止动作时，再输出一个上升沿，为外部检测提供一个观察信号；</w:t>
      </w:r>
    </w:p>
    <w:p w:rsidR="0081778F" w:rsidRPr="00B46A23" w:rsidRDefault="0081778F" w:rsidP="00DD6A6D">
      <w:pPr>
        <w:pStyle w:val="a3"/>
        <w:ind w:left="720" w:firstLineChars="0" w:firstLine="0"/>
        <w:rPr>
          <w:b/>
        </w:rPr>
      </w:pPr>
      <w:bookmarkStart w:id="0" w:name="_GoBack"/>
      <w:bookmarkEnd w:id="0"/>
    </w:p>
    <w:p w:rsidR="00DD6A6D" w:rsidRDefault="00DD6A6D" w:rsidP="00D47E21">
      <w:pPr>
        <w:jc w:val="center"/>
        <w:rPr>
          <w:noProof/>
        </w:rPr>
      </w:pPr>
    </w:p>
    <w:p w:rsidR="00DD6A6D" w:rsidRDefault="00B51A45" w:rsidP="00DD6A6D">
      <w:r>
        <w:rPr>
          <w:noProof/>
        </w:rPr>
        <w:drawing>
          <wp:inline distT="0" distB="0" distL="0" distR="0" wp14:anchorId="3BCA8844" wp14:editId="4688372C">
            <wp:extent cx="5731510" cy="193611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6A6D" w:rsidSect="00126F51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0EB5" w:rsidRDefault="00380EB5" w:rsidP="00DF52AE">
      <w:r>
        <w:separator/>
      </w:r>
    </w:p>
  </w:endnote>
  <w:endnote w:type="continuationSeparator" w:id="0">
    <w:p w:rsidR="00380EB5" w:rsidRDefault="00380EB5" w:rsidP="00DF52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0EB5" w:rsidRDefault="00380EB5" w:rsidP="00DF52AE">
      <w:r>
        <w:separator/>
      </w:r>
    </w:p>
  </w:footnote>
  <w:footnote w:type="continuationSeparator" w:id="0">
    <w:p w:rsidR="00380EB5" w:rsidRDefault="00380EB5" w:rsidP="00DF52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17454"/>
    <w:multiLevelType w:val="hybridMultilevel"/>
    <w:tmpl w:val="D1D6B27A"/>
    <w:lvl w:ilvl="0" w:tplc="F32A41E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9AA60AE"/>
    <w:multiLevelType w:val="hybridMultilevel"/>
    <w:tmpl w:val="8654B530"/>
    <w:lvl w:ilvl="0" w:tplc="4928DD4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8175C1F"/>
    <w:multiLevelType w:val="hybridMultilevel"/>
    <w:tmpl w:val="EF122BC6"/>
    <w:lvl w:ilvl="0" w:tplc="9CAA951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21D8155A"/>
    <w:multiLevelType w:val="hybridMultilevel"/>
    <w:tmpl w:val="70BA113C"/>
    <w:lvl w:ilvl="0" w:tplc="71AAEE96">
      <w:start w:val="1"/>
      <w:numFmt w:val="lowerLetter"/>
      <w:lvlText w:val="%1）"/>
      <w:lvlJc w:val="left"/>
      <w:pPr>
        <w:ind w:left="14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90" w:hanging="420"/>
      </w:pPr>
    </w:lvl>
    <w:lvl w:ilvl="2" w:tplc="0409001B">
      <w:start w:val="1"/>
      <w:numFmt w:val="lowerRoman"/>
      <w:lvlText w:val="%3."/>
      <w:lvlJc w:val="right"/>
      <w:pPr>
        <w:ind w:left="2310" w:hanging="420"/>
      </w:pPr>
    </w:lvl>
    <w:lvl w:ilvl="3" w:tplc="0409000F">
      <w:start w:val="1"/>
      <w:numFmt w:val="decimal"/>
      <w:lvlText w:val="%4."/>
      <w:lvlJc w:val="left"/>
      <w:pPr>
        <w:ind w:left="2730" w:hanging="420"/>
      </w:pPr>
    </w:lvl>
    <w:lvl w:ilvl="4" w:tplc="04090019" w:tentative="1">
      <w:start w:val="1"/>
      <w:numFmt w:val="lowerLetter"/>
      <w:lvlText w:val="%5)"/>
      <w:lvlJc w:val="left"/>
      <w:pPr>
        <w:ind w:left="3150" w:hanging="420"/>
      </w:pPr>
    </w:lvl>
    <w:lvl w:ilvl="5" w:tplc="0409001B" w:tentative="1">
      <w:start w:val="1"/>
      <w:numFmt w:val="lowerRoman"/>
      <w:lvlText w:val="%6."/>
      <w:lvlJc w:val="right"/>
      <w:pPr>
        <w:ind w:left="3570" w:hanging="420"/>
      </w:pPr>
    </w:lvl>
    <w:lvl w:ilvl="6" w:tplc="0409000F" w:tentative="1">
      <w:start w:val="1"/>
      <w:numFmt w:val="decimal"/>
      <w:lvlText w:val="%7."/>
      <w:lvlJc w:val="left"/>
      <w:pPr>
        <w:ind w:left="3990" w:hanging="420"/>
      </w:pPr>
    </w:lvl>
    <w:lvl w:ilvl="7" w:tplc="04090019" w:tentative="1">
      <w:start w:val="1"/>
      <w:numFmt w:val="lowerLetter"/>
      <w:lvlText w:val="%8)"/>
      <w:lvlJc w:val="left"/>
      <w:pPr>
        <w:ind w:left="4410" w:hanging="420"/>
      </w:pPr>
    </w:lvl>
    <w:lvl w:ilvl="8" w:tplc="0409001B" w:tentative="1">
      <w:start w:val="1"/>
      <w:numFmt w:val="lowerRoman"/>
      <w:lvlText w:val="%9."/>
      <w:lvlJc w:val="right"/>
      <w:pPr>
        <w:ind w:left="4830" w:hanging="420"/>
      </w:pPr>
    </w:lvl>
  </w:abstractNum>
  <w:abstractNum w:abstractNumId="4">
    <w:nsid w:val="30B96B2E"/>
    <w:multiLevelType w:val="hybridMultilevel"/>
    <w:tmpl w:val="81FE85B2"/>
    <w:lvl w:ilvl="0" w:tplc="8CDA06C6">
      <w:start w:val="1"/>
      <w:numFmt w:val="decimal"/>
      <w:lvlText w:val="%1）"/>
      <w:lvlJc w:val="left"/>
      <w:pPr>
        <w:ind w:left="720" w:hanging="7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DA77A49"/>
    <w:multiLevelType w:val="hybridMultilevel"/>
    <w:tmpl w:val="27CC3674"/>
    <w:lvl w:ilvl="0" w:tplc="EB98A6F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2C5299E4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F40E64B2">
      <w:start w:val="2"/>
      <w:numFmt w:val="lowerLetter"/>
      <w:lvlText w:val="%3）"/>
      <w:lvlJc w:val="left"/>
      <w:pPr>
        <w:ind w:left="1200" w:hanging="360"/>
      </w:pPr>
      <w:rPr>
        <w:rFonts w:hint="default"/>
      </w:rPr>
    </w:lvl>
    <w:lvl w:ilvl="3" w:tplc="922AC0EC">
      <w:start w:val="3"/>
      <w:numFmt w:val="upperLetter"/>
      <w:lvlText w:val="%4）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4C16E00"/>
    <w:multiLevelType w:val="hybridMultilevel"/>
    <w:tmpl w:val="60086A94"/>
    <w:lvl w:ilvl="0" w:tplc="F608461C">
      <w:start w:val="3"/>
      <w:numFmt w:val="lowerLetter"/>
      <w:lvlText w:val="%1）"/>
      <w:lvlJc w:val="left"/>
      <w:pPr>
        <w:ind w:left="1710" w:hanging="360"/>
      </w:pPr>
      <w:rPr>
        <w:rFonts w:hint="default"/>
      </w:rPr>
    </w:lvl>
    <w:lvl w:ilvl="1" w:tplc="303247DA">
      <w:start w:val="2"/>
      <w:numFmt w:val="decimal"/>
      <w:lvlText w:val="%2）"/>
      <w:lvlJc w:val="left"/>
      <w:pPr>
        <w:ind w:left="213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610" w:hanging="420"/>
      </w:pPr>
    </w:lvl>
    <w:lvl w:ilvl="3" w:tplc="0409000F" w:tentative="1">
      <w:start w:val="1"/>
      <w:numFmt w:val="decimal"/>
      <w:lvlText w:val="%4."/>
      <w:lvlJc w:val="left"/>
      <w:pPr>
        <w:ind w:left="3030" w:hanging="420"/>
      </w:pPr>
    </w:lvl>
    <w:lvl w:ilvl="4" w:tplc="04090019" w:tentative="1">
      <w:start w:val="1"/>
      <w:numFmt w:val="lowerLetter"/>
      <w:lvlText w:val="%5)"/>
      <w:lvlJc w:val="left"/>
      <w:pPr>
        <w:ind w:left="3450" w:hanging="420"/>
      </w:pPr>
    </w:lvl>
    <w:lvl w:ilvl="5" w:tplc="0409001B" w:tentative="1">
      <w:start w:val="1"/>
      <w:numFmt w:val="lowerRoman"/>
      <w:lvlText w:val="%6."/>
      <w:lvlJc w:val="right"/>
      <w:pPr>
        <w:ind w:left="3870" w:hanging="420"/>
      </w:pPr>
    </w:lvl>
    <w:lvl w:ilvl="6" w:tplc="0409000F" w:tentative="1">
      <w:start w:val="1"/>
      <w:numFmt w:val="decimal"/>
      <w:lvlText w:val="%7."/>
      <w:lvlJc w:val="left"/>
      <w:pPr>
        <w:ind w:left="4290" w:hanging="420"/>
      </w:pPr>
    </w:lvl>
    <w:lvl w:ilvl="7" w:tplc="04090019" w:tentative="1">
      <w:start w:val="1"/>
      <w:numFmt w:val="lowerLetter"/>
      <w:lvlText w:val="%8)"/>
      <w:lvlJc w:val="left"/>
      <w:pPr>
        <w:ind w:left="4710" w:hanging="420"/>
      </w:pPr>
    </w:lvl>
    <w:lvl w:ilvl="8" w:tplc="0409001B" w:tentative="1">
      <w:start w:val="1"/>
      <w:numFmt w:val="lowerRoman"/>
      <w:lvlText w:val="%9."/>
      <w:lvlJc w:val="right"/>
      <w:pPr>
        <w:ind w:left="5130" w:hanging="420"/>
      </w:pPr>
    </w:lvl>
  </w:abstractNum>
  <w:abstractNum w:abstractNumId="7">
    <w:nsid w:val="5AF7779D"/>
    <w:multiLevelType w:val="hybridMultilevel"/>
    <w:tmpl w:val="19F2B512"/>
    <w:lvl w:ilvl="0" w:tplc="C7F45CF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B0C1C03"/>
    <w:multiLevelType w:val="hybridMultilevel"/>
    <w:tmpl w:val="06368C52"/>
    <w:lvl w:ilvl="0" w:tplc="303E0688">
      <w:start w:val="1"/>
      <w:numFmt w:val="decimal"/>
      <w:lvlText w:val="%1）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0" w:hanging="420"/>
      </w:pPr>
    </w:lvl>
    <w:lvl w:ilvl="2" w:tplc="0409001B" w:tentative="1">
      <w:start w:val="1"/>
      <w:numFmt w:val="lowerRoman"/>
      <w:lvlText w:val="%3."/>
      <w:lvlJc w:val="right"/>
      <w:pPr>
        <w:ind w:left="2250" w:hanging="420"/>
      </w:pPr>
    </w:lvl>
    <w:lvl w:ilvl="3" w:tplc="0409000F" w:tentative="1">
      <w:start w:val="1"/>
      <w:numFmt w:val="decimal"/>
      <w:lvlText w:val="%4."/>
      <w:lvlJc w:val="left"/>
      <w:pPr>
        <w:ind w:left="2670" w:hanging="420"/>
      </w:pPr>
    </w:lvl>
    <w:lvl w:ilvl="4" w:tplc="04090019" w:tentative="1">
      <w:start w:val="1"/>
      <w:numFmt w:val="lowerLetter"/>
      <w:lvlText w:val="%5)"/>
      <w:lvlJc w:val="left"/>
      <w:pPr>
        <w:ind w:left="3090" w:hanging="420"/>
      </w:pPr>
    </w:lvl>
    <w:lvl w:ilvl="5" w:tplc="0409001B" w:tentative="1">
      <w:start w:val="1"/>
      <w:numFmt w:val="lowerRoman"/>
      <w:lvlText w:val="%6."/>
      <w:lvlJc w:val="right"/>
      <w:pPr>
        <w:ind w:left="3510" w:hanging="420"/>
      </w:pPr>
    </w:lvl>
    <w:lvl w:ilvl="6" w:tplc="0409000F" w:tentative="1">
      <w:start w:val="1"/>
      <w:numFmt w:val="decimal"/>
      <w:lvlText w:val="%7."/>
      <w:lvlJc w:val="left"/>
      <w:pPr>
        <w:ind w:left="3930" w:hanging="420"/>
      </w:pPr>
    </w:lvl>
    <w:lvl w:ilvl="7" w:tplc="04090019" w:tentative="1">
      <w:start w:val="1"/>
      <w:numFmt w:val="lowerLetter"/>
      <w:lvlText w:val="%8)"/>
      <w:lvlJc w:val="left"/>
      <w:pPr>
        <w:ind w:left="4350" w:hanging="420"/>
      </w:pPr>
    </w:lvl>
    <w:lvl w:ilvl="8" w:tplc="0409001B" w:tentative="1">
      <w:start w:val="1"/>
      <w:numFmt w:val="lowerRoman"/>
      <w:lvlText w:val="%9."/>
      <w:lvlJc w:val="right"/>
      <w:pPr>
        <w:ind w:left="4770" w:hanging="420"/>
      </w:pPr>
    </w:lvl>
  </w:abstractNum>
  <w:abstractNum w:abstractNumId="9">
    <w:nsid w:val="5E2E6798"/>
    <w:multiLevelType w:val="hybridMultilevel"/>
    <w:tmpl w:val="65CA58F0"/>
    <w:lvl w:ilvl="0" w:tplc="8DFED90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9DD1E51"/>
    <w:multiLevelType w:val="hybridMultilevel"/>
    <w:tmpl w:val="CB0C2CCA"/>
    <w:lvl w:ilvl="0" w:tplc="53A2C8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DAC2DB1"/>
    <w:multiLevelType w:val="hybridMultilevel"/>
    <w:tmpl w:val="205A60DC"/>
    <w:lvl w:ilvl="0" w:tplc="9D960DA8">
      <w:start w:val="1"/>
      <w:numFmt w:val="decimal"/>
      <w:lvlText w:val="%1）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12">
    <w:nsid w:val="6F8B7D60"/>
    <w:multiLevelType w:val="hybridMultilevel"/>
    <w:tmpl w:val="E9A60814"/>
    <w:lvl w:ilvl="0" w:tplc="88CEB63E">
      <w:start w:val="1"/>
      <w:numFmt w:val="decimal"/>
      <w:lvlText w:val="%1）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3">
    <w:nsid w:val="79837229"/>
    <w:multiLevelType w:val="hybridMultilevel"/>
    <w:tmpl w:val="E1F877D4"/>
    <w:lvl w:ilvl="0" w:tplc="56FA091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7A4F0EA2"/>
    <w:multiLevelType w:val="hybridMultilevel"/>
    <w:tmpl w:val="3F12E89E"/>
    <w:lvl w:ilvl="0" w:tplc="13981CAC">
      <w:start w:val="1"/>
      <w:numFmt w:val="decimal"/>
      <w:lvlText w:val="%1）"/>
      <w:lvlJc w:val="left"/>
      <w:pPr>
        <w:ind w:left="12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70" w:hanging="420"/>
      </w:pPr>
    </w:lvl>
    <w:lvl w:ilvl="2" w:tplc="0409001B" w:tentative="1">
      <w:start w:val="1"/>
      <w:numFmt w:val="lowerRoman"/>
      <w:lvlText w:val="%3."/>
      <w:lvlJc w:val="right"/>
      <w:pPr>
        <w:ind w:left="2190" w:hanging="420"/>
      </w:pPr>
    </w:lvl>
    <w:lvl w:ilvl="3" w:tplc="0409000F" w:tentative="1">
      <w:start w:val="1"/>
      <w:numFmt w:val="decimal"/>
      <w:lvlText w:val="%4."/>
      <w:lvlJc w:val="left"/>
      <w:pPr>
        <w:ind w:left="2610" w:hanging="420"/>
      </w:pPr>
    </w:lvl>
    <w:lvl w:ilvl="4" w:tplc="04090019" w:tentative="1">
      <w:start w:val="1"/>
      <w:numFmt w:val="lowerLetter"/>
      <w:lvlText w:val="%5)"/>
      <w:lvlJc w:val="left"/>
      <w:pPr>
        <w:ind w:left="3030" w:hanging="420"/>
      </w:pPr>
    </w:lvl>
    <w:lvl w:ilvl="5" w:tplc="0409001B" w:tentative="1">
      <w:start w:val="1"/>
      <w:numFmt w:val="lowerRoman"/>
      <w:lvlText w:val="%6."/>
      <w:lvlJc w:val="right"/>
      <w:pPr>
        <w:ind w:left="3450" w:hanging="420"/>
      </w:pPr>
    </w:lvl>
    <w:lvl w:ilvl="6" w:tplc="0409000F" w:tentative="1">
      <w:start w:val="1"/>
      <w:numFmt w:val="decimal"/>
      <w:lvlText w:val="%7."/>
      <w:lvlJc w:val="left"/>
      <w:pPr>
        <w:ind w:left="3870" w:hanging="420"/>
      </w:pPr>
    </w:lvl>
    <w:lvl w:ilvl="7" w:tplc="04090019" w:tentative="1">
      <w:start w:val="1"/>
      <w:numFmt w:val="lowerLetter"/>
      <w:lvlText w:val="%8)"/>
      <w:lvlJc w:val="left"/>
      <w:pPr>
        <w:ind w:left="4290" w:hanging="420"/>
      </w:pPr>
    </w:lvl>
    <w:lvl w:ilvl="8" w:tplc="0409001B" w:tentative="1">
      <w:start w:val="1"/>
      <w:numFmt w:val="lowerRoman"/>
      <w:lvlText w:val="%9."/>
      <w:lvlJc w:val="right"/>
      <w:pPr>
        <w:ind w:left="4710" w:hanging="420"/>
      </w:pPr>
    </w:lvl>
  </w:abstractNum>
  <w:abstractNum w:abstractNumId="15">
    <w:nsid w:val="7ABC45B0"/>
    <w:multiLevelType w:val="hybridMultilevel"/>
    <w:tmpl w:val="E25C6194"/>
    <w:lvl w:ilvl="0" w:tplc="0D54C58A">
      <w:start w:val="1"/>
      <w:numFmt w:val="decimal"/>
      <w:lvlText w:val="%1）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6">
    <w:nsid w:val="7CA93819"/>
    <w:multiLevelType w:val="hybridMultilevel"/>
    <w:tmpl w:val="E9FAD944"/>
    <w:lvl w:ilvl="0" w:tplc="73BA253C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0"/>
  </w:num>
  <w:num w:numId="2">
    <w:abstractNumId w:val="1"/>
  </w:num>
  <w:num w:numId="3">
    <w:abstractNumId w:val="4"/>
  </w:num>
  <w:num w:numId="4">
    <w:abstractNumId w:val="9"/>
  </w:num>
  <w:num w:numId="5">
    <w:abstractNumId w:val="13"/>
  </w:num>
  <w:num w:numId="6">
    <w:abstractNumId w:val="2"/>
  </w:num>
  <w:num w:numId="7">
    <w:abstractNumId w:val="8"/>
  </w:num>
  <w:num w:numId="8">
    <w:abstractNumId w:val="7"/>
  </w:num>
  <w:num w:numId="9">
    <w:abstractNumId w:val="12"/>
  </w:num>
  <w:num w:numId="10">
    <w:abstractNumId w:val="0"/>
  </w:num>
  <w:num w:numId="11">
    <w:abstractNumId w:val="15"/>
  </w:num>
  <w:num w:numId="12">
    <w:abstractNumId w:val="5"/>
  </w:num>
  <w:num w:numId="13">
    <w:abstractNumId w:val="6"/>
  </w:num>
  <w:num w:numId="14">
    <w:abstractNumId w:val="14"/>
  </w:num>
  <w:num w:numId="15">
    <w:abstractNumId w:val="3"/>
  </w:num>
  <w:num w:numId="16">
    <w:abstractNumId w:val="16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E0E"/>
    <w:rsid w:val="0004072C"/>
    <w:rsid w:val="00091949"/>
    <w:rsid w:val="00092E43"/>
    <w:rsid w:val="000B2E0E"/>
    <w:rsid w:val="00126F51"/>
    <w:rsid w:val="00150B18"/>
    <w:rsid w:val="001C1060"/>
    <w:rsid w:val="001F249E"/>
    <w:rsid w:val="00244DB1"/>
    <w:rsid w:val="00245EC1"/>
    <w:rsid w:val="002675E2"/>
    <w:rsid w:val="002D3888"/>
    <w:rsid w:val="00312171"/>
    <w:rsid w:val="0035431E"/>
    <w:rsid w:val="00374EA9"/>
    <w:rsid w:val="00380EB5"/>
    <w:rsid w:val="003C3006"/>
    <w:rsid w:val="003C4222"/>
    <w:rsid w:val="003D3B6B"/>
    <w:rsid w:val="003E4586"/>
    <w:rsid w:val="00457CBE"/>
    <w:rsid w:val="004D1EDC"/>
    <w:rsid w:val="004F17BD"/>
    <w:rsid w:val="00550463"/>
    <w:rsid w:val="00584631"/>
    <w:rsid w:val="005C3667"/>
    <w:rsid w:val="005C7C4A"/>
    <w:rsid w:val="00625C97"/>
    <w:rsid w:val="006957B5"/>
    <w:rsid w:val="006F673A"/>
    <w:rsid w:val="0072001F"/>
    <w:rsid w:val="00741E7C"/>
    <w:rsid w:val="00793E5F"/>
    <w:rsid w:val="007B13F8"/>
    <w:rsid w:val="007B1D4A"/>
    <w:rsid w:val="0081778F"/>
    <w:rsid w:val="0083445B"/>
    <w:rsid w:val="00873733"/>
    <w:rsid w:val="00882AC1"/>
    <w:rsid w:val="008F5A0B"/>
    <w:rsid w:val="00902F87"/>
    <w:rsid w:val="00971058"/>
    <w:rsid w:val="00984CBA"/>
    <w:rsid w:val="009D1F99"/>
    <w:rsid w:val="009E1A43"/>
    <w:rsid w:val="00A1048F"/>
    <w:rsid w:val="00A23BA0"/>
    <w:rsid w:val="00A3578B"/>
    <w:rsid w:val="00A8546C"/>
    <w:rsid w:val="00AA6C69"/>
    <w:rsid w:val="00AC5219"/>
    <w:rsid w:val="00B311DA"/>
    <w:rsid w:val="00B46A23"/>
    <w:rsid w:val="00B51A45"/>
    <w:rsid w:val="00B66B9C"/>
    <w:rsid w:val="00B830DB"/>
    <w:rsid w:val="00B932EC"/>
    <w:rsid w:val="00BD1C37"/>
    <w:rsid w:val="00C76F1B"/>
    <w:rsid w:val="00C85D32"/>
    <w:rsid w:val="00CC53F5"/>
    <w:rsid w:val="00D21A7B"/>
    <w:rsid w:val="00D47E21"/>
    <w:rsid w:val="00D54073"/>
    <w:rsid w:val="00D82523"/>
    <w:rsid w:val="00D928C7"/>
    <w:rsid w:val="00DD6A6D"/>
    <w:rsid w:val="00DF52AE"/>
    <w:rsid w:val="00DF7A7C"/>
    <w:rsid w:val="00E248FC"/>
    <w:rsid w:val="00E54257"/>
    <w:rsid w:val="00E77FDA"/>
    <w:rsid w:val="00EA5BFC"/>
    <w:rsid w:val="00EB6C13"/>
    <w:rsid w:val="00F11CD1"/>
    <w:rsid w:val="00F55FBF"/>
    <w:rsid w:val="00FF1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C556E46-5F96-42FC-A488-F51AA0077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1A43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DF52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DF52AE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DF52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DF52A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</TotalTime>
  <Pages>7</Pages>
  <Words>305</Words>
  <Characters>1739</Characters>
  <Application>Microsoft Office Word</Application>
  <DocSecurity>0</DocSecurity>
  <Lines>14</Lines>
  <Paragraphs>4</Paragraphs>
  <ScaleCrop>false</ScaleCrop>
  <Company/>
  <LinksUpToDate>false</LinksUpToDate>
  <CharactersWithSpaces>2040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hugf@whprecise.com</dc:creator>
  <cp:keywords/>
  <dc:description/>
  <cp:lastModifiedBy>hugf@whprecise.com</cp:lastModifiedBy>
  <cp:revision>83</cp:revision>
  <dcterms:created xsi:type="dcterms:W3CDTF">2020-04-30T00:26:00Z</dcterms:created>
  <dcterms:modified xsi:type="dcterms:W3CDTF">2020-06-10T06:42:00Z</dcterms:modified>
</cp:coreProperties>
</file>