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24C9" w14:textId="3A53D264" w:rsidR="0058587B" w:rsidRPr="00B01C05" w:rsidRDefault="00756203" w:rsidP="00B01C05">
      <w:pPr>
        <w:jc w:val="center"/>
        <w:rPr>
          <w:b/>
          <w:bCs/>
          <w:sz w:val="32"/>
          <w:szCs w:val="32"/>
        </w:rPr>
      </w:pPr>
      <w:r w:rsidRPr="00B01C05">
        <w:rPr>
          <w:b/>
          <w:bCs/>
          <w:sz w:val="32"/>
          <w:szCs w:val="32"/>
        </w:rPr>
        <w:t>T</w:t>
      </w:r>
      <w:r w:rsidRPr="00B01C05">
        <w:rPr>
          <w:rFonts w:hint="eastAsia"/>
          <w:b/>
          <w:bCs/>
          <w:sz w:val="32"/>
          <w:szCs w:val="32"/>
        </w:rPr>
        <w:t>rig</w:t>
      </w:r>
      <w:r w:rsidRPr="00B01C05">
        <w:rPr>
          <w:rFonts w:hint="eastAsia"/>
          <w:b/>
          <w:bCs/>
          <w:sz w:val="32"/>
          <w:szCs w:val="32"/>
        </w:rPr>
        <w:t>信号需求</w:t>
      </w:r>
    </w:p>
    <w:p w14:paraId="3CBB0891" w14:textId="6E446C07" w:rsidR="00756203" w:rsidRDefault="00756203"/>
    <w:p w14:paraId="51F14213" w14:textId="2F80C4B8" w:rsidR="00756203" w:rsidRDefault="00756203"/>
    <w:p w14:paraId="7A079D4F" w14:textId="71204F47" w:rsidR="00756203" w:rsidRDefault="00AD6334" w:rsidP="00B01C05">
      <w:pPr>
        <w:jc w:val="center"/>
      </w:pPr>
      <w:r>
        <w:object w:dxaOrig="9226" w:dyaOrig="4051" w14:anchorId="0B12E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197.85pt" o:ole="">
            <v:imagedata r:id="rId5" o:title=""/>
          </v:shape>
          <o:OLEObject Type="Embed" ProgID="Visio.Drawing.15" ShapeID="_x0000_i1025" DrawAspect="Content" ObjectID="_1678606525" r:id="rId6"/>
        </w:object>
      </w:r>
    </w:p>
    <w:p w14:paraId="2F4E9E1A" w14:textId="76141133" w:rsidR="00B01C05" w:rsidRDefault="00B01C05" w:rsidP="00B01C05"/>
    <w:p w14:paraId="7AE4D5D9" w14:textId="1FB11EF0" w:rsidR="00B01C05" w:rsidRDefault="00B01C05" w:rsidP="00B01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脉冲模式，扫描输出</w:t>
      </w:r>
    </w:p>
    <w:p w14:paraId="68FCAB69" w14:textId="16B983A0" w:rsidR="00B01C05" w:rsidRDefault="00AD6334" w:rsidP="00B01C05">
      <w:pPr>
        <w:pStyle w:val="a3"/>
        <w:ind w:left="720" w:firstLineChars="0" w:firstLine="0"/>
      </w:pPr>
      <w:r>
        <w:rPr>
          <w:rFonts w:hint="eastAsia"/>
        </w:rPr>
        <w:t>设置“起点”、“步进”、“终点”</w:t>
      </w:r>
    </w:p>
    <w:p w14:paraId="65FB4892" w14:textId="1E86B56A" w:rsidR="00AD6334" w:rsidRDefault="00AD6334" w:rsidP="00B01C05">
      <w:pPr>
        <w:pStyle w:val="a3"/>
        <w:ind w:left="720" w:firstLineChars="0" w:firstLine="0"/>
      </w:pPr>
      <w:proofErr w:type="spellStart"/>
      <w:r>
        <w:t>T</w:t>
      </w:r>
      <w:r>
        <w:rPr>
          <w:rFonts w:hint="eastAsia"/>
        </w:rPr>
        <w:t>rig_</w:t>
      </w:r>
      <w:r>
        <w:t>in</w:t>
      </w:r>
      <w:proofErr w:type="spellEnd"/>
      <w:r>
        <w:rPr>
          <w:rFonts w:hint="eastAsia"/>
        </w:rPr>
        <w:t>延时</w:t>
      </w:r>
      <w:r w:rsidR="00707E47">
        <w:rPr>
          <w:rFonts w:hint="eastAsia"/>
        </w:rPr>
        <w:t xml:space="preserve"> </w:t>
      </w:r>
      <w:r>
        <w:rPr>
          <w:rFonts w:hint="eastAsia"/>
        </w:rPr>
        <w:t>（只有正）</w:t>
      </w:r>
    </w:p>
    <w:p w14:paraId="23252EB5" w14:textId="736E0393" w:rsidR="00AD6334" w:rsidRDefault="00AD6334" w:rsidP="00AD6334">
      <w:pPr>
        <w:pStyle w:val="a3"/>
        <w:ind w:left="720" w:firstLineChars="0" w:firstLine="0"/>
      </w:pPr>
      <w:proofErr w:type="spellStart"/>
      <w:r>
        <w:t>T</w:t>
      </w:r>
      <w:r>
        <w:rPr>
          <w:rFonts w:hint="eastAsia"/>
        </w:rPr>
        <w:t>rig_</w:t>
      </w:r>
      <w:r w:rsidR="00707E47">
        <w:t>out</w:t>
      </w:r>
      <w:proofErr w:type="spellEnd"/>
      <w:r>
        <w:rPr>
          <w:rFonts w:hint="eastAsia"/>
        </w:rPr>
        <w:t>延时（可正可负）</w:t>
      </w:r>
    </w:p>
    <w:p w14:paraId="3845838B" w14:textId="77777777" w:rsidR="00AD6334" w:rsidRDefault="00AD6334" w:rsidP="00B01C05">
      <w:pPr>
        <w:pStyle w:val="a3"/>
        <w:ind w:left="720" w:firstLineChars="0" w:firstLine="0"/>
      </w:pPr>
    </w:p>
    <w:p w14:paraId="664956FB" w14:textId="77777777" w:rsidR="00B01C05" w:rsidRDefault="00B01C05" w:rsidP="00AD6334"/>
    <w:p w14:paraId="78131342" w14:textId="116195F4" w:rsidR="00B01C05" w:rsidRDefault="00B01C05" w:rsidP="00B01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脉冲模式，直流输出</w:t>
      </w:r>
    </w:p>
    <w:p w14:paraId="2A90C056" w14:textId="3CF3B981" w:rsidR="00AD6334" w:rsidRDefault="00AD6334" w:rsidP="00AD6334">
      <w:pPr>
        <w:pStyle w:val="a3"/>
        <w:ind w:left="720" w:firstLineChars="0" w:firstLine="0"/>
      </w:pPr>
      <w:r>
        <w:rPr>
          <w:rFonts w:hint="eastAsia"/>
        </w:rPr>
        <w:t>设置“直流值”、“脉冲个数”</w:t>
      </w:r>
    </w:p>
    <w:p w14:paraId="0E2F6555" w14:textId="30EA7688" w:rsidR="00AD6334" w:rsidRDefault="00AD6334" w:rsidP="00AD6334">
      <w:pPr>
        <w:pStyle w:val="a3"/>
        <w:ind w:left="720" w:firstLineChars="0" w:firstLine="0"/>
      </w:pPr>
      <w:proofErr w:type="spellStart"/>
      <w:r>
        <w:t>T</w:t>
      </w:r>
      <w:r>
        <w:rPr>
          <w:rFonts w:hint="eastAsia"/>
        </w:rPr>
        <w:t>rig_</w:t>
      </w:r>
      <w:r>
        <w:t>in</w:t>
      </w:r>
      <w:proofErr w:type="spellEnd"/>
      <w:r>
        <w:rPr>
          <w:rFonts w:hint="eastAsia"/>
        </w:rPr>
        <w:t>延时</w:t>
      </w:r>
      <w:r w:rsidR="00707E47">
        <w:rPr>
          <w:rFonts w:hint="eastAsia"/>
        </w:rPr>
        <w:t xml:space="preserve"> </w:t>
      </w:r>
      <w:r>
        <w:rPr>
          <w:rFonts w:hint="eastAsia"/>
        </w:rPr>
        <w:t>（只有正）</w:t>
      </w:r>
    </w:p>
    <w:p w14:paraId="4B4F294C" w14:textId="2452FB7D" w:rsidR="00AD6334" w:rsidRDefault="00AD6334" w:rsidP="00AD6334">
      <w:pPr>
        <w:pStyle w:val="a3"/>
        <w:ind w:left="720" w:firstLineChars="0" w:firstLine="0"/>
      </w:pPr>
      <w:proofErr w:type="spellStart"/>
      <w:r>
        <w:t>T</w:t>
      </w:r>
      <w:r>
        <w:rPr>
          <w:rFonts w:hint="eastAsia"/>
        </w:rPr>
        <w:t>rig_</w:t>
      </w:r>
      <w:r w:rsidR="00707E47">
        <w:t>out</w:t>
      </w:r>
      <w:proofErr w:type="spellEnd"/>
      <w:r>
        <w:rPr>
          <w:rFonts w:hint="eastAsia"/>
        </w:rPr>
        <w:t>延时（可正可负）</w:t>
      </w:r>
    </w:p>
    <w:p w14:paraId="67C2785F" w14:textId="77777777" w:rsidR="00AD6334" w:rsidRDefault="00AD6334" w:rsidP="00AD6334">
      <w:pPr>
        <w:pStyle w:val="a3"/>
        <w:ind w:left="720" w:firstLineChars="0" w:firstLine="0"/>
      </w:pPr>
    </w:p>
    <w:p w14:paraId="6112FA58" w14:textId="2C77EF5A" w:rsidR="00B01C05" w:rsidRDefault="00B01C05" w:rsidP="00B01C05"/>
    <w:sectPr w:rsidR="00B0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66FD2"/>
    <w:multiLevelType w:val="hybridMultilevel"/>
    <w:tmpl w:val="29D2D702"/>
    <w:lvl w:ilvl="0" w:tplc="2DE048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56"/>
    <w:rsid w:val="00321B56"/>
    <w:rsid w:val="0058587B"/>
    <w:rsid w:val="00707E47"/>
    <w:rsid w:val="00756203"/>
    <w:rsid w:val="00AD6334"/>
    <w:rsid w:val="00B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E2F8"/>
  <w15:chartTrackingRefBased/>
  <w15:docId w15:val="{4BB67727-829B-4B66-A61F-55F81010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hugf</dc:creator>
  <cp:keywords/>
  <dc:description/>
  <cp:lastModifiedBy>1111</cp:lastModifiedBy>
  <cp:revision>6</cp:revision>
  <dcterms:created xsi:type="dcterms:W3CDTF">2021-03-30T01:46:00Z</dcterms:created>
  <dcterms:modified xsi:type="dcterms:W3CDTF">2021-03-30T02:49:00Z</dcterms:modified>
</cp:coreProperties>
</file>