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98390" w14:textId="098A9BF9" w:rsidR="00ED28C9" w:rsidRDefault="00ED28C9" w:rsidP="00ED28C9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Name: Pathan Firdos</w:t>
      </w:r>
    </w:p>
    <w:p w14:paraId="055B62F5" w14:textId="3652BFF0" w:rsidR="00ED28C9" w:rsidRDefault="00ED28C9" w:rsidP="00ED28C9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Roll No: 281073</w:t>
      </w:r>
    </w:p>
    <w:p w14:paraId="78E7AC6E" w14:textId="6077E7D7" w:rsidR="00ED28C9" w:rsidRPr="00ED28C9" w:rsidRDefault="00ED28C9" w:rsidP="00ED28C9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Batch: A3</w:t>
      </w:r>
    </w:p>
    <w:p w14:paraId="6825F6FD" w14:textId="32E862F8" w:rsidR="00871AE6" w:rsidRDefault="00000000">
      <w:pPr>
        <w:pStyle w:val="Title"/>
      </w:pPr>
      <w:r>
        <w:t xml:space="preserve">Practical </w:t>
      </w:r>
      <w:r>
        <w:rPr>
          <w:spacing w:val="-10"/>
        </w:rPr>
        <w:t>7</w:t>
      </w:r>
    </w:p>
    <w:p w14:paraId="13812367" w14:textId="77777777" w:rsidR="00871AE6" w:rsidRDefault="00871AE6">
      <w:pPr>
        <w:pStyle w:val="BodyText"/>
        <w:ind w:left="0"/>
        <w:rPr>
          <w:b/>
          <w:sz w:val="26"/>
        </w:rPr>
      </w:pPr>
    </w:p>
    <w:p w14:paraId="5C37D193" w14:textId="77777777" w:rsidR="00871AE6" w:rsidRDefault="00871AE6">
      <w:pPr>
        <w:pStyle w:val="BodyText"/>
        <w:spacing w:before="198"/>
        <w:ind w:left="0"/>
        <w:rPr>
          <w:b/>
          <w:sz w:val="26"/>
        </w:rPr>
      </w:pPr>
    </w:p>
    <w:p w14:paraId="646FE637" w14:textId="77777777" w:rsidR="00871AE6" w:rsidRDefault="00000000">
      <w:pPr>
        <w:pStyle w:val="Heading1"/>
      </w:pPr>
      <w:bookmarkStart w:id="0" w:name="Practical_Overview_"/>
      <w:bookmarkEnd w:id="0"/>
      <w:r>
        <w:t>Practical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33DFC8D0" w14:textId="77777777" w:rsidR="00871AE6" w:rsidRDefault="00000000">
      <w:pPr>
        <w:pStyle w:val="BodyText"/>
        <w:spacing w:before="240"/>
        <w:ind w:left="141"/>
      </w:pPr>
      <w:r>
        <w:t>This practical involves the application of data pre-processing techniques and machine learning to predict student admissions using the Admission_Predict.csv dataset. The focus is on</w:t>
      </w:r>
      <w:r>
        <w:rPr>
          <w:spacing w:val="-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 Classifier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profile.</w:t>
      </w:r>
      <w:r>
        <w:rPr>
          <w:spacing w:val="-3"/>
        </w:rPr>
        <w:t xml:space="preserve"> </w:t>
      </w:r>
      <w:r>
        <w:t>The model's performance is then evaluated using various classification metrics.</w:t>
      </w:r>
    </w:p>
    <w:p w14:paraId="2B279E91" w14:textId="77777777" w:rsidR="00871AE6" w:rsidRDefault="00871AE6">
      <w:pPr>
        <w:pStyle w:val="BodyText"/>
        <w:ind w:left="0"/>
      </w:pPr>
    </w:p>
    <w:p w14:paraId="29FAF3B3" w14:textId="77777777" w:rsidR="00871AE6" w:rsidRDefault="00871AE6">
      <w:pPr>
        <w:pStyle w:val="BodyText"/>
        <w:spacing w:before="244"/>
        <w:ind w:left="0"/>
      </w:pPr>
    </w:p>
    <w:p w14:paraId="1B63D765" w14:textId="77777777" w:rsidR="00871AE6" w:rsidRDefault="00000000">
      <w:pPr>
        <w:pStyle w:val="Heading1"/>
      </w:pPr>
      <w:bookmarkStart w:id="1" w:name="Objectives_"/>
      <w:bookmarkEnd w:id="1"/>
      <w:r>
        <w:rPr>
          <w:spacing w:val="-2"/>
        </w:rPr>
        <w:t>Objectives</w:t>
      </w:r>
    </w:p>
    <w:p w14:paraId="604B0E76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5"/>
        <w:ind w:left="861"/>
      </w:pPr>
      <w:r>
        <w:t xml:space="preserve">Data </w:t>
      </w:r>
      <w:r>
        <w:rPr>
          <w:spacing w:val="-2"/>
        </w:rPr>
        <w:t>Preprocessing:</w:t>
      </w:r>
    </w:p>
    <w:p w14:paraId="3A76BDBA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Load and inspect the dataset using </w:t>
      </w:r>
      <w:r>
        <w:rPr>
          <w:spacing w:val="-2"/>
          <w:sz w:val="24"/>
        </w:rPr>
        <w:t>Pandas.</w:t>
      </w:r>
    </w:p>
    <w:p w14:paraId="785961E2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Handle missing values through imputation or </w:t>
      </w:r>
      <w:r>
        <w:rPr>
          <w:spacing w:val="-2"/>
          <w:sz w:val="24"/>
        </w:rPr>
        <w:t>removal.</w:t>
      </w:r>
    </w:p>
    <w:p w14:paraId="180D08B9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 xml:space="preserve">Normalize or standardize features to improve model </w:t>
      </w:r>
      <w:r>
        <w:rPr>
          <w:spacing w:val="-2"/>
          <w:sz w:val="24"/>
        </w:rPr>
        <w:t>performance.</w:t>
      </w:r>
    </w:p>
    <w:p w14:paraId="47147128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Label Encoding to categorical variables when </w:t>
      </w:r>
      <w:r>
        <w:rPr>
          <w:spacing w:val="-2"/>
          <w:sz w:val="24"/>
        </w:rPr>
        <w:t>necessary.</w:t>
      </w:r>
    </w:p>
    <w:p w14:paraId="7645DE19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t>Data</w:t>
      </w:r>
      <w:r>
        <w:rPr>
          <w:spacing w:val="-2"/>
        </w:rPr>
        <w:t xml:space="preserve"> Preparation:</w:t>
      </w:r>
    </w:p>
    <w:p w14:paraId="71666BBA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 w:right="156"/>
        <w:rPr>
          <w:sz w:val="24"/>
        </w:rPr>
      </w:pPr>
      <w:r>
        <w:rPr>
          <w:sz w:val="24"/>
        </w:rPr>
        <w:t>Split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(80%)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(20%)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model performance effectively.</w:t>
      </w:r>
    </w:p>
    <w:p w14:paraId="013FA826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t xml:space="preserve">Model </w:t>
      </w:r>
      <w:r>
        <w:rPr>
          <w:spacing w:val="-2"/>
        </w:rPr>
        <w:t>Development:</w:t>
      </w:r>
    </w:p>
    <w:p w14:paraId="02226ABD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Scikit-learn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D657939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Tune</w:t>
      </w:r>
      <w:r>
        <w:rPr>
          <w:spacing w:val="-1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max_depth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criterion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38E87D9F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t xml:space="preserve">Model </w:t>
      </w:r>
      <w:r>
        <w:rPr>
          <w:spacing w:val="-2"/>
        </w:rPr>
        <w:t>Evaluation:</w:t>
      </w:r>
    </w:p>
    <w:p w14:paraId="4A281C4C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60"/>
        <w:ind w:left="1581"/>
        <w:rPr>
          <w:sz w:val="24"/>
        </w:rPr>
      </w:pPr>
      <w:r>
        <w:rPr>
          <w:sz w:val="24"/>
        </w:rPr>
        <w:t xml:space="preserve">Generate a confusion matrix to visualize model </w:t>
      </w:r>
      <w:r>
        <w:rPr>
          <w:spacing w:val="-2"/>
          <w:sz w:val="24"/>
        </w:rPr>
        <w:t>predictions.</w:t>
      </w:r>
    </w:p>
    <w:p w14:paraId="7FD259C9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 w:right="133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metrics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6"/>
          <w:sz w:val="24"/>
        </w:rPr>
        <w:t xml:space="preserve"> </w:t>
      </w:r>
      <w:r>
        <w:rPr>
          <w:sz w:val="24"/>
        </w:rPr>
        <w:t>Precision,</w:t>
      </w:r>
      <w:r>
        <w:rPr>
          <w:spacing w:val="-6"/>
          <w:sz w:val="24"/>
        </w:rPr>
        <w:t xml:space="preserve"> </w:t>
      </w:r>
      <w:r>
        <w:rPr>
          <w:sz w:val="24"/>
        </w:rPr>
        <w:t>Recall,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F1-score</w:t>
      </w:r>
      <w:r>
        <w:rPr>
          <w:spacing w:val="-6"/>
          <w:sz w:val="24"/>
        </w:rPr>
        <w:t xml:space="preserve"> </w:t>
      </w:r>
      <w:r>
        <w:rPr>
          <w:sz w:val="24"/>
        </w:rPr>
        <w:t>to assess the classifier's effectiveness.</w:t>
      </w:r>
    </w:p>
    <w:p w14:paraId="54298856" w14:textId="77777777" w:rsidR="00871AE6" w:rsidRDefault="00871AE6">
      <w:pPr>
        <w:pStyle w:val="BodyText"/>
        <w:spacing w:before="244"/>
        <w:ind w:left="0"/>
      </w:pPr>
    </w:p>
    <w:p w14:paraId="5860405B" w14:textId="77777777" w:rsidR="00871AE6" w:rsidRDefault="00000000">
      <w:pPr>
        <w:pStyle w:val="Heading1"/>
      </w:pPr>
      <w:bookmarkStart w:id="2" w:name="Resources_Utilized_"/>
      <w:bookmarkEnd w:id="2"/>
      <w:r>
        <w:t>Resources</w:t>
      </w:r>
      <w:r>
        <w:rPr>
          <w:spacing w:val="-13"/>
        </w:rPr>
        <w:t xml:space="preserve"> </w:t>
      </w:r>
      <w:r>
        <w:rPr>
          <w:spacing w:val="-2"/>
        </w:rPr>
        <w:t>Utilized</w:t>
      </w:r>
    </w:p>
    <w:p w14:paraId="7F91B939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spacing w:before="225"/>
        <w:ind w:left="861"/>
      </w:pPr>
      <w:r>
        <w:rPr>
          <w:spacing w:val="-2"/>
        </w:rPr>
        <w:t>Software:</w:t>
      </w:r>
    </w:p>
    <w:p w14:paraId="147BBB91" w14:textId="77777777" w:rsidR="00871AE6" w:rsidRDefault="00871AE6">
      <w:pPr>
        <w:pStyle w:val="Heading2"/>
        <w:sectPr w:rsidR="00871AE6">
          <w:type w:val="continuous"/>
          <w:pgSz w:w="11920" w:h="16840"/>
          <w:pgMar w:top="1540" w:right="1559" w:bottom="0" w:left="1275" w:header="720" w:footer="720" w:gutter="0"/>
          <w:cols w:space="720"/>
        </w:sectPr>
      </w:pPr>
    </w:p>
    <w:p w14:paraId="69D766E4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61"/>
        <w:ind w:left="1581"/>
        <w:rPr>
          <w:sz w:val="24"/>
        </w:rPr>
      </w:pPr>
      <w:r>
        <w:rPr>
          <w:sz w:val="24"/>
        </w:rPr>
        <w:lastRenderedPageBreak/>
        <w:t>Visual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07932208" w14:textId="73060196" w:rsidR="00871AE6" w:rsidRPr="00ED28C9" w:rsidRDefault="00871AE6" w:rsidP="00ED28C9">
      <w:pPr>
        <w:tabs>
          <w:tab w:val="left" w:pos="1581"/>
        </w:tabs>
        <w:rPr>
          <w:sz w:val="24"/>
        </w:rPr>
      </w:pPr>
    </w:p>
    <w:p w14:paraId="328D4148" w14:textId="77777777" w:rsidR="00871AE6" w:rsidRDefault="00000000">
      <w:pPr>
        <w:pStyle w:val="Heading2"/>
        <w:numPr>
          <w:ilvl w:val="0"/>
          <w:numId w:val="2"/>
        </w:numPr>
        <w:tabs>
          <w:tab w:val="left" w:pos="861"/>
        </w:tabs>
        <w:ind w:left="861"/>
      </w:pPr>
      <w:r>
        <w:rPr>
          <w:spacing w:val="-2"/>
        </w:rPr>
        <w:t>Libraries:</w:t>
      </w:r>
    </w:p>
    <w:p w14:paraId="700E3FB8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Pandas</w:t>
      </w:r>
    </w:p>
    <w:p w14:paraId="6DAF6A81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NumPy</w:t>
      </w:r>
    </w:p>
    <w:p w14:paraId="7D95D005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>learn</w:t>
      </w:r>
    </w:p>
    <w:p w14:paraId="775A4513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Matplotlib</w:t>
      </w:r>
    </w:p>
    <w:p w14:paraId="5D18F471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spacing w:val="-2"/>
          <w:sz w:val="24"/>
        </w:rPr>
        <w:t>Seaborn</w:t>
      </w:r>
    </w:p>
    <w:p w14:paraId="21668DB6" w14:textId="77777777" w:rsidR="00871AE6" w:rsidRDefault="00871AE6">
      <w:pPr>
        <w:pStyle w:val="BodyText"/>
        <w:ind w:left="0"/>
      </w:pPr>
    </w:p>
    <w:p w14:paraId="76573FDA" w14:textId="77777777" w:rsidR="00871AE6" w:rsidRDefault="00871AE6">
      <w:pPr>
        <w:pStyle w:val="BodyText"/>
        <w:ind w:left="0"/>
      </w:pPr>
    </w:p>
    <w:p w14:paraId="0C398C01" w14:textId="77777777" w:rsidR="00871AE6" w:rsidRDefault="00871AE6">
      <w:pPr>
        <w:pStyle w:val="BodyText"/>
        <w:spacing w:before="243"/>
        <w:ind w:left="0"/>
      </w:pPr>
    </w:p>
    <w:p w14:paraId="16BCB4F1" w14:textId="77777777" w:rsidR="00871AE6" w:rsidRDefault="00000000">
      <w:pPr>
        <w:pStyle w:val="Heading1"/>
        <w:spacing w:before="1"/>
      </w:pPr>
      <w:bookmarkStart w:id="3" w:name="Theoretical_Background_"/>
      <w:bookmarkEnd w:id="3"/>
      <w:r>
        <w:t>Theoretical</w:t>
      </w:r>
      <w:r>
        <w:rPr>
          <w:spacing w:val="-15"/>
        </w:rPr>
        <w:t xml:space="preserve"> </w:t>
      </w:r>
      <w:r>
        <w:rPr>
          <w:spacing w:val="-2"/>
        </w:rPr>
        <w:t>Background</w:t>
      </w:r>
    </w:p>
    <w:p w14:paraId="60764C54" w14:textId="77777777" w:rsidR="00871AE6" w:rsidRDefault="00000000">
      <w:pPr>
        <w:pStyle w:val="Heading2"/>
        <w:spacing w:before="240"/>
        <w:ind w:left="141" w:firstLine="0"/>
      </w:pPr>
      <w:r>
        <w:rPr>
          <w:spacing w:val="-2"/>
        </w:rPr>
        <w:t>Classification:</w:t>
      </w:r>
    </w:p>
    <w:p w14:paraId="355B16FF" w14:textId="77777777" w:rsidR="00871AE6" w:rsidRDefault="00000000">
      <w:pPr>
        <w:pStyle w:val="BodyText"/>
        <w:ind w:left="141" w:right="57" w:firstLine="60"/>
        <w:jc w:val="both"/>
      </w:pPr>
      <w:r>
        <w:t>Classification is a supervised learning process where a model learns to assign labels to data points.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based on several features such as GRE Score, TOEFL Score, University Rating, SOP Strength,</w:t>
      </w:r>
    </w:p>
    <w:p w14:paraId="028DFE5F" w14:textId="77777777" w:rsidR="00871AE6" w:rsidRDefault="00000000">
      <w:pPr>
        <w:pStyle w:val="BodyText"/>
        <w:ind w:left="141"/>
        <w:jc w:val="both"/>
      </w:pPr>
      <w:r>
        <w:t>LOR</w:t>
      </w:r>
      <w:r>
        <w:rPr>
          <w:spacing w:val="-5"/>
        </w:rPr>
        <w:t xml:space="preserve"> </w:t>
      </w:r>
      <w:r>
        <w:t>Strength,</w:t>
      </w:r>
      <w:r>
        <w:rPr>
          <w:spacing w:val="-5"/>
        </w:rPr>
        <w:t xml:space="preserve"> </w:t>
      </w:r>
      <w:r>
        <w:t>Undergraduate</w:t>
      </w:r>
      <w:r>
        <w:rPr>
          <w:spacing w:val="-4"/>
        </w:rPr>
        <w:t xml:space="preserve"> </w:t>
      </w:r>
      <w:r>
        <w:t>GPA,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Experience.</w:t>
      </w:r>
    </w:p>
    <w:p w14:paraId="1C642BCD" w14:textId="77777777" w:rsidR="00871AE6" w:rsidRDefault="00000000">
      <w:pPr>
        <w:pStyle w:val="Heading2"/>
        <w:spacing w:before="240"/>
        <w:ind w:left="141" w:firstLine="0"/>
        <w:jc w:val="both"/>
      </w:pPr>
      <w:r>
        <w:t>Decision</w:t>
      </w:r>
      <w:r>
        <w:rPr>
          <w:spacing w:val="-14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rPr>
          <w:spacing w:val="-2"/>
        </w:rPr>
        <w:t>Classifier:</w:t>
      </w:r>
    </w:p>
    <w:p w14:paraId="49F10E2C" w14:textId="77777777" w:rsidR="00871AE6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25"/>
        <w:ind w:left="8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flowchart:</w:t>
      </w:r>
    </w:p>
    <w:p w14:paraId="3FB98F64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b/>
          <w:sz w:val="24"/>
        </w:rPr>
        <w:t xml:space="preserve">Internal Nodes: </w:t>
      </w:r>
      <w:r>
        <w:rPr>
          <w:sz w:val="24"/>
        </w:rPr>
        <w:t xml:space="preserve">Decision points based on feature </w:t>
      </w:r>
      <w:r>
        <w:rPr>
          <w:spacing w:val="-2"/>
          <w:sz w:val="24"/>
        </w:rPr>
        <w:t>values.</w:t>
      </w:r>
    </w:p>
    <w:p w14:paraId="4CBECE43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spacing w:before="260"/>
        <w:ind w:left="1581"/>
        <w:rPr>
          <w:sz w:val="24"/>
        </w:rPr>
      </w:pPr>
      <w:r>
        <w:rPr>
          <w:b/>
          <w:sz w:val="24"/>
        </w:rPr>
        <w:t xml:space="preserve">Branches: </w:t>
      </w:r>
      <w:r>
        <w:rPr>
          <w:sz w:val="24"/>
        </w:rPr>
        <w:t xml:space="preserve">Outcomes of each </w:t>
      </w:r>
      <w:r>
        <w:rPr>
          <w:spacing w:val="-2"/>
          <w:sz w:val="24"/>
        </w:rPr>
        <w:t>decision.</w:t>
      </w:r>
    </w:p>
    <w:p w14:paraId="4EFBBF80" w14:textId="77777777" w:rsidR="00871AE6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1"/>
        <w:rPr>
          <w:sz w:val="24"/>
        </w:rPr>
      </w:pPr>
      <w:r>
        <w:rPr>
          <w:b/>
          <w:sz w:val="24"/>
        </w:rPr>
        <w:t xml:space="preserve">Leaf Nodes: </w:t>
      </w:r>
      <w:r>
        <w:rPr>
          <w:sz w:val="24"/>
        </w:rPr>
        <w:t xml:space="preserve">Final class labels (admitted or not </w:t>
      </w:r>
      <w:r>
        <w:rPr>
          <w:spacing w:val="-2"/>
          <w:sz w:val="24"/>
        </w:rPr>
        <w:t>admitted).</w:t>
      </w:r>
    </w:p>
    <w:p w14:paraId="2AEE5F34" w14:textId="77777777" w:rsidR="00871AE6" w:rsidRDefault="00000000">
      <w:pPr>
        <w:pStyle w:val="ListParagraph"/>
        <w:numPr>
          <w:ilvl w:val="0"/>
          <w:numId w:val="2"/>
        </w:numPr>
        <w:tabs>
          <w:tab w:val="left" w:pos="861"/>
        </w:tabs>
        <w:ind w:left="861" w:right="8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splits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errors,</w:t>
      </w:r>
      <w:r>
        <w:rPr>
          <w:spacing w:val="-4"/>
          <w:sz w:val="24"/>
        </w:rPr>
        <w:t xml:space="preserve"> </w:t>
      </w:r>
      <w:r>
        <w:rPr>
          <w:sz w:val="24"/>
        </w:rPr>
        <w:t>making it a straightforward yet powerful method for classification tasks.</w:t>
      </w:r>
    </w:p>
    <w:p w14:paraId="15C70F3B" w14:textId="77777777" w:rsidR="00871AE6" w:rsidRDefault="00871AE6">
      <w:pPr>
        <w:pStyle w:val="BodyText"/>
        <w:ind w:left="0"/>
      </w:pPr>
    </w:p>
    <w:p w14:paraId="10A00CE6" w14:textId="77777777" w:rsidR="00871AE6" w:rsidRDefault="00871AE6">
      <w:pPr>
        <w:pStyle w:val="BodyText"/>
        <w:ind w:left="0"/>
      </w:pPr>
    </w:p>
    <w:p w14:paraId="671B8B73" w14:textId="77777777" w:rsidR="00871AE6" w:rsidRDefault="00871AE6">
      <w:pPr>
        <w:pStyle w:val="BodyText"/>
        <w:spacing w:before="244"/>
        <w:ind w:left="0"/>
      </w:pPr>
    </w:p>
    <w:p w14:paraId="26C1A7F3" w14:textId="77777777" w:rsidR="00871AE6" w:rsidRDefault="00000000">
      <w:pPr>
        <w:pStyle w:val="Heading1"/>
      </w:pPr>
      <w:bookmarkStart w:id="4" w:name="Methodology_"/>
      <w:bookmarkEnd w:id="4"/>
      <w:r>
        <w:rPr>
          <w:spacing w:val="-2"/>
        </w:rPr>
        <w:t>Methodology</w:t>
      </w:r>
    </w:p>
    <w:p w14:paraId="6E54E1B4" w14:textId="77777777" w:rsidR="00871AE6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40"/>
        <w:ind w:left="861"/>
      </w:pPr>
      <w:r>
        <w:t xml:space="preserve">Data </w:t>
      </w:r>
      <w:r>
        <w:rPr>
          <w:spacing w:val="-2"/>
        </w:rPr>
        <w:t>Preprocessing:</w:t>
      </w:r>
    </w:p>
    <w:p w14:paraId="49639AB8" w14:textId="77777777" w:rsidR="00871AE6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z w:val="24"/>
        </w:rPr>
        <w:t xml:space="preserve">Dataset </w:t>
      </w:r>
      <w:r>
        <w:rPr>
          <w:b/>
          <w:spacing w:val="-2"/>
          <w:sz w:val="24"/>
        </w:rPr>
        <w:t>Loading:</w:t>
      </w:r>
    </w:p>
    <w:p w14:paraId="0D336714" w14:textId="77777777" w:rsidR="00871AE6" w:rsidRDefault="00000000">
      <w:pPr>
        <w:pStyle w:val="BodyText"/>
        <w:ind w:right="113" w:firstLine="60"/>
      </w:pPr>
      <w:r>
        <w:t>Use</w:t>
      </w:r>
      <w:r>
        <w:rPr>
          <w:spacing w:val="-4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Admission_Predict.csv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 data inspection.</w:t>
      </w:r>
    </w:p>
    <w:p w14:paraId="080622C4" w14:textId="77777777" w:rsidR="00871AE6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Handling Missing </w:t>
      </w:r>
      <w:r>
        <w:rPr>
          <w:spacing w:val="-2"/>
        </w:rPr>
        <w:t>Values:</w:t>
      </w:r>
    </w:p>
    <w:p w14:paraId="6E706B07" w14:textId="77777777" w:rsidR="00871AE6" w:rsidRDefault="00000000">
      <w:pPr>
        <w:pStyle w:val="BodyText"/>
        <w:ind w:firstLine="60"/>
      </w:pPr>
      <w:r>
        <w:t>Identify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imputation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to maintain data integrity.</w:t>
      </w:r>
    </w:p>
    <w:p w14:paraId="69C6E3BA" w14:textId="77777777" w:rsidR="00871AE6" w:rsidRDefault="00871AE6">
      <w:pPr>
        <w:pStyle w:val="BodyText"/>
        <w:sectPr w:rsidR="00871AE6">
          <w:pgSz w:w="11920" w:h="16840"/>
          <w:pgMar w:top="1560" w:right="1559" w:bottom="280" w:left="1275" w:header="720" w:footer="720" w:gutter="0"/>
          <w:cols w:space="720"/>
        </w:sectPr>
      </w:pPr>
    </w:p>
    <w:p w14:paraId="0E1B3DE6" w14:textId="77777777" w:rsidR="00871AE6" w:rsidRDefault="00000000">
      <w:pPr>
        <w:pStyle w:val="Heading2"/>
        <w:numPr>
          <w:ilvl w:val="1"/>
          <w:numId w:val="1"/>
        </w:numPr>
        <w:tabs>
          <w:tab w:val="left" w:pos="1581"/>
        </w:tabs>
        <w:spacing w:before="61"/>
        <w:ind w:left="1581"/>
      </w:pPr>
      <w:r>
        <w:lastRenderedPageBreak/>
        <w:t xml:space="preserve">Normalization and </w:t>
      </w:r>
      <w:r>
        <w:rPr>
          <w:spacing w:val="-2"/>
        </w:rPr>
        <w:t>Transformation:</w:t>
      </w:r>
    </w:p>
    <w:p w14:paraId="4622668A" w14:textId="77777777" w:rsidR="00871AE6" w:rsidRDefault="00000000">
      <w:pPr>
        <w:pStyle w:val="BodyText"/>
        <w:ind w:right="113" w:firstLine="60"/>
      </w:pPr>
      <w:r>
        <w:t>Normalize</w:t>
      </w:r>
      <w:r>
        <w:rPr>
          <w:spacing w:val="-5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Encoding</w:t>
      </w:r>
      <w:r>
        <w:rPr>
          <w:spacing w:val="-5"/>
        </w:rPr>
        <w:t xml:space="preserve"> </w:t>
      </w:r>
      <w:r>
        <w:t>to convert categorical data into a suitable numeric format.</w:t>
      </w:r>
    </w:p>
    <w:p w14:paraId="30C488A3" w14:textId="77777777" w:rsidR="00871AE6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/>
      </w:pPr>
      <w:r>
        <w:rPr>
          <w:spacing w:val="-4"/>
        </w:rPr>
        <w:t>Train-Test</w:t>
      </w:r>
      <w:r>
        <w:rPr>
          <w:spacing w:val="-1"/>
        </w:rPr>
        <w:t xml:space="preserve"> </w:t>
      </w:r>
      <w:r>
        <w:rPr>
          <w:spacing w:val="-4"/>
        </w:rPr>
        <w:t>Split:</w:t>
      </w:r>
    </w:p>
    <w:p w14:paraId="7EBA9A25" w14:textId="77777777" w:rsidR="00871AE6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 w:right="370"/>
        <w:rPr>
          <w:sz w:val="24"/>
        </w:rPr>
      </w:pP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(80%)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(20%)</w:t>
      </w:r>
      <w:r>
        <w:rPr>
          <w:spacing w:val="-4"/>
          <w:sz w:val="24"/>
        </w:rPr>
        <w:t xml:space="preserve"> </w:t>
      </w:r>
      <w:r>
        <w:rPr>
          <w:sz w:val="24"/>
        </w:rPr>
        <w:t>sets using Scikit-</w:t>
      </w:r>
      <w:proofErr w:type="spellStart"/>
      <w:r>
        <w:rPr>
          <w:sz w:val="24"/>
        </w:rPr>
        <w:t>learn’s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train_test_split</w:t>
      </w:r>
      <w:proofErr w:type="spellEnd"/>
      <w:r>
        <w:rPr>
          <w:sz w:val="24"/>
        </w:rPr>
        <w:t xml:space="preserve"> function to ensure that the model is validated on unseen data.</w:t>
      </w:r>
    </w:p>
    <w:p w14:paraId="57B881D7" w14:textId="77777777" w:rsidR="00871AE6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/>
      </w:pPr>
      <w:r>
        <w:t>Model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Prediction:</w:t>
      </w:r>
    </w:p>
    <w:p w14:paraId="5C59ED72" w14:textId="77777777" w:rsidR="00871AE6" w:rsidRDefault="00000000">
      <w:pPr>
        <w:pStyle w:val="ListParagraph"/>
        <w:numPr>
          <w:ilvl w:val="1"/>
          <w:numId w:val="1"/>
        </w:numPr>
        <w:tabs>
          <w:tab w:val="left" w:pos="1581"/>
        </w:tabs>
        <w:ind w:left="1581"/>
        <w:rPr>
          <w:b/>
          <w:sz w:val="24"/>
        </w:rPr>
      </w:pPr>
      <w:r>
        <w:rPr>
          <w:b/>
          <w:sz w:val="24"/>
        </w:rPr>
        <w:t xml:space="preserve">Model </w:t>
      </w:r>
      <w:r>
        <w:rPr>
          <w:b/>
          <w:spacing w:val="-2"/>
          <w:sz w:val="24"/>
        </w:rPr>
        <w:t>Implementation:</w:t>
      </w:r>
    </w:p>
    <w:p w14:paraId="00F70E2D" w14:textId="77777777" w:rsidR="00871AE6" w:rsidRDefault="00000000">
      <w:pPr>
        <w:pStyle w:val="BodyText"/>
        <w:ind w:left="1641"/>
      </w:pP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Scikit-</w:t>
      </w:r>
      <w:r>
        <w:rPr>
          <w:spacing w:val="-2"/>
        </w:rPr>
        <w:t>learn.</w:t>
      </w:r>
    </w:p>
    <w:p w14:paraId="20E78D12" w14:textId="77777777" w:rsidR="00871AE6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Hyperparameter </w:t>
      </w:r>
      <w:r>
        <w:rPr>
          <w:spacing w:val="-2"/>
        </w:rPr>
        <w:t>Tuning:</w:t>
      </w:r>
    </w:p>
    <w:p w14:paraId="6E1BB245" w14:textId="77777777" w:rsidR="00871AE6" w:rsidRDefault="00000000">
      <w:pPr>
        <w:pStyle w:val="BodyText"/>
        <w:ind w:firstLine="60"/>
      </w:pPr>
      <w:r>
        <w:t>Adjust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max_depth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criterion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classifier’s </w:t>
      </w:r>
      <w:r>
        <w:rPr>
          <w:spacing w:val="-2"/>
        </w:rPr>
        <w:t>performance.</w:t>
      </w:r>
    </w:p>
    <w:p w14:paraId="3792F864" w14:textId="77777777" w:rsidR="00871AE6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rPr>
          <w:spacing w:val="-2"/>
        </w:rPr>
        <w:t>Prediction:</w:t>
      </w:r>
    </w:p>
    <w:p w14:paraId="1C4FE52E" w14:textId="77777777" w:rsidR="00871AE6" w:rsidRDefault="00000000">
      <w:pPr>
        <w:pStyle w:val="BodyText"/>
        <w:ind w:left="1641"/>
      </w:pPr>
      <w:r>
        <w:t xml:space="preserve">Use the trained model to predict student admissions on the test </w:t>
      </w:r>
      <w:r>
        <w:rPr>
          <w:spacing w:val="-4"/>
        </w:rPr>
        <w:t>set.</w:t>
      </w:r>
    </w:p>
    <w:p w14:paraId="4017C8D0" w14:textId="77777777" w:rsidR="00871AE6" w:rsidRDefault="00000000">
      <w:pPr>
        <w:pStyle w:val="Heading2"/>
        <w:numPr>
          <w:ilvl w:val="0"/>
          <w:numId w:val="1"/>
        </w:numPr>
        <w:tabs>
          <w:tab w:val="left" w:pos="861"/>
        </w:tabs>
        <w:spacing w:before="276"/>
        <w:ind w:left="861"/>
      </w:pPr>
      <w:r>
        <w:t xml:space="preserve">Model </w:t>
      </w:r>
      <w:r>
        <w:rPr>
          <w:spacing w:val="-2"/>
        </w:rPr>
        <w:t>Evaluation:</w:t>
      </w:r>
    </w:p>
    <w:p w14:paraId="6B7FA8C1" w14:textId="77777777" w:rsidR="00871AE6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260"/>
        <w:ind w:left="1581"/>
        <w:rPr>
          <w:b/>
          <w:sz w:val="24"/>
        </w:rPr>
      </w:pPr>
      <w:r>
        <w:rPr>
          <w:b/>
          <w:sz w:val="24"/>
        </w:rPr>
        <w:t xml:space="preserve">Confusion </w:t>
      </w:r>
      <w:r>
        <w:rPr>
          <w:b/>
          <w:spacing w:val="-2"/>
          <w:sz w:val="24"/>
        </w:rPr>
        <w:t>Matrix:</w:t>
      </w:r>
    </w:p>
    <w:p w14:paraId="1B79E21C" w14:textId="77777777" w:rsidR="00871AE6" w:rsidRDefault="00000000">
      <w:pPr>
        <w:pStyle w:val="BodyText"/>
        <w:ind w:firstLine="60"/>
      </w:pP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Positives,</w:t>
      </w:r>
      <w:r>
        <w:rPr>
          <w:spacing w:val="-6"/>
        </w:rPr>
        <w:t xml:space="preserve"> </w:t>
      </w:r>
      <w:r>
        <w:t>True Negatives, False Positives, and False Negatives.</w:t>
      </w:r>
    </w:p>
    <w:p w14:paraId="2DE41886" w14:textId="77777777" w:rsidR="00871AE6" w:rsidRDefault="00000000">
      <w:pPr>
        <w:pStyle w:val="Heading2"/>
        <w:numPr>
          <w:ilvl w:val="1"/>
          <w:numId w:val="1"/>
        </w:numPr>
        <w:tabs>
          <w:tab w:val="left" w:pos="1581"/>
        </w:tabs>
        <w:ind w:left="1581"/>
      </w:pPr>
      <w:r>
        <w:t xml:space="preserve">Performance </w:t>
      </w:r>
      <w:r>
        <w:rPr>
          <w:spacing w:val="-2"/>
        </w:rPr>
        <w:t>Metrics:</w:t>
      </w:r>
    </w:p>
    <w:p w14:paraId="228DAA0B" w14:textId="77777777" w:rsidR="00871AE6" w:rsidRDefault="00000000">
      <w:pPr>
        <w:pStyle w:val="BodyText"/>
        <w:ind w:firstLine="60"/>
      </w:pPr>
      <w:r>
        <w:t>Compute</w:t>
      </w:r>
      <w:r>
        <w:rPr>
          <w:spacing w:val="-6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F1-score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the model predicts student admissions.</w:t>
      </w:r>
    </w:p>
    <w:p w14:paraId="2FC127E9" w14:textId="77777777" w:rsidR="00871AE6" w:rsidRDefault="00871AE6">
      <w:pPr>
        <w:pStyle w:val="BodyText"/>
        <w:ind w:left="0"/>
      </w:pPr>
    </w:p>
    <w:p w14:paraId="2024ED2A" w14:textId="77777777" w:rsidR="00871AE6" w:rsidRDefault="00871AE6">
      <w:pPr>
        <w:pStyle w:val="BodyText"/>
        <w:ind w:left="0"/>
      </w:pPr>
    </w:p>
    <w:p w14:paraId="43AB1DBA" w14:textId="77777777" w:rsidR="00871AE6" w:rsidRDefault="00871AE6">
      <w:pPr>
        <w:pStyle w:val="BodyText"/>
        <w:spacing w:before="244"/>
        <w:ind w:left="0"/>
      </w:pPr>
    </w:p>
    <w:p w14:paraId="16A04EA0" w14:textId="77777777" w:rsidR="00871AE6" w:rsidRDefault="00000000">
      <w:pPr>
        <w:pStyle w:val="Heading1"/>
      </w:pPr>
      <w:bookmarkStart w:id="5" w:name="Conclusion_"/>
      <w:bookmarkEnd w:id="5"/>
      <w:r>
        <w:rPr>
          <w:spacing w:val="-2"/>
        </w:rPr>
        <w:t>Conclusion</w:t>
      </w:r>
    </w:p>
    <w:p w14:paraId="1EF512BD" w14:textId="77777777" w:rsidR="00871AE6" w:rsidRDefault="00000000">
      <w:pPr>
        <w:pStyle w:val="BodyText"/>
        <w:spacing w:before="240"/>
        <w:ind w:left="141" w:right="97"/>
        <w:jc w:val="both"/>
      </w:pP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admissions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 academic metrics. The data pre-processing steps ensured that the dataset was clean and</w:t>
      </w:r>
    </w:p>
    <w:p w14:paraId="3ADCA27E" w14:textId="77777777" w:rsidR="00871AE6" w:rsidRDefault="00000000">
      <w:pPr>
        <w:pStyle w:val="BodyText"/>
        <w:ind w:left="141"/>
        <w:jc w:val="both"/>
      </w:pPr>
      <w:r>
        <w:t xml:space="preserve">well-prepared, while the train-test split facilitated an unbiased evaluation of the </w:t>
      </w:r>
      <w:r>
        <w:rPr>
          <w:spacing w:val="-2"/>
        </w:rPr>
        <w:t>model.</w:t>
      </w:r>
    </w:p>
    <w:p w14:paraId="3D52A0B4" w14:textId="77777777" w:rsidR="00871AE6" w:rsidRDefault="00000000">
      <w:pPr>
        <w:pStyle w:val="BodyText"/>
        <w:ind w:left="141" w:right="80"/>
        <w:jc w:val="both"/>
      </w:pPr>
      <w:r>
        <w:t>Performance</w:t>
      </w:r>
      <w:r>
        <w:rPr>
          <w:spacing w:val="-6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Accuracy,</w:t>
      </w:r>
      <w:r>
        <w:rPr>
          <w:spacing w:val="-6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F1-score,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the model’s capability in distinguishing between admitted and non-admitted students. Further</w:t>
      </w:r>
    </w:p>
    <w:p w14:paraId="25EBE692" w14:textId="77777777" w:rsidR="00871AE6" w:rsidRDefault="00000000">
      <w:pPr>
        <w:pStyle w:val="BodyText"/>
        <w:ind w:left="141" w:right="78"/>
        <w:jc w:val="both"/>
      </w:pPr>
      <w:r>
        <w:t>improvements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experimenting with alternative classification algorithms, such as Random Forest or Logistic Regression, to enhance prediction accuracy and reliability.</w:t>
      </w:r>
    </w:p>
    <w:sectPr w:rsidR="00871AE6">
      <w:pgSz w:w="11920" w:h="16840"/>
      <w:pgMar w:top="156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81F63"/>
    <w:multiLevelType w:val="hybridMultilevel"/>
    <w:tmpl w:val="7D328C28"/>
    <w:lvl w:ilvl="0" w:tplc="689E09F0">
      <w:numFmt w:val="bullet"/>
      <w:lvlText w:val="●"/>
      <w:lvlJc w:val="left"/>
      <w:pPr>
        <w:ind w:left="86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E41F22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4651B0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490EEC4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FE826BD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776AA22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9AECCD7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2E7EFD94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D304C68A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F14119"/>
    <w:multiLevelType w:val="hybridMultilevel"/>
    <w:tmpl w:val="262E049C"/>
    <w:lvl w:ilvl="0" w:tplc="34201CAC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3400E6">
      <w:numFmt w:val="bullet"/>
      <w:lvlText w:val="○"/>
      <w:lvlJc w:val="left"/>
      <w:pPr>
        <w:ind w:left="1582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0286522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6332D7D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8800C2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3B0CC292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0650965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422CF8F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27A4412E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num w:numId="1" w16cid:durableId="1540241107">
    <w:abstractNumId w:val="1"/>
  </w:num>
  <w:num w:numId="2" w16cid:durableId="15182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AE6"/>
    <w:rsid w:val="001A5B09"/>
    <w:rsid w:val="00871AE6"/>
    <w:rsid w:val="00E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217B"/>
  <w15:docId w15:val="{817F174D-4E06-4717-8DC6-7D0189F1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61"/>
      <w:ind w:left="86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0"/>
      <w:ind w:left="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1"/>
      <w:ind w:left="15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 Report</dc:title>
  <cp:lastModifiedBy>Firdos pathan</cp:lastModifiedBy>
  <cp:revision>2</cp:revision>
  <dcterms:created xsi:type="dcterms:W3CDTF">2025-04-12T18:25:00Z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2025-04-12T00:00:00Z</vt:filetime>
  </property>
</Properties>
</file>