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 xml:space="preserve">Christopher </w:t>
            </w:r>
            <w:proofErr w:type="spellStart"/>
            <w:r>
              <w:t>Costelloe</w:t>
            </w:r>
            <w:proofErr w:type="spellEnd"/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434CA840" w:rsidR="00F668A4" w:rsidRDefault="00F668A4" w:rsidP="00652037">
            <w:pPr>
              <w:jc w:val="center"/>
            </w:pP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6EDF85D3" w:rsidR="00F668A4" w:rsidRDefault="00F668A4" w:rsidP="00652037">
            <w:pPr>
              <w:jc w:val="center"/>
            </w:pP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101DE30C" w:rsidR="00F668A4" w:rsidRDefault="00F668A4" w:rsidP="00F668A4">
            <w:pPr>
              <w:jc w:val="center"/>
            </w:pPr>
          </w:p>
        </w:tc>
      </w:tr>
    </w:tbl>
    <w:p w14:paraId="50D5EAC3" w14:textId="77777777" w:rsidR="00F668A4" w:rsidRDefault="00F668A4"/>
    <w:p w14:paraId="399C1607" w14:textId="22A887ED" w:rsidR="00F668A4" w:rsidRPr="00CB185B" w:rsidRDefault="00F668A4" w:rsidP="00CB185B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57F9669" w14:textId="50649607" w:rsidR="00F668A4" w:rsidRDefault="00EA1E0A" w:rsidP="00EA1E0A">
      <w:pPr>
        <w:pStyle w:val="ListParagraph"/>
        <w:numPr>
          <w:ilvl w:val="0"/>
          <w:numId w:val="3"/>
        </w:numPr>
      </w:pPr>
      <w:r>
        <w:t>Pricing excel review</w:t>
      </w:r>
    </w:p>
    <w:p w14:paraId="1639D313" w14:textId="10D7B88E" w:rsidR="00EA1E0A" w:rsidRDefault="00EA1E0A" w:rsidP="00EA1E0A">
      <w:pPr>
        <w:pStyle w:val="ListParagraph"/>
        <w:numPr>
          <w:ilvl w:val="0"/>
          <w:numId w:val="3"/>
        </w:numPr>
      </w:pPr>
      <w:r>
        <w:t>Lit project review</w:t>
      </w:r>
    </w:p>
    <w:p w14:paraId="7258567D" w14:textId="3ECFE558" w:rsidR="00EA1E0A" w:rsidRDefault="00EA1E0A" w:rsidP="00EA1E0A">
      <w:pPr>
        <w:pStyle w:val="ListParagraph"/>
        <w:numPr>
          <w:ilvl w:val="0"/>
          <w:numId w:val="3"/>
        </w:numPr>
      </w:pPr>
      <w:r>
        <w:t>Technical proposal in progress</w:t>
      </w:r>
    </w:p>
    <w:p w14:paraId="489E3EEE" w14:textId="78F05C8F" w:rsidR="00EA1E0A" w:rsidRDefault="00EA1E0A" w:rsidP="00EA1E0A">
      <w:pPr>
        <w:pStyle w:val="ListParagraph"/>
        <w:numPr>
          <w:ilvl w:val="0"/>
          <w:numId w:val="3"/>
        </w:numPr>
      </w:pPr>
      <w:r>
        <w:t>Backlog/features discuss</w:t>
      </w:r>
    </w:p>
    <w:p w14:paraId="381BC2B3" w14:textId="140A7F61" w:rsidR="00EA1E0A" w:rsidRDefault="00EA1E0A" w:rsidP="00EA1E0A">
      <w:pPr>
        <w:pStyle w:val="ListParagraph"/>
        <w:numPr>
          <w:ilvl w:val="0"/>
          <w:numId w:val="3"/>
        </w:numPr>
      </w:pPr>
      <w:r>
        <w:t>Gantt’s chart activities recheck</w:t>
      </w:r>
    </w:p>
    <w:p w14:paraId="15F0D778" w14:textId="6A1C0AB7" w:rsidR="003238C6" w:rsidRDefault="00705AE4" w:rsidP="003238C6">
      <w:pPr>
        <w:pStyle w:val="ListParagraph"/>
        <w:numPr>
          <w:ilvl w:val="0"/>
          <w:numId w:val="3"/>
        </w:numPr>
      </w:pPr>
      <w:r w:rsidRPr="00705AE4">
        <w:t>Jacqueline Humphries</w:t>
      </w:r>
      <w:r>
        <w:t xml:space="preserve"> contact at GitHub</w:t>
      </w:r>
    </w:p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A3620A">
        <w:tc>
          <w:tcPr>
            <w:tcW w:w="841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031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689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455" w:type="dxa"/>
          </w:tcPr>
          <w:p w14:paraId="3F8C5287" w14:textId="15982A25" w:rsidR="00F668A4" w:rsidRDefault="00A3620A">
            <w:r w:rsidRPr="00A3620A">
              <w:rPr>
                <w:color w:val="C00000"/>
              </w:rPr>
              <w:t>18</w:t>
            </w:r>
            <w:r w:rsidR="00F668A4" w:rsidRPr="00A3620A">
              <w:rPr>
                <w:color w:val="C00000"/>
              </w:rPr>
              <w:t>/Oct/2019</w:t>
            </w:r>
          </w:p>
        </w:tc>
      </w:tr>
      <w:tr w:rsidR="00F668A4" w14:paraId="62943F00" w14:textId="77777777" w:rsidTr="00A3620A">
        <w:tc>
          <w:tcPr>
            <w:tcW w:w="841" w:type="dxa"/>
          </w:tcPr>
          <w:p w14:paraId="0863327D" w14:textId="77777777" w:rsidR="00F668A4" w:rsidRDefault="00F668A4">
            <w:r>
              <w:t>2</w:t>
            </w:r>
          </w:p>
        </w:tc>
        <w:tc>
          <w:tcPr>
            <w:tcW w:w="5031" w:type="dxa"/>
          </w:tcPr>
          <w:p w14:paraId="60949297" w14:textId="77777777" w:rsidR="00F668A4" w:rsidRDefault="00F668A4">
            <w:r>
              <w:t>Technical Proposal</w:t>
            </w:r>
          </w:p>
        </w:tc>
        <w:tc>
          <w:tcPr>
            <w:tcW w:w="1689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455" w:type="dxa"/>
          </w:tcPr>
          <w:p w14:paraId="30A26F4A" w14:textId="77777777" w:rsidR="00F668A4" w:rsidRDefault="00F668A4">
            <w:r>
              <w:t>31/Oct/2019</w:t>
            </w:r>
          </w:p>
        </w:tc>
      </w:tr>
      <w:tr w:rsidR="00F668A4" w14:paraId="0E7ADFF4" w14:textId="77777777" w:rsidTr="00A3620A">
        <w:tc>
          <w:tcPr>
            <w:tcW w:w="841" w:type="dxa"/>
          </w:tcPr>
          <w:p w14:paraId="6C41CA06" w14:textId="77777777" w:rsidR="00F668A4" w:rsidRDefault="00F668A4">
            <w:r>
              <w:t>3</w:t>
            </w:r>
          </w:p>
        </w:tc>
        <w:tc>
          <w:tcPr>
            <w:tcW w:w="5031" w:type="dxa"/>
          </w:tcPr>
          <w:p w14:paraId="32F03F04" w14:textId="45589127" w:rsidR="00F668A4" w:rsidRDefault="00F668A4">
            <w:r>
              <w:t xml:space="preserve">Bluetooth Beacons / NFC </w:t>
            </w:r>
            <w:r w:rsidR="00DF70F8">
              <w:t>pricing</w:t>
            </w:r>
            <w:r>
              <w:t xml:space="preserve"> and availability</w:t>
            </w:r>
          </w:p>
        </w:tc>
        <w:tc>
          <w:tcPr>
            <w:tcW w:w="1689" w:type="dxa"/>
          </w:tcPr>
          <w:p w14:paraId="45AE5997" w14:textId="77777777" w:rsidR="00F668A4" w:rsidRDefault="00F668A4">
            <w:r>
              <w:t>JPA</w:t>
            </w:r>
          </w:p>
        </w:tc>
        <w:tc>
          <w:tcPr>
            <w:tcW w:w="1455" w:type="dxa"/>
          </w:tcPr>
          <w:p w14:paraId="4CAFC73A" w14:textId="54A84FC6" w:rsidR="00F668A4" w:rsidRDefault="00A3620A">
            <w:r>
              <w:t>18/Oct/2019</w:t>
            </w:r>
          </w:p>
        </w:tc>
      </w:tr>
      <w:tr w:rsidR="00F668A4" w14:paraId="6D101F2C" w14:textId="77777777" w:rsidTr="00A3620A">
        <w:tc>
          <w:tcPr>
            <w:tcW w:w="841" w:type="dxa"/>
          </w:tcPr>
          <w:p w14:paraId="1AEE4BFD" w14:textId="77777777" w:rsidR="00F668A4" w:rsidRDefault="00DF70F8">
            <w:r>
              <w:t>4</w:t>
            </w:r>
          </w:p>
        </w:tc>
        <w:tc>
          <w:tcPr>
            <w:tcW w:w="5031" w:type="dxa"/>
          </w:tcPr>
          <w:p w14:paraId="42E5F32A" w14:textId="71C55710" w:rsidR="00F668A4" w:rsidRDefault="00DF70F8">
            <w:r>
              <w:t>Printer Pricing (Costs for ink paper, etc) for QR / Barcodes</w:t>
            </w:r>
          </w:p>
        </w:tc>
        <w:tc>
          <w:tcPr>
            <w:tcW w:w="1689" w:type="dxa"/>
          </w:tcPr>
          <w:p w14:paraId="0AAE6C53" w14:textId="77777777" w:rsidR="00F668A4" w:rsidRDefault="00DF70F8">
            <w:r>
              <w:t>JPA</w:t>
            </w:r>
          </w:p>
        </w:tc>
        <w:tc>
          <w:tcPr>
            <w:tcW w:w="1455" w:type="dxa"/>
          </w:tcPr>
          <w:p w14:paraId="607E6C5D" w14:textId="1926A91C" w:rsidR="00F668A4" w:rsidRDefault="00A3620A">
            <w:r>
              <w:t>18/Oct/2019</w:t>
            </w:r>
          </w:p>
        </w:tc>
      </w:tr>
      <w:tr w:rsidR="00A3620A" w:rsidRPr="000A061B" w14:paraId="0DBD33FE" w14:textId="77777777" w:rsidTr="00A3620A">
        <w:tc>
          <w:tcPr>
            <w:tcW w:w="841" w:type="dxa"/>
          </w:tcPr>
          <w:p w14:paraId="50BC1782" w14:textId="0373E70F" w:rsidR="00A3620A" w:rsidRPr="000A061B" w:rsidRDefault="000A061B">
            <w:pPr>
              <w:rPr>
                <w:b/>
                <w:bCs/>
              </w:rPr>
            </w:pPr>
            <w:r w:rsidRPr="000A061B">
              <w:rPr>
                <w:b/>
                <w:bCs/>
              </w:rPr>
              <w:t>5</w:t>
            </w:r>
          </w:p>
        </w:tc>
        <w:tc>
          <w:tcPr>
            <w:tcW w:w="5031" w:type="dxa"/>
          </w:tcPr>
          <w:p w14:paraId="5ADEC1D3" w14:textId="7A42F912" w:rsidR="00A3620A" w:rsidRPr="000A061B" w:rsidRDefault="00A3620A">
            <w:r w:rsidRPr="000A061B">
              <w:t>QR Barcode Generator Software</w:t>
            </w:r>
          </w:p>
        </w:tc>
        <w:tc>
          <w:tcPr>
            <w:tcW w:w="1689" w:type="dxa"/>
          </w:tcPr>
          <w:p w14:paraId="2EBE8F33" w14:textId="2B68934D" w:rsidR="00A3620A" w:rsidRPr="000A061B" w:rsidRDefault="00A3620A">
            <w:r w:rsidRPr="000A061B">
              <w:t>JPA</w:t>
            </w:r>
          </w:p>
        </w:tc>
        <w:tc>
          <w:tcPr>
            <w:tcW w:w="1455" w:type="dxa"/>
          </w:tcPr>
          <w:p w14:paraId="5F885F4F" w14:textId="4F394E92" w:rsidR="00A3620A" w:rsidRPr="000A061B" w:rsidRDefault="00A3620A">
            <w:r w:rsidRPr="000A061B">
              <w:t>18/Oct/2019</w:t>
            </w:r>
          </w:p>
        </w:tc>
      </w:tr>
      <w:tr w:rsidR="00EA1E0A" w:rsidRPr="000A061B" w14:paraId="5C5A4A66" w14:textId="77777777" w:rsidTr="00A3620A">
        <w:tc>
          <w:tcPr>
            <w:tcW w:w="841" w:type="dxa"/>
          </w:tcPr>
          <w:p w14:paraId="5AB96F32" w14:textId="47B3E32B" w:rsidR="00EA1E0A" w:rsidRPr="000A061B" w:rsidRDefault="000A061B">
            <w:pPr>
              <w:rPr>
                <w:b/>
                <w:bCs/>
              </w:rPr>
            </w:pPr>
            <w:r w:rsidRPr="000A061B">
              <w:rPr>
                <w:b/>
                <w:bCs/>
              </w:rPr>
              <w:t>6</w:t>
            </w:r>
          </w:p>
        </w:tc>
        <w:tc>
          <w:tcPr>
            <w:tcW w:w="5031" w:type="dxa"/>
          </w:tcPr>
          <w:p w14:paraId="16EBA503" w14:textId="48FAB574" w:rsidR="00EA1E0A" w:rsidRPr="000A061B" w:rsidRDefault="00EA1E0A">
            <w:r w:rsidRPr="000A061B">
              <w:t>Backlog/features</w:t>
            </w:r>
          </w:p>
        </w:tc>
        <w:tc>
          <w:tcPr>
            <w:tcW w:w="1689" w:type="dxa"/>
          </w:tcPr>
          <w:p w14:paraId="69262161" w14:textId="78BB146D" w:rsidR="00EA1E0A" w:rsidRPr="000A061B" w:rsidRDefault="00A3620A">
            <w:r w:rsidRPr="000A061B">
              <w:t>All</w:t>
            </w:r>
          </w:p>
        </w:tc>
        <w:tc>
          <w:tcPr>
            <w:tcW w:w="1455" w:type="dxa"/>
          </w:tcPr>
          <w:p w14:paraId="76DB7667" w14:textId="77777777" w:rsidR="00EA1E0A" w:rsidRPr="000A061B" w:rsidRDefault="00EA1E0A"/>
        </w:tc>
      </w:tr>
      <w:tr w:rsidR="00EA1E0A" w:rsidRPr="000A061B" w14:paraId="1C2DFB3C" w14:textId="77777777" w:rsidTr="00A3620A">
        <w:tc>
          <w:tcPr>
            <w:tcW w:w="841" w:type="dxa"/>
          </w:tcPr>
          <w:p w14:paraId="19AABCAF" w14:textId="44061256" w:rsidR="00EA1E0A" w:rsidRPr="000A061B" w:rsidRDefault="000A061B">
            <w:pPr>
              <w:rPr>
                <w:b/>
                <w:bCs/>
              </w:rPr>
            </w:pPr>
            <w:r w:rsidRPr="000A061B">
              <w:rPr>
                <w:b/>
                <w:bCs/>
              </w:rPr>
              <w:t>7</w:t>
            </w:r>
          </w:p>
        </w:tc>
        <w:tc>
          <w:tcPr>
            <w:tcW w:w="5031" w:type="dxa"/>
          </w:tcPr>
          <w:p w14:paraId="461548B6" w14:textId="4B2898DE" w:rsidR="00EA1E0A" w:rsidRPr="000A061B" w:rsidRDefault="00EA1E0A">
            <w:r w:rsidRPr="000A061B">
              <w:t>Gantt’s chart</w:t>
            </w:r>
          </w:p>
        </w:tc>
        <w:tc>
          <w:tcPr>
            <w:tcW w:w="1689" w:type="dxa"/>
          </w:tcPr>
          <w:p w14:paraId="39933E5E" w14:textId="3764BE06" w:rsidR="00EA1E0A" w:rsidRPr="000A061B" w:rsidRDefault="00A3620A">
            <w:r w:rsidRPr="000A061B">
              <w:t>All</w:t>
            </w:r>
          </w:p>
        </w:tc>
        <w:tc>
          <w:tcPr>
            <w:tcW w:w="1455" w:type="dxa"/>
          </w:tcPr>
          <w:p w14:paraId="60CC643A" w14:textId="77777777" w:rsidR="00EA1E0A" w:rsidRPr="000A061B" w:rsidRDefault="00EA1E0A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161B9299" w:rsidR="00DF70F8" w:rsidRPr="000A061B" w:rsidRDefault="000A061B">
            <w:r w:rsidRPr="000A061B">
              <w:t>8</w:t>
            </w:r>
          </w:p>
        </w:tc>
        <w:tc>
          <w:tcPr>
            <w:tcW w:w="5031" w:type="dxa"/>
          </w:tcPr>
          <w:p w14:paraId="164B1969" w14:textId="29A479A5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 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2EDAB17D" w:rsidR="00DF70F8" w:rsidRPr="000A061B" w:rsidRDefault="00DF70F8"/>
        </w:tc>
      </w:tr>
      <w:tr w:rsidR="000A061B" w14:paraId="586C2604" w14:textId="77777777" w:rsidTr="00A3620A">
        <w:tc>
          <w:tcPr>
            <w:tcW w:w="841" w:type="dxa"/>
          </w:tcPr>
          <w:p w14:paraId="6D55B664" w14:textId="77777777" w:rsidR="000A061B" w:rsidRDefault="000A061B" w:rsidP="000A061B"/>
        </w:tc>
        <w:tc>
          <w:tcPr>
            <w:tcW w:w="5031" w:type="dxa"/>
          </w:tcPr>
          <w:p w14:paraId="0C43015C" w14:textId="62CE78DB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Azure Hosting – for website and backend database</w:t>
            </w:r>
          </w:p>
        </w:tc>
        <w:tc>
          <w:tcPr>
            <w:tcW w:w="1689" w:type="dxa"/>
          </w:tcPr>
          <w:p w14:paraId="0197D09C" w14:textId="2BFD1D3A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KDU</w:t>
            </w:r>
          </w:p>
        </w:tc>
        <w:tc>
          <w:tcPr>
            <w:tcW w:w="1455" w:type="dxa"/>
          </w:tcPr>
          <w:p w14:paraId="382AAE44" w14:textId="7D3B0E6A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01/Oct/2019</w:t>
            </w:r>
          </w:p>
        </w:tc>
      </w:tr>
      <w:tr w:rsidR="000A061B" w14:paraId="3C19F752" w14:textId="77777777" w:rsidTr="00A3620A">
        <w:tc>
          <w:tcPr>
            <w:tcW w:w="841" w:type="dxa"/>
          </w:tcPr>
          <w:p w14:paraId="3B2BFC44" w14:textId="77777777" w:rsidR="000A061B" w:rsidRDefault="000A061B" w:rsidP="000A061B"/>
        </w:tc>
        <w:tc>
          <w:tcPr>
            <w:tcW w:w="5031" w:type="dxa"/>
          </w:tcPr>
          <w:p w14:paraId="21798BD4" w14:textId="2F628036" w:rsidR="000A061B" w:rsidRDefault="000A061B" w:rsidP="000A061B">
            <w:r w:rsidRPr="00BE5AAC">
              <w:rPr>
                <w:strike/>
              </w:rPr>
              <w:t>GIT hub (or alternative) for hosting our documents / work / system / etc</w:t>
            </w:r>
          </w:p>
        </w:tc>
        <w:tc>
          <w:tcPr>
            <w:tcW w:w="1689" w:type="dxa"/>
          </w:tcPr>
          <w:p w14:paraId="4EF616A9" w14:textId="3860F15C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KDU</w:t>
            </w:r>
          </w:p>
        </w:tc>
        <w:tc>
          <w:tcPr>
            <w:tcW w:w="1455" w:type="dxa"/>
          </w:tcPr>
          <w:p w14:paraId="51D038A5" w14:textId="76C684E7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31/Sept/2019</w:t>
            </w:r>
          </w:p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9B5DE6D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4122D450" w14:textId="30580872" w:rsidR="00DF70F8" w:rsidRDefault="00EA1E0A" w:rsidP="00DF70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A1E0A">
        <w:rPr>
          <w:color w:val="000000" w:themeColor="text1"/>
        </w:rPr>
        <w:t>Project M</w:t>
      </w:r>
      <w:r w:rsidR="00CB185B" w:rsidRPr="00EA1E0A">
        <w:rPr>
          <w:color w:val="000000" w:themeColor="text1"/>
        </w:rPr>
        <w:t>eeting on every Thursday</w:t>
      </w:r>
      <w:r w:rsidRPr="00EA1E0A">
        <w:rPr>
          <w:color w:val="000000" w:themeColor="text1"/>
        </w:rPr>
        <w:t xml:space="preserve"> with Natasha </w:t>
      </w:r>
      <w:r w:rsidR="002865CF">
        <w:rPr>
          <w:color w:val="000000" w:themeColor="text1"/>
        </w:rPr>
        <w:t xml:space="preserve">Kiely </w:t>
      </w:r>
      <w:r w:rsidRPr="00EA1E0A">
        <w:rPr>
          <w:color w:val="000000" w:themeColor="text1"/>
        </w:rPr>
        <w:t>at 14:00 B220</w:t>
      </w:r>
    </w:p>
    <w:p w14:paraId="3C48D9A7" w14:textId="7597A721" w:rsidR="009B5D83" w:rsidRPr="00EA1E0A" w:rsidRDefault="009B5D83" w:rsidP="00DF70F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Website, Android app &amp; supported database </w:t>
      </w:r>
      <w:bookmarkStart w:id="0" w:name="_GoBack"/>
      <w:bookmarkEnd w:id="0"/>
      <w:r>
        <w:rPr>
          <w:color w:val="000000" w:themeColor="text1"/>
        </w:rPr>
        <w:t>- need to check</w:t>
      </w:r>
    </w:p>
    <w:p w14:paraId="2A319D74" w14:textId="77777777" w:rsidR="00CB185B" w:rsidRDefault="00CB185B" w:rsidP="00CB185B"/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F7DA1" w14:textId="77777777" w:rsidR="008F6D7B" w:rsidRDefault="008F6D7B" w:rsidP="00F668A4">
      <w:pPr>
        <w:spacing w:after="0" w:line="240" w:lineRule="auto"/>
      </w:pPr>
      <w:r>
        <w:separator/>
      </w:r>
    </w:p>
  </w:endnote>
  <w:endnote w:type="continuationSeparator" w:id="0">
    <w:p w14:paraId="67D26FED" w14:textId="77777777" w:rsidR="008F6D7B" w:rsidRDefault="008F6D7B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E5B6E" w14:textId="77777777" w:rsidR="008F6D7B" w:rsidRDefault="008F6D7B" w:rsidP="00F668A4">
      <w:pPr>
        <w:spacing w:after="0" w:line="240" w:lineRule="auto"/>
      </w:pPr>
      <w:r>
        <w:separator/>
      </w:r>
    </w:p>
  </w:footnote>
  <w:footnote w:type="continuationSeparator" w:id="0">
    <w:p w14:paraId="57A29CDA" w14:textId="77777777" w:rsidR="008F6D7B" w:rsidRDefault="008F6D7B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272270C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="004D6ABD">
                                <w:rPr>
                                  <w:sz w:val="56"/>
                                  <w:szCs w:val="56"/>
                                </w:rPr>
                                <w:t>7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272270C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0</w:t>
                        </w:r>
                        <w:r w:rsidR="004D6ABD">
                          <w:rPr>
                            <w:sz w:val="56"/>
                            <w:szCs w:val="56"/>
                          </w:rPr>
                          <w:t>7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5B92"/>
    <w:multiLevelType w:val="hybridMultilevel"/>
    <w:tmpl w:val="8C32E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A061B"/>
    <w:rsid w:val="000E64DC"/>
    <w:rsid w:val="00107619"/>
    <w:rsid w:val="002865CF"/>
    <w:rsid w:val="002C4972"/>
    <w:rsid w:val="003238C6"/>
    <w:rsid w:val="003262D2"/>
    <w:rsid w:val="004D04E9"/>
    <w:rsid w:val="004D6ABD"/>
    <w:rsid w:val="00553E89"/>
    <w:rsid w:val="00587C42"/>
    <w:rsid w:val="00652037"/>
    <w:rsid w:val="00705AE4"/>
    <w:rsid w:val="00762E02"/>
    <w:rsid w:val="00783BC0"/>
    <w:rsid w:val="008F6D7B"/>
    <w:rsid w:val="009B5D83"/>
    <w:rsid w:val="009E0D43"/>
    <w:rsid w:val="00A3620A"/>
    <w:rsid w:val="00A93B3B"/>
    <w:rsid w:val="00BE5AAC"/>
    <w:rsid w:val="00CB185B"/>
    <w:rsid w:val="00D429B3"/>
    <w:rsid w:val="00DF70F8"/>
    <w:rsid w:val="00E70C34"/>
    <w:rsid w:val="00E800DE"/>
    <w:rsid w:val="00EA1E0A"/>
    <w:rsid w:val="00EF406E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01/10/2019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07/10/2019</dc:title>
  <dc:subject/>
  <dc:creator>K00233369</dc:creator>
  <cp:keywords/>
  <dc:description/>
  <cp:lastModifiedBy>K00224431</cp:lastModifiedBy>
  <cp:revision>29</cp:revision>
  <dcterms:created xsi:type="dcterms:W3CDTF">2019-09-30T19:59:00Z</dcterms:created>
  <dcterms:modified xsi:type="dcterms:W3CDTF">2019-10-05T00:14:00Z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