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51B" w:rsidRPr="0039151B" w:rsidRDefault="0039151B" w:rsidP="0039151B">
      <w:pPr>
        <w:spacing w:after="0" w:line="240" w:lineRule="auto"/>
        <w:jc w:val="right"/>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w:t>
      </w:r>
    </w:p>
    <w:p w:rsidR="00830A56" w:rsidRPr="00830A56" w:rsidRDefault="0039151B" w:rsidP="0039151B">
      <w:pPr>
        <w:spacing w:after="0" w:line="240" w:lineRule="auto"/>
        <w:jc w:val="right"/>
        <w:textAlignment w:val="baseline"/>
        <w:rPr>
          <w:rFonts w:ascii="Times New Roman" w:hAnsi="Times New Roman" w:cs="Times New Roman"/>
          <w:color w:val="222222"/>
          <w:sz w:val="24"/>
          <w:szCs w:val="24"/>
          <w:shd w:val="clear" w:color="auto" w:fill="FFFFFF"/>
        </w:rPr>
      </w:pPr>
      <w:r w:rsidRPr="0039151B">
        <w:rPr>
          <w:rFonts w:ascii="Times New Roman" w:eastAsia="Times New Roman" w:hAnsi="Times New Roman" w:cs="Times New Roman"/>
          <w:sz w:val="24"/>
          <w:szCs w:val="24"/>
        </w:rPr>
        <w:br/>
      </w:r>
      <w:r w:rsidR="00830A56" w:rsidRPr="00830A56">
        <w:rPr>
          <w:rFonts w:ascii="Times New Roman" w:hAnsi="Times New Roman" w:cs="Times New Roman"/>
          <w:color w:val="222222"/>
          <w:sz w:val="24"/>
          <w:szCs w:val="24"/>
          <w:shd w:val="clear" w:color="auto" w:fill="FFFFFF"/>
        </w:rPr>
        <w:t xml:space="preserve">100 Parsons Pond Rd, </w:t>
      </w:r>
    </w:p>
    <w:p w:rsidR="00830A56" w:rsidRPr="00830A56" w:rsidRDefault="00830A56" w:rsidP="0039151B">
      <w:pPr>
        <w:spacing w:after="0" w:line="240" w:lineRule="auto"/>
        <w:jc w:val="right"/>
        <w:textAlignment w:val="baseline"/>
        <w:rPr>
          <w:rFonts w:ascii="Times New Roman" w:hAnsi="Times New Roman" w:cs="Times New Roman"/>
          <w:color w:val="222222"/>
          <w:sz w:val="24"/>
          <w:szCs w:val="24"/>
          <w:shd w:val="clear" w:color="auto" w:fill="FFFFFF"/>
        </w:rPr>
      </w:pPr>
      <w:r w:rsidRPr="00830A56">
        <w:rPr>
          <w:rFonts w:ascii="Times New Roman" w:hAnsi="Times New Roman" w:cs="Times New Roman"/>
          <w:color w:val="222222"/>
          <w:sz w:val="24"/>
          <w:szCs w:val="24"/>
          <w:shd w:val="clear" w:color="auto" w:fill="FFFFFF"/>
        </w:rPr>
        <w:t xml:space="preserve">Franklin Lakes, </w:t>
      </w:r>
    </w:p>
    <w:p w:rsidR="00830A56" w:rsidRPr="00830A56" w:rsidRDefault="00830A56" w:rsidP="0039151B">
      <w:pPr>
        <w:spacing w:after="0" w:line="240" w:lineRule="auto"/>
        <w:jc w:val="right"/>
        <w:textAlignment w:val="baseline"/>
        <w:rPr>
          <w:rFonts w:ascii="Times New Roman" w:eastAsia="Times New Roman" w:hAnsi="Times New Roman" w:cs="Times New Roman"/>
          <w:b/>
          <w:bCs/>
          <w:sz w:val="24"/>
          <w:szCs w:val="24"/>
        </w:rPr>
      </w:pPr>
      <w:r w:rsidRPr="00830A56">
        <w:rPr>
          <w:rFonts w:ascii="Times New Roman" w:hAnsi="Times New Roman" w:cs="Times New Roman"/>
          <w:color w:val="222222"/>
          <w:sz w:val="24"/>
          <w:szCs w:val="24"/>
          <w:shd w:val="clear" w:color="auto" w:fill="FFFFFF"/>
        </w:rPr>
        <w:t>NJ 07417, United States</w:t>
      </w:r>
    </w:p>
    <w:p w:rsidR="0039151B" w:rsidRPr="0039151B" w:rsidRDefault="0039151B" w:rsidP="0039151B">
      <w:pPr>
        <w:spacing w:after="0" w:line="240" w:lineRule="auto"/>
        <w:jc w:val="right"/>
        <w:textAlignment w:val="baseline"/>
        <w:rPr>
          <w:rFonts w:ascii="Times New Roman" w:eastAsia="Times New Roman" w:hAnsi="Times New Roman" w:cs="Times New Roman"/>
          <w:sz w:val="24"/>
          <w:szCs w:val="24"/>
        </w:rPr>
      </w:pPr>
      <w:r w:rsidRPr="00830A56">
        <w:rPr>
          <w:rFonts w:ascii="Times New Roman" w:eastAsia="Times New Roman" w:hAnsi="Times New Roman" w:cs="Times New Roman"/>
          <w:b/>
          <w:bCs/>
          <w:sz w:val="24"/>
          <w:szCs w:val="24"/>
        </w:rPr>
        <w:t>www.cognizant.com</w:t>
      </w:r>
      <w:r w:rsidRPr="00830A56">
        <w:rPr>
          <w:rFonts w:ascii="Times New Roman" w:eastAsia="Times New Roman" w:hAnsi="Times New Roman" w:cs="Times New Roman"/>
          <w:sz w:val="24"/>
          <w:szCs w:val="24"/>
        </w:rPr>
        <w:t> </w:t>
      </w:r>
    </w:p>
    <w:p w:rsidR="0039151B" w:rsidRPr="0039151B" w:rsidRDefault="00D9421D" w:rsidP="0039151B">
      <w:pPr>
        <w:spacing w:after="0" w:line="240" w:lineRule="auto"/>
        <w:jc w:val="both"/>
        <w:textAlignment w:val="baseline"/>
        <w:rPr>
          <w:rFonts w:ascii="Segoe UI" w:eastAsia="Times New Roman" w:hAnsi="Segoe UI" w:cs="Segoe UI"/>
          <w:sz w:val="14"/>
          <w:szCs w:val="14"/>
        </w:rPr>
      </w:pPr>
      <w:r>
        <w:rPr>
          <w:rFonts w:ascii="Times New Roman" w:eastAsia="Times New Roman" w:hAnsi="Times New Roman" w:cs="Times New Roman"/>
          <w:sz w:val="24"/>
          <w:szCs w:val="24"/>
        </w:rPr>
        <w:t>April 15</w:t>
      </w:r>
      <w:r w:rsidR="0039151B" w:rsidRPr="003915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2020</w:t>
      </w:r>
    </w:p>
    <w:p w:rsidR="00D9421D" w:rsidRPr="00D47042" w:rsidRDefault="00D9421D" w:rsidP="00D9421D">
      <w:pPr>
        <w:spacing w:after="0" w:line="240" w:lineRule="auto"/>
        <w:textAlignment w:val="baseline"/>
        <w:rPr>
          <w:rFonts w:ascii="Segoe UI" w:eastAsia="Times New Roman" w:hAnsi="Segoe UI" w:cs="Segoe UI"/>
          <w:sz w:val="14"/>
          <w:szCs w:val="14"/>
        </w:rPr>
      </w:pPr>
      <w:r w:rsidRPr="00D47042">
        <w:rPr>
          <w:rFonts w:ascii="Times New Roman" w:eastAsia="Times New Roman" w:hAnsi="Times New Roman" w:cs="Times New Roman"/>
          <w:sz w:val="24"/>
          <w:szCs w:val="24"/>
        </w:rPr>
        <w:t>United States Citizenship and Immigration Services  </w:t>
      </w:r>
    </w:p>
    <w:p w:rsidR="00D9421D" w:rsidRPr="00D47042" w:rsidRDefault="00D9421D" w:rsidP="00D9421D">
      <w:pPr>
        <w:spacing w:after="0" w:line="240" w:lineRule="auto"/>
        <w:textAlignment w:val="baseline"/>
        <w:rPr>
          <w:rFonts w:ascii="Segoe UI" w:eastAsia="Times New Roman" w:hAnsi="Segoe UI" w:cs="Segoe UI"/>
          <w:sz w:val="14"/>
          <w:szCs w:val="14"/>
        </w:rPr>
      </w:pPr>
      <w:r w:rsidRPr="00D47042">
        <w:rPr>
          <w:rFonts w:ascii="Times New Roman" w:eastAsia="Times New Roman" w:hAnsi="Times New Roman" w:cs="Times New Roman"/>
          <w:sz w:val="24"/>
          <w:szCs w:val="24"/>
        </w:rPr>
        <w:t>USCIS Service Center </w:t>
      </w:r>
    </w:p>
    <w:p w:rsidR="0039151B" w:rsidRPr="0039151B" w:rsidRDefault="0039151B" w:rsidP="0039151B">
      <w:pPr>
        <w:spacing w:after="0" w:line="240" w:lineRule="auto"/>
        <w:textAlignment w:val="baseline"/>
        <w:rPr>
          <w:rFonts w:ascii="Segoe UI" w:eastAsia="Times New Roman" w:hAnsi="Segoe UI" w:cs="Segoe UI"/>
          <w:sz w:val="14"/>
          <w:szCs w:val="1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Re:</w:t>
      </w:r>
      <w:r w:rsidRPr="0039151B">
        <w:rPr>
          <w:rFonts w:ascii="Times New Roman" w:eastAsia="Times New Roman" w:hAnsi="Times New Roman" w:cs="Times New Roman"/>
          <w:sz w:val="24"/>
          <w:szCs w:val="24"/>
        </w:rPr>
        <w:t xml:space="preserve">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Pr>
          <w:rFonts w:ascii="Times New Roman" w:eastAsia="Times New Roman" w:hAnsi="Times New Roman" w:cs="Times New Roman"/>
          <w:sz w:val="24"/>
          <w:szCs w:val="24"/>
        </w:rPr>
        <w:t>D</w:t>
      </w:r>
      <w:r w:rsidRPr="0039151B">
        <w:rPr>
          <w:rFonts w:ascii="Times New Roman" w:eastAsia="Times New Roman" w:hAnsi="Times New Roman" w:cs="Times New Roman"/>
          <w:sz w:val="24"/>
          <w:szCs w:val="24"/>
        </w:rPr>
        <w:t>ear Officer: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I offer this letter to detail in-depth the conditions of the direct employment of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by Cognizant Technology Solutions U.S. Corporation ("Cognizant"), which has filed an H-1B petition with the U.S. Citizenship and Immigration Services ("USCIS") on his behalf.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 xml:space="preserve">When Cognizant employees, such as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are placed at a Cognizant client's worksite, the Client is not in any way their employer. At all times, Cognizant remains the sole and direct employer, and has control over the work of our employees. It is Cognizant that selects which of its employees will conduct work activities at a Client's worksite, determines what activities those employees will perform, and directly supervises and controls the work of those employees. At all times, Cognizant is responsible for paying salaries, benefits, and expenses for those employees, and the Client does not employ those individuals nor does the Client in any way function as their employer. </w:t>
      </w:r>
    </w:p>
    <w:p w:rsidR="00C04DB2" w:rsidRPr="0039151B" w:rsidRDefault="00C04DB2" w:rsidP="0039151B">
      <w:pPr>
        <w:spacing w:after="0" w:line="240" w:lineRule="auto"/>
        <w:jc w:val="both"/>
        <w:textAlignment w:val="baseline"/>
        <w:rPr>
          <w:rFonts w:ascii="Segoe UI" w:eastAsia="Times New Roman" w:hAnsi="Segoe UI" w:cs="Segoe UI"/>
          <w:sz w:val="14"/>
          <w:szCs w:val="1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As well, the Performance Management Process at Cognizant is a structured formal interaction between an employee and his manager. This process includes evaluating performance against set objectives and competencies applicable for that role, providing performance feedback, identifying development needs and setting goals for the future. The on-going performance communication takes place between the employee and that employee's manager, which results in a performance rating for the employee.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will be evaluated by me, his Cognizant managers. The objective of this Performance Management Process is to fuel the success of Cognizant and its employees.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Cognizant is among the 80% of U.S. businesses that permits employees to work remotely, e.g., from an employee's home and/ or a client worksite. Throughout Cognizant maintains its employer-employee relationship with all Cognizant employees, including those who may work remotely, through the managerial control that Cognizant generally exerts over its employees. Such Cognizant supervisory control over employees encompass many levels, including hire/ fire, assignment deployment/ re-deployment, productivity, desired outcomes, and actual processes and tools. As well, Cognizant assumes all responsibilities of an employer, including the payment of wages, the withholding of payroll taxes, the payment of federal and state taxes for unemployment, and other similar legal requirements. In the course of controlling the work activities of employees, Cognizant managers use a multitude of communication media and tools, including reporting and meetings, in person or through technology, such as video conferencing, </w:t>
      </w:r>
      <w:r w:rsidRPr="0039151B">
        <w:rPr>
          <w:rFonts w:ascii="Times New Roman" w:eastAsia="Times New Roman" w:hAnsi="Times New Roman" w:cs="Times New Roman"/>
          <w:sz w:val="24"/>
          <w:szCs w:val="24"/>
        </w:rPr>
        <w:lastRenderedPageBreak/>
        <w:t xml:space="preserve">desktop video, VoIP, mobile phones, and instant messaging, as well as through Cognizant systems and tools. As 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s direct Cognizant manager, I oversee, assign, control and review his work on a regular basis both in-person and with the alternate means of communication noted above.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r w:rsidRPr="0039151B">
        <w:rPr>
          <w:rFonts w:ascii="Times New Roman" w:eastAsia="Times New Roman" w:hAnsi="Times New Roman" w:cs="Times New Roman"/>
          <w:color w:val="000000"/>
          <w:sz w:val="24"/>
          <w:szCs w:val="24"/>
        </w:rPr>
        <w:t>will perform his duties on a full-time, 40 hour per week basis, as a highly accomplished and experienced employee who requires minimal supervision to perform his day-to-day work activities. </w:t>
      </w:r>
      <w:r w:rsidRPr="0039151B">
        <w:rPr>
          <w:rFonts w:ascii="Times New Roman" w:eastAsia="Times New Roman" w:hAnsi="Times New Roman" w:cs="Times New Roman"/>
          <w:sz w:val="24"/>
          <w:szCs w:val="24"/>
        </w:rPr>
        <w:t>T</w:t>
      </w:r>
      <w:r w:rsidRPr="0039151B">
        <w:rPr>
          <w:rFonts w:ascii="Times New Roman" w:eastAsia="Times New Roman" w:hAnsi="Times New Roman" w:cs="Times New Roman"/>
          <w:color w:val="000000"/>
          <w:sz w:val="24"/>
          <w:szCs w:val="24"/>
        </w:rPr>
        <w:t>he role held by </w:t>
      </w: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r w:rsidRPr="0039151B">
        <w:rPr>
          <w:rFonts w:ascii="Times New Roman" w:eastAsia="Times New Roman" w:hAnsi="Times New Roman" w:cs="Times New Roman"/>
          <w:color w:val="000000"/>
          <w:sz w:val="24"/>
          <w:szCs w:val="24"/>
        </w:rPr>
        <w:t>at Cognizant requires several years of experience in the software industry and at minimum a Bachelor's degree in a field of study related to computer systems. Moreover, </w:t>
      </w: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w:t>
      </w:r>
      <w:r w:rsidRPr="0039151B">
        <w:rPr>
          <w:rFonts w:ascii="Times New Roman" w:eastAsia="Times New Roman" w:hAnsi="Times New Roman" w:cs="Times New Roman"/>
          <w:color w:val="000000"/>
          <w:sz w:val="24"/>
          <w:szCs w:val="24"/>
        </w:rPr>
        <w:t>will be charged with coordinating and managing software solution deliverables which involves coordination with Cognizant's offshore development centers. </w:t>
      </w:r>
      <w:r w:rsidRPr="0039151B">
        <w:rPr>
          <w:rFonts w:ascii="Times New Roman" w:eastAsia="Times New Roman" w:hAnsi="Times New Roman" w:cs="Times New Roman"/>
          <w:sz w:val="24"/>
          <w:szCs w:val="24"/>
        </w:rPr>
        <w:t xml:space="preserve">I will have direct control over his day-to-day specialty occupation work duties, I will assign and review his work product, and I will appraise his work performance. To be clear, Mr. </w:t>
      </w:r>
      <w:r w:rsidR="00BC7E03">
        <w:rPr>
          <w:rFonts w:ascii="Times New Roman" w:eastAsia="Times New Roman" w:hAnsi="Times New Roman" w:cs="Times New Roman"/>
          <w:sz w:val="24"/>
          <w:szCs w:val="24"/>
        </w:rPr>
        <w:t>Pathmanaban Govindhan</w:t>
      </w:r>
      <w:r w:rsidR="00DE539C">
        <w:rPr>
          <w:rFonts w:ascii="Times New Roman" w:eastAsia="Times New Roman" w:hAnsi="Times New Roman" w:cs="Times New Roman"/>
          <w:sz w:val="24"/>
          <w:szCs w:val="24"/>
        </w:rPr>
        <w:t>’</w:t>
      </w:r>
      <w:r w:rsidRPr="0039151B">
        <w:rPr>
          <w:rFonts w:ascii="Times New Roman" w:eastAsia="Times New Roman" w:hAnsi="Times New Roman" w:cs="Times New Roman"/>
          <w:sz w:val="24"/>
          <w:szCs w:val="24"/>
        </w:rPr>
        <w:t>s will perform his duties as an individual contributor under my direct and close supervision. The minimum requirements are normal for the occupation within the industry in the United States, bear a reasonable relationship to the occupation in the context of our leadership position in the IT software development and consulting industry, and are essential to perform the job in a reasonable manner. Cognizant's key differentiators are our domain knowledge wherein we continuously drive towards increasingly deeper domain knowledge in conjunction with our organization of focus and changing business models. Cognizant's uniquely integrated services and industry domain-aligned go-to-market methodology has enabled us to consistently grow our business and build a competitive advantage in the continuously evolving and highly competitive IT industry. Thus, to continue to maintain our competitive advantage in the marketplace, the complexities of the job duties could not be properly performed by an individual who does not possess the professional background specified above. </w:t>
      </w:r>
    </w:p>
    <w:p w:rsidR="00C04DB2" w:rsidRPr="0039151B" w:rsidRDefault="00C04DB2" w:rsidP="0039151B">
      <w:pPr>
        <w:spacing w:after="0" w:line="240" w:lineRule="auto"/>
        <w:jc w:val="both"/>
        <w:textAlignment w:val="baseline"/>
        <w:rPr>
          <w:rFonts w:ascii="Segoe UI" w:eastAsia="Times New Roman" w:hAnsi="Segoe UI" w:cs="Segoe UI"/>
          <w:sz w:val="14"/>
          <w:szCs w:val="14"/>
        </w:rPr>
      </w:pP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sz w:val="24"/>
          <w:szCs w:val="24"/>
        </w:rPr>
        <w:t xml:space="preserve">Mr. </w:t>
      </w:r>
      <w:r w:rsidR="00BC7E03">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will perform the following work activities: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p>
    <w:tbl>
      <w:tblPr>
        <w:tblW w:w="74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6"/>
        <w:gridCol w:w="5304"/>
        <w:gridCol w:w="1224"/>
      </w:tblGrid>
      <w:tr w:rsidR="0039151B" w:rsidRPr="0039151B" w:rsidTr="00E934E6">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Ref.</w:t>
            </w:r>
            <w:r w:rsidRPr="0039151B">
              <w:rPr>
                <w:rFonts w:ascii="Times New Roman" w:eastAsia="Times New Roman" w:hAnsi="Times New Roman" w:cs="Times New Roman"/>
                <w:sz w:val="24"/>
                <w:szCs w:val="24"/>
              </w:rPr>
              <w:t>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Description of Job Duty</w:t>
            </w:r>
            <w:r w:rsidRPr="0039151B">
              <w:rPr>
                <w:rFonts w:ascii="Times New Roman" w:eastAsia="Times New Roman" w:hAnsi="Times New Roman" w:cs="Times New Roman"/>
                <w:sz w:val="24"/>
                <w:szCs w:val="24"/>
              </w:rPr>
              <w:t> </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39151B" w:rsidRPr="0039151B" w:rsidRDefault="0039151B" w:rsidP="0039151B">
            <w:pPr>
              <w:spacing w:after="0" w:line="240" w:lineRule="auto"/>
              <w:jc w:val="center"/>
              <w:textAlignment w:val="baseline"/>
              <w:rPr>
                <w:rFonts w:ascii="Times New Roman" w:eastAsia="Times New Roman" w:hAnsi="Times New Roman" w:cs="Times New Roman"/>
                <w:sz w:val="24"/>
                <w:szCs w:val="24"/>
              </w:rPr>
            </w:pPr>
            <w:r w:rsidRPr="0039151B">
              <w:rPr>
                <w:rFonts w:ascii="Times New Roman" w:eastAsia="Times New Roman" w:hAnsi="Times New Roman" w:cs="Times New Roman"/>
                <w:b/>
                <w:bCs/>
                <w:sz w:val="24"/>
                <w:szCs w:val="24"/>
              </w:rPr>
              <w:t>Percent</w:t>
            </w:r>
            <w:r w:rsidRPr="0039151B">
              <w:rPr>
                <w:rFonts w:ascii="Times New Roman" w:eastAsia="Times New Roman" w:hAnsi="Times New Roman" w:cs="Times New Roman"/>
                <w:sz w:val="24"/>
                <w:szCs w:val="24"/>
              </w:rPr>
              <w:t> </w:t>
            </w:r>
          </w:p>
        </w:tc>
      </w:tr>
      <w:tr w:rsidR="00E934E6" w:rsidRPr="00E934E6" w:rsidTr="00E934E6">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1 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Analyze the existing system state, functionalities, system requirements, architecture of applications and then Design, Develop and Maintain Automation frameworks and tools to improve Efficiency and Productivity.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Specific tasks include: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numPr>
                <w:ilvl w:val="0"/>
                <w:numId w:val="14"/>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Design and develop highly scalable and reusable automation framework. </w:t>
            </w:r>
          </w:p>
          <w:p w:rsidR="00E934E6" w:rsidRPr="00E934E6" w:rsidRDefault="00E934E6" w:rsidP="00E934E6">
            <w:pPr>
              <w:numPr>
                <w:ilvl w:val="0"/>
                <w:numId w:val="15"/>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Design and develop tools to automate the Test data management process. </w:t>
            </w:r>
          </w:p>
          <w:p w:rsidR="00E934E6" w:rsidRPr="00E934E6" w:rsidRDefault="00E934E6" w:rsidP="00E934E6">
            <w:pPr>
              <w:numPr>
                <w:ilvl w:val="0"/>
                <w:numId w:val="16"/>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Design and develop tools for Server and Services maintenance.  </w:t>
            </w:r>
          </w:p>
          <w:p w:rsidR="00E934E6" w:rsidRPr="00E934E6" w:rsidRDefault="00E934E6" w:rsidP="00E934E6">
            <w:pPr>
              <w:numPr>
                <w:ilvl w:val="0"/>
                <w:numId w:val="17"/>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Enhance the framework and tools based on new requirements and technology enhancements. </w:t>
            </w:r>
          </w:p>
          <w:p w:rsidR="00E934E6" w:rsidRPr="00E934E6" w:rsidRDefault="00E934E6" w:rsidP="00E934E6">
            <w:pPr>
              <w:numPr>
                <w:ilvl w:val="0"/>
                <w:numId w:val="18"/>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xml:space="preserve">Develop and integrate the automated solutions </w:t>
            </w:r>
            <w:r w:rsidRPr="00E934E6">
              <w:rPr>
                <w:rFonts w:ascii="Times New Roman" w:eastAsia="Times New Roman" w:hAnsi="Times New Roman" w:cs="Times New Roman"/>
                <w:sz w:val="24"/>
                <w:szCs w:val="24"/>
              </w:rPr>
              <w:lastRenderedPageBreak/>
              <w:t xml:space="preserve">in the continuous integration and delivery process </w:t>
            </w:r>
            <w:r w:rsidR="005A1763">
              <w:rPr>
                <w:rFonts w:ascii="Times New Roman" w:eastAsia="Times New Roman" w:hAnsi="Times New Roman" w:cs="Times New Roman"/>
                <w:sz w:val="24"/>
                <w:szCs w:val="24"/>
              </w:rPr>
              <w:t>using</w:t>
            </w:r>
            <w:r w:rsidRPr="00E934E6">
              <w:rPr>
                <w:rFonts w:ascii="Times New Roman" w:eastAsia="Times New Roman" w:hAnsi="Times New Roman" w:cs="Times New Roman"/>
                <w:sz w:val="24"/>
                <w:szCs w:val="24"/>
              </w:rPr>
              <w:t xml:space="preserve"> DevOps solutions for multiple </w:t>
            </w:r>
            <w:r>
              <w:rPr>
                <w:rFonts w:ascii="Times New Roman" w:eastAsia="Times New Roman" w:hAnsi="Times New Roman" w:cs="Times New Roman"/>
                <w:sz w:val="24"/>
                <w:szCs w:val="24"/>
              </w:rPr>
              <w:t xml:space="preserve">   </w:t>
            </w:r>
            <w:r w:rsidRPr="00E934E6">
              <w:rPr>
                <w:rFonts w:ascii="Times New Roman" w:eastAsia="Times New Roman" w:hAnsi="Times New Roman" w:cs="Times New Roman"/>
                <w:sz w:val="24"/>
                <w:szCs w:val="24"/>
              </w:rPr>
              <w:t>environments.  </w:t>
            </w:r>
          </w:p>
          <w:p w:rsidR="00E934E6" w:rsidRPr="00E934E6" w:rsidRDefault="00E934E6" w:rsidP="00E934E6">
            <w:pPr>
              <w:spacing w:after="0" w:line="240" w:lineRule="auto"/>
              <w:ind w:left="576"/>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xml:space="preserve">Tools &amp; Technologies Used: </w:t>
            </w:r>
            <w:r w:rsidR="00F70CF3">
              <w:rPr>
                <w:rFonts w:ascii="Times New Roman" w:eastAsia="Times New Roman" w:hAnsi="Times New Roman" w:cs="Times New Roman"/>
                <w:sz w:val="24"/>
                <w:szCs w:val="24"/>
              </w:rPr>
              <w:t>Spring Boot</w:t>
            </w:r>
            <w:r w:rsidRPr="00E934E6">
              <w:rPr>
                <w:rFonts w:ascii="Times New Roman" w:eastAsia="Times New Roman" w:hAnsi="Times New Roman" w:cs="Times New Roman"/>
                <w:sz w:val="24"/>
                <w:szCs w:val="24"/>
              </w:rPr>
              <w:t xml:space="preserve">, </w:t>
            </w:r>
            <w:r w:rsidR="00FA65DC">
              <w:rPr>
                <w:rFonts w:ascii="Times New Roman" w:eastAsia="Times New Roman" w:hAnsi="Times New Roman" w:cs="Times New Roman"/>
                <w:sz w:val="24"/>
                <w:szCs w:val="24"/>
              </w:rPr>
              <w:t>TestNG</w:t>
            </w:r>
            <w:r w:rsidRPr="00E934E6">
              <w:rPr>
                <w:rFonts w:ascii="Times New Roman" w:eastAsia="Times New Roman" w:hAnsi="Times New Roman" w:cs="Times New Roman"/>
                <w:sz w:val="24"/>
                <w:szCs w:val="24"/>
              </w:rPr>
              <w:t xml:space="preserve"> framework, JavaScript, </w:t>
            </w:r>
            <w:r w:rsidR="00F70CF3">
              <w:rPr>
                <w:rFonts w:ascii="Times New Roman" w:eastAsia="Times New Roman" w:hAnsi="Times New Roman" w:cs="Times New Roman"/>
                <w:sz w:val="24"/>
                <w:szCs w:val="24"/>
              </w:rPr>
              <w:t>Python</w:t>
            </w:r>
            <w:r w:rsidRPr="00E934E6">
              <w:rPr>
                <w:rFonts w:ascii="Times New Roman" w:eastAsia="Times New Roman" w:hAnsi="Times New Roman" w:cs="Times New Roman"/>
                <w:sz w:val="24"/>
                <w:szCs w:val="24"/>
              </w:rPr>
              <w:t xml:space="preserve">, Oracle, </w:t>
            </w:r>
            <w:r w:rsidR="00F70CF3">
              <w:rPr>
                <w:rFonts w:ascii="Times New Roman" w:eastAsia="Times New Roman" w:hAnsi="Times New Roman" w:cs="Times New Roman"/>
                <w:sz w:val="24"/>
                <w:szCs w:val="24"/>
              </w:rPr>
              <w:t>Cucumber</w:t>
            </w:r>
            <w:r w:rsidRPr="00E934E6">
              <w:rPr>
                <w:rFonts w:ascii="Times New Roman" w:eastAsia="Times New Roman" w:hAnsi="Times New Roman" w:cs="Times New Roman"/>
                <w:sz w:val="24"/>
                <w:szCs w:val="24"/>
              </w:rPr>
              <w:t xml:space="preserve">, </w:t>
            </w:r>
            <w:r w:rsidR="00EF4DC1">
              <w:rPr>
                <w:rFonts w:ascii="Times New Roman" w:eastAsia="Times New Roman" w:hAnsi="Times New Roman" w:cs="Times New Roman"/>
                <w:sz w:val="24"/>
                <w:szCs w:val="24"/>
              </w:rPr>
              <w:t xml:space="preserve">SOAPUI, </w:t>
            </w:r>
            <w:r w:rsidR="00FD7B96">
              <w:rPr>
                <w:rFonts w:ascii="Times New Roman" w:eastAsia="Times New Roman" w:hAnsi="Times New Roman" w:cs="Times New Roman"/>
                <w:sz w:val="24"/>
                <w:szCs w:val="24"/>
              </w:rPr>
              <w:t xml:space="preserve">JMETER, </w:t>
            </w:r>
            <w:r w:rsidR="00EF4DC1">
              <w:rPr>
                <w:rFonts w:ascii="Times New Roman" w:eastAsia="Times New Roman" w:hAnsi="Times New Roman" w:cs="Times New Roman"/>
                <w:sz w:val="24"/>
                <w:szCs w:val="24"/>
              </w:rPr>
              <w:t>Postman, Spec Flow &amp;</w:t>
            </w:r>
            <w:r w:rsidRPr="00E934E6">
              <w:rPr>
                <w:rFonts w:ascii="Times New Roman" w:eastAsia="Times New Roman" w:hAnsi="Times New Roman" w:cs="Times New Roman"/>
                <w:sz w:val="24"/>
                <w:szCs w:val="24"/>
              </w:rPr>
              <w:t> </w:t>
            </w:r>
            <w:r>
              <w:rPr>
                <w:rFonts w:ascii="Times New Roman" w:eastAsia="Times New Roman" w:hAnsi="Times New Roman" w:cs="Times New Roman"/>
                <w:sz w:val="24"/>
                <w:szCs w:val="24"/>
              </w:rPr>
              <w:t>JUnit</w:t>
            </w:r>
            <w:r w:rsidRPr="00E934E6">
              <w:rPr>
                <w:rFonts w:ascii="Times New Roman" w:eastAsia="Times New Roman" w:hAnsi="Times New Roman" w:cs="Times New Roman"/>
                <w:sz w:val="24"/>
                <w:szCs w:val="24"/>
              </w:rPr>
              <w: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lastRenderedPageBreak/>
              <w:t>20% </w:t>
            </w:r>
          </w:p>
        </w:tc>
      </w:tr>
      <w:tr w:rsidR="00E934E6" w:rsidRPr="00E934E6" w:rsidTr="00E934E6">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lastRenderedPageBreak/>
              <w:t>2 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Participate in business requirements and functional requirements review meetings which involves devising, strategizing, and explaining technical specifications with various stake holders.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Specific task includes: </w:t>
            </w:r>
          </w:p>
          <w:p w:rsidR="00E934E6" w:rsidRPr="00E934E6" w:rsidRDefault="00E934E6" w:rsidP="00E934E6">
            <w:pPr>
              <w:numPr>
                <w:ilvl w:val="0"/>
                <w:numId w:val="19"/>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Provide technical and architectural leadership to developers and analysts through code reviews, application enhancements, testing, bug fixing and problem solving. </w:t>
            </w:r>
          </w:p>
          <w:p w:rsidR="00E934E6" w:rsidRPr="00E934E6" w:rsidRDefault="00E934E6" w:rsidP="00E934E6">
            <w:pPr>
              <w:numPr>
                <w:ilvl w:val="0"/>
                <w:numId w:val="20"/>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Participate in strategy sessions and technical reviews with key stake holders and organizational leaders. </w:t>
            </w:r>
          </w:p>
          <w:p w:rsidR="00E934E6" w:rsidRPr="00E934E6" w:rsidRDefault="00E934E6" w:rsidP="00E934E6">
            <w:pPr>
              <w:numPr>
                <w:ilvl w:val="0"/>
                <w:numId w:val="21"/>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Work with business owners to creation functional specifications for projects, setting expectations and determining development and release timelines. </w:t>
            </w:r>
          </w:p>
          <w:p w:rsidR="00E934E6" w:rsidRPr="00E934E6" w:rsidRDefault="00E934E6" w:rsidP="00E934E6">
            <w:pPr>
              <w:numPr>
                <w:ilvl w:val="0"/>
                <w:numId w:val="22"/>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Create the prototype of various business workflow based on end to end high level scenarios, which involves reviewing technical and business aspects with team to finalize the model. </w:t>
            </w:r>
          </w:p>
          <w:p w:rsidR="00E934E6" w:rsidRPr="00E934E6" w:rsidRDefault="00E934E6" w:rsidP="00E934E6">
            <w:pPr>
              <w:numPr>
                <w:ilvl w:val="0"/>
                <w:numId w:val="23"/>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Enhance or update the prototype into working solutions along with other business scenarios to customize the software tools and solutions under various business use cases.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20% </w:t>
            </w:r>
          </w:p>
        </w:tc>
      </w:tr>
      <w:tr w:rsidR="00E934E6" w:rsidRPr="00E934E6" w:rsidTr="00E934E6">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3 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Analyze the software requirements to create the test strategy documents and automate using the custom developed framework.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Specific tasks include: </w:t>
            </w:r>
          </w:p>
          <w:p w:rsidR="00E934E6" w:rsidRPr="00E934E6" w:rsidRDefault="00E934E6" w:rsidP="00E934E6">
            <w:pPr>
              <w:numPr>
                <w:ilvl w:val="0"/>
                <w:numId w:val="24"/>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Design and develop the business workflows and scenarios in the behavior driven development approach using Specflow. </w:t>
            </w:r>
          </w:p>
          <w:p w:rsidR="00E934E6" w:rsidRPr="00E934E6" w:rsidRDefault="00E934E6" w:rsidP="00E934E6">
            <w:pPr>
              <w:numPr>
                <w:ilvl w:val="0"/>
                <w:numId w:val="25"/>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xml:space="preserve">Automate the business and functional </w:t>
            </w:r>
            <w:r w:rsidR="00813831">
              <w:rPr>
                <w:rFonts w:ascii="Times New Roman" w:eastAsia="Times New Roman" w:hAnsi="Times New Roman" w:cs="Times New Roman"/>
                <w:sz w:val="24"/>
                <w:szCs w:val="24"/>
              </w:rPr>
              <w:t>use</w:t>
            </w:r>
            <w:r w:rsidRPr="00E934E6">
              <w:rPr>
                <w:rFonts w:ascii="Times New Roman" w:eastAsia="Times New Roman" w:hAnsi="Times New Roman" w:cs="Times New Roman"/>
                <w:sz w:val="24"/>
                <w:szCs w:val="24"/>
              </w:rPr>
              <w:t xml:space="preserve"> cases of Web, Micro services using Selenium, </w:t>
            </w:r>
            <w:r w:rsidR="00AC769D">
              <w:rPr>
                <w:rFonts w:ascii="Times New Roman" w:eastAsia="Times New Roman" w:hAnsi="Times New Roman" w:cs="Times New Roman"/>
                <w:sz w:val="24"/>
                <w:szCs w:val="24"/>
              </w:rPr>
              <w:t>TestNG, Cucumber</w:t>
            </w:r>
            <w:r w:rsidRPr="00E934E6">
              <w:rPr>
                <w:rFonts w:ascii="Times New Roman" w:eastAsia="Times New Roman" w:hAnsi="Times New Roman" w:cs="Times New Roman"/>
                <w:sz w:val="24"/>
                <w:szCs w:val="24"/>
              </w:rPr>
              <w:t> based framework. </w:t>
            </w:r>
          </w:p>
          <w:p w:rsidR="00E934E6" w:rsidRPr="00E934E6" w:rsidRDefault="00E934E6" w:rsidP="00E934E6">
            <w:pPr>
              <w:numPr>
                <w:ilvl w:val="0"/>
                <w:numId w:val="26"/>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xml:space="preserve">Automated test case optimization, </w:t>
            </w:r>
            <w:r w:rsidRPr="00E934E6">
              <w:rPr>
                <w:rFonts w:ascii="Times New Roman" w:eastAsia="Times New Roman" w:hAnsi="Times New Roman" w:cs="Times New Roman"/>
                <w:sz w:val="24"/>
                <w:szCs w:val="24"/>
              </w:rPr>
              <w:lastRenderedPageBreak/>
              <w:t>prioritization, impact analysis, risk analysis, regression, requirement traceability using Cognizant Activity diagram based path Analysis and regression testing tool. </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lastRenderedPageBreak/>
              <w:t>30% </w:t>
            </w:r>
          </w:p>
        </w:tc>
      </w:tr>
      <w:tr w:rsidR="00E934E6" w:rsidRPr="00E934E6" w:rsidTr="00E934E6">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lastRenderedPageBreak/>
              <w:t>4 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Lead and Manage the team of developers and quality engineers for the tools and test automation development.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Specific tasks include: </w:t>
            </w:r>
          </w:p>
          <w:p w:rsidR="00E934E6" w:rsidRPr="00E934E6" w:rsidRDefault="00E934E6" w:rsidP="00E934E6">
            <w:pPr>
              <w:numPr>
                <w:ilvl w:val="0"/>
                <w:numId w:val="27"/>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Allocate and assign the specific tasks for team, control the scope, work and supervise the progress on daily/weekly. </w:t>
            </w:r>
          </w:p>
          <w:p w:rsidR="00E934E6" w:rsidRPr="00E934E6" w:rsidRDefault="00E934E6" w:rsidP="00E934E6">
            <w:pPr>
              <w:numPr>
                <w:ilvl w:val="0"/>
                <w:numId w:val="28"/>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Review the work and provide feedback for enhancements. </w:t>
            </w:r>
          </w:p>
          <w:p w:rsidR="00E934E6" w:rsidRPr="00E934E6" w:rsidRDefault="00E934E6" w:rsidP="00E934E6">
            <w:pPr>
              <w:numPr>
                <w:ilvl w:val="0"/>
                <w:numId w:val="29"/>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Liaison between onsite and offshore teams to co-ordinate the project work and delivery. </w:t>
            </w:r>
          </w:p>
          <w:p w:rsidR="00E934E6" w:rsidRPr="00E934E6" w:rsidRDefault="00E934E6" w:rsidP="00E934E6">
            <w:pPr>
              <w:numPr>
                <w:ilvl w:val="0"/>
                <w:numId w:val="30"/>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Co-ordinate the work and schedules between customer and project teams </w:t>
            </w:r>
          </w:p>
          <w:p w:rsidR="00E934E6" w:rsidRPr="00E934E6" w:rsidRDefault="00E934E6" w:rsidP="008C0DC7">
            <w:pPr>
              <w:numPr>
                <w:ilvl w:val="0"/>
                <w:numId w:val="31"/>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xml:space="preserve">Assist the team members to prepare the designs, implementation and testing </w:t>
            </w:r>
            <w:r w:rsidR="008C0DC7">
              <w:rPr>
                <w:rFonts w:ascii="Times New Roman" w:eastAsia="Times New Roman" w:hAnsi="Times New Roman" w:cs="Times New Roman"/>
                <w:sz w:val="24"/>
                <w:szCs w:val="24"/>
              </w:rPr>
              <w:t>of</w:t>
            </w:r>
            <w:r w:rsidRPr="00E934E6">
              <w:rPr>
                <w:rFonts w:ascii="Times New Roman" w:eastAsia="Times New Roman" w:hAnsi="Times New Roman" w:cs="Times New Roman"/>
                <w:sz w:val="24"/>
                <w:szCs w:val="24"/>
              </w:rPr>
              <w:t xml:space="preserve"> developed solutions. </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15% </w:t>
            </w:r>
          </w:p>
        </w:tc>
      </w:tr>
      <w:tr w:rsidR="00E934E6" w:rsidRPr="00E934E6" w:rsidTr="00E934E6">
        <w:tc>
          <w:tcPr>
            <w:tcW w:w="936"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5 </w:t>
            </w:r>
          </w:p>
        </w:tc>
        <w:tc>
          <w:tcPr>
            <w:tcW w:w="530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Software assessments, innovation, documentation, status updates, user training and demonstration.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Specific tasks include: </w:t>
            </w:r>
          </w:p>
          <w:p w:rsidR="00E934E6" w:rsidRPr="00E934E6" w:rsidRDefault="00E934E6" w:rsidP="00E934E6">
            <w:pPr>
              <w:spacing w:after="0" w:line="240" w:lineRule="auto"/>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 </w:t>
            </w:r>
          </w:p>
          <w:p w:rsidR="00E934E6" w:rsidRPr="00E934E6" w:rsidRDefault="00E934E6" w:rsidP="00E934E6">
            <w:pPr>
              <w:numPr>
                <w:ilvl w:val="0"/>
                <w:numId w:val="32"/>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Analyze and recommend the emerging tools. Software’s and libraries based on the assessments to improve and enhance the existing systems. </w:t>
            </w:r>
          </w:p>
          <w:p w:rsidR="00E934E6" w:rsidRPr="00E934E6" w:rsidRDefault="00E934E6" w:rsidP="00E934E6">
            <w:pPr>
              <w:numPr>
                <w:ilvl w:val="0"/>
                <w:numId w:val="33"/>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Design and develop prototypes and proof of concepts based on the software tools research, create strategy and approached to provide guidance for software upgrade, scalability and enhancement. </w:t>
            </w:r>
          </w:p>
          <w:p w:rsidR="00E934E6" w:rsidRPr="00E934E6" w:rsidRDefault="00E934E6" w:rsidP="00E934E6">
            <w:pPr>
              <w:numPr>
                <w:ilvl w:val="0"/>
                <w:numId w:val="34"/>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Create detailed documentation for the code and user guide for the custom developed solutions. </w:t>
            </w:r>
          </w:p>
          <w:p w:rsidR="00E934E6" w:rsidRPr="00E934E6" w:rsidRDefault="00E934E6" w:rsidP="00E934E6">
            <w:pPr>
              <w:numPr>
                <w:ilvl w:val="0"/>
                <w:numId w:val="35"/>
              </w:numPr>
              <w:spacing w:after="0" w:line="240" w:lineRule="auto"/>
              <w:ind w:left="288" w:firstLine="0"/>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Responsible for daily and weekly project status reports to update various stake holders. </w:t>
            </w:r>
          </w:p>
        </w:tc>
        <w:tc>
          <w:tcPr>
            <w:tcW w:w="1224" w:type="dxa"/>
            <w:tcBorders>
              <w:top w:val="single" w:sz="4" w:space="0" w:color="207DA8"/>
              <w:left w:val="single" w:sz="4" w:space="0" w:color="207DA8"/>
              <w:bottom w:val="single" w:sz="4" w:space="0" w:color="207DA8"/>
              <w:right w:val="single" w:sz="4" w:space="0" w:color="207DA8"/>
            </w:tcBorders>
            <w:shd w:val="clear" w:color="auto" w:fill="auto"/>
            <w:vAlign w:val="center"/>
            <w:hideMark/>
          </w:tcPr>
          <w:p w:rsidR="00E934E6" w:rsidRPr="00E934E6" w:rsidRDefault="00E934E6" w:rsidP="00E934E6">
            <w:pPr>
              <w:spacing w:after="0" w:line="240" w:lineRule="auto"/>
              <w:jc w:val="center"/>
              <w:textAlignment w:val="baseline"/>
              <w:rPr>
                <w:rFonts w:ascii="Times New Roman" w:eastAsia="Times New Roman" w:hAnsi="Times New Roman" w:cs="Times New Roman"/>
                <w:sz w:val="24"/>
                <w:szCs w:val="24"/>
              </w:rPr>
            </w:pPr>
            <w:r w:rsidRPr="00E934E6">
              <w:rPr>
                <w:rFonts w:ascii="Times New Roman" w:eastAsia="Times New Roman" w:hAnsi="Times New Roman" w:cs="Times New Roman"/>
                <w:sz w:val="24"/>
                <w:szCs w:val="24"/>
              </w:rPr>
              <w:t>15% </w:t>
            </w:r>
          </w:p>
        </w:tc>
      </w:tr>
    </w:tbl>
    <w:p w:rsidR="00E934E6" w:rsidRPr="00E934E6" w:rsidRDefault="00E934E6" w:rsidP="00E934E6">
      <w:pPr>
        <w:spacing w:after="0" w:line="240" w:lineRule="auto"/>
        <w:jc w:val="both"/>
        <w:textAlignment w:val="baseline"/>
        <w:rPr>
          <w:rFonts w:ascii="Segoe UI" w:eastAsia="Times New Roman" w:hAnsi="Segoe UI" w:cs="Segoe UI"/>
          <w:sz w:val="14"/>
          <w:szCs w:val="14"/>
        </w:rPr>
      </w:pPr>
      <w:r w:rsidRPr="00E934E6">
        <w:rPr>
          <w:rFonts w:ascii="Times New Roman" w:eastAsia="Times New Roman" w:hAnsi="Times New Roman" w:cs="Times New Roman"/>
          <w:sz w:val="24"/>
          <w:szCs w:val="24"/>
        </w:rPr>
        <w:t> </w:t>
      </w:r>
    </w:p>
    <w:p w:rsidR="002660D1" w:rsidRPr="0039151B" w:rsidRDefault="002660D1" w:rsidP="002660D1">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The below organization chart is specific to the assignment which Mr. </w:t>
      </w:r>
      <w:r>
        <w:rPr>
          <w:rFonts w:ascii="Times New Roman" w:eastAsia="Times New Roman" w:hAnsi="Times New Roman" w:cs="Times New Roman"/>
          <w:sz w:val="24"/>
          <w:szCs w:val="24"/>
        </w:rPr>
        <w:t>Pathmanaban Govindhan</w:t>
      </w:r>
      <w:r w:rsidRPr="0039151B">
        <w:rPr>
          <w:rFonts w:ascii="Times New Roman" w:eastAsia="Times New Roman" w:hAnsi="Times New Roman" w:cs="Times New Roman"/>
          <w:sz w:val="24"/>
          <w:szCs w:val="24"/>
        </w:rPr>
        <w:t xml:space="preserve"> has been selected for in the U.S. within our </w:t>
      </w:r>
      <w:r w:rsidRPr="004679AE">
        <w:rPr>
          <w:rFonts w:ascii="Times New Roman" w:eastAsia="Times New Roman" w:hAnsi="Times New Roman" w:cs="Times New Roman"/>
          <w:b/>
          <w:sz w:val="24"/>
          <w:szCs w:val="24"/>
        </w:rPr>
        <w:t>ESHC - DW QA - QEA</w:t>
      </w:r>
      <w:r w:rsidRPr="00BC7E03">
        <w:rPr>
          <w:rFonts w:ascii="Times New Roman" w:eastAsia="Times New Roman" w:hAnsi="Times New Roman" w:cs="Times New Roman"/>
          <w:sz w:val="24"/>
          <w:szCs w:val="24"/>
        </w:rPr>
        <w:t xml:space="preserve"> </w:t>
      </w:r>
      <w:r w:rsidRPr="0039151B">
        <w:rPr>
          <w:rFonts w:ascii="Times New Roman" w:eastAsia="Times New Roman" w:hAnsi="Times New Roman" w:cs="Times New Roman"/>
          <w:sz w:val="24"/>
          <w:szCs w:val="24"/>
        </w:rPr>
        <w:t>business unit: </w:t>
      </w:r>
    </w:p>
    <w:p w:rsidR="002660D1" w:rsidRDefault="002660D1"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xml:space="preserve">Cognizant's practice of entering into MSAs, and other contractual agreements that are under the governance of the relevant MSA, is premised on a host of business and legal concepts. These considerations serve as the underlying basis for a validity period of the agreement, which may not be representative of the full length or duration of our client relationship and Cognizant's provision of services. Indeed, most of our short term agreements entered into under the </w:t>
      </w:r>
      <w:r w:rsidRPr="0039151B">
        <w:rPr>
          <w:rFonts w:ascii="Times New Roman" w:eastAsia="Times New Roman" w:hAnsi="Times New Roman" w:cs="Times New Roman"/>
          <w:sz w:val="24"/>
          <w:szCs w:val="24"/>
        </w:rPr>
        <w:lastRenderedPageBreak/>
        <w:t>governing MSA are renewed subsequent to negotiations between each client and Cognizant, either prior to or after the expiration of the existing agreement. One consideration for Cognizant limiting the validity of a customer agreement is risk of payment default, specifically bankruptcy where a court could require that Cognizant continue to provide services if our agreement is in effect on the date of the bankruptcy petition filing. Another example involves a warranty that begins only once the specified phase of the work is completed whereas a longer duration agreement would essentially extend the warranty to the interim services which is not commercially reasonable for Cognizant. In this instance, the validity period of the Statement of Work (SOW), or equivalent short term agreement between Cognizant and </w:t>
      </w:r>
      <w:r w:rsidRPr="0039151B">
        <w:rPr>
          <w:rFonts w:ascii="Times New Roman" w:eastAsia="Times New Roman" w:hAnsi="Times New Roman" w:cs="Times New Roman"/>
        </w:rPr>
        <w:t>Walgreens</w:t>
      </w:r>
      <w:r w:rsidRPr="0039151B">
        <w:rPr>
          <w:rFonts w:ascii="Times New Roman" w:eastAsia="Times New Roman" w:hAnsi="Times New Roman" w:cs="Times New Roman"/>
          <w:sz w:val="24"/>
          <w:szCs w:val="24"/>
        </w:rPr>
        <w:t>, or equivalent alternate contractual agreement, is not definitive of the extent and duration of Cognizant's customer engagements. </w:t>
      </w:r>
    </w:p>
    <w:p w:rsidR="0039151B" w:rsidRDefault="0039151B" w:rsidP="0039151B">
      <w:pPr>
        <w:spacing w:after="0" w:line="240" w:lineRule="auto"/>
        <w:jc w:val="both"/>
        <w:textAlignment w:val="baseline"/>
        <w:rPr>
          <w:rFonts w:ascii="Times New Roman" w:eastAsia="Times New Roman" w:hAnsi="Times New Roman" w:cs="Times New Roman"/>
          <w:sz w:val="24"/>
          <w:szCs w:val="24"/>
        </w:rPr>
      </w:pP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Please feel free to contact me for additional information. Thank you.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Sincerely, </w:t>
      </w:r>
    </w:p>
    <w:p w:rsidR="0039151B" w:rsidRPr="0039151B" w:rsidRDefault="0039151B" w:rsidP="0039151B">
      <w:pPr>
        <w:spacing w:after="0" w:line="240" w:lineRule="auto"/>
        <w:jc w:val="both"/>
        <w:textAlignment w:val="baseline"/>
        <w:rPr>
          <w:rFonts w:ascii="Segoe UI" w:eastAsia="Times New Roman" w:hAnsi="Segoe UI" w:cs="Segoe UI"/>
          <w:sz w:val="14"/>
          <w:szCs w:val="14"/>
        </w:rPr>
      </w:pPr>
      <w:r w:rsidRPr="0039151B">
        <w:rPr>
          <w:rFonts w:ascii="Times New Roman" w:eastAsia="Times New Roman" w:hAnsi="Times New Roman" w:cs="Times New Roman"/>
          <w:sz w:val="24"/>
          <w:szCs w:val="24"/>
        </w:rPr>
        <w:t> </w:t>
      </w:r>
    </w:p>
    <w:p w:rsidR="00E7108A" w:rsidRDefault="00E7108A"/>
    <w:sectPr w:rsidR="00E7108A" w:rsidSect="008D6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C6C"/>
    <w:multiLevelType w:val="multilevel"/>
    <w:tmpl w:val="F30A6E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D3530"/>
    <w:multiLevelType w:val="multilevel"/>
    <w:tmpl w:val="43462F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F32D1"/>
    <w:multiLevelType w:val="multilevel"/>
    <w:tmpl w:val="54CA3E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63F6D"/>
    <w:multiLevelType w:val="multilevel"/>
    <w:tmpl w:val="F6E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A0FD8"/>
    <w:multiLevelType w:val="multilevel"/>
    <w:tmpl w:val="0D7EF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FF090B"/>
    <w:multiLevelType w:val="multilevel"/>
    <w:tmpl w:val="31342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1721AD"/>
    <w:multiLevelType w:val="hybridMultilevel"/>
    <w:tmpl w:val="24A6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A590E"/>
    <w:multiLevelType w:val="hybridMultilevel"/>
    <w:tmpl w:val="7666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F0714E"/>
    <w:multiLevelType w:val="hybridMultilevel"/>
    <w:tmpl w:val="A6F478E4"/>
    <w:lvl w:ilvl="0" w:tplc="D630AC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F1877"/>
    <w:multiLevelType w:val="multilevel"/>
    <w:tmpl w:val="7292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C1740D"/>
    <w:multiLevelType w:val="multilevel"/>
    <w:tmpl w:val="B358C3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A058DC"/>
    <w:multiLevelType w:val="hybridMultilevel"/>
    <w:tmpl w:val="53FE8C4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2B4237DF"/>
    <w:multiLevelType w:val="multilevel"/>
    <w:tmpl w:val="4206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B03417"/>
    <w:multiLevelType w:val="multilevel"/>
    <w:tmpl w:val="14CC1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697975"/>
    <w:multiLevelType w:val="multilevel"/>
    <w:tmpl w:val="A4EA1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A1B8E"/>
    <w:multiLevelType w:val="multilevel"/>
    <w:tmpl w:val="866C7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A14803"/>
    <w:multiLevelType w:val="multilevel"/>
    <w:tmpl w:val="9D540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5D0F30"/>
    <w:multiLevelType w:val="hybridMultilevel"/>
    <w:tmpl w:val="1682B8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4357320D"/>
    <w:multiLevelType w:val="multilevel"/>
    <w:tmpl w:val="AB5C7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FE309C"/>
    <w:multiLevelType w:val="hybridMultilevel"/>
    <w:tmpl w:val="1E2E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635198"/>
    <w:multiLevelType w:val="hybridMultilevel"/>
    <w:tmpl w:val="FE26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66410"/>
    <w:multiLevelType w:val="hybridMultilevel"/>
    <w:tmpl w:val="FFC4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105685"/>
    <w:multiLevelType w:val="multilevel"/>
    <w:tmpl w:val="DB2C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9927FC"/>
    <w:multiLevelType w:val="multilevel"/>
    <w:tmpl w:val="4442F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7032FA"/>
    <w:multiLevelType w:val="multilevel"/>
    <w:tmpl w:val="9D321F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1A0847"/>
    <w:multiLevelType w:val="multilevel"/>
    <w:tmpl w:val="970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6003F1"/>
    <w:multiLevelType w:val="multilevel"/>
    <w:tmpl w:val="B92A1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C24EC5"/>
    <w:multiLevelType w:val="multilevel"/>
    <w:tmpl w:val="5AB40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986689"/>
    <w:multiLevelType w:val="hybridMultilevel"/>
    <w:tmpl w:val="EADED3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nsid w:val="68B24EDB"/>
    <w:multiLevelType w:val="multilevel"/>
    <w:tmpl w:val="E0163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0D47C9"/>
    <w:multiLevelType w:val="multilevel"/>
    <w:tmpl w:val="4542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CB2FC9"/>
    <w:multiLevelType w:val="multilevel"/>
    <w:tmpl w:val="E1A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3D4B66"/>
    <w:multiLevelType w:val="hybridMultilevel"/>
    <w:tmpl w:val="78085C68"/>
    <w:lvl w:ilvl="0" w:tplc="D630AC96">
      <w:start w:val="3"/>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B7AD9"/>
    <w:multiLevelType w:val="multilevel"/>
    <w:tmpl w:val="755CEB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467015"/>
    <w:multiLevelType w:val="multilevel"/>
    <w:tmpl w:val="41DC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4"/>
  </w:num>
  <w:num w:numId="3">
    <w:abstractNumId w:val="31"/>
  </w:num>
  <w:num w:numId="4">
    <w:abstractNumId w:val="8"/>
  </w:num>
  <w:num w:numId="5">
    <w:abstractNumId w:val="20"/>
  </w:num>
  <w:num w:numId="6">
    <w:abstractNumId w:val="32"/>
  </w:num>
  <w:num w:numId="7">
    <w:abstractNumId w:val="21"/>
  </w:num>
  <w:num w:numId="8">
    <w:abstractNumId w:val="19"/>
  </w:num>
  <w:num w:numId="9">
    <w:abstractNumId w:val="17"/>
  </w:num>
  <w:num w:numId="10">
    <w:abstractNumId w:val="7"/>
  </w:num>
  <w:num w:numId="11">
    <w:abstractNumId w:val="28"/>
  </w:num>
  <w:num w:numId="12">
    <w:abstractNumId w:val="6"/>
  </w:num>
  <w:num w:numId="13">
    <w:abstractNumId w:val="11"/>
  </w:num>
  <w:num w:numId="14">
    <w:abstractNumId w:val="12"/>
  </w:num>
  <w:num w:numId="15">
    <w:abstractNumId w:val="5"/>
  </w:num>
  <w:num w:numId="16">
    <w:abstractNumId w:val="29"/>
  </w:num>
  <w:num w:numId="17">
    <w:abstractNumId w:val="14"/>
  </w:num>
  <w:num w:numId="18">
    <w:abstractNumId w:val="1"/>
  </w:num>
  <w:num w:numId="19">
    <w:abstractNumId w:val="30"/>
  </w:num>
  <w:num w:numId="20">
    <w:abstractNumId w:val="13"/>
  </w:num>
  <w:num w:numId="21">
    <w:abstractNumId w:val="18"/>
  </w:num>
  <w:num w:numId="22">
    <w:abstractNumId w:val="16"/>
  </w:num>
  <w:num w:numId="23">
    <w:abstractNumId w:val="2"/>
  </w:num>
  <w:num w:numId="24">
    <w:abstractNumId w:val="22"/>
  </w:num>
  <w:num w:numId="25">
    <w:abstractNumId w:val="15"/>
  </w:num>
  <w:num w:numId="26">
    <w:abstractNumId w:val="23"/>
  </w:num>
  <w:num w:numId="27">
    <w:abstractNumId w:val="9"/>
  </w:num>
  <w:num w:numId="28">
    <w:abstractNumId w:val="26"/>
  </w:num>
  <w:num w:numId="29">
    <w:abstractNumId w:val="4"/>
  </w:num>
  <w:num w:numId="30">
    <w:abstractNumId w:val="33"/>
  </w:num>
  <w:num w:numId="31">
    <w:abstractNumId w:val="24"/>
  </w:num>
  <w:num w:numId="32">
    <w:abstractNumId w:val="3"/>
  </w:num>
  <w:num w:numId="33">
    <w:abstractNumId w:val="0"/>
  </w:num>
  <w:num w:numId="34">
    <w:abstractNumId w:val="10"/>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51B"/>
    <w:rsid w:val="000055A0"/>
    <w:rsid w:val="00016216"/>
    <w:rsid w:val="00021C23"/>
    <w:rsid w:val="000245FD"/>
    <w:rsid w:val="00032197"/>
    <w:rsid w:val="00056D7E"/>
    <w:rsid w:val="00067C46"/>
    <w:rsid w:val="000E0BB9"/>
    <w:rsid w:val="00127A14"/>
    <w:rsid w:val="0014729B"/>
    <w:rsid w:val="002250EE"/>
    <w:rsid w:val="002660D1"/>
    <w:rsid w:val="00271520"/>
    <w:rsid w:val="00275FCC"/>
    <w:rsid w:val="00283B15"/>
    <w:rsid w:val="002A07AF"/>
    <w:rsid w:val="002A674C"/>
    <w:rsid w:val="00311A83"/>
    <w:rsid w:val="0037291F"/>
    <w:rsid w:val="0039151B"/>
    <w:rsid w:val="00401948"/>
    <w:rsid w:val="0040738E"/>
    <w:rsid w:val="004679AE"/>
    <w:rsid w:val="004C72BA"/>
    <w:rsid w:val="004F14EA"/>
    <w:rsid w:val="004F1F38"/>
    <w:rsid w:val="00513FD1"/>
    <w:rsid w:val="00530A0F"/>
    <w:rsid w:val="005A1763"/>
    <w:rsid w:val="00626849"/>
    <w:rsid w:val="00655445"/>
    <w:rsid w:val="00675CCF"/>
    <w:rsid w:val="006E7A7F"/>
    <w:rsid w:val="007612D5"/>
    <w:rsid w:val="007D480A"/>
    <w:rsid w:val="007E19E3"/>
    <w:rsid w:val="007F55CE"/>
    <w:rsid w:val="00813831"/>
    <w:rsid w:val="00830A56"/>
    <w:rsid w:val="008A7CC7"/>
    <w:rsid w:val="008C0DC7"/>
    <w:rsid w:val="008C2A23"/>
    <w:rsid w:val="008D3ED6"/>
    <w:rsid w:val="008D6F4B"/>
    <w:rsid w:val="008E0D76"/>
    <w:rsid w:val="009F4577"/>
    <w:rsid w:val="00A07196"/>
    <w:rsid w:val="00A44B47"/>
    <w:rsid w:val="00AC769D"/>
    <w:rsid w:val="00AE5F48"/>
    <w:rsid w:val="00B1142E"/>
    <w:rsid w:val="00B67EBE"/>
    <w:rsid w:val="00BB57A7"/>
    <w:rsid w:val="00BC7E03"/>
    <w:rsid w:val="00BF18F0"/>
    <w:rsid w:val="00C04DB2"/>
    <w:rsid w:val="00C132C7"/>
    <w:rsid w:val="00C461C9"/>
    <w:rsid w:val="00C9384F"/>
    <w:rsid w:val="00CD5CB6"/>
    <w:rsid w:val="00CF76CB"/>
    <w:rsid w:val="00D6290D"/>
    <w:rsid w:val="00D9421D"/>
    <w:rsid w:val="00DC03B0"/>
    <w:rsid w:val="00DD4969"/>
    <w:rsid w:val="00DE539C"/>
    <w:rsid w:val="00DF33DC"/>
    <w:rsid w:val="00E23A4B"/>
    <w:rsid w:val="00E66246"/>
    <w:rsid w:val="00E7108A"/>
    <w:rsid w:val="00E934E6"/>
    <w:rsid w:val="00EA7F2F"/>
    <w:rsid w:val="00EC1D71"/>
    <w:rsid w:val="00EF4DC1"/>
    <w:rsid w:val="00F312B5"/>
    <w:rsid w:val="00F70CF3"/>
    <w:rsid w:val="00FA65DC"/>
    <w:rsid w:val="00FD7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15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9151B"/>
  </w:style>
  <w:style w:type="character" w:customStyle="1" w:styleId="normaltextrun">
    <w:name w:val="normaltextrun"/>
    <w:basedOn w:val="DefaultParagraphFont"/>
    <w:rsid w:val="0039151B"/>
  </w:style>
  <w:style w:type="character" w:customStyle="1" w:styleId="bcx0">
    <w:name w:val="bcx0"/>
    <w:basedOn w:val="DefaultParagraphFont"/>
    <w:rsid w:val="0039151B"/>
  </w:style>
  <w:style w:type="character" w:customStyle="1" w:styleId="spellingerror">
    <w:name w:val="spellingerror"/>
    <w:basedOn w:val="DefaultParagraphFont"/>
    <w:rsid w:val="0039151B"/>
  </w:style>
  <w:style w:type="character" w:customStyle="1" w:styleId="contextualspellingandgrammarerror">
    <w:name w:val="contextualspellingandgrammarerror"/>
    <w:basedOn w:val="DefaultParagraphFont"/>
    <w:rsid w:val="0039151B"/>
  </w:style>
  <w:style w:type="character" w:styleId="Strong">
    <w:name w:val="Strong"/>
    <w:basedOn w:val="DefaultParagraphFont"/>
    <w:uiPriority w:val="22"/>
    <w:qFormat/>
    <w:rsid w:val="00056D7E"/>
    <w:rPr>
      <w:b/>
      <w:bCs/>
    </w:rPr>
  </w:style>
  <w:style w:type="paragraph" w:styleId="ListParagraph">
    <w:name w:val="List Paragraph"/>
    <w:basedOn w:val="Normal"/>
    <w:uiPriority w:val="34"/>
    <w:qFormat/>
    <w:rsid w:val="00513FD1"/>
    <w:pPr>
      <w:ind w:left="720"/>
      <w:contextualSpacing/>
    </w:pPr>
  </w:style>
</w:styles>
</file>

<file path=word/webSettings.xml><?xml version="1.0" encoding="utf-8"?>
<w:webSettings xmlns:r="http://schemas.openxmlformats.org/officeDocument/2006/relationships" xmlns:w="http://schemas.openxmlformats.org/wordprocessingml/2006/main">
  <w:divs>
    <w:div w:id="82338721">
      <w:bodyDiv w:val="1"/>
      <w:marLeft w:val="0"/>
      <w:marRight w:val="0"/>
      <w:marTop w:val="0"/>
      <w:marBottom w:val="0"/>
      <w:divBdr>
        <w:top w:val="none" w:sz="0" w:space="0" w:color="auto"/>
        <w:left w:val="none" w:sz="0" w:space="0" w:color="auto"/>
        <w:bottom w:val="none" w:sz="0" w:space="0" w:color="auto"/>
        <w:right w:val="none" w:sz="0" w:space="0" w:color="auto"/>
      </w:divBdr>
      <w:divsChild>
        <w:div w:id="923300975">
          <w:marLeft w:val="0"/>
          <w:marRight w:val="0"/>
          <w:marTop w:val="0"/>
          <w:marBottom w:val="0"/>
          <w:divBdr>
            <w:top w:val="none" w:sz="0" w:space="0" w:color="auto"/>
            <w:left w:val="none" w:sz="0" w:space="0" w:color="auto"/>
            <w:bottom w:val="none" w:sz="0" w:space="0" w:color="auto"/>
            <w:right w:val="none" w:sz="0" w:space="0" w:color="auto"/>
          </w:divBdr>
          <w:divsChild>
            <w:div w:id="2136827435">
              <w:marLeft w:val="-60"/>
              <w:marRight w:val="0"/>
              <w:marTop w:val="24"/>
              <w:marBottom w:val="24"/>
              <w:divBdr>
                <w:top w:val="none" w:sz="0" w:space="0" w:color="auto"/>
                <w:left w:val="none" w:sz="0" w:space="0" w:color="auto"/>
                <w:bottom w:val="none" w:sz="0" w:space="0" w:color="auto"/>
                <w:right w:val="none" w:sz="0" w:space="0" w:color="auto"/>
              </w:divBdr>
              <w:divsChild>
                <w:div w:id="1479419277">
                  <w:marLeft w:val="0"/>
                  <w:marRight w:val="0"/>
                  <w:marTop w:val="0"/>
                  <w:marBottom w:val="0"/>
                  <w:divBdr>
                    <w:top w:val="none" w:sz="0" w:space="0" w:color="auto"/>
                    <w:left w:val="none" w:sz="0" w:space="0" w:color="auto"/>
                    <w:bottom w:val="none" w:sz="0" w:space="0" w:color="auto"/>
                    <w:right w:val="none" w:sz="0" w:space="0" w:color="auto"/>
                  </w:divBdr>
                  <w:divsChild>
                    <w:div w:id="834028514">
                      <w:marLeft w:val="0"/>
                      <w:marRight w:val="0"/>
                      <w:marTop w:val="0"/>
                      <w:marBottom w:val="0"/>
                      <w:divBdr>
                        <w:top w:val="none" w:sz="0" w:space="0" w:color="auto"/>
                        <w:left w:val="none" w:sz="0" w:space="0" w:color="auto"/>
                        <w:bottom w:val="none" w:sz="0" w:space="0" w:color="auto"/>
                        <w:right w:val="none" w:sz="0" w:space="0" w:color="auto"/>
                      </w:divBdr>
                    </w:div>
                  </w:divsChild>
                </w:div>
                <w:div w:id="1627735045">
                  <w:marLeft w:val="0"/>
                  <w:marRight w:val="0"/>
                  <w:marTop w:val="0"/>
                  <w:marBottom w:val="0"/>
                  <w:divBdr>
                    <w:top w:val="none" w:sz="0" w:space="0" w:color="auto"/>
                    <w:left w:val="none" w:sz="0" w:space="0" w:color="auto"/>
                    <w:bottom w:val="none" w:sz="0" w:space="0" w:color="auto"/>
                    <w:right w:val="none" w:sz="0" w:space="0" w:color="auto"/>
                  </w:divBdr>
                  <w:divsChild>
                    <w:div w:id="764305753">
                      <w:marLeft w:val="0"/>
                      <w:marRight w:val="0"/>
                      <w:marTop w:val="0"/>
                      <w:marBottom w:val="0"/>
                      <w:divBdr>
                        <w:top w:val="none" w:sz="0" w:space="0" w:color="auto"/>
                        <w:left w:val="none" w:sz="0" w:space="0" w:color="auto"/>
                        <w:bottom w:val="none" w:sz="0" w:space="0" w:color="auto"/>
                        <w:right w:val="none" w:sz="0" w:space="0" w:color="auto"/>
                      </w:divBdr>
                    </w:div>
                    <w:div w:id="629896139">
                      <w:marLeft w:val="0"/>
                      <w:marRight w:val="0"/>
                      <w:marTop w:val="0"/>
                      <w:marBottom w:val="0"/>
                      <w:divBdr>
                        <w:top w:val="none" w:sz="0" w:space="0" w:color="auto"/>
                        <w:left w:val="none" w:sz="0" w:space="0" w:color="auto"/>
                        <w:bottom w:val="none" w:sz="0" w:space="0" w:color="auto"/>
                        <w:right w:val="none" w:sz="0" w:space="0" w:color="auto"/>
                      </w:divBdr>
                    </w:div>
                    <w:div w:id="1658655747">
                      <w:marLeft w:val="0"/>
                      <w:marRight w:val="0"/>
                      <w:marTop w:val="0"/>
                      <w:marBottom w:val="0"/>
                      <w:divBdr>
                        <w:top w:val="none" w:sz="0" w:space="0" w:color="auto"/>
                        <w:left w:val="none" w:sz="0" w:space="0" w:color="auto"/>
                        <w:bottom w:val="none" w:sz="0" w:space="0" w:color="auto"/>
                        <w:right w:val="none" w:sz="0" w:space="0" w:color="auto"/>
                      </w:divBdr>
                    </w:div>
                    <w:div w:id="1401169572">
                      <w:marLeft w:val="0"/>
                      <w:marRight w:val="0"/>
                      <w:marTop w:val="0"/>
                      <w:marBottom w:val="0"/>
                      <w:divBdr>
                        <w:top w:val="none" w:sz="0" w:space="0" w:color="auto"/>
                        <w:left w:val="none" w:sz="0" w:space="0" w:color="auto"/>
                        <w:bottom w:val="none" w:sz="0" w:space="0" w:color="auto"/>
                        <w:right w:val="none" w:sz="0" w:space="0" w:color="auto"/>
                      </w:divBdr>
                    </w:div>
                    <w:div w:id="2025939682">
                      <w:marLeft w:val="0"/>
                      <w:marRight w:val="0"/>
                      <w:marTop w:val="0"/>
                      <w:marBottom w:val="0"/>
                      <w:divBdr>
                        <w:top w:val="none" w:sz="0" w:space="0" w:color="auto"/>
                        <w:left w:val="none" w:sz="0" w:space="0" w:color="auto"/>
                        <w:bottom w:val="none" w:sz="0" w:space="0" w:color="auto"/>
                        <w:right w:val="none" w:sz="0" w:space="0" w:color="auto"/>
                      </w:divBdr>
                    </w:div>
                    <w:div w:id="1627353073">
                      <w:marLeft w:val="0"/>
                      <w:marRight w:val="0"/>
                      <w:marTop w:val="0"/>
                      <w:marBottom w:val="0"/>
                      <w:divBdr>
                        <w:top w:val="none" w:sz="0" w:space="0" w:color="auto"/>
                        <w:left w:val="none" w:sz="0" w:space="0" w:color="auto"/>
                        <w:bottom w:val="none" w:sz="0" w:space="0" w:color="auto"/>
                        <w:right w:val="none" w:sz="0" w:space="0" w:color="auto"/>
                      </w:divBdr>
                    </w:div>
                    <w:div w:id="1058362593">
                      <w:marLeft w:val="0"/>
                      <w:marRight w:val="0"/>
                      <w:marTop w:val="0"/>
                      <w:marBottom w:val="0"/>
                      <w:divBdr>
                        <w:top w:val="none" w:sz="0" w:space="0" w:color="auto"/>
                        <w:left w:val="none" w:sz="0" w:space="0" w:color="auto"/>
                        <w:bottom w:val="none" w:sz="0" w:space="0" w:color="auto"/>
                        <w:right w:val="none" w:sz="0" w:space="0" w:color="auto"/>
                      </w:divBdr>
                    </w:div>
                    <w:div w:id="1744525166">
                      <w:marLeft w:val="0"/>
                      <w:marRight w:val="0"/>
                      <w:marTop w:val="0"/>
                      <w:marBottom w:val="0"/>
                      <w:divBdr>
                        <w:top w:val="none" w:sz="0" w:space="0" w:color="auto"/>
                        <w:left w:val="none" w:sz="0" w:space="0" w:color="auto"/>
                        <w:bottom w:val="none" w:sz="0" w:space="0" w:color="auto"/>
                        <w:right w:val="none" w:sz="0" w:space="0" w:color="auto"/>
                      </w:divBdr>
                    </w:div>
                    <w:div w:id="841315159">
                      <w:marLeft w:val="0"/>
                      <w:marRight w:val="0"/>
                      <w:marTop w:val="0"/>
                      <w:marBottom w:val="0"/>
                      <w:divBdr>
                        <w:top w:val="none" w:sz="0" w:space="0" w:color="auto"/>
                        <w:left w:val="none" w:sz="0" w:space="0" w:color="auto"/>
                        <w:bottom w:val="none" w:sz="0" w:space="0" w:color="auto"/>
                        <w:right w:val="none" w:sz="0" w:space="0" w:color="auto"/>
                      </w:divBdr>
                    </w:div>
                    <w:div w:id="1504586056">
                      <w:marLeft w:val="0"/>
                      <w:marRight w:val="0"/>
                      <w:marTop w:val="0"/>
                      <w:marBottom w:val="0"/>
                      <w:divBdr>
                        <w:top w:val="none" w:sz="0" w:space="0" w:color="auto"/>
                        <w:left w:val="none" w:sz="0" w:space="0" w:color="auto"/>
                        <w:bottom w:val="none" w:sz="0" w:space="0" w:color="auto"/>
                        <w:right w:val="none" w:sz="0" w:space="0" w:color="auto"/>
                      </w:divBdr>
                    </w:div>
                    <w:div w:id="831144133">
                      <w:marLeft w:val="0"/>
                      <w:marRight w:val="0"/>
                      <w:marTop w:val="0"/>
                      <w:marBottom w:val="0"/>
                      <w:divBdr>
                        <w:top w:val="none" w:sz="0" w:space="0" w:color="auto"/>
                        <w:left w:val="none" w:sz="0" w:space="0" w:color="auto"/>
                        <w:bottom w:val="none" w:sz="0" w:space="0" w:color="auto"/>
                        <w:right w:val="none" w:sz="0" w:space="0" w:color="auto"/>
                      </w:divBdr>
                    </w:div>
                    <w:div w:id="1931307457">
                      <w:marLeft w:val="0"/>
                      <w:marRight w:val="0"/>
                      <w:marTop w:val="0"/>
                      <w:marBottom w:val="0"/>
                      <w:divBdr>
                        <w:top w:val="none" w:sz="0" w:space="0" w:color="auto"/>
                        <w:left w:val="none" w:sz="0" w:space="0" w:color="auto"/>
                        <w:bottom w:val="none" w:sz="0" w:space="0" w:color="auto"/>
                        <w:right w:val="none" w:sz="0" w:space="0" w:color="auto"/>
                      </w:divBdr>
                    </w:div>
                    <w:div w:id="1241521845">
                      <w:marLeft w:val="0"/>
                      <w:marRight w:val="0"/>
                      <w:marTop w:val="0"/>
                      <w:marBottom w:val="0"/>
                      <w:divBdr>
                        <w:top w:val="none" w:sz="0" w:space="0" w:color="auto"/>
                        <w:left w:val="none" w:sz="0" w:space="0" w:color="auto"/>
                        <w:bottom w:val="none" w:sz="0" w:space="0" w:color="auto"/>
                        <w:right w:val="none" w:sz="0" w:space="0" w:color="auto"/>
                      </w:divBdr>
                    </w:div>
                    <w:div w:id="194121458">
                      <w:marLeft w:val="0"/>
                      <w:marRight w:val="0"/>
                      <w:marTop w:val="0"/>
                      <w:marBottom w:val="0"/>
                      <w:divBdr>
                        <w:top w:val="none" w:sz="0" w:space="0" w:color="auto"/>
                        <w:left w:val="none" w:sz="0" w:space="0" w:color="auto"/>
                        <w:bottom w:val="none" w:sz="0" w:space="0" w:color="auto"/>
                        <w:right w:val="none" w:sz="0" w:space="0" w:color="auto"/>
                      </w:divBdr>
                    </w:div>
                  </w:divsChild>
                </w:div>
                <w:div w:id="418798258">
                  <w:marLeft w:val="0"/>
                  <w:marRight w:val="0"/>
                  <w:marTop w:val="0"/>
                  <w:marBottom w:val="0"/>
                  <w:divBdr>
                    <w:top w:val="none" w:sz="0" w:space="0" w:color="auto"/>
                    <w:left w:val="none" w:sz="0" w:space="0" w:color="auto"/>
                    <w:bottom w:val="none" w:sz="0" w:space="0" w:color="auto"/>
                    <w:right w:val="none" w:sz="0" w:space="0" w:color="auto"/>
                  </w:divBdr>
                  <w:divsChild>
                    <w:div w:id="2112772029">
                      <w:marLeft w:val="0"/>
                      <w:marRight w:val="0"/>
                      <w:marTop w:val="0"/>
                      <w:marBottom w:val="0"/>
                      <w:divBdr>
                        <w:top w:val="none" w:sz="0" w:space="0" w:color="auto"/>
                        <w:left w:val="none" w:sz="0" w:space="0" w:color="auto"/>
                        <w:bottom w:val="none" w:sz="0" w:space="0" w:color="auto"/>
                        <w:right w:val="none" w:sz="0" w:space="0" w:color="auto"/>
                      </w:divBdr>
                    </w:div>
                  </w:divsChild>
                </w:div>
                <w:div w:id="944652717">
                  <w:marLeft w:val="0"/>
                  <w:marRight w:val="0"/>
                  <w:marTop w:val="0"/>
                  <w:marBottom w:val="0"/>
                  <w:divBdr>
                    <w:top w:val="none" w:sz="0" w:space="0" w:color="auto"/>
                    <w:left w:val="none" w:sz="0" w:space="0" w:color="auto"/>
                    <w:bottom w:val="none" w:sz="0" w:space="0" w:color="auto"/>
                    <w:right w:val="none" w:sz="0" w:space="0" w:color="auto"/>
                  </w:divBdr>
                  <w:divsChild>
                    <w:div w:id="2087217584">
                      <w:marLeft w:val="0"/>
                      <w:marRight w:val="0"/>
                      <w:marTop w:val="0"/>
                      <w:marBottom w:val="0"/>
                      <w:divBdr>
                        <w:top w:val="none" w:sz="0" w:space="0" w:color="auto"/>
                        <w:left w:val="none" w:sz="0" w:space="0" w:color="auto"/>
                        <w:bottom w:val="none" w:sz="0" w:space="0" w:color="auto"/>
                        <w:right w:val="none" w:sz="0" w:space="0" w:color="auto"/>
                      </w:divBdr>
                    </w:div>
                  </w:divsChild>
                </w:div>
                <w:div w:id="1678191162">
                  <w:marLeft w:val="0"/>
                  <w:marRight w:val="0"/>
                  <w:marTop w:val="0"/>
                  <w:marBottom w:val="0"/>
                  <w:divBdr>
                    <w:top w:val="none" w:sz="0" w:space="0" w:color="auto"/>
                    <w:left w:val="none" w:sz="0" w:space="0" w:color="auto"/>
                    <w:bottom w:val="none" w:sz="0" w:space="0" w:color="auto"/>
                    <w:right w:val="none" w:sz="0" w:space="0" w:color="auto"/>
                  </w:divBdr>
                  <w:divsChild>
                    <w:div w:id="573515312">
                      <w:marLeft w:val="0"/>
                      <w:marRight w:val="0"/>
                      <w:marTop w:val="0"/>
                      <w:marBottom w:val="0"/>
                      <w:divBdr>
                        <w:top w:val="none" w:sz="0" w:space="0" w:color="auto"/>
                        <w:left w:val="none" w:sz="0" w:space="0" w:color="auto"/>
                        <w:bottom w:val="none" w:sz="0" w:space="0" w:color="auto"/>
                        <w:right w:val="none" w:sz="0" w:space="0" w:color="auto"/>
                      </w:divBdr>
                    </w:div>
                    <w:div w:id="584145593">
                      <w:marLeft w:val="0"/>
                      <w:marRight w:val="0"/>
                      <w:marTop w:val="0"/>
                      <w:marBottom w:val="0"/>
                      <w:divBdr>
                        <w:top w:val="none" w:sz="0" w:space="0" w:color="auto"/>
                        <w:left w:val="none" w:sz="0" w:space="0" w:color="auto"/>
                        <w:bottom w:val="none" w:sz="0" w:space="0" w:color="auto"/>
                        <w:right w:val="none" w:sz="0" w:space="0" w:color="auto"/>
                      </w:divBdr>
                    </w:div>
                    <w:div w:id="363949560">
                      <w:marLeft w:val="0"/>
                      <w:marRight w:val="0"/>
                      <w:marTop w:val="0"/>
                      <w:marBottom w:val="0"/>
                      <w:divBdr>
                        <w:top w:val="none" w:sz="0" w:space="0" w:color="auto"/>
                        <w:left w:val="none" w:sz="0" w:space="0" w:color="auto"/>
                        <w:bottom w:val="none" w:sz="0" w:space="0" w:color="auto"/>
                        <w:right w:val="none" w:sz="0" w:space="0" w:color="auto"/>
                      </w:divBdr>
                    </w:div>
                    <w:div w:id="1572889028">
                      <w:marLeft w:val="0"/>
                      <w:marRight w:val="0"/>
                      <w:marTop w:val="0"/>
                      <w:marBottom w:val="0"/>
                      <w:divBdr>
                        <w:top w:val="none" w:sz="0" w:space="0" w:color="auto"/>
                        <w:left w:val="none" w:sz="0" w:space="0" w:color="auto"/>
                        <w:bottom w:val="none" w:sz="0" w:space="0" w:color="auto"/>
                        <w:right w:val="none" w:sz="0" w:space="0" w:color="auto"/>
                      </w:divBdr>
                    </w:div>
                    <w:div w:id="1278948557">
                      <w:marLeft w:val="0"/>
                      <w:marRight w:val="0"/>
                      <w:marTop w:val="0"/>
                      <w:marBottom w:val="0"/>
                      <w:divBdr>
                        <w:top w:val="none" w:sz="0" w:space="0" w:color="auto"/>
                        <w:left w:val="none" w:sz="0" w:space="0" w:color="auto"/>
                        <w:bottom w:val="none" w:sz="0" w:space="0" w:color="auto"/>
                        <w:right w:val="none" w:sz="0" w:space="0" w:color="auto"/>
                      </w:divBdr>
                    </w:div>
                    <w:div w:id="2143767308">
                      <w:marLeft w:val="0"/>
                      <w:marRight w:val="0"/>
                      <w:marTop w:val="0"/>
                      <w:marBottom w:val="0"/>
                      <w:divBdr>
                        <w:top w:val="none" w:sz="0" w:space="0" w:color="auto"/>
                        <w:left w:val="none" w:sz="0" w:space="0" w:color="auto"/>
                        <w:bottom w:val="none" w:sz="0" w:space="0" w:color="auto"/>
                        <w:right w:val="none" w:sz="0" w:space="0" w:color="auto"/>
                      </w:divBdr>
                    </w:div>
                    <w:div w:id="1311835620">
                      <w:marLeft w:val="0"/>
                      <w:marRight w:val="0"/>
                      <w:marTop w:val="0"/>
                      <w:marBottom w:val="0"/>
                      <w:divBdr>
                        <w:top w:val="none" w:sz="0" w:space="0" w:color="auto"/>
                        <w:left w:val="none" w:sz="0" w:space="0" w:color="auto"/>
                        <w:bottom w:val="none" w:sz="0" w:space="0" w:color="auto"/>
                        <w:right w:val="none" w:sz="0" w:space="0" w:color="auto"/>
                      </w:divBdr>
                    </w:div>
                    <w:div w:id="1044132261">
                      <w:marLeft w:val="0"/>
                      <w:marRight w:val="0"/>
                      <w:marTop w:val="0"/>
                      <w:marBottom w:val="0"/>
                      <w:divBdr>
                        <w:top w:val="none" w:sz="0" w:space="0" w:color="auto"/>
                        <w:left w:val="none" w:sz="0" w:space="0" w:color="auto"/>
                        <w:bottom w:val="none" w:sz="0" w:space="0" w:color="auto"/>
                        <w:right w:val="none" w:sz="0" w:space="0" w:color="auto"/>
                      </w:divBdr>
                    </w:div>
                    <w:div w:id="771975391">
                      <w:marLeft w:val="0"/>
                      <w:marRight w:val="0"/>
                      <w:marTop w:val="0"/>
                      <w:marBottom w:val="0"/>
                      <w:divBdr>
                        <w:top w:val="none" w:sz="0" w:space="0" w:color="auto"/>
                        <w:left w:val="none" w:sz="0" w:space="0" w:color="auto"/>
                        <w:bottom w:val="none" w:sz="0" w:space="0" w:color="auto"/>
                        <w:right w:val="none" w:sz="0" w:space="0" w:color="auto"/>
                      </w:divBdr>
                    </w:div>
                  </w:divsChild>
                </w:div>
                <w:div w:id="481167433">
                  <w:marLeft w:val="0"/>
                  <w:marRight w:val="0"/>
                  <w:marTop w:val="0"/>
                  <w:marBottom w:val="0"/>
                  <w:divBdr>
                    <w:top w:val="none" w:sz="0" w:space="0" w:color="auto"/>
                    <w:left w:val="none" w:sz="0" w:space="0" w:color="auto"/>
                    <w:bottom w:val="none" w:sz="0" w:space="0" w:color="auto"/>
                    <w:right w:val="none" w:sz="0" w:space="0" w:color="auto"/>
                  </w:divBdr>
                  <w:divsChild>
                    <w:div w:id="2058162375">
                      <w:marLeft w:val="0"/>
                      <w:marRight w:val="0"/>
                      <w:marTop w:val="0"/>
                      <w:marBottom w:val="0"/>
                      <w:divBdr>
                        <w:top w:val="none" w:sz="0" w:space="0" w:color="auto"/>
                        <w:left w:val="none" w:sz="0" w:space="0" w:color="auto"/>
                        <w:bottom w:val="none" w:sz="0" w:space="0" w:color="auto"/>
                        <w:right w:val="none" w:sz="0" w:space="0" w:color="auto"/>
                      </w:divBdr>
                    </w:div>
                  </w:divsChild>
                </w:div>
                <w:div w:id="474025903">
                  <w:marLeft w:val="0"/>
                  <w:marRight w:val="0"/>
                  <w:marTop w:val="0"/>
                  <w:marBottom w:val="0"/>
                  <w:divBdr>
                    <w:top w:val="none" w:sz="0" w:space="0" w:color="auto"/>
                    <w:left w:val="none" w:sz="0" w:space="0" w:color="auto"/>
                    <w:bottom w:val="none" w:sz="0" w:space="0" w:color="auto"/>
                    <w:right w:val="none" w:sz="0" w:space="0" w:color="auto"/>
                  </w:divBdr>
                  <w:divsChild>
                    <w:div w:id="1819880949">
                      <w:marLeft w:val="0"/>
                      <w:marRight w:val="0"/>
                      <w:marTop w:val="0"/>
                      <w:marBottom w:val="0"/>
                      <w:divBdr>
                        <w:top w:val="none" w:sz="0" w:space="0" w:color="auto"/>
                        <w:left w:val="none" w:sz="0" w:space="0" w:color="auto"/>
                        <w:bottom w:val="none" w:sz="0" w:space="0" w:color="auto"/>
                        <w:right w:val="none" w:sz="0" w:space="0" w:color="auto"/>
                      </w:divBdr>
                    </w:div>
                  </w:divsChild>
                </w:div>
                <w:div w:id="226454195">
                  <w:marLeft w:val="0"/>
                  <w:marRight w:val="0"/>
                  <w:marTop w:val="0"/>
                  <w:marBottom w:val="0"/>
                  <w:divBdr>
                    <w:top w:val="none" w:sz="0" w:space="0" w:color="auto"/>
                    <w:left w:val="none" w:sz="0" w:space="0" w:color="auto"/>
                    <w:bottom w:val="none" w:sz="0" w:space="0" w:color="auto"/>
                    <w:right w:val="none" w:sz="0" w:space="0" w:color="auto"/>
                  </w:divBdr>
                  <w:divsChild>
                    <w:div w:id="1145857696">
                      <w:marLeft w:val="0"/>
                      <w:marRight w:val="0"/>
                      <w:marTop w:val="0"/>
                      <w:marBottom w:val="0"/>
                      <w:divBdr>
                        <w:top w:val="none" w:sz="0" w:space="0" w:color="auto"/>
                        <w:left w:val="none" w:sz="0" w:space="0" w:color="auto"/>
                        <w:bottom w:val="none" w:sz="0" w:space="0" w:color="auto"/>
                        <w:right w:val="none" w:sz="0" w:space="0" w:color="auto"/>
                      </w:divBdr>
                    </w:div>
                    <w:div w:id="958802796">
                      <w:marLeft w:val="0"/>
                      <w:marRight w:val="0"/>
                      <w:marTop w:val="0"/>
                      <w:marBottom w:val="0"/>
                      <w:divBdr>
                        <w:top w:val="none" w:sz="0" w:space="0" w:color="auto"/>
                        <w:left w:val="none" w:sz="0" w:space="0" w:color="auto"/>
                        <w:bottom w:val="none" w:sz="0" w:space="0" w:color="auto"/>
                        <w:right w:val="none" w:sz="0" w:space="0" w:color="auto"/>
                      </w:divBdr>
                    </w:div>
                    <w:div w:id="1456872143">
                      <w:marLeft w:val="0"/>
                      <w:marRight w:val="0"/>
                      <w:marTop w:val="0"/>
                      <w:marBottom w:val="0"/>
                      <w:divBdr>
                        <w:top w:val="none" w:sz="0" w:space="0" w:color="auto"/>
                        <w:left w:val="none" w:sz="0" w:space="0" w:color="auto"/>
                        <w:bottom w:val="none" w:sz="0" w:space="0" w:color="auto"/>
                        <w:right w:val="none" w:sz="0" w:space="0" w:color="auto"/>
                      </w:divBdr>
                    </w:div>
                    <w:div w:id="34932084">
                      <w:marLeft w:val="0"/>
                      <w:marRight w:val="0"/>
                      <w:marTop w:val="0"/>
                      <w:marBottom w:val="0"/>
                      <w:divBdr>
                        <w:top w:val="none" w:sz="0" w:space="0" w:color="auto"/>
                        <w:left w:val="none" w:sz="0" w:space="0" w:color="auto"/>
                        <w:bottom w:val="none" w:sz="0" w:space="0" w:color="auto"/>
                        <w:right w:val="none" w:sz="0" w:space="0" w:color="auto"/>
                      </w:divBdr>
                    </w:div>
                    <w:div w:id="2061316387">
                      <w:marLeft w:val="0"/>
                      <w:marRight w:val="0"/>
                      <w:marTop w:val="0"/>
                      <w:marBottom w:val="0"/>
                      <w:divBdr>
                        <w:top w:val="none" w:sz="0" w:space="0" w:color="auto"/>
                        <w:left w:val="none" w:sz="0" w:space="0" w:color="auto"/>
                        <w:bottom w:val="none" w:sz="0" w:space="0" w:color="auto"/>
                        <w:right w:val="none" w:sz="0" w:space="0" w:color="auto"/>
                      </w:divBdr>
                    </w:div>
                    <w:div w:id="257568086">
                      <w:marLeft w:val="0"/>
                      <w:marRight w:val="0"/>
                      <w:marTop w:val="0"/>
                      <w:marBottom w:val="0"/>
                      <w:divBdr>
                        <w:top w:val="none" w:sz="0" w:space="0" w:color="auto"/>
                        <w:left w:val="none" w:sz="0" w:space="0" w:color="auto"/>
                        <w:bottom w:val="none" w:sz="0" w:space="0" w:color="auto"/>
                        <w:right w:val="none" w:sz="0" w:space="0" w:color="auto"/>
                      </w:divBdr>
                    </w:div>
                    <w:div w:id="1673221056">
                      <w:marLeft w:val="0"/>
                      <w:marRight w:val="0"/>
                      <w:marTop w:val="0"/>
                      <w:marBottom w:val="0"/>
                      <w:divBdr>
                        <w:top w:val="none" w:sz="0" w:space="0" w:color="auto"/>
                        <w:left w:val="none" w:sz="0" w:space="0" w:color="auto"/>
                        <w:bottom w:val="none" w:sz="0" w:space="0" w:color="auto"/>
                        <w:right w:val="none" w:sz="0" w:space="0" w:color="auto"/>
                      </w:divBdr>
                    </w:div>
                  </w:divsChild>
                </w:div>
                <w:div w:id="366955588">
                  <w:marLeft w:val="0"/>
                  <w:marRight w:val="0"/>
                  <w:marTop w:val="0"/>
                  <w:marBottom w:val="0"/>
                  <w:divBdr>
                    <w:top w:val="none" w:sz="0" w:space="0" w:color="auto"/>
                    <w:left w:val="none" w:sz="0" w:space="0" w:color="auto"/>
                    <w:bottom w:val="none" w:sz="0" w:space="0" w:color="auto"/>
                    <w:right w:val="none" w:sz="0" w:space="0" w:color="auto"/>
                  </w:divBdr>
                  <w:divsChild>
                    <w:div w:id="1773356541">
                      <w:marLeft w:val="0"/>
                      <w:marRight w:val="0"/>
                      <w:marTop w:val="0"/>
                      <w:marBottom w:val="0"/>
                      <w:divBdr>
                        <w:top w:val="none" w:sz="0" w:space="0" w:color="auto"/>
                        <w:left w:val="none" w:sz="0" w:space="0" w:color="auto"/>
                        <w:bottom w:val="none" w:sz="0" w:space="0" w:color="auto"/>
                        <w:right w:val="none" w:sz="0" w:space="0" w:color="auto"/>
                      </w:divBdr>
                    </w:div>
                  </w:divsChild>
                </w:div>
                <w:div w:id="587351545">
                  <w:marLeft w:val="0"/>
                  <w:marRight w:val="0"/>
                  <w:marTop w:val="0"/>
                  <w:marBottom w:val="0"/>
                  <w:divBdr>
                    <w:top w:val="none" w:sz="0" w:space="0" w:color="auto"/>
                    <w:left w:val="none" w:sz="0" w:space="0" w:color="auto"/>
                    <w:bottom w:val="none" w:sz="0" w:space="0" w:color="auto"/>
                    <w:right w:val="none" w:sz="0" w:space="0" w:color="auto"/>
                  </w:divBdr>
                  <w:divsChild>
                    <w:div w:id="2070107086">
                      <w:marLeft w:val="0"/>
                      <w:marRight w:val="0"/>
                      <w:marTop w:val="0"/>
                      <w:marBottom w:val="0"/>
                      <w:divBdr>
                        <w:top w:val="none" w:sz="0" w:space="0" w:color="auto"/>
                        <w:left w:val="none" w:sz="0" w:space="0" w:color="auto"/>
                        <w:bottom w:val="none" w:sz="0" w:space="0" w:color="auto"/>
                        <w:right w:val="none" w:sz="0" w:space="0" w:color="auto"/>
                      </w:divBdr>
                    </w:div>
                  </w:divsChild>
                </w:div>
                <w:div w:id="1684822207">
                  <w:marLeft w:val="0"/>
                  <w:marRight w:val="0"/>
                  <w:marTop w:val="0"/>
                  <w:marBottom w:val="0"/>
                  <w:divBdr>
                    <w:top w:val="none" w:sz="0" w:space="0" w:color="auto"/>
                    <w:left w:val="none" w:sz="0" w:space="0" w:color="auto"/>
                    <w:bottom w:val="none" w:sz="0" w:space="0" w:color="auto"/>
                    <w:right w:val="none" w:sz="0" w:space="0" w:color="auto"/>
                  </w:divBdr>
                  <w:divsChild>
                    <w:div w:id="2014213237">
                      <w:marLeft w:val="0"/>
                      <w:marRight w:val="0"/>
                      <w:marTop w:val="0"/>
                      <w:marBottom w:val="0"/>
                      <w:divBdr>
                        <w:top w:val="none" w:sz="0" w:space="0" w:color="auto"/>
                        <w:left w:val="none" w:sz="0" w:space="0" w:color="auto"/>
                        <w:bottom w:val="none" w:sz="0" w:space="0" w:color="auto"/>
                        <w:right w:val="none" w:sz="0" w:space="0" w:color="auto"/>
                      </w:divBdr>
                    </w:div>
                    <w:div w:id="1479415085">
                      <w:marLeft w:val="0"/>
                      <w:marRight w:val="0"/>
                      <w:marTop w:val="0"/>
                      <w:marBottom w:val="0"/>
                      <w:divBdr>
                        <w:top w:val="none" w:sz="0" w:space="0" w:color="auto"/>
                        <w:left w:val="none" w:sz="0" w:space="0" w:color="auto"/>
                        <w:bottom w:val="none" w:sz="0" w:space="0" w:color="auto"/>
                        <w:right w:val="none" w:sz="0" w:space="0" w:color="auto"/>
                      </w:divBdr>
                    </w:div>
                    <w:div w:id="2023697198">
                      <w:marLeft w:val="0"/>
                      <w:marRight w:val="0"/>
                      <w:marTop w:val="0"/>
                      <w:marBottom w:val="0"/>
                      <w:divBdr>
                        <w:top w:val="none" w:sz="0" w:space="0" w:color="auto"/>
                        <w:left w:val="none" w:sz="0" w:space="0" w:color="auto"/>
                        <w:bottom w:val="none" w:sz="0" w:space="0" w:color="auto"/>
                        <w:right w:val="none" w:sz="0" w:space="0" w:color="auto"/>
                      </w:divBdr>
                    </w:div>
                    <w:div w:id="158080765">
                      <w:marLeft w:val="0"/>
                      <w:marRight w:val="0"/>
                      <w:marTop w:val="0"/>
                      <w:marBottom w:val="0"/>
                      <w:divBdr>
                        <w:top w:val="none" w:sz="0" w:space="0" w:color="auto"/>
                        <w:left w:val="none" w:sz="0" w:space="0" w:color="auto"/>
                        <w:bottom w:val="none" w:sz="0" w:space="0" w:color="auto"/>
                        <w:right w:val="none" w:sz="0" w:space="0" w:color="auto"/>
                      </w:divBdr>
                    </w:div>
                    <w:div w:id="599029222">
                      <w:marLeft w:val="0"/>
                      <w:marRight w:val="0"/>
                      <w:marTop w:val="0"/>
                      <w:marBottom w:val="0"/>
                      <w:divBdr>
                        <w:top w:val="none" w:sz="0" w:space="0" w:color="auto"/>
                        <w:left w:val="none" w:sz="0" w:space="0" w:color="auto"/>
                        <w:bottom w:val="none" w:sz="0" w:space="0" w:color="auto"/>
                        <w:right w:val="none" w:sz="0" w:space="0" w:color="auto"/>
                      </w:divBdr>
                    </w:div>
                    <w:div w:id="1858539711">
                      <w:marLeft w:val="0"/>
                      <w:marRight w:val="0"/>
                      <w:marTop w:val="0"/>
                      <w:marBottom w:val="0"/>
                      <w:divBdr>
                        <w:top w:val="none" w:sz="0" w:space="0" w:color="auto"/>
                        <w:left w:val="none" w:sz="0" w:space="0" w:color="auto"/>
                        <w:bottom w:val="none" w:sz="0" w:space="0" w:color="auto"/>
                        <w:right w:val="none" w:sz="0" w:space="0" w:color="auto"/>
                      </w:divBdr>
                    </w:div>
                    <w:div w:id="210583378">
                      <w:marLeft w:val="0"/>
                      <w:marRight w:val="0"/>
                      <w:marTop w:val="0"/>
                      <w:marBottom w:val="0"/>
                      <w:divBdr>
                        <w:top w:val="none" w:sz="0" w:space="0" w:color="auto"/>
                        <w:left w:val="none" w:sz="0" w:space="0" w:color="auto"/>
                        <w:bottom w:val="none" w:sz="0" w:space="0" w:color="auto"/>
                        <w:right w:val="none" w:sz="0" w:space="0" w:color="auto"/>
                      </w:divBdr>
                    </w:div>
                    <w:div w:id="1710954947">
                      <w:marLeft w:val="0"/>
                      <w:marRight w:val="0"/>
                      <w:marTop w:val="0"/>
                      <w:marBottom w:val="0"/>
                      <w:divBdr>
                        <w:top w:val="none" w:sz="0" w:space="0" w:color="auto"/>
                        <w:left w:val="none" w:sz="0" w:space="0" w:color="auto"/>
                        <w:bottom w:val="none" w:sz="0" w:space="0" w:color="auto"/>
                        <w:right w:val="none" w:sz="0" w:space="0" w:color="auto"/>
                      </w:divBdr>
                    </w:div>
                  </w:divsChild>
                </w:div>
                <w:div w:id="9920297">
                  <w:marLeft w:val="0"/>
                  <w:marRight w:val="0"/>
                  <w:marTop w:val="0"/>
                  <w:marBottom w:val="0"/>
                  <w:divBdr>
                    <w:top w:val="none" w:sz="0" w:space="0" w:color="auto"/>
                    <w:left w:val="none" w:sz="0" w:space="0" w:color="auto"/>
                    <w:bottom w:val="none" w:sz="0" w:space="0" w:color="auto"/>
                    <w:right w:val="none" w:sz="0" w:space="0" w:color="auto"/>
                  </w:divBdr>
                  <w:divsChild>
                    <w:div w:id="779420078">
                      <w:marLeft w:val="0"/>
                      <w:marRight w:val="0"/>
                      <w:marTop w:val="0"/>
                      <w:marBottom w:val="0"/>
                      <w:divBdr>
                        <w:top w:val="none" w:sz="0" w:space="0" w:color="auto"/>
                        <w:left w:val="none" w:sz="0" w:space="0" w:color="auto"/>
                        <w:bottom w:val="none" w:sz="0" w:space="0" w:color="auto"/>
                        <w:right w:val="none" w:sz="0" w:space="0" w:color="auto"/>
                      </w:divBdr>
                    </w:div>
                  </w:divsChild>
                </w:div>
                <w:div w:id="1054045440">
                  <w:marLeft w:val="0"/>
                  <w:marRight w:val="0"/>
                  <w:marTop w:val="0"/>
                  <w:marBottom w:val="0"/>
                  <w:divBdr>
                    <w:top w:val="none" w:sz="0" w:space="0" w:color="auto"/>
                    <w:left w:val="none" w:sz="0" w:space="0" w:color="auto"/>
                    <w:bottom w:val="none" w:sz="0" w:space="0" w:color="auto"/>
                    <w:right w:val="none" w:sz="0" w:space="0" w:color="auto"/>
                  </w:divBdr>
                  <w:divsChild>
                    <w:div w:id="1329673114">
                      <w:marLeft w:val="0"/>
                      <w:marRight w:val="0"/>
                      <w:marTop w:val="0"/>
                      <w:marBottom w:val="0"/>
                      <w:divBdr>
                        <w:top w:val="none" w:sz="0" w:space="0" w:color="auto"/>
                        <w:left w:val="none" w:sz="0" w:space="0" w:color="auto"/>
                        <w:bottom w:val="none" w:sz="0" w:space="0" w:color="auto"/>
                        <w:right w:val="none" w:sz="0" w:space="0" w:color="auto"/>
                      </w:divBdr>
                    </w:div>
                  </w:divsChild>
                </w:div>
                <w:div w:id="440496362">
                  <w:marLeft w:val="0"/>
                  <w:marRight w:val="0"/>
                  <w:marTop w:val="0"/>
                  <w:marBottom w:val="0"/>
                  <w:divBdr>
                    <w:top w:val="none" w:sz="0" w:space="0" w:color="auto"/>
                    <w:left w:val="none" w:sz="0" w:space="0" w:color="auto"/>
                    <w:bottom w:val="none" w:sz="0" w:space="0" w:color="auto"/>
                    <w:right w:val="none" w:sz="0" w:space="0" w:color="auto"/>
                  </w:divBdr>
                  <w:divsChild>
                    <w:div w:id="1011493705">
                      <w:marLeft w:val="0"/>
                      <w:marRight w:val="0"/>
                      <w:marTop w:val="0"/>
                      <w:marBottom w:val="0"/>
                      <w:divBdr>
                        <w:top w:val="none" w:sz="0" w:space="0" w:color="auto"/>
                        <w:left w:val="none" w:sz="0" w:space="0" w:color="auto"/>
                        <w:bottom w:val="none" w:sz="0" w:space="0" w:color="auto"/>
                        <w:right w:val="none" w:sz="0" w:space="0" w:color="auto"/>
                      </w:divBdr>
                    </w:div>
                    <w:div w:id="751970924">
                      <w:marLeft w:val="0"/>
                      <w:marRight w:val="0"/>
                      <w:marTop w:val="0"/>
                      <w:marBottom w:val="0"/>
                      <w:divBdr>
                        <w:top w:val="none" w:sz="0" w:space="0" w:color="auto"/>
                        <w:left w:val="none" w:sz="0" w:space="0" w:color="auto"/>
                        <w:bottom w:val="none" w:sz="0" w:space="0" w:color="auto"/>
                        <w:right w:val="none" w:sz="0" w:space="0" w:color="auto"/>
                      </w:divBdr>
                    </w:div>
                    <w:div w:id="107086918">
                      <w:marLeft w:val="0"/>
                      <w:marRight w:val="0"/>
                      <w:marTop w:val="0"/>
                      <w:marBottom w:val="0"/>
                      <w:divBdr>
                        <w:top w:val="none" w:sz="0" w:space="0" w:color="auto"/>
                        <w:left w:val="none" w:sz="0" w:space="0" w:color="auto"/>
                        <w:bottom w:val="none" w:sz="0" w:space="0" w:color="auto"/>
                        <w:right w:val="none" w:sz="0" w:space="0" w:color="auto"/>
                      </w:divBdr>
                    </w:div>
                    <w:div w:id="1998993225">
                      <w:marLeft w:val="0"/>
                      <w:marRight w:val="0"/>
                      <w:marTop w:val="0"/>
                      <w:marBottom w:val="0"/>
                      <w:divBdr>
                        <w:top w:val="none" w:sz="0" w:space="0" w:color="auto"/>
                        <w:left w:val="none" w:sz="0" w:space="0" w:color="auto"/>
                        <w:bottom w:val="none" w:sz="0" w:space="0" w:color="auto"/>
                        <w:right w:val="none" w:sz="0" w:space="0" w:color="auto"/>
                      </w:divBdr>
                    </w:div>
                    <w:div w:id="974331529">
                      <w:marLeft w:val="0"/>
                      <w:marRight w:val="0"/>
                      <w:marTop w:val="0"/>
                      <w:marBottom w:val="0"/>
                      <w:divBdr>
                        <w:top w:val="none" w:sz="0" w:space="0" w:color="auto"/>
                        <w:left w:val="none" w:sz="0" w:space="0" w:color="auto"/>
                        <w:bottom w:val="none" w:sz="0" w:space="0" w:color="auto"/>
                        <w:right w:val="none" w:sz="0" w:space="0" w:color="auto"/>
                      </w:divBdr>
                    </w:div>
                    <w:div w:id="434138671">
                      <w:marLeft w:val="0"/>
                      <w:marRight w:val="0"/>
                      <w:marTop w:val="0"/>
                      <w:marBottom w:val="0"/>
                      <w:divBdr>
                        <w:top w:val="none" w:sz="0" w:space="0" w:color="auto"/>
                        <w:left w:val="none" w:sz="0" w:space="0" w:color="auto"/>
                        <w:bottom w:val="none" w:sz="0" w:space="0" w:color="auto"/>
                        <w:right w:val="none" w:sz="0" w:space="0" w:color="auto"/>
                      </w:divBdr>
                    </w:div>
                    <w:div w:id="136804326">
                      <w:marLeft w:val="0"/>
                      <w:marRight w:val="0"/>
                      <w:marTop w:val="0"/>
                      <w:marBottom w:val="0"/>
                      <w:divBdr>
                        <w:top w:val="none" w:sz="0" w:space="0" w:color="auto"/>
                        <w:left w:val="none" w:sz="0" w:space="0" w:color="auto"/>
                        <w:bottom w:val="none" w:sz="0" w:space="0" w:color="auto"/>
                        <w:right w:val="none" w:sz="0" w:space="0" w:color="auto"/>
                      </w:divBdr>
                    </w:div>
                    <w:div w:id="987201105">
                      <w:marLeft w:val="0"/>
                      <w:marRight w:val="0"/>
                      <w:marTop w:val="0"/>
                      <w:marBottom w:val="0"/>
                      <w:divBdr>
                        <w:top w:val="none" w:sz="0" w:space="0" w:color="auto"/>
                        <w:left w:val="none" w:sz="0" w:space="0" w:color="auto"/>
                        <w:bottom w:val="none" w:sz="0" w:space="0" w:color="auto"/>
                        <w:right w:val="none" w:sz="0" w:space="0" w:color="auto"/>
                      </w:divBdr>
                    </w:div>
                  </w:divsChild>
                </w:div>
                <w:div w:id="974332477">
                  <w:marLeft w:val="0"/>
                  <w:marRight w:val="0"/>
                  <w:marTop w:val="0"/>
                  <w:marBottom w:val="0"/>
                  <w:divBdr>
                    <w:top w:val="none" w:sz="0" w:space="0" w:color="auto"/>
                    <w:left w:val="none" w:sz="0" w:space="0" w:color="auto"/>
                    <w:bottom w:val="none" w:sz="0" w:space="0" w:color="auto"/>
                    <w:right w:val="none" w:sz="0" w:space="0" w:color="auto"/>
                  </w:divBdr>
                  <w:divsChild>
                    <w:div w:id="192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7789">
          <w:marLeft w:val="0"/>
          <w:marRight w:val="0"/>
          <w:marTop w:val="0"/>
          <w:marBottom w:val="0"/>
          <w:divBdr>
            <w:top w:val="none" w:sz="0" w:space="0" w:color="auto"/>
            <w:left w:val="none" w:sz="0" w:space="0" w:color="auto"/>
            <w:bottom w:val="none" w:sz="0" w:space="0" w:color="auto"/>
            <w:right w:val="none" w:sz="0" w:space="0" w:color="auto"/>
          </w:divBdr>
        </w:div>
      </w:divsChild>
    </w:div>
    <w:div w:id="1343167413">
      <w:bodyDiv w:val="1"/>
      <w:marLeft w:val="0"/>
      <w:marRight w:val="0"/>
      <w:marTop w:val="0"/>
      <w:marBottom w:val="0"/>
      <w:divBdr>
        <w:top w:val="none" w:sz="0" w:space="0" w:color="auto"/>
        <w:left w:val="none" w:sz="0" w:space="0" w:color="auto"/>
        <w:bottom w:val="none" w:sz="0" w:space="0" w:color="auto"/>
        <w:right w:val="none" w:sz="0" w:space="0" w:color="auto"/>
      </w:divBdr>
    </w:div>
    <w:div w:id="1604532324">
      <w:bodyDiv w:val="1"/>
      <w:marLeft w:val="0"/>
      <w:marRight w:val="0"/>
      <w:marTop w:val="0"/>
      <w:marBottom w:val="0"/>
      <w:divBdr>
        <w:top w:val="none" w:sz="0" w:space="0" w:color="auto"/>
        <w:left w:val="none" w:sz="0" w:space="0" w:color="auto"/>
        <w:bottom w:val="none" w:sz="0" w:space="0" w:color="auto"/>
        <w:right w:val="none" w:sz="0" w:space="0" w:color="auto"/>
      </w:divBdr>
    </w:div>
    <w:div w:id="1605646825">
      <w:bodyDiv w:val="1"/>
      <w:marLeft w:val="0"/>
      <w:marRight w:val="0"/>
      <w:marTop w:val="0"/>
      <w:marBottom w:val="0"/>
      <w:divBdr>
        <w:top w:val="none" w:sz="0" w:space="0" w:color="auto"/>
        <w:left w:val="none" w:sz="0" w:space="0" w:color="auto"/>
        <w:bottom w:val="none" w:sz="0" w:space="0" w:color="auto"/>
        <w:right w:val="none" w:sz="0" w:space="0" w:color="auto"/>
      </w:divBdr>
      <w:divsChild>
        <w:div w:id="954794822">
          <w:marLeft w:val="0"/>
          <w:marRight w:val="0"/>
          <w:marTop w:val="0"/>
          <w:marBottom w:val="0"/>
          <w:divBdr>
            <w:top w:val="none" w:sz="0" w:space="0" w:color="auto"/>
            <w:left w:val="none" w:sz="0" w:space="0" w:color="auto"/>
            <w:bottom w:val="none" w:sz="0" w:space="0" w:color="auto"/>
            <w:right w:val="none" w:sz="0" w:space="0" w:color="auto"/>
          </w:divBdr>
        </w:div>
        <w:div w:id="309288496">
          <w:marLeft w:val="0"/>
          <w:marRight w:val="0"/>
          <w:marTop w:val="0"/>
          <w:marBottom w:val="0"/>
          <w:divBdr>
            <w:top w:val="none" w:sz="0" w:space="0" w:color="auto"/>
            <w:left w:val="none" w:sz="0" w:space="0" w:color="auto"/>
            <w:bottom w:val="none" w:sz="0" w:space="0" w:color="auto"/>
            <w:right w:val="none" w:sz="0" w:space="0" w:color="auto"/>
          </w:divBdr>
        </w:div>
        <w:div w:id="71050123">
          <w:marLeft w:val="0"/>
          <w:marRight w:val="0"/>
          <w:marTop w:val="0"/>
          <w:marBottom w:val="0"/>
          <w:divBdr>
            <w:top w:val="none" w:sz="0" w:space="0" w:color="auto"/>
            <w:left w:val="none" w:sz="0" w:space="0" w:color="auto"/>
            <w:bottom w:val="none" w:sz="0" w:space="0" w:color="auto"/>
            <w:right w:val="none" w:sz="0" w:space="0" w:color="auto"/>
          </w:divBdr>
        </w:div>
        <w:div w:id="740058178">
          <w:marLeft w:val="0"/>
          <w:marRight w:val="0"/>
          <w:marTop w:val="0"/>
          <w:marBottom w:val="0"/>
          <w:divBdr>
            <w:top w:val="none" w:sz="0" w:space="0" w:color="auto"/>
            <w:left w:val="none" w:sz="0" w:space="0" w:color="auto"/>
            <w:bottom w:val="none" w:sz="0" w:space="0" w:color="auto"/>
            <w:right w:val="none" w:sz="0" w:space="0" w:color="auto"/>
          </w:divBdr>
        </w:div>
        <w:div w:id="1443914944">
          <w:marLeft w:val="0"/>
          <w:marRight w:val="0"/>
          <w:marTop w:val="0"/>
          <w:marBottom w:val="0"/>
          <w:divBdr>
            <w:top w:val="none" w:sz="0" w:space="0" w:color="auto"/>
            <w:left w:val="none" w:sz="0" w:space="0" w:color="auto"/>
            <w:bottom w:val="none" w:sz="0" w:space="0" w:color="auto"/>
            <w:right w:val="none" w:sz="0" w:space="0" w:color="auto"/>
          </w:divBdr>
        </w:div>
        <w:div w:id="924416461">
          <w:marLeft w:val="0"/>
          <w:marRight w:val="0"/>
          <w:marTop w:val="0"/>
          <w:marBottom w:val="0"/>
          <w:divBdr>
            <w:top w:val="none" w:sz="0" w:space="0" w:color="auto"/>
            <w:left w:val="none" w:sz="0" w:space="0" w:color="auto"/>
            <w:bottom w:val="none" w:sz="0" w:space="0" w:color="auto"/>
            <w:right w:val="none" w:sz="0" w:space="0" w:color="auto"/>
          </w:divBdr>
        </w:div>
        <w:div w:id="1266811585">
          <w:marLeft w:val="0"/>
          <w:marRight w:val="0"/>
          <w:marTop w:val="0"/>
          <w:marBottom w:val="0"/>
          <w:divBdr>
            <w:top w:val="none" w:sz="0" w:space="0" w:color="auto"/>
            <w:left w:val="none" w:sz="0" w:space="0" w:color="auto"/>
            <w:bottom w:val="none" w:sz="0" w:space="0" w:color="auto"/>
            <w:right w:val="none" w:sz="0" w:space="0" w:color="auto"/>
          </w:divBdr>
        </w:div>
        <w:div w:id="872376503">
          <w:marLeft w:val="0"/>
          <w:marRight w:val="0"/>
          <w:marTop w:val="0"/>
          <w:marBottom w:val="0"/>
          <w:divBdr>
            <w:top w:val="none" w:sz="0" w:space="0" w:color="auto"/>
            <w:left w:val="none" w:sz="0" w:space="0" w:color="auto"/>
            <w:bottom w:val="none" w:sz="0" w:space="0" w:color="auto"/>
            <w:right w:val="none" w:sz="0" w:space="0" w:color="auto"/>
          </w:divBdr>
        </w:div>
        <w:div w:id="1396733719">
          <w:marLeft w:val="0"/>
          <w:marRight w:val="0"/>
          <w:marTop w:val="0"/>
          <w:marBottom w:val="0"/>
          <w:divBdr>
            <w:top w:val="none" w:sz="0" w:space="0" w:color="auto"/>
            <w:left w:val="none" w:sz="0" w:space="0" w:color="auto"/>
            <w:bottom w:val="none" w:sz="0" w:space="0" w:color="auto"/>
            <w:right w:val="none" w:sz="0" w:space="0" w:color="auto"/>
          </w:divBdr>
        </w:div>
        <w:div w:id="1456100391">
          <w:marLeft w:val="0"/>
          <w:marRight w:val="0"/>
          <w:marTop w:val="0"/>
          <w:marBottom w:val="0"/>
          <w:divBdr>
            <w:top w:val="none" w:sz="0" w:space="0" w:color="auto"/>
            <w:left w:val="none" w:sz="0" w:space="0" w:color="auto"/>
            <w:bottom w:val="none" w:sz="0" w:space="0" w:color="auto"/>
            <w:right w:val="none" w:sz="0" w:space="0" w:color="auto"/>
          </w:divBdr>
        </w:div>
        <w:div w:id="2052605600">
          <w:marLeft w:val="0"/>
          <w:marRight w:val="0"/>
          <w:marTop w:val="0"/>
          <w:marBottom w:val="0"/>
          <w:divBdr>
            <w:top w:val="none" w:sz="0" w:space="0" w:color="auto"/>
            <w:left w:val="none" w:sz="0" w:space="0" w:color="auto"/>
            <w:bottom w:val="none" w:sz="0" w:space="0" w:color="auto"/>
            <w:right w:val="none" w:sz="0" w:space="0" w:color="auto"/>
          </w:divBdr>
        </w:div>
        <w:div w:id="98180516">
          <w:marLeft w:val="0"/>
          <w:marRight w:val="0"/>
          <w:marTop w:val="0"/>
          <w:marBottom w:val="0"/>
          <w:divBdr>
            <w:top w:val="none" w:sz="0" w:space="0" w:color="auto"/>
            <w:left w:val="none" w:sz="0" w:space="0" w:color="auto"/>
            <w:bottom w:val="none" w:sz="0" w:space="0" w:color="auto"/>
            <w:right w:val="none" w:sz="0" w:space="0" w:color="auto"/>
          </w:divBdr>
        </w:div>
        <w:div w:id="284583192">
          <w:marLeft w:val="0"/>
          <w:marRight w:val="0"/>
          <w:marTop w:val="0"/>
          <w:marBottom w:val="0"/>
          <w:divBdr>
            <w:top w:val="none" w:sz="0" w:space="0" w:color="auto"/>
            <w:left w:val="none" w:sz="0" w:space="0" w:color="auto"/>
            <w:bottom w:val="none" w:sz="0" w:space="0" w:color="auto"/>
            <w:right w:val="none" w:sz="0" w:space="0" w:color="auto"/>
          </w:divBdr>
          <w:divsChild>
            <w:div w:id="2141847722">
              <w:marLeft w:val="-60"/>
              <w:marRight w:val="0"/>
              <w:marTop w:val="24"/>
              <w:marBottom w:val="24"/>
              <w:divBdr>
                <w:top w:val="none" w:sz="0" w:space="0" w:color="auto"/>
                <w:left w:val="none" w:sz="0" w:space="0" w:color="auto"/>
                <w:bottom w:val="none" w:sz="0" w:space="0" w:color="auto"/>
                <w:right w:val="none" w:sz="0" w:space="0" w:color="auto"/>
              </w:divBdr>
              <w:divsChild>
                <w:div w:id="1255818467">
                  <w:marLeft w:val="0"/>
                  <w:marRight w:val="0"/>
                  <w:marTop w:val="0"/>
                  <w:marBottom w:val="0"/>
                  <w:divBdr>
                    <w:top w:val="none" w:sz="0" w:space="0" w:color="auto"/>
                    <w:left w:val="none" w:sz="0" w:space="0" w:color="auto"/>
                    <w:bottom w:val="none" w:sz="0" w:space="0" w:color="auto"/>
                    <w:right w:val="none" w:sz="0" w:space="0" w:color="auto"/>
                  </w:divBdr>
                  <w:divsChild>
                    <w:div w:id="784231904">
                      <w:marLeft w:val="0"/>
                      <w:marRight w:val="0"/>
                      <w:marTop w:val="0"/>
                      <w:marBottom w:val="0"/>
                      <w:divBdr>
                        <w:top w:val="none" w:sz="0" w:space="0" w:color="auto"/>
                        <w:left w:val="none" w:sz="0" w:space="0" w:color="auto"/>
                        <w:bottom w:val="none" w:sz="0" w:space="0" w:color="auto"/>
                        <w:right w:val="none" w:sz="0" w:space="0" w:color="auto"/>
                      </w:divBdr>
                    </w:div>
                  </w:divsChild>
                </w:div>
                <w:div w:id="30737464">
                  <w:marLeft w:val="0"/>
                  <w:marRight w:val="0"/>
                  <w:marTop w:val="0"/>
                  <w:marBottom w:val="0"/>
                  <w:divBdr>
                    <w:top w:val="none" w:sz="0" w:space="0" w:color="auto"/>
                    <w:left w:val="none" w:sz="0" w:space="0" w:color="auto"/>
                    <w:bottom w:val="none" w:sz="0" w:space="0" w:color="auto"/>
                    <w:right w:val="none" w:sz="0" w:space="0" w:color="auto"/>
                  </w:divBdr>
                  <w:divsChild>
                    <w:div w:id="1508669208">
                      <w:marLeft w:val="0"/>
                      <w:marRight w:val="0"/>
                      <w:marTop w:val="0"/>
                      <w:marBottom w:val="0"/>
                      <w:divBdr>
                        <w:top w:val="none" w:sz="0" w:space="0" w:color="auto"/>
                        <w:left w:val="none" w:sz="0" w:space="0" w:color="auto"/>
                        <w:bottom w:val="none" w:sz="0" w:space="0" w:color="auto"/>
                        <w:right w:val="none" w:sz="0" w:space="0" w:color="auto"/>
                      </w:divBdr>
                    </w:div>
                  </w:divsChild>
                </w:div>
                <w:div w:id="784498290">
                  <w:marLeft w:val="0"/>
                  <w:marRight w:val="0"/>
                  <w:marTop w:val="0"/>
                  <w:marBottom w:val="0"/>
                  <w:divBdr>
                    <w:top w:val="none" w:sz="0" w:space="0" w:color="auto"/>
                    <w:left w:val="none" w:sz="0" w:space="0" w:color="auto"/>
                    <w:bottom w:val="none" w:sz="0" w:space="0" w:color="auto"/>
                    <w:right w:val="none" w:sz="0" w:space="0" w:color="auto"/>
                  </w:divBdr>
                  <w:divsChild>
                    <w:div w:id="1553737311">
                      <w:marLeft w:val="0"/>
                      <w:marRight w:val="0"/>
                      <w:marTop w:val="0"/>
                      <w:marBottom w:val="0"/>
                      <w:divBdr>
                        <w:top w:val="none" w:sz="0" w:space="0" w:color="auto"/>
                        <w:left w:val="none" w:sz="0" w:space="0" w:color="auto"/>
                        <w:bottom w:val="none" w:sz="0" w:space="0" w:color="auto"/>
                        <w:right w:val="none" w:sz="0" w:space="0" w:color="auto"/>
                      </w:divBdr>
                    </w:div>
                  </w:divsChild>
                </w:div>
                <w:div w:id="734204191">
                  <w:marLeft w:val="0"/>
                  <w:marRight w:val="0"/>
                  <w:marTop w:val="0"/>
                  <w:marBottom w:val="0"/>
                  <w:divBdr>
                    <w:top w:val="none" w:sz="0" w:space="0" w:color="auto"/>
                    <w:left w:val="none" w:sz="0" w:space="0" w:color="auto"/>
                    <w:bottom w:val="none" w:sz="0" w:space="0" w:color="auto"/>
                    <w:right w:val="none" w:sz="0" w:space="0" w:color="auto"/>
                  </w:divBdr>
                  <w:divsChild>
                    <w:div w:id="103116619">
                      <w:marLeft w:val="0"/>
                      <w:marRight w:val="0"/>
                      <w:marTop w:val="0"/>
                      <w:marBottom w:val="0"/>
                      <w:divBdr>
                        <w:top w:val="none" w:sz="0" w:space="0" w:color="auto"/>
                        <w:left w:val="none" w:sz="0" w:space="0" w:color="auto"/>
                        <w:bottom w:val="none" w:sz="0" w:space="0" w:color="auto"/>
                        <w:right w:val="none" w:sz="0" w:space="0" w:color="auto"/>
                      </w:divBdr>
                    </w:div>
                  </w:divsChild>
                </w:div>
                <w:div w:id="596213391">
                  <w:marLeft w:val="0"/>
                  <w:marRight w:val="0"/>
                  <w:marTop w:val="0"/>
                  <w:marBottom w:val="0"/>
                  <w:divBdr>
                    <w:top w:val="none" w:sz="0" w:space="0" w:color="auto"/>
                    <w:left w:val="none" w:sz="0" w:space="0" w:color="auto"/>
                    <w:bottom w:val="none" w:sz="0" w:space="0" w:color="auto"/>
                    <w:right w:val="none" w:sz="0" w:space="0" w:color="auto"/>
                  </w:divBdr>
                  <w:divsChild>
                    <w:div w:id="1662930453">
                      <w:marLeft w:val="0"/>
                      <w:marRight w:val="0"/>
                      <w:marTop w:val="0"/>
                      <w:marBottom w:val="0"/>
                      <w:divBdr>
                        <w:top w:val="none" w:sz="0" w:space="0" w:color="auto"/>
                        <w:left w:val="none" w:sz="0" w:space="0" w:color="auto"/>
                        <w:bottom w:val="none" w:sz="0" w:space="0" w:color="auto"/>
                        <w:right w:val="none" w:sz="0" w:space="0" w:color="auto"/>
                      </w:divBdr>
                    </w:div>
                  </w:divsChild>
                </w:div>
                <w:div w:id="1640455546">
                  <w:marLeft w:val="0"/>
                  <w:marRight w:val="0"/>
                  <w:marTop w:val="0"/>
                  <w:marBottom w:val="0"/>
                  <w:divBdr>
                    <w:top w:val="none" w:sz="0" w:space="0" w:color="auto"/>
                    <w:left w:val="none" w:sz="0" w:space="0" w:color="auto"/>
                    <w:bottom w:val="none" w:sz="0" w:space="0" w:color="auto"/>
                    <w:right w:val="none" w:sz="0" w:space="0" w:color="auto"/>
                  </w:divBdr>
                  <w:divsChild>
                    <w:div w:id="1379666046">
                      <w:marLeft w:val="0"/>
                      <w:marRight w:val="0"/>
                      <w:marTop w:val="0"/>
                      <w:marBottom w:val="0"/>
                      <w:divBdr>
                        <w:top w:val="none" w:sz="0" w:space="0" w:color="auto"/>
                        <w:left w:val="none" w:sz="0" w:space="0" w:color="auto"/>
                        <w:bottom w:val="none" w:sz="0" w:space="0" w:color="auto"/>
                        <w:right w:val="none" w:sz="0" w:space="0" w:color="auto"/>
                      </w:divBdr>
                    </w:div>
                  </w:divsChild>
                </w:div>
                <w:div w:id="88283708">
                  <w:marLeft w:val="0"/>
                  <w:marRight w:val="0"/>
                  <w:marTop w:val="0"/>
                  <w:marBottom w:val="0"/>
                  <w:divBdr>
                    <w:top w:val="none" w:sz="0" w:space="0" w:color="auto"/>
                    <w:left w:val="none" w:sz="0" w:space="0" w:color="auto"/>
                    <w:bottom w:val="none" w:sz="0" w:space="0" w:color="auto"/>
                    <w:right w:val="none" w:sz="0" w:space="0" w:color="auto"/>
                  </w:divBdr>
                  <w:divsChild>
                    <w:div w:id="881939755">
                      <w:marLeft w:val="0"/>
                      <w:marRight w:val="0"/>
                      <w:marTop w:val="0"/>
                      <w:marBottom w:val="0"/>
                      <w:divBdr>
                        <w:top w:val="none" w:sz="0" w:space="0" w:color="auto"/>
                        <w:left w:val="none" w:sz="0" w:space="0" w:color="auto"/>
                        <w:bottom w:val="none" w:sz="0" w:space="0" w:color="auto"/>
                        <w:right w:val="none" w:sz="0" w:space="0" w:color="auto"/>
                      </w:divBdr>
                    </w:div>
                  </w:divsChild>
                </w:div>
                <w:div w:id="1682779249">
                  <w:marLeft w:val="0"/>
                  <w:marRight w:val="0"/>
                  <w:marTop w:val="0"/>
                  <w:marBottom w:val="0"/>
                  <w:divBdr>
                    <w:top w:val="none" w:sz="0" w:space="0" w:color="auto"/>
                    <w:left w:val="none" w:sz="0" w:space="0" w:color="auto"/>
                    <w:bottom w:val="none" w:sz="0" w:space="0" w:color="auto"/>
                    <w:right w:val="none" w:sz="0" w:space="0" w:color="auto"/>
                  </w:divBdr>
                  <w:divsChild>
                    <w:div w:id="78718197">
                      <w:marLeft w:val="0"/>
                      <w:marRight w:val="0"/>
                      <w:marTop w:val="0"/>
                      <w:marBottom w:val="0"/>
                      <w:divBdr>
                        <w:top w:val="none" w:sz="0" w:space="0" w:color="auto"/>
                        <w:left w:val="none" w:sz="0" w:space="0" w:color="auto"/>
                        <w:bottom w:val="none" w:sz="0" w:space="0" w:color="auto"/>
                        <w:right w:val="none" w:sz="0" w:space="0" w:color="auto"/>
                      </w:divBdr>
                    </w:div>
                  </w:divsChild>
                </w:div>
                <w:div w:id="1089502556">
                  <w:marLeft w:val="0"/>
                  <w:marRight w:val="0"/>
                  <w:marTop w:val="0"/>
                  <w:marBottom w:val="0"/>
                  <w:divBdr>
                    <w:top w:val="none" w:sz="0" w:space="0" w:color="auto"/>
                    <w:left w:val="none" w:sz="0" w:space="0" w:color="auto"/>
                    <w:bottom w:val="none" w:sz="0" w:space="0" w:color="auto"/>
                    <w:right w:val="none" w:sz="0" w:space="0" w:color="auto"/>
                  </w:divBdr>
                  <w:divsChild>
                    <w:div w:id="35737911">
                      <w:marLeft w:val="0"/>
                      <w:marRight w:val="0"/>
                      <w:marTop w:val="0"/>
                      <w:marBottom w:val="0"/>
                      <w:divBdr>
                        <w:top w:val="none" w:sz="0" w:space="0" w:color="auto"/>
                        <w:left w:val="none" w:sz="0" w:space="0" w:color="auto"/>
                        <w:bottom w:val="none" w:sz="0" w:space="0" w:color="auto"/>
                        <w:right w:val="none" w:sz="0" w:space="0" w:color="auto"/>
                      </w:divBdr>
                    </w:div>
                  </w:divsChild>
                </w:div>
                <w:div w:id="1020205735">
                  <w:marLeft w:val="0"/>
                  <w:marRight w:val="0"/>
                  <w:marTop w:val="0"/>
                  <w:marBottom w:val="0"/>
                  <w:divBdr>
                    <w:top w:val="none" w:sz="0" w:space="0" w:color="auto"/>
                    <w:left w:val="none" w:sz="0" w:space="0" w:color="auto"/>
                    <w:bottom w:val="none" w:sz="0" w:space="0" w:color="auto"/>
                    <w:right w:val="none" w:sz="0" w:space="0" w:color="auto"/>
                  </w:divBdr>
                  <w:divsChild>
                    <w:div w:id="1676569375">
                      <w:marLeft w:val="0"/>
                      <w:marRight w:val="0"/>
                      <w:marTop w:val="0"/>
                      <w:marBottom w:val="0"/>
                      <w:divBdr>
                        <w:top w:val="none" w:sz="0" w:space="0" w:color="auto"/>
                        <w:left w:val="none" w:sz="0" w:space="0" w:color="auto"/>
                        <w:bottom w:val="none" w:sz="0" w:space="0" w:color="auto"/>
                        <w:right w:val="none" w:sz="0" w:space="0" w:color="auto"/>
                      </w:divBdr>
                    </w:div>
                  </w:divsChild>
                </w:div>
                <w:div w:id="370345072">
                  <w:marLeft w:val="0"/>
                  <w:marRight w:val="0"/>
                  <w:marTop w:val="0"/>
                  <w:marBottom w:val="0"/>
                  <w:divBdr>
                    <w:top w:val="none" w:sz="0" w:space="0" w:color="auto"/>
                    <w:left w:val="none" w:sz="0" w:space="0" w:color="auto"/>
                    <w:bottom w:val="none" w:sz="0" w:space="0" w:color="auto"/>
                    <w:right w:val="none" w:sz="0" w:space="0" w:color="auto"/>
                  </w:divBdr>
                  <w:divsChild>
                    <w:div w:id="112133760">
                      <w:marLeft w:val="0"/>
                      <w:marRight w:val="0"/>
                      <w:marTop w:val="0"/>
                      <w:marBottom w:val="0"/>
                      <w:divBdr>
                        <w:top w:val="none" w:sz="0" w:space="0" w:color="auto"/>
                        <w:left w:val="none" w:sz="0" w:space="0" w:color="auto"/>
                        <w:bottom w:val="none" w:sz="0" w:space="0" w:color="auto"/>
                        <w:right w:val="none" w:sz="0" w:space="0" w:color="auto"/>
                      </w:divBdr>
                    </w:div>
                    <w:div w:id="1818959929">
                      <w:marLeft w:val="0"/>
                      <w:marRight w:val="0"/>
                      <w:marTop w:val="0"/>
                      <w:marBottom w:val="0"/>
                      <w:divBdr>
                        <w:top w:val="none" w:sz="0" w:space="0" w:color="auto"/>
                        <w:left w:val="none" w:sz="0" w:space="0" w:color="auto"/>
                        <w:bottom w:val="none" w:sz="0" w:space="0" w:color="auto"/>
                        <w:right w:val="none" w:sz="0" w:space="0" w:color="auto"/>
                      </w:divBdr>
                    </w:div>
                    <w:div w:id="1287157652">
                      <w:marLeft w:val="0"/>
                      <w:marRight w:val="0"/>
                      <w:marTop w:val="0"/>
                      <w:marBottom w:val="0"/>
                      <w:divBdr>
                        <w:top w:val="none" w:sz="0" w:space="0" w:color="auto"/>
                        <w:left w:val="none" w:sz="0" w:space="0" w:color="auto"/>
                        <w:bottom w:val="none" w:sz="0" w:space="0" w:color="auto"/>
                        <w:right w:val="none" w:sz="0" w:space="0" w:color="auto"/>
                      </w:divBdr>
                    </w:div>
                    <w:div w:id="600642920">
                      <w:marLeft w:val="0"/>
                      <w:marRight w:val="0"/>
                      <w:marTop w:val="0"/>
                      <w:marBottom w:val="0"/>
                      <w:divBdr>
                        <w:top w:val="none" w:sz="0" w:space="0" w:color="auto"/>
                        <w:left w:val="none" w:sz="0" w:space="0" w:color="auto"/>
                        <w:bottom w:val="none" w:sz="0" w:space="0" w:color="auto"/>
                        <w:right w:val="none" w:sz="0" w:space="0" w:color="auto"/>
                      </w:divBdr>
                    </w:div>
                    <w:div w:id="1002127188">
                      <w:marLeft w:val="0"/>
                      <w:marRight w:val="0"/>
                      <w:marTop w:val="0"/>
                      <w:marBottom w:val="0"/>
                      <w:divBdr>
                        <w:top w:val="none" w:sz="0" w:space="0" w:color="auto"/>
                        <w:left w:val="none" w:sz="0" w:space="0" w:color="auto"/>
                        <w:bottom w:val="none" w:sz="0" w:space="0" w:color="auto"/>
                        <w:right w:val="none" w:sz="0" w:space="0" w:color="auto"/>
                      </w:divBdr>
                    </w:div>
                  </w:divsChild>
                </w:div>
                <w:div w:id="159808601">
                  <w:marLeft w:val="0"/>
                  <w:marRight w:val="0"/>
                  <w:marTop w:val="0"/>
                  <w:marBottom w:val="0"/>
                  <w:divBdr>
                    <w:top w:val="none" w:sz="0" w:space="0" w:color="auto"/>
                    <w:left w:val="none" w:sz="0" w:space="0" w:color="auto"/>
                    <w:bottom w:val="none" w:sz="0" w:space="0" w:color="auto"/>
                    <w:right w:val="none" w:sz="0" w:space="0" w:color="auto"/>
                  </w:divBdr>
                  <w:divsChild>
                    <w:div w:id="939147746">
                      <w:marLeft w:val="0"/>
                      <w:marRight w:val="0"/>
                      <w:marTop w:val="0"/>
                      <w:marBottom w:val="0"/>
                      <w:divBdr>
                        <w:top w:val="none" w:sz="0" w:space="0" w:color="auto"/>
                        <w:left w:val="none" w:sz="0" w:space="0" w:color="auto"/>
                        <w:bottom w:val="none" w:sz="0" w:space="0" w:color="auto"/>
                        <w:right w:val="none" w:sz="0" w:space="0" w:color="auto"/>
                      </w:divBdr>
                    </w:div>
                  </w:divsChild>
                </w:div>
                <w:div w:id="446895030">
                  <w:marLeft w:val="0"/>
                  <w:marRight w:val="0"/>
                  <w:marTop w:val="0"/>
                  <w:marBottom w:val="0"/>
                  <w:divBdr>
                    <w:top w:val="none" w:sz="0" w:space="0" w:color="auto"/>
                    <w:left w:val="none" w:sz="0" w:space="0" w:color="auto"/>
                    <w:bottom w:val="none" w:sz="0" w:space="0" w:color="auto"/>
                    <w:right w:val="none" w:sz="0" w:space="0" w:color="auto"/>
                  </w:divBdr>
                  <w:divsChild>
                    <w:div w:id="302345781">
                      <w:marLeft w:val="0"/>
                      <w:marRight w:val="0"/>
                      <w:marTop w:val="0"/>
                      <w:marBottom w:val="0"/>
                      <w:divBdr>
                        <w:top w:val="none" w:sz="0" w:space="0" w:color="auto"/>
                        <w:left w:val="none" w:sz="0" w:space="0" w:color="auto"/>
                        <w:bottom w:val="none" w:sz="0" w:space="0" w:color="auto"/>
                        <w:right w:val="none" w:sz="0" w:space="0" w:color="auto"/>
                      </w:divBdr>
                    </w:div>
                  </w:divsChild>
                </w:div>
                <w:div w:id="837380045">
                  <w:marLeft w:val="0"/>
                  <w:marRight w:val="0"/>
                  <w:marTop w:val="0"/>
                  <w:marBottom w:val="0"/>
                  <w:divBdr>
                    <w:top w:val="none" w:sz="0" w:space="0" w:color="auto"/>
                    <w:left w:val="none" w:sz="0" w:space="0" w:color="auto"/>
                    <w:bottom w:val="none" w:sz="0" w:space="0" w:color="auto"/>
                    <w:right w:val="none" w:sz="0" w:space="0" w:color="auto"/>
                  </w:divBdr>
                  <w:divsChild>
                    <w:div w:id="1126316201">
                      <w:marLeft w:val="0"/>
                      <w:marRight w:val="0"/>
                      <w:marTop w:val="0"/>
                      <w:marBottom w:val="0"/>
                      <w:divBdr>
                        <w:top w:val="none" w:sz="0" w:space="0" w:color="auto"/>
                        <w:left w:val="none" w:sz="0" w:space="0" w:color="auto"/>
                        <w:bottom w:val="none" w:sz="0" w:space="0" w:color="auto"/>
                        <w:right w:val="none" w:sz="0" w:space="0" w:color="auto"/>
                      </w:divBdr>
                    </w:div>
                  </w:divsChild>
                </w:div>
                <w:div w:id="1054502524">
                  <w:marLeft w:val="0"/>
                  <w:marRight w:val="0"/>
                  <w:marTop w:val="0"/>
                  <w:marBottom w:val="0"/>
                  <w:divBdr>
                    <w:top w:val="none" w:sz="0" w:space="0" w:color="auto"/>
                    <w:left w:val="none" w:sz="0" w:space="0" w:color="auto"/>
                    <w:bottom w:val="none" w:sz="0" w:space="0" w:color="auto"/>
                    <w:right w:val="none" w:sz="0" w:space="0" w:color="auto"/>
                  </w:divBdr>
                  <w:divsChild>
                    <w:div w:id="1110511408">
                      <w:marLeft w:val="0"/>
                      <w:marRight w:val="0"/>
                      <w:marTop w:val="0"/>
                      <w:marBottom w:val="0"/>
                      <w:divBdr>
                        <w:top w:val="none" w:sz="0" w:space="0" w:color="auto"/>
                        <w:left w:val="none" w:sz="0" w:space="0" w:color="auto"/>
                        <w:bottom w:val="none" w:sz="0" w:space="0" w:color="auto"/>
                        <w:right w:val="none" w:sz="0" w:space="0" w:color="auto"/>
                      </w:divBdr>
                    </w:div>
                  </w:divsChild>
                </w:div>
                <w:div w:id="1627000958">
                  <w:marLeft w:val="0"/>
                  <w:marRight w:val="0"/>
                  <w:marTop w:val="0"/>
                  <w:marBottom w:val="0"/>
                  <w:divBdr>
                    <w:top w:val="none" w:sz="0" w:space="0" w:color="auto"/>
                    <w:left w:val="none" w:sz="0" w:space="0" w:color="auto"/>
                    <w:bottom w:val="none" w:sz="0" w:space="0" w:color="auto"/>
                    <w:right w:val="none" w:sz="0" w:space="0" w:color="auto"/>
                  </w:divBdr>
                  <w:divsChild>
                    <w:div w:id="1144085743">
                      <w:marLeft w:val="0"/>
                      <w:marRight w:val="0"/>
                      <w:marTop w:val="0"/>
                      <w:marBottom w:val="0"/>
                      <w:divBdr>
                        <w:top w:val="none" w:sz="0" w:space="0" w:color="auto"/>
                        <w:left w:val="none" w:sz="0" w:space="0" w:color="auto"/>
                        <w:bottom w:val="none" w:sz="0" w:space="0" w:color="auto"/>
                        <w:right w:val="none" w:sz="0" w:space="0" w:color="auto"/>
                      </w:divBdr>
                    </w:div>
                  </w:divsChild>
                </w:div>
                <w:div w:id="113907772">
                  <w:marLeft w:val="0"/>
                  <w:marRight w:val="0"/>
                  <w:marTop w:val="0"/>
                  <w:marBottom w:val="0"/>
                  <w:divBdr>
                    <w:top w:val="none" w:sz="0" w:space="0" w:color="auto"/>
                    <w:left w:val="none" w:sz="0" w:space="0" w:color="auto"/>
                    <w:bottom w:val="none" w:sz="0" w:space="0" w:color="auto"/>
                    <w:right w:val="none" w:sz="0" w:space="0" w:color="auto"/>
                  </w:divBdr>
                  <w:divsChild>
                    <w:div w:id="832717421">
                      <w:marLeft w:val="0"/>
                      <w:marRight w:val="0"/>
                      <w:marTop w:val="0"/>
                      <w:marBottom w:val="0"/>
                      <w:divBdr>
                        <w:top w:val="none" w:sz="0" w:space="0" w:color="auto"/>
                        <w:left w:val="none" w:sz="0" w:space="0" w:color="auto"/>
                        <w:bottom w:val="none" w:sz="0" w:space="0" w:color="auto"/>
                        <w:right w:val="none" w:sz="0" w:space="0" w:color="auto"/>
                      </w:divBdr>
                    </w:div>
                    <w:div w:id="1636638602">
                      <w:marLeft w:val="0"/>
                      <w:marRight w:val="0"/>
                      <w:marTop w:val="0"/>
                      <w:marBottom w:val="0"/>
                      <w:divBdr>
                        <w:top w:val="none" w:sz="0" w:space="0" w:color="auto"/>
                        <w:left w:val="none" w:sz="0" w:space="0" w:color="auto"/>
                        <w:bottom w:val="none" w:sz="0" w:space="0" w:color="auto"/>
                        <w:right w:val="none" w:sz="0" w:space="0" w:color="auto"/>
                      </w:divBdr>
                    </w:div>
                  </w:divsChild>
                </w:div>
                <w:div w:id="1511144777">
                  <w:marLeft w:val="0"/>
                  <w:marRight w:val="0"/>
                  <w:marTop w:val="0"/>
                  <w:marBottom w:val="0"/>
                  <w:divBdr>
                    <w:top w:val="none" w:sz="0" w:space="0" w:color="auto"/>
                    <w:left w:val="none" w:sz="0" w:space="0" w:color="auto"/>
                    <w:bottom w:val="none" w:sz="0" w:space="0" w:color="auto"/>
                    <w:right w:val="none" w:sz="0" w:space="0" w:color="auto"/>
                  </w:divBdr>
                  <w:divsChild>
                    <w:div w:id="1128889715">
                      <w:marLeft w:val="0"/>
                      <w:marRight w:val="0"/>
                      <w:marTop w:val="0"/>
                      <w:marBottom w:val="0"/>
                      <w:divBdr>
                        <w:top w:val="none" w:sz="0" w:space="0" w:color="auto"/>
                        <w:left w:val="none" w:sz="0" w:space="0" w:color="auto"/>
                        <w:bottom w:val="none" w:sz="0" w:space="0" w:color="auto"/>
                        <w:right w:val="none" w:sz="0" w:space="0" w:color="auto"/>
                      </w:divBdr>
                    </w:div>
                  </w:divsChild>
                </w:div>
                <w:div w:id="822085481">
                  <w:marLeft w:val="0"/>
                  <w:marRight w:val="0"/>
                  <w:marTop w:val="0"/>
                  <w:marBottom w:val="0"/>
                  <w:divBdr>
                    <w:top w:val="none" w:sz="0" w:space="0" w:color="auto"/>
                    <w:left w:val="none" w:sz="0" w:space="0" w:color="auto"/>
                    <w:bottom w:val="none" w:sz="0" w:space="0" w:color="auto"/>
                    <w:right w:val="none" w:sz="0" w:space="0" w:color="auto"/>
                  </w:divBdr>
                  <w:divsChild>
                    <w:div w:id="866256644">
                      <w:marLeft w:val="0"/>
                      <w:marRight w:val="0"/>
                      <w:marTop w:val="0"/>
                      <w:marBottom w:val="0"/>
                      <w:divBdr>
                        <w:top w:val="none" w:sz="0" w:space="0" w:color="auto"/>
                        <w:left w:val="none" w:sz="0" w:space="0" w:color="auto"/>
                        <w:bottom w:val="none" w:sz="0" w:space="0" w:color="auto"/>
                        <w:right w:val="none" w:sz="0" w:space="0" w:color="auto"/>
                      </w:divBdr>
                    </w:div>
                  </w:divsChild>
                </w:div>
                <w:div w:id="770659705">
                  <w:marLeft w:val="0"/>
                  <w:marRight w:val="0"/>
                  <w:marTop w:val="0"/>
                  <w:marBottom w:val="0"/>
                  <w:divBdr>
                    <w:top w:val="none" w:sz="0" w:space="0" w:color="auto"/>
                    <w:left w:val="none" w:sz="0" w:space="0" w:color="auto"/>
                    <w:bottom w:val="none" w:sz="0" w:space="0" w:color="auto"/>
                    <w:right w:val="none" w:sz="0" w:space="0" w:color="auto"/>
                  </w:divBdr>
                  <w:divsChild>
                    <w:div w:id="1452818601">
                      <w:marLeft w:val="0"/>
                      <w:marRight w:val="0"/>
                      <w:marTop w:val="0"/>
                      <w:marBottom w:val="0"/>
                      <w:divBdr>
                        <w:top w:val="none" w:sz="0" w:space="0" w:color="auto"/>
                        <w:left w:val="none" w:sz="0" w:space="0" w:color="auto"/>
                        <w:bottom w:val="none" w:sz="0" w:space="0" w:color="auto"/>
                        <w:right w:val="none" w:sz="0" w:space="0" w:color="auto"/>
                      </w:divBdr>
                    </w:div>
                  </w:divsChild>
                </w:div>
                <w:div w:id="572161636">
                  <w:marLeft w:val="0"/>
                  <w:marRight w:val="0"/>
                  <w:marTop w:val="0"/>
                  <w:marBottom w:val="0"/>
                  <w:divBdr>
                    <w:top w:val="none" w:sz="0" w:space="0" w:color="auto"/>
                    <w:left w:val="none" w:sz="0" w:space="0" w:color="auto"/>
                    <w:bottom w:val="none" w:sz="0" w:space="0" w:color="auto"/>
                    <w:right w:val="none" w:sz="0" w:space="0" w:color="auto"/>
                  </w:divBdr>
                  <w:divsChild>
                    <w:div w:id="7264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09779">
          <w:marLeft w:val="0"/>
          <w:marRight w:val="0"/>
          <w:marTop w:val="0"/>
          <w:marBottom w:val="0"/>
          <w:divBdr>
            <w:top w:val="none" w:sz="0" w:space="0" w:color="auto"/>
            <w:left w:val="none" w:sz="0" w:space="0" w:color="auto"/>
            <w:bottom w:val="none" w:sz="0" w:space="0" w:color="auto"/>
            <w:right w:val="none" w:sz="0" w:space="0" w:color="auto"/>
          </w:divBdr>
        </w:div>
        <w:div w:id="1158687524">
          <w:marLeft w:val="0"/>
          <w:marRight w:val="0"/>
          <w:marTop w:val="0"/>
          <w:marBottom w:val="0"/>
          <w:divBdr>
            <w:top w:val="none" w:sz="0" w:space="0" w:color="auto"/>
            <w:left w:val="none" w:sz="0" w:space="0" w:color="auto"/>
            <w:bottom w:val="none" w:sz="0" w:space="0" w:color="auto"/>
            <w:right w:val="none" w:sz="0" w:space="0" w:color="auto"/>
          </w:divBdr>
        </w:div>
        <w:div w:id="397480128">
          <w:marLeft w:val="0"/>
          <w:marRight w:val="0"/>
          <w:marTop w:val="0"/>
          <w:marBottom w:val="0"/>
          <w:divBdr>
            <w:top w:val="none" w:sz="0" w:space="0" w:color="auto"/>
            <w:left w:val="none" w:sz="0" w:space="0" w:color="auto"/>
            <w:bottom w:val="none" w:sz="0" w:space="0" w:color="auto"/>
            <w:right w:val="none" w:sz="0" w:space="0" w:color="auto"/>
          </w:divBdr>
        </w:div>
        <w:div w:id="892884021">
          <w:marLeft w:val="0"/>
          <w:marRight w:val="0"/>
          <w:marTop w:val="0"/>
          <w:marBottom w:val="0"/>
          <w:divBdr>
            <w:top w:val="none" w:sz="0" w:space="0" w:color="auto"/>
            <w:left w:val="none" w:sz="0" w:space="0" w:color="auto"/>
            <w:bottom w:val="none" w:sz="0" w:space="0" w:color="auto"/>
            <w:right w:val="none" w:sz="0" w:space="0" w:color="auto"/>
          </w:divBdr>
        </w:div>
        <w:div w:id="592588638">
          <w:marLeft w:val="0"/>
          <w:marRight w:val="0"/>
          <w:marTop w:val="0"/>
          <w:marBottom w:val="0"/>
          <w:divBdr>
            <w:top w:val="none" w:sz="0" w:space="0" w:color="auto"/>
            <w:left w:val="none" w:sz="0" w:space="0" w:color="auto"/>
            <w:bottom w:val="none" w:sz="0" w:space="0" w:color="auto"/>
            <w:right w:val="none" w:sz="0" w:space="0" w:color="auto"/>
          </w:divBdr>
        </w:div>
        <w:div w:id="1281953713">
          <w:marLeft w:val="0"/>
          <w:marRight w:val="0"/>
          <w:marTop w:val="0"/>
          <w:marBottom w:val="0"/>
          <w:divBdr>
            <w:top w:val="none" w:sz="0" w:space="0" w:color="auto"/>
            <w:left w:val="none" w:sz="0" w:space="0" w:color="auto"/>
            <w:bottom w:val="none" w:sz="0" w:space="0" w:color="auto"/>
            <w:right w:val="none" w:sz="0" w:space="0" w:color="auto"/>
          </w:divBdr>
        </w:div>
        <w:div w:id="125007670">
          <w:marLeft w:val="0"/>
          <w:marRight w:val="0"/>
          <w:marTop w:val="0"/>
          <w:marBottom w:val="0"/>
          <w:divBdr>
            <w:top w:val="none" w:sz="0" w:space="0" w:color="auto"/>
            <w:left w:val="none" w:sz="0" w:space="0" w:color="auto"/>
            <w:bottom w:val="none" w:sz="0" w:space="0" w:color="auto"/>
            <w:right w:val="none" w:sz="0" w:space="0" w:color="auto"/>
          </w:divBdr>
        </w:div>
        <w:div w:id="167599301">
          <w:marLeft w:val="0"/>
          <w:marRight w:val="0"/>
          <w:marTop w:val="0"/>
          <w:marBottom w:val="0"/>
          <w:divBdr>
            <w:top w:val="none" w:sz="0" w:space="0" w:color="auto"/>
            <w:left w:val="none" w:sz="0" w:space="0" w:color="auto"/>
            <w:bottom w:val="none" w:sz="0" w:space="0" w:color="auto"/>
            <w:right w:val="none" w:sz="0" w:space="0" w:color="auto"/>
          </w:divBdr>
        </w:div>
        <w:div w:id="324671332">
          <w:marLeft w:val="0"/>
          <w:marRight w:val="0"/>
          <w:marTop w:val="0"/>
          <w:marBottom w:val="0"/>
          <w:divBdr>
            <w:top w:val="none" w:sz="0" w:space="0" w:color="auto"/>
            <w:left w:val="none" w:sz="0" w:space="0" w:color="auto"/>
            <w:bottom w:val="none" w:sz="0" w:space="0" w:color="auto"/>
            <w:right w:val="none" w:sz="0" w:space="0" w:color="auto"/>
          </w:divBdr>
        </w:div>
      </w:divsChild>
    </w:div>
    <w:div w:id="213759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Pathmanaban Govindhan</dc:creator>
  <cp:lastModifiedBy>Pathmanaban Govindhan</cp:lastModifiedBy>
  <cp:revision>131</cp:revision>
  <dcterms:created xsi:type="dcterms:W3CDTF">2020-04-15T07:00:00Z</dcterms:created>
  <dcterms:modified xsi:type="dcterms:W3CDTF">2020-04-16T04:59:00Z</dcterms:modified>
</cp:coreProperties>
</file>