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673"/>
        <w:gridCol w:w="1000"/>
        <w:gridCol w:w="425"/>
        <w:gridCol w:w="707"/>
        <w:gridCol w:w="711"/>
        <w:gridCol w:w="567"/>
        <w:gridCol w:w="562"/>
        <w:gridCol w:w="147"/>
        <w:gridCol w:w="703"/>
        <w:gridCol w:w="147"/>
        <w:gridCol w:w="992"/>
        <w:gridCol w:w="284"/>
      </w:tblGrid>
      <w:tr w:rsidR="00E90625" w:rsidRPr="00E90625" w14:paraId="737AFACE" w14:textId="77777777" w:rsidTr="00363245">
        <w:tc>
          <w:tcPr>
            <w:tcW w:w="3673" w:type="dxa"/>
            <w:vMerge w:val="restart"/>
            <w:tcBorders>
              <w:right w:val="single" w:sz="4" w:space="0" w:color="auto"/>
            </w:tcBorders>
            <w:vAlign w:val="center"/>
          </w:tcPr>
          <w:p w14:paraId="5862BAAC" w14:textId="079B917B" w:rsidR="00363245" w:rsidRPr="00E90625" w:rsidRDefault="00363245" w:rsidP="00A15050">
            <w:pPr>
              <w:jc w:val="center"/>
              <w:rPr>
                <w:b/>
                <w:sz w:val="28"/>
                <w:szCs w:val="24"/>
              </w:rPr>
            </w:pPr>
            <w:r w:rsidRPr="00E90625">
              <w:rPr>
                <w:rFonts w:hint="eastAsia"/>
                <w:b/>
                <w:sz w:val="28"/>
                <w:szCs w:val="24"/>
              </w:rPr>
              <w:t xml:space="preserve">HOSPITAL </w:t>
            </w:r>
            <w:r w:rsidR="00AF18F3" w:rsidRPr="00E90625">
              <w:rPr>
                <w:rFonts w:hint="eastAsia"/>
                <w:b/>
                <w:sz w:val="28"/>
                <w:szCs w:val="24"/>
              </w:rPr>
              <w:t>AU</w:t>
            </w:r>
            <w:r w:rsidR="00AF18F3" w:rsidRPr="00E90625">
              <w:rPr>
                <w:b/>
                <w:sz w:val="28"/>
                <w:szCs w:val="24"/>
              </w:rPr>
              <w:t>TH</w:t>
            </w:r>
            <w:r w:rsidR="00AF18F3" w:rsidRPr="00E90625">
              <w:rPr>
                <w:rFonts w:hint="eastAsia"/>
                <w:b/>
                <w:sz w:val="28"/>
                <w:szCs w:val="24"/>
              </w:rPr>
              <w:t>ORITY</w:t>
            </w:r>
          </w:p>
          <w:p w14:paraId="5EA03D90" w14:textId="6DEE31A1" w:rsidR="00363245" w:rsidRPr="00E90625" w:rsidRDefault="00363245" w:rsidP="00A15050">
            <w:pPr>
              <w:jc w:val="center"/>
              <w:rPr>
                <w:b/>
                <w:sz w:val="28"/>
                <w:szCs w:val="24"/>
              </w:rPr>
            </w:pPr>
            <w:r w:rsidRPr="00E90625">
              <w:rPr>
                <w:b/>
                <w:sz w:val="28"/>
                <w:szCs w:val="24"/>
              </w:rPr>
              <w:t xml:space="preserve">CONSENT </w:t>
            </w:r>
            <w:r w:rsidR="00B25A14">
              <w:rPr>
                <w:b/>
                <w:sz w:val="28"/>
                <w:szCs w:val="24"/>
              </w:rPr>
              <w:t>F</w:t>
            </w:r>
            <w:r w:rsidR="00B25A14">
              <w:rPr>
                <w:rFonts w:hint="eastAsia"/>
                <w:b/>
                <w:sz w:val="28"/>
                <w:szCs w:val="24"/>
              </w:rPr>
              <w:t>O</w:t>
            </w:r>
            <w:r w:rsidR="00B25A14">
              <w:rPr>
                <w:b/>
                <w:sz w:val="28"/>
                <w:szCs w:val="24"/>
              </w:rPr>
              <w:t xml:space="preserve">RM </w:t>
            </w:r>
            <w:r w:rsidRPr="00E90625">
              <w:rPr>
                <w:b/>
                <w:sz w:val="28"/>
                <w:szCs w:val="24"/>
              </w:rPr>
              <w:t>FOR</w:t>
            </w:r>
          </w:p>
          <w:p w14:paraId="4466986D" w14:textId="4A74D915" w:rsidR="00363245" w:rsidRPr="00E90625" w:rsidRDefault="00363245" w:rsidP="00473C5A">
            <w:pPr>
              <w:jc w:val="center"/>
              <w:rPr>
                <w:b/>
                <w:sz w:val="28"/>
                <w:szCs w:val="24"/>
              </w:rPr>
            </w:pPr>
            <w:r w:rsidRPr="00E90625">
              <w:rPr>
                <w:b/>
                <w:sz w:val="28"/>
                <w:szCs w:val="24"/>
              </w:rPr>
              <w:t>BRCA1/2 GENE MUTATION TEST</w:t>
            </w:r>
            <w:r w:rsidR="007242C9" w:rsidRPr="00E90625">
              <w:rPr>
                <w:b/>
                <w:sz w:val="28"/>
                <w:szCs w:val="24"/>
              </w:rPr>
              <w:t xml:space="preserve"> FOR PARP INHIBITOR</w:t>
            </w:r>
          </w:p>
        </w:tc>
        <w:tc>
          <w:tcPr>
            <w:tcW w:w="5961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EF262A5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3BF0DA3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  <w:tr w:rsidR="00E90625" w:rsidRPr="00E90625" w14:paraId="7BA4221A" w14:textId="77777777" w:rsidTr="00363245">
        <w:tc>
          <w:tcPr>
            <w:tcW w:w="3673" w:type="dxa"/>
            <w:vMerge/>
            <w:tcBorders>
              <w:right w:val="single" w:sz="4" w:space="0" w:color="auto"/>
            </w:tcBorders>
            <w:vAlign w:val="center"/>
          </w:tcPr>
          <w:p w14:paraId="4FF4B3CF" w14:textId="77777777" w:rsidR="00363245" w:rsidRPr="00E90625" w:rsidRDefault="00363245" w:rsidP="00A15050">
            <w:pPr>
              <w:jc w:val="center"/>
              <w:rPr>
                <w:szCs w:val="24"/>
              </w:rPr>
            </w:pPr>
          </w:p>
        </w:tc>
        <w:tc>
          <w:tcPr>
            <w:tcW w:w="213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A2F984" w14:textId="77777777" w:rsidR="00363245" w:rsidRPr="00E90625" w:rsidRDefault="00363245" w:rsidP="00A15050">
            <w:pPr>
              <w:ind w:rightChars="73" w:right="175"/>
              <w:jc w:val="both"/>
              <w:rPr>
                <w:sz w:val="20"/>
                <w:szCs w:val="24"/>
              </w:rPr>
            </w:pPr>
            <w:r w:rsidRPr="00E90625">
              <w:rPr>
                <w:sz w:val="20"/>
                <w:szCs w:val="24"/>
              </w:rPr>
              <w:t>A</w:t>
            </w:r>
            <w:r w:rsidRPr="00E90625">
              <w:rPr>
                <w:rFonts w:hint="eastAsia"/>
                <w:sz w:val="20"/>
                <w:szCs w:val="24"/>
              </w:rPr>
              <w:t>dmission/Clinic No.: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4B3DAD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A1872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  <w:r w:rsidRPr="00E90625">
              <w:rPr>
                <w:rFonts w:hint="eastAsia"/>
                <w:sz w:val="20"/>
                <w:szCs w:val="24"/>
              </w:rPr>
              <w:t>ID No.: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D8BE54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0A9287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  <w:tr w:rsidR="00E90625" w:rsidRPr="00E90625" w14:paraId="67101169" w14:textId="77777777" w:rsidTr="00363245">
        <w:tc>
          <w:tcPr>
            <w:tcW w:w="3673" w:type="dxa"/>
            <w:vMerge/>
            <w:tcBorders>
              <w:right w:val="single" w:sz="4" w:space="0" w:color="auto"/>
            </w:tcBorders>
          </w:tcPr>
          <w:p w14:paraId="62BD3036" w14:textId="77777777" w:rsidR="00363245" w:rsidRPr="00E90625" w:rsidRDefault="00363245" w:rsidP="00A15050">
            <w:pPr>
              <w:rPr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EF6FB2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  <w:r w:rsidRPr="00E90625">
              <w:rPr>
                <w:rFonts w:hint="eastAsia"/>
                <w:sz w:val="20"/>
                <w:szCs w:val="24"/>
              </w:rPr>
              <w:t>Name:</w:t>
            </w:r>
          </w:p>
        </w:tc>
        <w:tc>
          <w:tcPr>
            <w:tcW w:w="496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9CBE9B" w14:textId="5E178572" w:rsidR="00363245" w:rsidRPr="00E90625" w:rsidRDefault="00363245" w:rsidP="002E1458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4909F7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  <w:tr w:rsidR="00E90625" w:rsidRPr="00E90625" w14:paraId="6E715497" w14:textId="77777777" w:rsidTr="000311AC">
        <w:tc>
          <w:tcPr>
            <w:tcW w:w="3673" w:type="dxa"/>
            <w:vMerge/>
            <w:tcBorders>
              <w:right w:val="single" w:sz="4" w:space="0" w:color="auto"/>
            </w:tcBorders>
          </w:tcPr>
          <w:p w14:paraId="6E78CA53" w14:textId="77777777" w:rsidR="00363245" w:rsidRPr="00E90625" w:rsidRDefault="00363245" w:rsidP="00A15050">
            <w:pPr>
              <w:rPr>
                <w:szCs w:val="24"/>
              </w:rPr>
            </w:pPr>
          </w:p>
        </w:tc>
        <w:tc>
          <w:tcPr>
            <w:tcW w:w="14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F6C28C" w14:textId="096E7CC0" w:rsidR="00363245" w:rsidRPr="00E90625" w:rsidRDefault="00792865" w:rsidP="00792865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(in Chinese)</w:t>
            </w:r>
          </w:p>
        </w:tc>
        <w:tc>
          <w:tcPr>
            <w:tcW w:w="453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923A04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C89E65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  <w:tr w:rsidR="00E90625" w:rsidRPr="00E90625" w14:paraId="4A21A0A8" w14:textId="77777777" w:rsidTr="00363245">
        <w:tc>
          <w:tcPr>
            <w:tcW w:w="3673" w:type="dxa"/>
            <w:vMerge/>
            <w:tcBorders>
              <w:right w:val="single" w:sz="4" w:space="0" w:color="auto"/>
            </w:tcBorders>
          </w:tcPr>
          <w:p w14:paraId="0CC72523" w14:textId="77777777" w:rsidR="00363245" w:rsidRPr="00E90625" w:rsidRDefault="00363245" w:rsidP="00A15050">
            <w:pPr>
              <w:rPr>
                <w:szCs w:val="24"/>
              </w:rPr>
            </w:pPr>
          </w:p>
        </w:tc>
        <w:tc>
          <w:tcPr>
            <w:tcW w:w="14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E861FE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  <w:r w:rsidRPr="00E90625">
              <w:rPr>
                <w:rFonts w:hint="eastAsia"/>
                <w:sz w:val="20"/>
                <w:szCs w:val="24"/>
              </w:rPr>
              <w:t>Date of birth: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4228B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DFD18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  <w:r w:rsidRPr="00E90625">
              <w:rPr>
                <w:rFonts w:hint="eastAsia"/>
                <w:sz w:val="20"/>
                <w:szCs w:val="24"/>
              </w:rPr>
              <w:t>Sex: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D37050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88ACC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  <w:proofErr w:type="spellStart"/>
            <w:r w:rsidRPr="00E90625">
              <w:rPr>
                <w:rFonts w:hint="eastAsia"/>
                <w:sz w:val="20"/>
                <w:szCs w:val="24"/>
              </w:rPr>
              <w:t>Dept</w:t>
            </w:r>
            <w:proofErr w:type="spellEnd"/>
            <w:r w:rsidRPr="00E90625">
              <w:rPr>
                <w:rFonts w:hint="eastAsia"/>
                <w:sz w:val="20"/>
                <w:szCs w:val="24"/>
              </w:rPr>
              <w:t>: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4196DD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458590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  <w:tr w:rsidR="00363245" w:rsidRPr="00E90625" w14:paraId="5073A75B" w14:textId="77777777" w:rsidTr="00363245">
        <w:tc>
          <w:tcPr>
            <w:tcW w:w="3673" w:type="dxa"/>
            <w:vMerge/>
            <w:tcBorders>
              <w:right w:val="single" w:sz="4" w:space="0" w:color="auto"/>
            </w:tcBorders>
          </w:tcPr>
          <w:p w14:paraId="071D217B" w14:textId="77777777" w:rsidR="00363245" w:rsidRPr="00E90625" w:rsidRDefault="00363245" w:rsidP="00A15050">
            <w:pPr>
              <w:rPr>
                <w:szCs w:val="24"/>
              </w:rPr>
            </w:pPr>
          </w:p>
        </w:tc>
        <w:tc>
          <w:tcPr>
            <w:tcW w:w="5961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9A1400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FDECD6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</w:tbl>
    <w:p w14:paraId="7FE8312F" w14:textId="77777777" w:rsidR="00D2513F" w:rsidRPr="00E90625" w:rsidRDefault="00D2513F" w:rsidP="006F36B3">
      <w:pPr>
        <w:jc w:val="both"/>
        <w:rPr>
          <w:szCs w:val="24"/>
        </w:rPr>
      </w:pPr>
    </w:p>
    <w:p w14:paraId="5545F90D" w14:textId="09C24613" w:rsidR="00A15050" w:rsidRPr="00E90625" w:rsidRDefault="00363245" w:rsidP="006F36B3">
      <w:pPr>
        <w:jc w:val="both"/>
        <w:rPr>
          <w:szCs w:val="24"/>
        </w:rPr>
      </w:pPr>
      <w:r w:rsidRPr="00E90625">
        <w:rPr>
          <w:b/>
          <w:i/>
          <w:sz w:val="20"/>
          <w:szCs w:val="24"/>
        </w:rPr>
        <w:t xml:space="preserve">(Please put a </w:t>
      </w:r>
      <w:r w:rsidRPr="00E90625">
        <w:rPr>
          <w:rFonts w:ascii="Segoe UI Symbol" w:hAnsi="Segoe UI Symbol" w:cs="Segoe UI Symbol"/>
          <w:b/>
          <w:i/>
          <w:sz w:val="20"/>
          <w:szCs w:val="24"/>
        </w:rPr>
        <w:sym w:font="Wingdings" w:char="F0FC"/>
      </w:r>
      <w:r w:rsidRPr="00E90625">
        <w:rPr>
          <w:b/>
          <w:i/>
          <w:sz w:val="20"/>
          <w:szCs w:val="24"/>
        </w:rPr>
        <w:t xml:space="preserve"> inside the check boxes </w:t>
      </w:r>
      <w:r w:rsidRPr="00E90625">
        <w:rPr>
          <w:rFonts w:ascii="Calibri" w:hAnsi="Calibri" w:cs="Calibri"/>
          <w:b/>
          <w:sz w:val="20"/>
          <w:szCs w:val="24"/>
        </w:rPr>
        <w:sym w:font="Wingdings 2" w:char="F0A3"/>
      </w:r>
      <w:r w:rsidRPr="00E90625">
        <w:rPr>
          <w:b/>
          <w:i/>
          <w:sz w:val="20"/>
          <w:szCs w:val="24"/>
        </w:rPr>
        <w:t xml:space="preserve"> below as appropriate)</w:t>
      </w:r>
    </w:p>
    <w:p w14:paraId="78704BF9" w14:textId="1F455508" w:rsidR="00A15050" w:rsidRPr="00E90625" w:rsidRDefault="00A15050" w:rsidP="006F36B3">
      <w:pPr>
        <w:pStyle w:val="ListParagraph"/>
        <w:numPr>
          <w:ilvl w:val="0"/>
          <w:numId w:val="3"/>
        </w:numPr>
        <w:ind w:leftChars="0"/>
        <w:jc w:val="both"/>
        <w:rPr>
          <w:szCs w:val="24"/>
        </w:rPr>
      </w:pPr>
      <w:r w:rsidRPr="00E90625">
        <w:rPr>
          <w:szCs w:val="24"/>
        </w:rPr>
        <w:t>I have read the information leaflet o</w:t>
      </w:r>
      <w:r w:rsidR="00B25A14">
        <w:rPr>
          <w:szCs w:val="24"/>
        </w:rPr>
        <w:t>n</w:t>
      </w:r>
      <w:r w:rsidRPr="00E90625">
        <w:rPr>
          <w:szCs w:val="24"/>
        </w:rPr>
        <w:t xml:space="preserve"> </w:t>
      </w:r>
      <w:r w:rsidR="00E63417" w:rsidRPr="007D08ED">
        <w:rPr>
          <w:i/>
          <w:szCs w:val="24"/>
        </w:rPr>
        <w:t>“</w:t>
      </w:r>
      <w:r w:rsidRPr="007D08ED">
        <w:rPr>
          <w:i/>
          <w:szCs w:val="24"/>
        </w:rPr>
        <w:t xml:space="preserve">BRCA1/2 </w:t>
      </w:r>
      <w:r w:rsidR="00F4798B" w:rsidRPr="007D08ED">
        <w:rPr>
          <w:i/>
          <w:szCs w:val="24"/>
        </w:rPr>
        <w:t>G</w:t>
      </w:r>
      <w:r w:rsidRPr="007D08ED">
        <w:rPr>
          <w:i/>
          <w:szCs w:val="24"/>
        </w:rPr>
        <w:t xml:space="preserve">ene </w:t>
      </w:r>
      <w:r w:rsidR="00F4798B" w:rsidRPr="007D08ED">
        <w:rPr>
          <w:i/>
          <w:szCs w:val="24"/>
        </w:rPr>
        <w:t>M</w:t>
      </w:r>
      <w:r w:rsidRPr="007D08ED">
        <w:rPr>
          <w:i/>
          <w:szCs w:val="24"/>
        </w:rPr>
        <w:t xml:space="preserve">utation </w:t>
      </w:r>
      <w:r w:rsidR="00F4798B" w:rsidRPr="007D08ED">
        <w:rPr>
          <w:i/>
          <w:szCs w:val="24"/>
        </w:rPr>
        <w:t>T</w:t>
      </w:r>
      <w:r w:rsidRPr="007D08ED">
        <w:rPr>
          <w:i/>
          <w:szCs w:val="24"/>
        </w:rPr>
        <w:t>est</w:t>
      </w:r>
      <w:r w:rsidR="00F4798B" w:rsidRPr="007D08ED">
        <w:rPr>
          <w:i/>
          <w:szCs w:val="24"/>
        </w:rPr>
        <w:t xml:space="preserve"> </w:t>
      </w:r>
      <w:proofErr w:type="gramStart"/>
      <w:r w:rsidR="00F4798B" w:rsidRPr="007D08ED">
        <w:rPr>
          <w:i/>
          <w:szCs w:val="24"/>
        </w:rPr>
        <w:t>For</w:t>
      </w:r>
      <w:proofErr w:type="gramEnd"/>
      <w:r w:rsidR="00F4798B" w:rsidRPr="007D08ED">
        <w:rPr>
          <w:i/>
          <w:szCs w:val="24"/>
        </w:rPr>
        <w:t xml:space="preserve"> PARP Inhibitor</w:t>
      </w:r>
      <w:r w:rsidR="00E63417" w:rsidRPr="007D08ED">
        <w:rPr>
          <w:i/>
          <w:szCs w:val="24"/>
        </w:rPr>
        <w:t>”</w:t>
      </w:r>
      <w:r w:rsidRPr="00E90625">
        <w:rPr>
          <w:szCs w:val="24"/>
        </w:rPr>
        <w:t xml:space="preserve"> given by </w:t>
      </w:r>
      <w:r w:rsidR="00B25A14">
        <w:rPr>
          <w:szCs w:val="24"/>
        </w:rPr>
        <w:t xml:space="preserve">the </w:t>
      </w:r>
      <w:r w:rsidRPr="00E90625">
        <w:rPr>
          <w:szCs w:val="24"/>
        </w:rPr>
        <w:t>healthcare staff, and had relevant dis</w:t>
      </w:r>
      <w:r w:rsidR="00F219B5">
        <w:rPr>
          <w:szCs w:val="24"/>
        </w:rPr>
        <w:t xml:space="preserve">cussion with </w:t>
      </w:r>
      <w:r w:rsidR="00B25A14">
        <w:rPr>
          <w:szCs w:val="24"/>
        </w:rPr>
        <w:t>the</w:t>
      </w:r>
      <w:r w:rsidR="00FC4000">
        <w:rPr>
          <w:szCs w:val="24"/>
        </w:rPr>
        <w:t>m</w:t>
      </w:r>
      <w:r w:rsidR="00F219B5">
        <w:rPr>
          <w:szCs w:val="24"/>
        </w:rPr>
        <w:t>.</w:t>
      </w:r>
    </w:p>
    <w:p w14:paraId="58ECBDDD" w14:textId="77777777" w:rsidR="00A23A27" w:rsidRPr="00E90625" w:rsidRDefault="00A23A27" w:rsidP="00A23A27">
      <w:pPr>
        <w:pStyle w:val="ListParagraph"/>
        <w:ind w:leftChars="0"/>
        <w:jc w:val="both"/>
        <w:rPr>
          <w:szCs w:val="24"/>
        </w:rPr>
      </w:pPr>
    </w:p>
    <w:p w14:paraId="6C87BD11" w14:textId="294017F9" w:rsidR="00A23A27" w:rsidRPr="00D1189B" w:rsidRDefault="00A15050" w:rsidP="00D1189B">
      <w:pPr>
        <w:pStyle w:val="ListParagraph"/>
        <w:numPr>
          <w:ilvl w:val="0"/>
          <w:numId w:val="3"/>
        </w:numPr>
        <w:ind w:leftChars="0"/>
        <w:jc w:val="both"/>
        <w:rPr>
          <w:szCs w:val="24"/>
        </w:rPr>
      </w:pPr>
      <w:r w:rsidRPr="00D1189B">
        <w:rPr>
          <w:szCs w:val="24"/>
        </w:rPr>
        <w:t>I understand that the results and interpretations in the test</w:t>
      </w:r>
      <w:r w:rsidR="00813DBD" w:rsidRPr="00D1189B">
        <w:rPr>
          <w:szCs w:val="24"/>
        </w:rPr>
        <w:t xml:space="preserve"> </w:t>
      </w:r>
      <w:r w:rsidRPr="00D1189B">
        <w:rPr>
          <w:szCs w:val="24"/>
        </w:rPr>
        <w:t xml:space="preserve">report are based on the current technology and knowledge. Future advances </w:t>
      </w:r>
      <w:r w:rsidR="00150028" w:rsidRPr="00D1189B">
        <w:rPr>
          <w:szCs w:val="24"/>
        </w:rPr>
        <w:t xml:space="preserve">may provide further insight and possibly lead to </w:t>
      </w:r>
      <w:r w:rsidR="00B25A14">
        <w:rPr>
          <w:szCs w:val="24"/>
        </w:rPr>
        <w:t xml:space="preserve">a </w:t>
      </w:r>
      <w:r w:rsidR="00150028" w:rsidRPr="00D1189B">
        <w:rPr>
          <w:szCs w:val="24"/>
        </w:rPr>
        <w:t>different</w:t>
      </w:r>
      <w:r w:rsidR="00F219B5" w:rsidRPr="00D1189B">
        <w:rPr>
          <w:szCs w:val="24"/>
        </w:rPr>
        <w:t xml:space="preserve"> understanding of the result</w:t>
      </w:r>
      <w:r w:rsidR="00F219B5" w:rsidRPr="00D351D8">
        <w:rPr>
          <w:szCs w:val="24"/>
        </w:rPr>
        <w:t>s</w:t>
      </w:r>
      <w:r w:rsidR="00F219B5" w:rsidRPr="00D1189B">
        <w:rPr>
          <w:szCs w:val="24"/>
        </w:rPr>
        <w:t>.</w:t>
      </w:r>
    </w:p>
    <w:p w14:paraId="5D52D6F4" w14:textId="3AFD0889" w:rsidR="00D1189B" w:rsidRPr="006E7B1A" w:rsidRDefault="00D1189B" w:rsidP="00D1189B">
      <w:pPr>
        <w:jc w:val="both"/>
        <w:rPr>
          <w:szCs w:val="24"/>
        </w:rPr>
      </w:pPr>
      <w:bookmarkStart w:id="0" w:name="_GoBack"/>
      <w:bookmarkEnd w:id="0"/>
    </w:p>
    <w:p w14:paraId="529C936F" w14:textId="5437C5C0" w:rsidR="00A23A27" w:rsidRPr="00E90625" w:rsidRDefault="00A15050" w:rsidP="00D240B2">
      <w:pPr>
        <w:pStyle w:val="ListParagraph"/>
        <w:numPr>
          <w:ilvl w:val="0"/>
          <w:numId w:val="3"/>
        </w:numPr>
        <w:ind w:leftChars="0"/>
        <w:jc w:val="both"/>
        <w:rPr>
          <w:szCs w:val="24"/>
        </w:rPr>
      </w:pPr>
      <w:r w:rsidRPr="00E90625">
        <w:rPr>
          <w:szCs w:val="24"/>
        </w:rPr>
        <w:t>I understand that the possible genetic result(s) include the following:</w:t>
      </w:r>
    </w:p>
    <w:p w14:paraId="6CB5526F" w14:textId="77777777" w:rsidR="00AF18F3" w:rsidRPr="00E90625" w:rsidRDefault="00AF18F3" w:rsidP="00E90625">
      <w:pPr>
        <w:pStyle w:val="ListParagraph"/>
        <w:rPr>
          <w:szCs w:val="24"/>
        </w:rPr>
      </w:pPr>
    </w:p>
    <w:p w14:paraId="77B96F77" w14:textId="49FB91E3" w:rsidR="00A15050" w:rsidRPr="00793702" w:rsidRDefault="00A15050" w:rsidP="00793702">
      <w:pPr>
        <w:pStyle w:val="ListParagraph"/>
        <w:numPr>
          <w:ilvl w:val="0"/>
          <w:numId w:val="4"/>
        </w:numPr>
        <w:ind w:leftChars="0"/>
        <w:jc w:val="both"/>
        <w:rPr>
          <w:szCs w:val="24"/>
        </w:rPr>
      </w:pPr>
      <w:r w:rsidRPr="00F42EDD">
        <w:rPr>
          <w:b/>
          <w:szCs w:val="24"/>
        </w:rPr>
        <w:t>Disease</w:t>
      </w:r>
      <w:r w:rsidR="00F72CDF" w:rsidRPr="00F42EDD">
        <w:rPr>
          <w:b/>
          <w:szCs w:val="24"/>
        </w:rPr>
        <w:noBreakHyphen/>
      </w:r>
      <w:r w:rsidRPr="00F42EDD">
        <w:rPr>
          <w:b/>
          <w:szCs w:val="24"/>
        </w:rPr>
        <w:t>causing</w:t>
      </w:r>
      <w:r w:rsidR="00D1189B" w:rsidRPr="00E63417">
        <w:rPr>
          <w:b/>
          <w:i/>
          <w:szCs w:val="24"/>
        </w:rPr>
        <w:t xml:space="preserve"> </w:t>
      </w:r>
      <w:r w:rsidR="00C11BE4" w:rsidRPr="00162C33">
        <w:rPr>
          <w:b/>
          <w:szCs w:val="24"/>
        </w:rPr>
        <w:t>mutation</w:t>
      </w:r>
      <w:r w:rsidRPr="00162C33">
        <w:rPr>
          <w:b/>
          <w:szCs w:val="24"/>
        </w:rPr>
        <w:t>(s) was/were found</w:t>
      </w:r>
      <w:r w:rsidRPr="00162C33">
        <w:rPr>
          <w:szCs w:val="24"/>
        </w:rPr>
        <w:t xml:space="preserve">: </w:t>
      </w:r>
      <w:r w:rsidR="00AD20D7">
        <w:rPr>
          <w:szCs w:val="24"/>
        </w:rPr>
        <w:t>t</w:t>
      </w:r>
      <w:r w:rsidR="00D808E6">
        <w:rPr>
          <w:szCs w:val="24"/>
        </w:rPr>
        <w:t>his</w:t>
      </w:r>
      <w:r w:rsidR="00AD20D7">
        <w:rPr>
          <w:szCs w:val="24"/>
        </w:rPr>
        <w:t xml:space="preserve"> </w:t>
      </w:r>
      <w:r w:rsidRPr="00162C33">
        <w:rPr>
          <w:szCs w:val="24"/>
        </w:rPr>
        <w:t>indicat</w:t>
      </w:r>
      <w:r w:rsidR="00AD20D7">
        <w:rPr>
          <w:szCs w:val="24"/>
        </w:rPr>
        <w:t>es</w:t>
      </w:r>
      <w:r w:rsidRPr="00162C33">
        <w:rPr>
          <w:szCs w:val="24"/>
        </w:rPr>
        <w:t xml:space="preserve"> that I may be suitable for the specific targeted therapy. If disease</w:t>
      </w:r>
      <w:r w:rsidR="00081CB3" w:rsidRPr="00162C33">
        <w:rPr>
          <w:szCs w:val="24"/>
        </w:rPr>
        <w:noBreakHyphen/>
      </w:r>
      <w:r w:rsidRPr="00162C33">
        <w:rPr>
          <w:szCs w:val="24"/>
        </w:rPr>
        <w:t xml:space="preserve">causing </w:t>
      </w:r>
      <w:r w:rsidR="00C11BE4" w:rsidRPr="00162C33">
        <w:rPr>
          <w:szCs w:val="24"/>
        </w:rPr>
        <w:t>mutation</w:t>
      </w:r>
      <w:r w:rsidRPr="00162C33">
        <w:rPr>
          <w:szCs w:val="24"/>
        </w:rPr>
        <w:t>(s) was/were detected in the blood sample</w:t>
      </w:r>
      <w:r w:rsidR="00150E65" w:rsidRPr="00162C33">
        <w:rPr>
          <w:szCs w:val="24"/>
        </w:rPr>
        <w:t xml:space="preserve"> (germline)</w:t>
      </w:r>
      <w:r w:rsidRPr="00162C33">
        <w:rPr>
          <w:szCs w:val="24"/>
        </w:rPr>
        <w:t>, it is highly probable that I am affected by hereditary breas</w:t>
      </w:r>
      <w:r w:rsidR="00F219B5" w:rsidRPr="00162C33">
        <w:rPr>
          <w:szCs w:val="24"/>
        </w:rPr>
        <w:t xml:space="preserve">t and ovarian cancer syndrome. </w:t>
      </w:r>
      <w:r w:rsidRPr="00162C33">
        <w:rPr>
          <w:szCs w:val="24"/>
        </w:rPr>
        <w:t>If disease</w:t>
      </w:r>
      <w:r w:rsidR="00081CB3" w:rsidRPr="00162C33">
        <w:rPr>
          <w:szCs w:val="24"/>
        </w:rPr>
        <w:noBreakHyphen/>
      </w:r>
      <w:r w:rsidRPr="00162C33">
        <w:rPr>
          <w:szCs w:val="24"/>
        </w:rPr>
        <w:t>causing</w:t>
      </w:r>
      <w:r w:rsidR="00C11BE4" w:rsidRPr="00162C33">
        <w:rPr>
          <w:szCs w:val="24"/>
        </w:rPr>
        <w:t xml:space="preserve"> mutation</w:t>
      </w:r>
      <w:r w:rsidRPr="00162C33">
        <w:rPr>
          <w:szCs w:val="24"/>
        </w:rPr>
        <w:t>(s) was/were detected in the tumor tissue sample</w:t>
      </w:r>
      <w:r w:rsidR="006B0808" w:rsidRPr="00162C33">
        <w:rPr>
          <w:szCs w:val="24"/>
        </w:rPr>
        <w:t xml:space="preserve"> (somatic)</w:t>
      </w:r>
      <w:r w:rsidRPr="00162C33">
        <w:rPr>
          <w:szCs w:val="24"/>
        </w:rPr>
        <w:t xml:space="preserve"> only but not in the blood sample</w:t>
      </w:r>
      <w:r w:rsidR="00793702">
        <w:rPr>
          <w:szCs w:val="24"/>
        </w:rPr>
        <w:t xml:space="preserve"> (germline)</w:t>
      </w:r>
      <w:r w:rsidRPr="00793702">
        <w:rPr>
          <w:szCs w:val="24"/>
        </w:rPr>
        <w:t xml:space="preserve">, it indicates that the </w:t>
      </w:r>
      <w:r w:rsidR="00ED19CB" w:rsidRPr="00793702">
        <w:rPr>
          <w:szCs w:val="24"/>
        </w:rPr>
        <w:t xml:space="preserve">mutation </w:t>
      </w:r>
      <w:r w:rsidRPr="00793702">
        <w:rPr>
          <w:szCs w:val="24"/>
        </w:rPr>
        <w:t xml:space="preserve">is not hereditary. If I have only </w:t>
      </w:r>
      <w:r w:rsidR="00D808E6">
        <w:rPr>
          <w:szCs w:val="24"/>
        </w:rPr>
        <w:t>undergone</w:t>
      </w:r>
      <w:r w:rsidR="001148D4" w:rsidRPr="00793702">
        <w:rPr>
          <w:szCs w:val="24"/>
        </w:rPr>
        <w:t xml:space="preserve"> tumor BRCA 1/2</w:t>
      </w:r>
      <w:r w:rsidRPr="00793702">
        <w:rPr>
          <w:szCs w:val="24"/>
        </w:rPr>
        <w:t xml:space="preserve"> </w:t>
      </w:r>
      <w:r w:rsidR="001148D4" w:rsidRPr="00793702">
        <w:rPr>
          <w:szCs w:val="24"/>
        </w:rPr>
        <w:t>(somatic)</w:t>
      </w:r>
      <w:r w:rsidRPr="00793702">
        <w:rPr>
          <w:szCs w:val="24"/>
        </w:rPr>
        <w:t xml:space="preserve"> mutation test but not </w:t>
      </w:r>
      <w:r w:rsidR="001148D4" w:rsidRPr="00793702">
        <w:rPr>
          <w:szCs w:val="24"/>
        </w:rPr>
        <w:t>blood BRCA1/2 (germline) mutation test</w:t>
      </w:r>
      <w:r w:rsidRPr="00793702">
        <w:rPr>
          <w:szCs w:val="24"/>
        </w:rPr>
        <w:t xml:space="preserve">, </w:t>
      </w:r>
      <w:r w:rsidR="00F42EDD" w:rsidRPr="00793702">
        <w:rPr>
          <w:szCs w:val="24"/>
        </w:rPr>
        <w:t>I understand that there is a possibility of missing a small proportion (around 5%) of germline mutation</w:t>
      </w:r>
      <w:r w:rsidR="00D808E6">
        <w:rPr>
          <w:szCs w:val="24"/>
        </w:rPr>
        <w:t>s</w:t>
      </w:r>
      <w:r w:rsidR="001A2FFE" w:rsidRPr="00793702">
        <w:rPr>
          <w:szCs w:val="24"/>
        </w:rPr>
        <w:t xml:space="preserve"> and it</w:t>
      </w:r>
      <w:r w:rsidRPr="00793702">
        <w:rPr>
          <w:szCs w:val="24"/>
        </w:rPr>
        <w:t xml:space="preserve"> is uncertain whether the disease</w:t>
      </w:r>
      <w:r w:rsidR="00081CB3" w:rsidRPr="00793702">
        <w:rPr>
          <w:szCs w:val="24"/>
        </w:rPr>
        <w:noBreakHyphen/>
      </w:r>
      <w:r w:rsidRPr="00793702">
        <w:rPr>
          <w:szCs w:val="24"/>
        </w:rPr>
        <w:t>causing</w:t>
      </w:r>
      <w:r w:rsidR="00D1189B" w:rsidRPr="00793702">
        <w:rPr>
          <w:szCs w:val="24"/>
        </w:rPr>
        <w:t xml:space="preserve"> </w:t>
      </w:r>
      <w:r w:rsidR="00ED19CB" w:rsidRPr="00793702">
        <w:rPr>
          <w:szCs w:val="24"/>
        </w:rPr>
        <w:t>mutation</w:t>
      </w:r>
      <w:r w:rsidRPr="00793702">
        <w:rPr>
          <w:szCs w:val="24"/>
        </w:rPr>
        <w:t>(s) found is/are hereditary or not. Further clinical assessment and medical advice from specialist</w:t>
      </w:r>
      <w:r w:rsidR="00962A76" w:rsidRPr="00793702">
        <w:rPr>
          <w:szCs w:val="24"/>
        </w:rPr>
        <w:t>(s)</w:t>
      </w:r>
      <w:r w:rsidRPr="00793702">
        <w:rPr>
          <w:szCs w:val="24"/>
        </w:rPr>
        <w:t xml:space="preserve"> is</w:t>
      </w:r>
      <w:r w:rsidR="00962A76" w:rsidRPr="00793702">
        <w:rPr>
          <w:szCs w:val="24"/>
        </w:rPr>
        <w:t>/are</w:t>
      </w:r>
      <w:r w:rsidRPr="00793702">
        <w:rPr>
          <w:szCs w:val="24"/>
        </w:rPr>
        <w:t xml:space="preserve"> required on whether I am suitable for the specific targeted therapy.</w:t>
      </w:r>
    </w:p>
    <w:p w14:paraId="51CD1CC5" w14:textId="77777777" w:rsidR="00A23A27" w:rsidRPr="00162C33" w:rsidRDefault="00A23A27" w:rsidP="00A23A27">
      <w:pPr>
        <w:ind w:left="480"/>
        <w:jc w:val="both"/>
        <w:rPr>
          <w:szCs w:val="24"/>
        </w:rPr>
      </w:pPr>
    </w:p>
    <w:p w14:paraId="1FF61F72" w14:textId="6E910D6C" w:rsidR="00A15050" w:rsidRPr="00162C33" w:rsidRDefault="00A15050" w:rsidP="001A2FFE">
      <w:pPr>
        <w:pStyle w:val="ListParagraph"/>
        <w:numPr>
          <w:ilvl w:val="0"/>
          <w:numId w:val="4"/>
        </w:numPr>
        <w:ind w:leftChars="0"/>
        <w:jc w:val="both"/>
        <w:rPr>
          <w:szCs w:val="24"/>
        </w:rPr>
      </w:pPr>
      <w:r w:rsidRPr="00162C33">
        <w:rPr>
          <w:b/>
          <w:szCs w:val="24"/>
        </w:rPr>
        <w:t>No disease</w:t>
      </w:r>
      <w:r w:rsidR="00F72CDF" w:rsidRPr="00162C33">
        <w:rPr>
          <w:b/>
          <w:szCs w:val="24"/>
        </w:rPr>
        <w:noBreakHyphen/>
      </w:r>
      <w:r w:rsidRPr="00162C33">
        <w:rPr>
          <w:b/>
          <w:szCs w:val="24"/>
        </w:rPr>
        <w:t xml:space="preserve">causing </w:t>
      </w:r>
      <w:r w:rsidR="00C11BE4" w:rsidRPr="00162C33">
        <w:rPr>
          <w:b/>
          <w:szCs w:val="24"/>
        </w:rPr>
        <w:t xml:space="preserve">mutation </w:t>
      </w:r>
      <w:r w:rsidRPr="00162C33">
        <w:rPr>
          <w:b/>
          <w:szCs w:val="24"/>
        </w:rPr>
        <w:t>was found</w:t>
      </w:r>
      <w:r w:rsidRPr="00162C33">
        <w:rPr>
          <w:szCs w:val="24"/>
        </w:rPr>
        <w:t xml:space="preserve">: </w:t>
      </w:r>
      <w:r w:rsidR="00D808E6">
        <w:rPr>
          <w:szCs w:val="24"/>
        </w:rPr>
        <w:t xml:space="preserve">this </w:t>
      </w:r>
      <w:r w:rsidRPr="00162C33">
        <w:rPr>
          <w:szCs w:val="24"/>
        </w:rPr>
        <w:t>indicat</w:t>
      </w:r>
      <w:r w:rsidR="00D808E6">
        <w:rPr>
          <w:szCs w:val="24"/>
        </w:rPr>
        <w:t>es</w:t>
      </w:r>
      <w:r w:rsidRPr="00162C33">
        <w:rPr>
          <w:szCs w:val="24"/>
        </w:rPr>
        <w:t xml:space="preserve"> that the molecular diagnosis of the gene being investigated was not confirmed or substantiated, and I am not suitable for the specific targeted therapy.  It may be due to the absence of disease</w:t>
      </w:r>
      <w:r w:rsidR="00081CB3" w:rsidRPr="00162C33">
        <w:rPr>
          <w:szCs w:val="24"/>
        </w:rPr>
        <w:noBreakHyphen/>
      </w:r>
      <w:r w:rsidRPr="00162C33">
        <w:rPr>
          <w:szCs w:val="24"/>
        </w:rPr>
        <w:t xml:space="preserve">causing </w:t>
      </w:r>
      <w:r w:rsidR="00C11BE4" w:rsidRPr="00162C33">
        <w:rPr>
          <w:szCs w:val="24"/>
        </w:rPr>
        <w:t>mutation</w:t>
      </w:r>
      <w:r w:rsidR="00D808E6">
        <w:rPr>
          <w:szCs w:val="24"/>
        </w:rPr>
        <w:t>s</w:t>
      </w:r>
      <w:r w:rsidR="00C11BE4" w:rsidRPr="00162C33">
        <w:rPr>
          <w:szCs w:val="24"/>
        </w:rPr>
        <w:t xml:space="preserve"> </w:t>
      </w:r>
      <w:r w:rsidRPr="00162C33">
        <w:rPr>
          <w:szCs w:val="24"/>
        </w:rPr>
        <w:t>in the blood or/and tumor tissue, or due to limitations of current techniques or other unknown factor(s).  However, the result does not totally exclude the possibility of BRCA1/2 gene mutation</w:t>
      </w:r>
      <w:r w:rsidR="00D808E6">
        <w:rPr>
          <w:szCs w:val="24"/>
        </w:rPr>
        <w:t>s</w:t>
      </w:r>
      <w:r w:rsidRPr="00162C33">
        <w:rPr>
          <w:szCs w:val="24"/>
        </w:rPr>
        <w:t xml:space="preserve"> in my blood or/and tumor tissue samples.</w:t>
      </w:r>
    </w:p>
    <w:p w14:paraId="78613751" w14:textId="0B253E5A" w:rsidR="00A23A27" w:rsidRPr="00162C33" w:rsidRDefault="00A23A27" w:rsidP="00A23A27">
      <w:pPr>
        <w:jc w:val="both"/>
        <w:rPr>
          <w:szCs w:val="24"/>
        </w:rPr>
      </w:pPr>
    </w:p>
    <w:p w14:paraId="242CED36" w14:textId="0567D090" w:rsidR="00A23A27" w:rsidRPr="00162C33" w:rsidRDefault="00A15050" w:rsidP="004C70FB">
      <w:pPr>
        <w:pStyle w:val="ListParagraph"/>
        <w:numPr>
          <w:ilvl w:val="0"/>
          <w:numId w:val="4"/>
        </w:numPr>
        <w:ind w:leftChars="0"/>
        <w:jc w:val="both"/>
        <w:rPr>
          <w:szCs w:val="24"/>
        </w:rPr>
      </w:pPr>
      <w:r w:rsidRPr="00162C33">
        <w:rPr>
          <w:b/>
          <w:szCs w:val="24"/>
        </w:rPr>
        <w:t>Variant(s) of uncertain clinical significance (VUS)</w:t>
      </w:r>
      <w:r w:rsidRPr="00162C33">
        <w:rPr>
          <w:szCs w:val="24"/>
        </w:rPr>
        <w:t xml:space="preserve">: a </w:t>
      </w:r>
      <w:r w:rsidR="00C11BE4" w:rsidRPr="00162C33">
        <w:rPr>
          <w:szCs w:val="24"/>
        </w:rPr>
        <w:t xml:space="preserve">mutation </w:t>
      </w:r>
      <w:r w:rsidRPr="00162C33">
        <w:rPr>
          <w:szCs w:val="24"/>
        </w:rPr>
        <w:t>was found but whether this</w:t>
      </w:r>
      <w:r w:rsidR="00C11BE4" w:rsidRPr="00162C33">
        <w:rPr>
          <w:szCs w:val="24"/>
        </w:rPr>
        <w:t xml:space="preserve"> mutation </w:t>
      </w:r>
      <w:r w:rsidRPr="00162C33">
        <w:rPr>
          <w:szCs w:val="24"/>
        </w:rPr>
        <w:t xml:space="preserve">will result in any disease or is just a benign polymorphism is uncertain with the latest medical genetic knowledge, and I may not be suitable for the specific targeted therapy.  </w:t>
      </w:r>
      <w:r w:rsidR="00C11BE4" w:rsidRPr="00162C33">
        <w:rPr>
          <w:szCs w:val="24"/>
        </w:rPr>
        <w:t>Polymorphism means the mutation is present in more than 1</w:t>
      </w:r>
      <w:r w:rsidR="00473C5A" w:rsidRPr="00162C33">
        <w:rPr>
          <w:szCs w:val="24"/>
        </w:rPr>
        <w:t>%</w:t>
      </w:r>
      <w:r w:rsidR="00C11BE4" w:rsidRPr="00162C33">
        <w:rPr>
          <w:szCs w:val="24"/>
        </w:rPr>
        <w:t xml:space="preserve"> of </w:t>
      </w:r>
      <w:r w:rsidR="006E7B1A">
        <w:rPr>
          <w:szCs w:val="24"/>
        </w:rPr>
        <w:t xml:space="preserve">the </w:t>
      </w:r>
      <w:r w:rsidR="00C11BE4" w:rsidRPr="00162C33">
        <w:rPr>
          <w:szCs w:val="24"/>
        </w:rPr>
        <w:t>general population that likely does not have harmful effect</w:t>
      </w:r>
      <w:r w:rsidR="004C13F4">
        <w:rPr>
          <w:szCs w:val="24"/>
        </w:rPr>
        <w:t>s</w:t>
      </w:r>
      <w:r w:rsidR="00C11BE4" w:rsidRPr="00162C33">
        <w:rPr>
          <w:szCs w:val="24"/>
        </w:rPr>
        <w:t xml:space="preserve"> </w:t>
      </w:r>
      <w:r w:rsidR="00EE2726">
        <w:rPr>
          <w:szCs w:val="24"/>
        </w:rPr>
        <w:t>on</w:t>
      </w:r>
      <w:r w:rsidR="00EE2726" w:rsidRPr="00162C33">
        <w:rPr>
          <w:szCs w:val="24"/>
        </w:rPr>
        <w:t xml:space="preserve"> </w:t>
      </w:r>
      <w:r w:rsidR="00C11BE4" w:rsidRPr="00162C33">
        <w:rPr>
          <w:szCs w:val="24"/>
        </w:rPr>
        <w:t>health.</w:t>
      </w:r>
      <w:r w:rsidR="001D3FB6" w:rsidRPr="00162C33">
        <w:rPr>
          <w:szCs w:val="24"/>
        </w:rPr>
        <w:t xml:space="preserve"> </w:t>
      </w:r>
      <w:r w:rsidR="004C70FB" w:rsidRPr="00162C33">
        <w:rPr>
          <w:szCs w:val="24"/>
        </w:rPr>
        <w:t xml:space="preserve">When </w:t>
      </w:r>
      <w:r w:rsidR="00473C5A" w:rsidRPr="00162C33">
        <w:rPr>
          <w:szCs w:val="24"/>
        </w:rPr>
        <w:t>“</w:t>
      </w:r>
      <w:r w:rsidR="001D3FB6" w:rsidRPr="00162C33">
        <w:rPr>
          <w:szCs w:val="24"/>
        </w:rPr>
        <w:t>VUS</w:t>
      </w:r>
      <w:r w:rsidR="00473C5A" w:rsidRPr="00162C33">
        <w:rPr>
          <w:szCs w:val="24"/>
        </w:rPr>
        <w:t>”</w:t>
      </w:r>
      <w:r w:rsidR="004C70FB" w:rsidRPr="00162C33">
        <w:t xml:space="preserve"> </w:t>
      </w:r>
      <w:r w:rsidR="004C70FB" w:rsidRPr="00162C33">
        <w:rPr>
          <w:szCs w:val="24"/>
        </w:rPr>
        <w:t xml:space="preserve">was detected, </w:t>
      </w:r>
      <w:r w:rsidRPr="00162C33">
        <w:rPr>
          <w:szCs w:val="24"/>
        </w:rPr>
        <w:t xml:space="preserve">genetic counseling </w:t>
      </w:r>
      <w:r w:rsidRPr="00162C33">
        <w:rPr>
          <w:szCs w:val="24"/>
        </w:rPr>
        <w:lastRenderedPageBreak/>
        <w:t>and further genetic studies may be indicated.  Nevertheless, a definitive conclusion may still not be made after the additional work up.</w:t>
      </w:r>
    </w:p>
    <w:p w14:paraId="317807C5" w14:textId="77777777" w:rsidR="00F219B5" w:rsidRPr="00162C33" w:rsidRDefault="00F219B5" w:rsidP="00F219B5">
      <w:pPr>
        <w:pStyle w:val="ListParagraph"/>
        <w:rPr>
          <w:szCs w:val="24"/>
        </w:rPr>
      </w:pPr>
    </w:p>
    <w:p w14:paraId="4EC67C04" w14:textId="42D52135" w:rsidR="00A15050" w:rsidRPr="00162C33" w:rsidRDefault="00A15050" w:rsidP="006F36B3">
      <w:pPr>
        <w:pStyle w:val="ListParagraph"/>
        <w:numPr>
          <w:ilvl w:val="0"/>
          <w:numId w:val="3"/>
        </w:numPr>
        <w:ind w:leftChars="0"/>
        <w:jc w:val="both"/>
        <w:rPr>
          <w:szCs w:val="24"/>
        </w:rPr>
      </w:pPr>
      <w:r w:rsidRPr="00162C33">
        <w:rPr>
          <w:szCs w:val="24"/>
        </w:rPr>
        <w:t xml:space="preserve">I understand that the results of </w:t>
      </w:r>
      <w:r w:rsidR="008A6EBB">
        <w:rPr>
          <w:szCs w:val="24"/>
        </w:rPr>
        <w:t>b</w:t>
      </w:r>
      <w:r w:rsidR="00FF2C86">
        <w:rPr>
          <w:szCs w:val="24"/>
        </w:rPr>
        <w:t>l</w:t>
      </w:r>
      <w:r w:rsidR="008A6EBB">
        <w:rPr>
          <w:szCs w:val="24"/>
        </w:rPr>
        <w:t xml:space="preserve">ood </w:t>
      </w:r>
      <w:r w:rsidRPr="00162C33">
        <w:rPr>
          <w:szCs w:val="24"/>
        </w:rPr>
        <w:t xml:space="preserve">BRCA1/2 </w:t>
      </w:r>
      <w:r w:rsidR="008A6EBB">
        <w:rPr>
          <w:szCs w:val="24"/>
        </w:rPr>
        <w:t>(</w:t>
      </w:r>
      <w:r w:rsidRPr="00162C33">
        <w:rPr>
          <w:szCs w:val="24"/>
        </w:rPr>
        <w:t>germline</w:t>
      </w:r>
      <w:r w:rsidR="008A6EBB">
        <w:rPr>
          <w:szCs w:val="24"/>
        </w:rPr>
        <w:t>)</w:t>
      </w:r>
      <w:r w:rsidRPr="00162C33">
        <w:rPr>
          <w:szCs w:val="24"/>
        </w:rPr>
        <w:t xml:space="preserve"> mutation test may potentially affect </w:t>
      </w:r>
      <w:r w:rsidR="00962A76" w:rsidRPr="00162C33">
        <w:rPr>
          <w:szCs w:val="24"/>
        </w:rPr>
        <w:t>myself</w:t>
      </w:r>
      <w:r w:rsidRPr="00162C33">
        <w:rPr>
          <w:szCs w:val="24"/>
        </w:rPr>
        <w:t xml:space="preserve"> and/or my family members in terms of insurance</w:t>
      </w:r>
      <w:r w:rsidRPr="00162C33">
        <w:rPr>
          <w:color w:val="FF0000"/>
          <w:szCs w:val="24"/>
        </w:rPr>
        <w:t xml:space="preserve"> </w:t>
      </w:r>
      <w:r w:rsidRPr="00162C33">
        <w:rPr>
          <w:szCs w:val="24"/>
        </w:rPr>
        <w:t>application</w:t>
      </w:r>
      <w:r w:rsidR="004C13F4">
        <w:rPr>
          <w:szCs w:val="24"/>
        </w:rPr>
        <w:t>s</w:t>
      </w:r>
      <w:r w:rsidRPr="00162C33">
        <w:rPr>
          <w:szCs w:val="24"/>
        </w:rPr>
        <w:t>, psychological or social issues.</w:t>
      </w:r>
    </w:p>
    <w:p w14:paraId="288610A8" w14:textId="77777777" w:rsidR="00AF18F3" w:rsidRPr="00162C33" w:rsidRDefault="00AF18F3" w:rsidP="00E90625">
      <w:pPr>
        <w:pStyle w:val="ListParagraph"/>
        <w:ind w:leftChars="0"/>
        <w:jc w:val="both"/>
        <w:rPr>
          <w:szCs w:val="24"/>
        </w:rPr>
      </w:pPr>
    </w:p>
    <w:p w14:paraId="2F908F54" w14:textId="763D6019" w:rsidR="00A15050" w:rsidRPr="00162C33" w:rsidRDefault="00A15050" w:rsidP="006F36B3">
      <w:pPr>
        <w:pStyle w:val="ListParagraph"/>
        <w:numPr>
          <w:ilvl w:val="0"/>
          <w:numId w:val="3"/>
        </w:numPr>
        <w:ind w:leftChars="0"/>
        <w:jc w:val="both"/>
        <w:rPr>
          <w:szCs w:val="24"/>
        </w:rPr>
      </w:pPr>
      <w:r w:rsidRPr="00162C33">
        <w:rPr>
          <w:rFonts w:hint="eastAsia"/>
          <w:szCs w:val="24"/>
        </w:rPr>
        <w:t xml:space="preserve">I give consent to </w:t>
      </w:r>
      <w:r w:rsidR="00473C5A" w:rsidRPr="00162C33">
        <w:rPr>
          <w:szCs w:val="24"/>
        </w:rPr>
        <w:t xml:space="preserve">the </w:t>
      </w:r>
      <w:r w:rsidRPr="00162C33">
        <w:rPr>
          <w:rFonts w:hint="eastAsia"/>
          <w:szCs w:val="24"/>
        </w:rPr>
        <w:t>H</w:t>
      </w:r>
      <w:r w:rsidR="00473C5A" w:rsidRPr="00162C33">
        <w:rPr>
          <w:szCs w:val="24"/>
        </w:rPr>
        <w:t xml:space="preserve">ospital </w:t>
      </w:r>
      <w:r w:rsidRPr="00162C33">
        <w:rPr>
          <w:rFonts w:hint="eastAsia"/>
          <w:szCs w:val="24"/>
        </w:rPr>
        <w:t>A</w:t>
      </w:r>
      <w:r w:rsidR="00473C5A" w:rsidRPr="00162C33">
        <w:rPr>
          <w:szCs w:val="24"/>
        </w:rPr>
        <w:t>uthority</w:t>
      </w:r>
      <w:r w:rsidRPr="00162C33">
        <w:rPr>
          <w:rFonts w:hint="eastAsia"/>
          <w:szCs w:val="24"/>
        </w:rPr>
        <w:t xml:space="preserve"> </w:t>
      </w:r>
      <w:r w:rsidRPr="00162C33">
        <w:rPr>
          <w:szCs w:val="24"/>
        </w:rPr>
        <w:t xml:space="preserve">to </w:t>
      </w:r>
      <w:r w:rsidRPr="00162C33">
        <w:rPr>
          <w:rFonts w:hint="eastAsia"/>
          <w:szCs w:val="24"/>
        </w:rPr>
        <w:t>perform the following gene mutation test(s) for ovarian tumor treatment:</w:t>
      </w:r>
    </w:p>
    <w:p w14:paraId="516C6996" w14:textId="77777777" w:rsidR="00A23A27" w:rsidRPr="00162C33" w:rsidRDefault="00A23A27" w:rsidP="00F219B5">
      <w:pPr>
        <w:jc w:val="both"/>
        <w:rPr>
          <w:szCs w:val="24"/>
        </w:rPr>
      </w:pPr>
    </w:p>
    <w:p w14:paraId="57D7563E" w14:textId="45FD2CDF" w:rsidR="00A15050" w:rsidRPr="00162C33" w:rsidRDefault="006F36B3" w:rsidP="006F36B3">
      <w:pPr>
        <w:pStyle w:val="ListParagraph"/>
        <w:numPr>
          <w:ilvl w:val="0"/>
          <w:numId w:val="1"/>
        </w:numPr>
        <w:ind w:leftChars="0" w:left="851"/>
        <w:jc w:val="both"/>
        <w:rPr>
          <w:szCs w:val="24"/>
        </w:rPr>
      </w:pPr>
      <w:r w:rsidRPr="00162C33">
        <w:rPr>
          <w:szCs w:val="24"/>
        </w:rPr>
        <w:t>T</w:t>
      </w:r>
      <w:r w:rsidR="00A15050" w:rsidRPr="00162C33">
        <w:rPr>
          <w:rFonts w:hint="eastAsia"/>
          <w:szCs w:val="24"/>
        </w:rPr>
        <w:t xml:space="preserve">o perform both blood BRCA1/2 </w:t>
      </w:r>
      <w:r w:rsidR="001148D4">
        <w:rPr>
          <w:szCs w:val="24"/>
        </w:rPr>
        <w:t>(</w:t>
      </w:r>
      <w:r w:rsidR="00A15050" w:rsidRPr="00162C33">
        <w:rPr>
          <w:rFonts w:hint="eastAsia"/>
          <w:szCs w:val="24"/>
        </w:rPr>
        <w:t>germline</w:t>
      </w:r>
      <w:r w:rsidR="001148D4">
        <w:rPr>
          <w:szCs w:val="24"/>
        </w:rPr>
        <w:t>)</w:t>
      </w:r>
      <w:r w:rsidR="00A15050" w:rsidRPr="00162C33">
        <w:rPr>
          <w:rFonts w:hint="eastAsia"/>
          <w:szCs w:val="24"/>
        </w:rPr>
        <w:t xml:space="preserve"> mutation test an</w:t>
      </w:r>
      <w:r w:rsidRPr="00162C33">
        <w:rPr>
          <w:rFonts w:hint="eastAsia"/>
          <w:szCs w:val="24"/>
        </w:rPr>
        <w:t xml:space="preserve">d tumor BRCA1/2 </w:t>
      </w:r>
      <w:r w:rsidR="001148D4">
        <w:rPr>
          <w:szCs w:val="24"/>
        </w:rPr>
        <w:t xml:space="preserve">(somatic) </w:t>
      </w:r>
      <w:r w:rsidRPr="00162C33">
        <w:rPr>
          <w:rFonts w:hint="eastAsia"/>
          <w:szCs w:val="24"/>
        </w:rPr>
        <w:t>mutation test.</w:t>
      </w:r>
    </w:p>
    <w:p w14:paraId="0699E611" w14:textId="6560026C" w:rsidR="00A23A27" w:rsidRPr="00162C33" w:rsidRDefault="00A15050" w:rsidP="00137EF1">
      <w:pPr>
        <w:pStyle w:val="ListParagraph"/>
        <w:numPr>
          <w:ilvl w:val="0"/>
          <w:numId w:val="1"/>
        </w:numPr>
        <w:ind w:leftChars="0" w:left="851"/>
        <w:jc w:val="both"/>
        <w:rPr>
          <w:szCs w:val="24"/>
        </w:rPr>
      </w:pPr>
      <w:r w:rsidRPr="00162C33">
        <w:rPr>
          <w:rFonts w:hint="eastAsia"/>
          <w:szCs w:val="24"/>
        </w:rPr>
        <w:t xml:space="preserve">Only perform tumor BRCA1/2 </w:t>
      </w:r>
      <w:r w:rsidR="001148D4">
        <w:rPr>
          <w:szCs w:val="24"/>
        </w:rPr>
        <w:t xml:space="preserve">(somatic) </w:t>
      </w:r>
      <w:r w:rsidRPr="00162C33">
        <w:rPr>
          <w:rFonts w:hint="eastAsia"/>
          <w:szCs w:val="24"/>
        </w:rPr>
        <w:t>mutation test.  I understand that there is</w:t>
      </w:r>
      <w:r w:rsidRPr="00162C33">
        <w:rPr>
          <w:rFonts w:hint="eastAsia"/>
          <w:color w:val="FF0000"/>
          <w:szCs w:val="24"/>
        </w:rPr>
        <w:t xml:space="preserve"> </w:t>
      </w:r>
      <w:r w:rsidRPr="00162C33">
        <w:rPr>
          <w:rFonts w:hint="eastAsia"/>
          <w:szCs w:val="24"/>
        </w:rPr>
        <w:t>a possibility of missing a small proportion (around 5%) of germline mutation</w:t>
      </w:r>
      <w:r w:rsidR="00E3036A">
        <w:rPr>
          <w:szCs w:val="24"/>
        </w:rPr>
        <w:t>s</w:t>
      </w:r>
      <w:r w:rsidRPr="00162C33">
        <w:rPr>
          <w:rFonts w:hint="eastAsia"/>
          <w:szCs w:val="24"/>
        </w:rPr>
        <w:t xml:space="preserve"> if only tumor BRCA1/2 </w:t>
      </w:r>
      <w:r w:rsidR="001148D4">
        <w:rPr>
          <w:szCs w:val="24"/>
        </w:rPr>
        <w:t xml:space="preserve">(somatic) </w:t>
      </w:r>
      <w:r w:rsidRPr="00162C33">
        <w:rPr>
          <w:rFonts w:hint="eastAsia"/>
          <w:szCs w:val="24"/>
        </w:rPr>
        <w:t>mutation test is performed</w:t>
      </w:r>
      <w:r w:rsidR="006E7B1A">
        <w:rPr>
          <w:szCs w:val="24"/>
        </w:rPr>
        <w:t>,</w:t>
      </w:r>
      <w:r w:rsidR="00463AEB">
        <w:rPr>
          <w:szCs w:val="24"/>
        </w:rPr>
        <w:t xml:space="preserve"> and</w:t>
      </w:r>
      <w:r w:rsidRPr="00162C33">
        <w:rPr>
          <w:rFonts w:hint="eastAsia"/>
          <w:szCs w:val="24"/>
        </w:rPr>
        <w:t xml:space="preserve"> it is uncertain whether the disease</w:t>
      </w:r>
      <w:r w:rsidR="00081CB3" w:rsidRPr="00162C33">
        <w:rPr>
          <w:szCs w:val="24"/>
        </w:rPr>
        <w:noBreakHyphen/>
      </w:r>
      <w:r w:rsidRPr="00162C33">
        <w:rPr>
          <w:rFonts w:hint="eastAsia"/>
          <w:szCs w:val="24"/>
        </w:rPr>
        <w:t>causing</w:t>
      </w:r>
      <w:r w:rsidR="00D1189B" w:rsidRPr="00162C33">
        <w:rPr>
          <w:szCs w:val="24"/>
        </w:rPr>
        <w:t xml:space="preserve"> </w:t>
      </w:r>
      <w:r w:rsidR="00ED19CB" w:rsidRPr="00162C33">
        <w:rPr>
          <w:szCs w:val="24"/>
        </w:rPr>
        <w:t>mutation</w:t>
      </w:r>
      <w:r w:rsidRPr="00162C33">
        <w:rPr>
          <w:szCs w:val="24"/>
        </w:rPr>
        <w:t>(s) found (if any) is/are hereditary</w:t>
      </w:r>
      <w:r w:rsidR="004C13F4">
        <w:rPr>
          <w:szCs w:val="24"/>
        </w:rPr>
        <w:t xml:space="preserve"> or not</w:t>
      </w:r>
      <w:r w:rsidRPr="00162C33">
        <w:rPr>
          <w:szCs w:val="24"/>
        </w:rPr>
        <w:t>.</w:t>
      </w:r>
    </w:p>
    <w:p w14:paraId="1D87707E" w14:textId="77777777" w:rsidR="00A23A27" w:rsidRPr="00162C33" w:rsidRDefault="00A23A27" w:rsidP="00A23A27">
      <w:pPr>
        <w:jc w:val="both"/>
        <w:rPr>
          <w:i/>
          <w:szCs w:val="24"/>
        </w:rPr>
      </w:pPr>
    </w:p>
    <w:p w14:paraId="79E24E75" w14:textId="37EB6933" w:rsidR="00C90079" w:rsidRPr="00D1189B" w:rsidRDefault="00D1189B" w:rsidP="00C90079">
      <w:pPr>
        <w:pStyle w:val="ListParagraph"/>
        <w:numPr>
          <w:ilvl w:val="0"/>
          <w:numId w:val="3"/>
        </w:numPr>
        <w:ind w:leftChars="0"/>
        <w:jc w:val="both"/>
        <w:rPr>
          <w:strike/>
          <w:szCs w:val="24"/>
        </w:rPr>
      </w:pPr>
      <w:r w:rsidRPr="00FF2C86">
        <w:rPr>
          <w:szCs w:val="24"/>
        </w:rPr>
        <w:t>I</w:t>
      </w:r>
      <w:r w:rsidR="00C90079" w:rsidRPr="00FF2C86">
        <w:rPr>
          <w:szCs w:val="24"/>
        </w:rPr>
        <w:t>f</w:t>
      </w:r>
      <w:r w:rsidR="00C90079" w:rsidRPr="00162C33">
        <w:rPr>
          <w:szCs w:val="24"/>
        </w:rPr>
        <w:t xml:space="preserve"> the </w:t>
      </w:r>
      <w:r w:rsidR="00334001" w:rsidRPr="00162C33">
        <w:rPr>
          <w:szCs w:val="24"/>
        </w:rPr>
        <w:t xml:space="preserve">test </w:t>
      </w:r>
      <w:r w:rsidR="00C90079" w:rsidRPr="00162C33">
        <w:rPr>
          <w:szCs w:val="24"/>
        </w:rPr>
        <w:t>result</w:t>
      </w:r>
      <w:r w:rsidR="00747D26" w:rsidRPr="00162C33">
        <w:rPr>
          <w:szCs w:val="24"/>
        </w:rPr>
        <w:t>s</w:t>
      </w:r>
      <w:r w:rsidR="00C90079" w:rsidRPr="00162C33">
        <w:rPr>
          <w:szCs w:val="24"/>
        </w:rPr>
        <w:t xml:space="preserve"> cannot </w:t>
      </w:r>
      <w:r w:rsidR="00334001" w:rsidRPr="00162C33">
        <w:rPr>
          <w:szCs w:val="24"/>
        </w:rPr>
        <w:t xml:space="preserve">be </w:t>
      </w:r>
      <w:r w:rsidR="00C90079" w:rsidRPr="00162C33">
        <w:rPr>
          <w:szCs w:val="24"/>
        </w:rPr>
        <w:t>release</w:t>
      </w:r>
      <w:r w:rsidR="00334001" w:rsidRPr="00162C33">
        <w:rPr>
          <w:szCs w:val="24"/>
        </w:rPr>
        <w:t>d</w:t>
      </w:r>
      <w:r w:rsidR="00C90079" w:rsidRPr="00162C33">
        <w:rPr>
          <w:szCs w:val="24"/>
        </w:rPr>
        <w:t xml:space="preserve"> to me due to my incapacity or death, the blood BRCA1/2 </w:t>
      </w:r>
      <w:r w:rsidR="00793702">
        <w:rPr>
          <w:szCs w:val="24"/>
        </w:rPr>
        <w:t>(</w:t>
      </w:r>
      <w:r w:rsidR="00C90079" w:rsidRPr="00162C33">
        <w:rPr>
          <w:szCs w:val="24"/>
        </w:rPr>
        <w:t>germline</w:t>
      </w:r>
      <w:r w:rsidR="00793702">
        <w:rPr>
          <w:szCs w:val="24"/>
        </w:rPr>
        <w:t>)</w:t>
      </w:r>
      <w:r w:rsidR="00C90079" w:rsidRPr="00162C33">
        <w:rPr>
          <w:szCs w:val="24"/>
        </w:rPr>
        <w:t xml:space="preserve"> mutation test result</w:t>
      </w:r>
      <w:r w:rsidR="00747D26" w:rsidRPr="00162C33">
        <w:rPr>
          <w:szCs w:val="24"/>
        </w:rPr>
        <w:t>s</w:t>
      </w:r>
      <w:r w:rsidR="00C90079" w:rsidRPr="00162C33">
        <w:rPr>
          <w:szCs w:val="24"/>
        </w:rPr>
        <w:t xml:space="preserve"> may be released to a nominated individual upon re</w:t>
      </w:r>
      <w:r w:rsidR="00C90079" w:rsidRPr="00D1189B">
        <w:rPr>
          <w:szCs w:val="24"/>
        </w:rPr>
        <w:t>quest within 3 months after the test result</w:t>
      </w:r>
      <w:r w:rsidR="00747D26" w:rsidRPr="00D1189B">
        <w:rPr>
          <w:szCs w:val="24"/>
        </w:rPr>
        <w:t>s</w:t>
      </w:r>
      <w:r w:rsidR="00C90079" w:rsidRPr="00D1189B">
        <w:rPr>
          <w:szCs w:val="24"/>
        </w:rPr>
        <w:t xml:space="preserve"> </w:t>
      </w:r>
      <w:r w:rsidR="00747D26" w:rsidRPr="00D1189B">
        <w:rPr>
          <w:szCs w:val="24"/>
        </w:rPr>
        <w:t xml:space="preserve">are </w:t>
      </w:r>
      <w:r w:rsidR="00C90079" w:rsidRPr="00D1189B">
        <w:rPr>
          <w:szCs w:val="24"/>
        </w:rPr>
        <w:t>available.</w:t>
      </w:r>
    </w:p>
    <w:p w14:paraId="044EE212" w14:textId="1A1B4DCA" w:rsidR="006F36B3" w:rsidRPr="00E90625" w:rsidRDefault="00A15050" w:rsidP="006F36B3">
      <w:pPr>
        <w:pStyle w:val="ListParagraph"/>
        <w:ind w:leftChars="0"/>
        <w:jc w:val="both"/>
        <w:rPr>
          <w:szCs w:val="24"/>
        </w:rPr>
      </w:pPr>
      <w:r w:rsidRPr="00E90625">
        <w:rPr>
          <w:szCs w:val="24"/>
        </w:rPr>
        <w:t>Name and contact of the nominated individual: ____________</w:t>
      </w:r>
      <w:r w:rsidR="006F36B3" w:rsidRPr="00E90625">
        <w:rPr>
          <w:szCs w:val="24"/>
        </w:rPr>
        <w:t>_____________________</w:t>
      </w:r>
    </w:p>
    <w:p w14:paraId="2483F934" w14:textId="77777777" w:rsidR="00A23A27" w:rsidRPr="00E90625" w:rsidRDefault="00A23A27" w:rsidP="00A23A27">
      <w:pPr>
        <w:jc w:val="both"/>
        <w:rPr>
          <w:szCs w:val="24"/>
        </w:rPr>
      </w:pPr>
    </w:p>
    <w:p w14:paraId="6DB2FE0E" w14:textId="1EBBB855" w:rsidR="007242C9" w:rsidRPr="00E90625" w:rsidRDefault="007242C9" w:rsidP="00D707DB">
      <w:pPr>
        <w:pStyle w:val="ListParagraph"/>
        <w:numPr>
          <w:ilvl w:val="0"/>
          <w:numId w:val="3"/>
        </w:numPr>
        <w:ind w:leftChars="0"/>
        <w:jc w:val="both"/>
        <w:rPr>
          <w:szCs w:val="24"/>
        </w:rPr>
      </w:pPr>
      <w:r w:rsidRPr="00E90625">
        <w:rPr>
          <w:szCs w:val="24"/>
        </w:rPr>
        <w:t>The doctor (who signs this Form) has fully explained the nature, effect/benefits and the potential risks/implications of the BRCA1/2 gene mutation test</w:t>
      </w:r>
      <w:r w:rsidR="0054594F">
        <w:rPr>
          <w:szCs w:val="24"/>
        </w:rPr>
        <w:t>(s)</w:t>
      </w:r>
      <w:r w:rsidRPr="00E90625">
        <w:rPr>
          <w:szCs w:val="24"/>
        </w:rPr>
        <w:t xml:space="preserve"> to me and my family.</w:t>
      </w:r>
    </w:p>
    <w:p w14:paraId="614377D9" w14:textId="77777777" w:rsidR="006F36B3" w:rsidRPr="00E90625" w:rsidRDefault="006F36B3" w:rsidP="006F36B3">
      <w:pPr>
        <w:pStyle w:val="ListParagraph"/>
        <w:ind w:leftChars="0"/>
        <w:jc w:val="both"/>
        <w:rPr>
          <w:szCs w:val="24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567"/>
        <w:gridCol w:w="5801"/>
      </w:tblGrid>
      <w:tr w:rsidR="00E90625" w:rsidRPr="00E90625" w14:paraId="62AC26CF" w14:textId="77777777" w:rsidTr="00E90625">
        <w:tc>
          <w:tcPr>
            <w:tcW w:w="3407" w:type="dxa"/>
            <w:tcBorders>
              <w:bottom w:val="single" w:sz="4" w:space="0" w:color="auto"/>
            </w:tcBorders>
            <w:vAlign w:val="center"/>
          </w:tcPr>
          <w:p w14:paraId="2E09EBE8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  <w:tc>
          <w:tcPr>
            <w:tcW w:w="567" w:type="dxa"/>
          </w:tcPr>
          <w:p w14:paraId="4DABF7CD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  <w:tc>
          <w:tcPr>
            <w:tcW w:w="5801" w:type="dxa"/>
            <w:tcBorders>
              <w:bottom w:val="single" w:sz="4" w:space="0" w:color="auto"/>
            </w:tcBorders>
            <w:vAlign w:val="center"/>
          </w:tcPr>
          <w:p w14:paraId="594E491D" w14:textId="77777777" w:rsidR="00363245" w:rsidRPr="004D2591" w:rsidRDefault="00363245" w:rsidP="006F36B3">
            <w:pPr>
              <w:jc w:val="center"/>
              <w:rPr>
                <w:szCs w:val="24"/>
              </w:rPr>
            </w:pPr>
          </w:p>
          <w:p w14:paraId="2B57CEFA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</w:tr>
      <w:tr w:rsidR="00E90625" w:rsidRPr="00E90625" w14:paraId="014F97E0" w14:textId="77777777" w:rsidTr="00E90625">
        <w:tc>
          <w:tcPr>
            <w:tcW w:w="3407" w:type="dxa"/>
            <w:tcBorders>
              <w:top w:val="single" w:sz="4" w:space="0" w:color="auto"/>
            </w:tcBorders>
          </w:tcPr>
          <w:p w14:paraId="0159B2D0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  <w:r w:rsidRPr="00E90625">
              <w:rPr>
                <w:szCs w:val="24"/>
              </w:rPr>
              <w:t>Signature of Patient</w:t>
            </w:r>
          </w:p>
        </w:tc>
        <w:tc>
          <w:tcPr>
            <w:tcW w:w="567" w:type="dxa"/>
          </w:tcPr>
          <w:p w14:paraId="692D8058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  <w:tc>
          <w:tcPr>
            <w:tcW w:w="5801" w:type="dxa"/>
            <w:tcBorders>
              <w:top w:val="single" w:sz="4" w:space="0" w:color="auto"/>
            </w:tcBorders>
          </w:tcPr>
          <w:p w14:paraId="11A1A550" w14:textId="214992BC" w:rsidR="00363245" w:rsidRPr="00E90625" w:rsidRDefault="00363245" w:rsidP="006F36B3">
            <w:pPr>
              <w:jc w:val="center"/>
              <w:rPr>
                <w:szCs w:val="24"/>
              </w:rPr>
            </w:pPr>
            <w:r w:rsidRPr="00E90625">
              <w:rPr>
                <w:szCs w:val="24"/>
              </w:rPr>
              <w:t xml:space="preserve">Signature of Patient’s parent or guardian/Patient’s legal guardian appointed under </w:t>
            </w:r>
            <w:r w:rsidR="0054594F">
              <w:rPr>
                <w:szCs w:val="24"/>
              </w:rPr>
              <w:t xml:space="preserve">the </w:t>
            </w:r>
            <w:r w:rsidRPr="00E90625">
              <w:rPr>
                <w:szCs w:val="24"/>
              </w:rPr>
              <w:t>M</w:t>
            </w:r>
            <w:r w:rsidR="00EB4141" w:rsidRPr="00E90625">
              <w:rPr>
                <w:szCs w:val="24"/>
              </w:rPr>
              <w:t xml:space="preserve">ental </w:t>
            </w:r>
            <w:r w:rsidRPr="00E90625">
              <w:rPr>
                <w:szCs w:val="24"/>
              </w:rPr>
              <w:t>H</w:t>
            </w:r>
            <w:r w:rsidR="00EB4141" w:rsidRPr="00E90625">
              <w:rPr>
                <w:szCs w:val="24"/>
              </w:rPr>
              <w:t xml:space="preserve">ealth </w:t>
            </w:r>
            <w:r w:rsidR="00E90625" w:rsidRPr="00E90625">
              <w:rPr>
                <w:szCs w:val="24"/>
              </w:rPr>
              <w:t>Ordinance</w:t>
            </w:r>
          </w:p>
        </w:tc>
      </w:tr>
      <w:tr w:rsidR="00E90625" w:rsidRPr="00E90625" w14:paraId="57B309D2" w14:textId="77777777" w:rsidTr="00E90625">
        <w:tc>
          <w:tcPr>
            <w:tcW w:w="3407" w:type="dxa"/>
            <w:tcBorders>
              <w:bottom w:val="single" w:sz="4" w:space="0" w:color="auto"/>
            </w:tcBorders>
            <w:vAlign w:val="center"/>
          </w:tcPr>
          <w:p w14:paraId="65822D7C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  <w:p w14:paraId="4E17E855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  <w:tc>
          <w:tcPr>
            <w:tcW w:w="567" w:type="dxa"/>
          </w:tcPr>
          <w:p w14:paraId="0638D49B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  <w:tc>
          <w:tcPr>
            <w:tcW w:w="5801" w:type="dxa"/>
            <w:tcBorders>
              <w:bottom w:val="single" w:sz="4" w:space="0" w:color="auto"/>
            </w:tcBorders>
            <w:vAlign w:val="center"/>
          </w:tcPr>
          <w:p w14:paraId="4D40FBF9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  <w:p w14:paraId="510F6C1A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</w:tr>
      <w:tr w:rsidR="00E90625" w:rsidRPr="00E90625" w14:paraId="30B4E770" w14:textId="77777777" w:rsidTr="00E90625">
        <w:tc>
          <w:tcPr>
            <w:tcW w:w="3407" w:type="dxa"/>
            <w:tcBorders>
              <w:top w:val="single" w:sz="4" w:space="0" w:color="auto"/>
            </w:tcBorders>
          </w:tcPr>
          <w:p w14:paraId="0A8C981B" w14:textId="7C0477E1" w:rsidR="00363245" w:rsidRPr="00E90625" w:rsidRDefault="00363245" w:rsidP="00C53B6D">
            <w:pPr>
              <w:jc w:val="center"/>
              <w:rPr>
                <w:szCs w:val="24"/>
              </w:rPr>
            </w:pPr>
            <w:r w:rsidRPr="00E90625">
              <w:rPr>
                <w:szCs w:val="24"/>
              </w:rPr>
              <w:t>Signature of Doctor</w:t>
            </w:r>
          </w:p>
        </w:tc>
        <w:tc>
          <w:tcPr>
            <w:tcW w:w="567" w:type="dxa"/>
          </w:tcPr>
          <w:p w14:paraId="4EB3FCFA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  <w:tc>
          <w:tcPr>
            <w:tcW w:w="5801" w:type="dxa"/>
            <w:tcBorders>
              <w:top w:val="single" w:sz="4" w:space="0" w:color="auto"/>
            </w:tcBorders>
          </w:tcPr>
          <w:p w14:paraId="69FCF35C" w14:textId="6D88788D" w:rsidR="00363245" w:rsidRPr="00C3750E" w:rsidRDefault="00363245" w:rsidP="006F36B3">
            <w:pPr>
              <w:jc w:val="center"/>
              <w:rPr>
                <w:strike/>
                <w:color w:val="FF0000"/>
                <w:szCs w:val="24"/>
              </w:rPr>
            </w:pPr>
            <w:r w:rsidRPr="00E90625">
              <w:rPr>
                <w:szCs w:val="24"/>
              </w:rPr>
              <w:t>Name of Doctor</w:t>
            </w:r>
          </w:p>
          <w:p w14:paraId="281109E2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  <w:r w:rsidRPr="00E90625">
              <w:rPr>
                <w:szCs w:val="24"/>
              </w:rPr>
              <w:t>in Block Letters and Staff Rank</w:t>
            </w:r>
          </w:p>
        </w:tc>
      </w:tr>
      <w:tr w:rsidR="00E90625" w:rsidRPr="00E90625" w14:paraId="623B8957" w14:textId="77777777" w:rsidTr="00E90625">
        <w:tc>
          <w:tcPr>
            <w:tcW w:w="3407" w:type="dxa"/>
            <w:tcBorders>
              <w:bottom w:val="single" w:sz="4" w:space="0" w:color="auto"/>
            </w:tcBorders>
            <w:vAlign w:val="center"/>
          </w:tcPr>
          <w:p w14:paraId="271F8057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  <w:p w14:paraId="7E8B5C79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  <w:tc>
          <w:tcPr>
            <w:tcW w:w="567" w:type="dxa"/>
          </w:tcPr>
          <w:p w14:paraId="43678A1D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  <w:tc>
          <w:tcPr>
            <w:tcW w:w="5801" w:type="dxa"/>
            <w:tcBorders>
              <w:bottom w:val="single" w:sz="4" w:space="0" w:color="auto"/>
            </w:tcBorders>
            <w:vAlign w:val="center"/>
          </w:tcPr>
          <w:p w14:paraId="762A539F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  <w:p w14:paraId="50D6F9D7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</w:tr>
      <w:tr w:rsidR="00E90625" w:rsidRPr="00E90625" w14:paraId="3CD5F80D" w14:textId="77777777" w:rsidTr="00E90625">
        <w:tc>
          <w:tcPr>
            <w:tcW w:w="3407" w:type="dxa"/>
            <w:tcBorders>
              <w:top w:val="single" w:sz="4" w:space="0" w:color="auto"/>
            </w:tcBorders>
          </w:tcPr>
          <w:p w14:paraId="2110BF73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  <w:r w:rsidRPr="00E90625">
              <w:rPr>
                <w:szCs w:val="24"/>
              </w:rPr>
              <w:t>Signature of Witness</w:t>
            </w:r>
          </w:p>
        </w:tc>
        <w:tc>
          <w:tcPr>
            <w:tcW w:w="567" w:type="dxa"/>
          </w:tcPr>
          <w:p w14:paraId="1A8D6763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  <w:tc>
          <w:tcPr>
            <w:tcW w:w="5801" w:type="dxa"/>
            <w:tcBorders>
              <w:top w:val="single" w:sz="4" w:space="0" w:color="auto"/>
            </w:tcBorders>
          </w:tcPr>
          <w:p w14:paraId="3DC3F4D1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  <w:r w:rsidRPr="00E90625">
              <w:rPr>
                <w:szCs w:val="24"/>
              </w:rPr>
              <w:t>Name of Witness in Block Letters</w:t>
            </w:r>
          </w:p>
          <w:p w14:paraId="2193C414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  <w:r w:rsidRPr="00E90625">
              <w:rPr>
                <w:szCs w:val="24"/>
              </w:rPr>
              <w:t>(and Staff Rank if applicable)</w:t>
            </w:r>
          </w:p>
        </w:tc>
      </w:tr>
      <w:tr w:rsidR="00E90625" w:rsidRPr="00E90625" w14:paraId="5CAE780D" w14:textId="77777777" w:rsidTr="00E90625">
        <w:tc>
          <w:tcPr>
            <w:tcW w:w="3407" w:type="dxa"/>
            <w:tcBorders>
              <w:bottom w:val="single" w:sz="4" w:space="0" w:color="auto"/>
            </w:tcBorders>
            <w:vAlign w:val="center"/>
          </w:tcPr>
          <w:p w14:paraId="7874B82B" w14:textId="77777777" w:rsidR="00363245" w:rsidRDefault="00363245" w:rsidP="006F36B3">
            <w:pPr>
              <w:jc w:val="center"/>
              <w:rPr>
                <w:szCs w:val="24"/>
              </w:rPr>
            </w:pPr>
          </w:p>
          <w:p w14:paraId="7799DAD1" w14:textId="44E0A05C" w:rsidR="00473C5A" w:rsidRPr="00E90625" w:rsidRDefault="00473C5A" w:rsidP="006F36B3">
            <w:pPr>
              <w:jc w:val="center"/>
              <w:rPr>
                <w:szCs w:val="24"/>
              </w:rPr>
            </w:pPr>
          </w:p>
        </w:tc>
        <w:tc>
          <w:tcPr>
            <w:tcW w:w="567" w:type="dxa"/>
          </w:tcPr>
          <w:p w14:paraId="646C8ACB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  <w:tc>
          <w:tcPr>
            <w:tcW w:w="5801" w:type="dxa"/>
            <w:vAlign w:val="center"/>
          </w:tcPr>
          <w:p w14:paraId="33158C27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</w:tr>
      <w:tr w:rsidR="00E90625" w:rsidRPr="00E90625" w14:paraId="61228D37" w14:textId="77777777" w:rsidTr="00E90625">
        <w:tc>
          <w:tcPr>
            <w:tcW w:w="3407" w:type="dxa"/>
            <w:tcBorders>
              <w:top w:val="single" w:sz="4" w:space="0" w:color="auto"/>
            </w:tcBorders>
          </w:tcPr>
          <w:p w14:paraId="2C407A4B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  <w:r w:rsidRPr="00E90625">
              <w:rPr>
                <w:szCs w:val="24"/>
              </w:rPr>
              <w:t>Signature Date</w:t>
            </w:r>
          </w:p>
        </w:tc>
        <w:tc>
          <w:tcPr>
            <w:tcW w:w="567" w:type="dxa"/>
          </w:tcPr>
          <w:p w14:paraId="40A0547B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  <w:tc>
          <w:tcPr>
            <w:tcW w:w="5801" w:type="dxa"/>
          </w:tcPr>
          <w:p w14:paraId="61D5C63A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</w:tr>
    </w:tbl>
    <w:p w14:paraId="05905146" w14:textId="77777777" w:rsidR="006F36B3" w:rsidRPr="00E90625" w:rsidRDefault="006F36B3" w:rsidP="00150E65">
      <w:pPr>
        <w:jc w:val="both"/>
        <w:rPr>
          <w:szCs w:val="24"/>
        </w:rPr>
      </w:pPr>
    </w:p>
    <w:sectPr w:rsidR="006F36B3" w:rsidRPr="00E90625" w:rsidSect="00686F02">
      <w:footerReference w:type="default" r:id="rId8"/>
      <w:pgSz w:w="11906" w:h="16838"/>
      <w:pgMar w:top="992" w:right="992" w:bottom="992" w:left="992" w:header="737" w:footer="737" w:gutter="0"/>
      <w:cols w:space="425"/>
      <w:docGrid w:type="lines"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0EC7E2" w16cid:durableId="246EE6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22203" w14:textId="77777777" w:rsidR="007E36FA" w:rsidRDefault="007E36FA"/>
  </w:endnote>
  <w:endnote w:type="continuationSeparator" w:id="0">
    <w:p w14:paraId="58F45B51" w14:textId="77777777" w:rsidR="007E36FA" w:rsidRDefault="007E36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6A4FE" w14:textId="3AC72D46" w:rsidR="00686F02" w:rsidRDefault="00686F02">
    <w:pPr>
      <w:pStyle w:val="Footer"/>
    </w:pPr>
    <w:r>
      <w:t>BRCA1/2Consent-e01</w:t>
    </w:r>
    <w:r>
      <w:ptab w:relativeTo="margin" w:alignment="center" w:leader="none"/>
    </w:r>
    <w:r>
      <w:t>2021-08-05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D08ED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64BE5" w14:textId="77777777" w:rsidR="007E36FA" w:rsidRDefault="007E36FA"/>
  </w:footnote>
  <w:footnote w:type="continuationSeparator" w:id="0">
    <w:p w14:paraId="190EE3DD" w14:textId="77777777" w:rsidR="007E36FA" w:rsidRDefault="007E36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5899"/>
    <w:multiLevelType w:val="hybridMultilevel"/>
    <w:tmpl w:val="B2DC1702"/>
    <w:lvl w:ilvl="0" w:tplc="BF0CA67E">
      <w:start w:val="1"/>
      <w:numFmt w:val="decimal"/>
      <w:lvlText w:val="%1)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216BDA"/>
    <w:multiLevelType w:val="hybridMultilevel"/>
    <w:tmpl w:val="0B54D4BA"/>
    <w:lvl w:ilvl="0" w:tplc="6060B36A">
      <w:start w:val="1"/>
      <w:numFmt w:val="decimal"/>
      <w:lvlText w:val="%1."/>
      <w:lvlJc w:val="left"/>
      <w:pPr>
        <w:ind w:left="480" w:hanging="480"/>
      </w:pPr>
      <w:rPr>
        <w:rFonts w:hint="default"/>
        <w:strike w:val="0"/>
        <w:color w:val="auto"/>
      </w:rPr>
    </w:lvl>
    <w:lvl w:ilvl="1" w:tplc="0A326E6C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031C9E"/>
    <w:multiLevelType w:val="hybridMultilevel"/>
    <w:tmpl w:val="46B64C10"/>
    <w:lvl w:ilvl="0" w:tplc="6B6EC176">
      <w:start w:val="6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062708"/>
    <w:multiLevelType w:val="hybridMultilevel"/>
    <w:tmpl w:val="E8AA6834"/>
    <w:lvl w:ilvl="0" w:tplc="15C80EE6">
      <w:numFmt w:val="bullet"/>
      <w:lvlText w:val=""/>
      <w:lvlJc w:val="left"/>
      <w:pPr>
        <w:ind w:left="927" w:hanging="360"/>
      </w:pPr>
      <w:rPr>
        <w:rFonts w:ascii="Wingdings 2" w:eastAsiaTheme="minorEastAsia" w:hAnsi="Wingdings 2" w:cs="Calibri" w:hint="default"/>
        <w:strike w:val="0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90C6A1D"/>
    <w:multiLevelType w:val="hybridMultilevel"/>
    <w:tmpl w:val="D29AF6E8"/>
    <w:lvl w:ilvl="0" w:tplc="4E3020E8">
      <w:start w:val="6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75240B"/>
    <w:multiLevelType w:val="hybridMultilevel"/>
    <w:tmpl w:val="DD36FBBE"/>
    <w:lvl w:ilvl="0" w:tplc="589EF9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68F55A8"/>
    <w:multiLevelType w:val="hybridMultilevel"/>
    <w:tmpl w:val="F5FA35B6"/>
    <w:lvl w:ilvl="0" w:tplc="A8A0AF1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2544C6D"/>
    <w:multiLevelType w:val="hybridMultilevel"/>
    <w:tmpl w:val="B99653D8"/>
    <w:lvl w:ilvl="0" w:tplc="0DD88C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C42AB9"/>
    <w:multiLevelType w:val="hybridMultilevel"/>
    <w:tmpl w:val="B62E813C"/>
    <w:lvl w:ilvl="0" w:tplc="279297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15F71B8"/>
    <w:multiLevelType w:val="hybridMultilevel"/>
    <w:tmpl w:val="BDA86B46"/>
    <w:lvl w:ilvl="0" w:tplc="40E291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4C4340D"/>
    <w:multiLevelType w:val="hybridMultilevel"/>
    <w:tmpl w:val="DF160276"/>
    <w:lvl w:ilvl="0" w:tplc="E02CB8D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83E699B"/>
    <w:multiLevelType w:val="hybridMultilevel"/>
    <w:tmpl w:val="A7BE90D2"/>
    <w:lvl w:ilvl="0" w:tplc="F6AE14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F8931AD"/>
    <w:multiLevelType w:val="hybridMultilevel"/>
    <w:tmpl w:val="7F844960"/>
    <w:lvl w:ilvl="0" w:tplc="79F4297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29505CB"/>
    <w:multiLevelType w:val="hybridMultilevel"/>
    <w:tmpl w:val="BBC88830"/>
    <w:lvl w:ilvl="0" w:tplc="27ECD9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DEF0EFF"/>
    <w:multiLevelType w:val="hybridMultilevel"/>
    <w:tmpl w:val="09AC65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9"/>
  </w:num>
  <w:num w:numId="5">
    <w:abstractNumId w:val="10"/>
  </w:num>
  <w:num w:numId="6">
    <w:abstractNumId w:val="12"/>
  </w:num>
  <w:num w:numId="7">
    <w:abstractNumId w:val="6"/>
  </w:num>
  <w:num w:numId="8">
    <w:abstractNumId w:val="13"/>
  </w:num>
  <w:num w:numId="9">
    <w:abstractNumId w:val="11"/>
  </w:num>
  <w:num w:numId="10">
    <w:abstractNumId w:val="7"/>
  </w:num>
  <w:num w:numId="11">
    <w:abstractNumId w:val="8"/>
  </w:num>
  <w:num w:numId="12">
    <w:abstractNumId w:val="5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37"/>
    <w:rsid w:val="00007605"/>
    <w:rsid w:val="00011E50"/>
    <w:rsid w:val="00012D6B"/>
    <w:rsid w:val="000250A1"/>
    <w:rsid w:val="000311AC"/>
    <w:rsid w:val="00031C68"/>
    <w:rsid w:val="000651B0"/>
    <w:rsid w:val="00074CA7"/>
    <w:rsid w:val="00081CB3"/>
    <w:rsid w:val="000A39AB"/>
    <w:rsid w:val="000B2762"/>
    <w:rsid w:val="00101658"/>
    <w:rsid w:val="00105EAF"/>
    <w:rsid w:val="001148D4"/>
    <w:rsid w:val="00134A76"/>
    <w:rsid w:val="00150028"/>
    <w:rsid w:val="00150E65"/>
    <w:rsid w:val="00161884"/>
    <w:rsid w:val="00162C33"/>
    <w:rsid w:val="00167B9D"/>
    <w:rsid w:val="00170F21"/>
    <w:rsid w:val="00196652"/>
    <w:rsid w:val="001A2FFE"/>
    <w:rsid w:val="001B4C89"/>
    <w:rsid w:val="001C3E2D"/>
    <w:rsid w:val="001C3FB7"/>
    <w:rsid w:val="001D3FB6"/>
    <w:rsid w:val="001E7032"/>
    <w:rsid w:val="001F0344"/>
    <w:rsid w:val="001F4131"/>
    <w:rsid w:val="00201140"/>
    <w:rsid w:val="002975C8"/>
    <w:rsid w:val="002E1458"/>
    <w:rsid w:val="003107DF"/>
    <w:rsid w:val="00334001"/>
    <w:rsid w:val="00363245"/>
    <w:rsid w:val="00370A3A"/>
    <w:rsid w:val="003D5AD8"/>
    <w:rsid w:val="003F4188"/>
    <w:rsid w:val="00410464"/>
    <w:rsid w:val="0042029C"/>
    <w:rsid w:val="00444C88"/>
    <w:rsid w:val="00463AEB"/>
    <w:rsid w:val="00473C5A"/>
    <w:rsid w:val="004A0BF9"/>
    <w:rsid w:val="004C13F4"/>
    <w:rsid w:val="004C70FB"/>
    <w:rsid w:val="004D2591"/>
    <w:rsid w:val="0054594F"/>
    <w:rsid w:val="00551E52"/>
    <w:rsid w:val="005D5700"/>
    <w:rsid w:val="005D7E9A"/>
    <w:rsid w:val="005F3DD3"/>
    <w:rsid w:val="00607521"/>
    <w:rsid w:val="00665416"/>
    <w:rsid w:val="00686F02"/>
    <w:rsid w:val="006B0808"/>
    <w:rsid w:val="006B7DCC"/>
    <w:rsid w:val="006C5D1B"/>
    <w:rsid w:val="006E7B1A"/>
    <w:rsid w:val="006F36B3"/>
    <w:rsid w:val="007242C9"/>
    <w:rsid w:val="00737F2F"/>
    <w:rsid w:val="007433B2"/>
    <w:rsid w:val="00747D26"/>
    <w:rsid w:val="00792865"/>
    <w:rsid w:val="00793702"/>
    <w:rsid w:val="00796C5C"/>
    <w:rsid w:val="007B711C"/>
    <w:rsid w:val="007C0B3B"/>
    <w:rsid w:val="007D08ED"/>
    <w:rsid w:val="007E36FA"/>
    <w:rsid w:val="00812A37"/>
    <w:rsid w:val="00813DBD"/>
    <w:rsid w:val="008A1914"/>
    <w:rsid w:val="008A6EBB"/>
    <w:rsid w:val="008A7DD3"/>
    <w:rsid w:val="008C0BE9"/>
    <w:rsid w:val="008E0E1F"/>
    <w:rsid w:val="008E2536"/>
    <w:rsid w:val="0091360C"/>
    <w:rsid w:val="0095555F"/>
    <w:rsid w:val="00962A76"/>
    <w:rsid w:val="009768A1"/>
    <w:rsid w:val="009B29AB"/>
    <w:rsid w:val="009D50DD"/>
    <w:rsid w:val="00A15050"/>
    <w:rsid w:val="00A17323"/>
    <w:rsid w:val="00A23A27"/>
    <w:rsid w:val="00AC0A80"/>
    <w:rsid w:val="00AD20D7"/>
    <w:rsid w:val="00AE6DBB"/>
    <w:rsid w:val="00AF07D5"/>
    <w:rsid w:val="00AF18F3"/>
    <w:rsid w:val="00B07C7D"/>
    <w:rsid w:val="00B25A14"/>
    <w:rsid w:val="00B37BEE"/>
    <w:rsid w:val="00B5659C"/>
    <w:rsid w:val="00B768F4"/>
    <w:rsid w:val="00B77E5A"/>
    <w:rsid w:val="00B82078"/>
    <w:rsid w:val="00B873E8"/>
    <w:rsid w:val="00B91E2E"/>
    <w:rsid w:val="00BA60B6"/>
    <w:rsid w:val="00C01DF1"/>
    <w:rsid w:val="00C11BE4"/>
    <w:rsid w:val="00C22069"/>
    <w:rsid w:val="00C22DAD"/>
    <w:rsid w:val="00C2794D"/>
    <w:rsid w:val="00C3491B"/>
    <w:rsid w:val="00C3666F"/>
    <w:rsid w:val="00C3750E"/>
    <w:rsid w:val="00C45F1D"/>
    <w:rsid w:val="00C53B6D"/>
    <w:rsid w:val="00C55FD7"/>
    <w:rsid w:val="00C85951"/>
    <w:rsid w:val="00C90079"/>
    <w:rsid w:val="00C97EEA"/>
    <w:rsid w:val="00CB173A"/>
    <w:rsid w:val="00CB3C57"/>
    <w:rsid w:val="00CB62F2"/>
    <w:rsid w:val="00CD7F5B"/>
    <w:rsid w:val="00CE4352"/>
    <w:rsid w:val="00D05C8A"/>
    <w:rsid w:val="00D1189B"/>
    <w:rsid w:val="00D2513F"/>
    <w:rsid w:val="00D351D8"/>
    <w:rsid w:val="00D419B6"/>
    <w:rsid w:val="00D707DB"/>
    <w:rsid w:val="00D73140"/>
    <w:rsid w:val="00D75E9A"/>
    <w:rsid w:val="00D808E6"/>
    <w:rsid w:val="00D90B1A"/>
    <w:rsid w:val="00D92B35"/>
    <w:rsid w:val="00DA6178"/>
    <w:rsid w:val="00DB7DB6"/>
    <w:rsid w:val="00DC5F61"/>
    <w:rsid w:val="00DE3C25"/>
    <w:rsid w:val="00DF70B6"/>
    <w:rsid w:val="00E26E1D"/>
    <w:rsid w:val="00E3036A"/>
    <w:rsid w:val="00E524C4"/>
    <w:rsid w:val="00E63417"/>
    <w:rsid w:val="00E65BDC"/>
    <w:rsid w:val="00E90625"/>
    <w:rsid w:val="00E974BC"/>
    <w:rsid w:val="00EA50DF"/>
    <w:rsid w:val="00EB4141"/>
    <w:rsid w:val="00ED19CB"/>
    <w:rsid w:val="00ED5F3F"/>
    <w:rsid w:val="00ED612D"/>
    <w:rsid w:val="00EE0541"/>
    <w:rsid w:val="00EE2726"/>
    <w:rsid w:val="00EE2B38"/>
    <w:rsid w:val="00EF19EF"/>
    <w:rsid w:val="00F219B5"/>
    <w:rsid w:val="00F42EDD"/>
    <w:rsid w:val="00F4798B"/>
    <w:rsid w:val="00F60335"/>
    <w:rsid w:val="00F72CDF"/>
    <w:rsid w:val="00F759E1"/>
    <w:rsid w:val="00FA4476"/>
    <w:rsid w:val="00FC4000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E0C654"/>
  <w15:docId w15:val="{0819F4B1-E3B2-40D0-B628-EB73B48B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050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A7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A76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50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0A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0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0A1"/>
    <w:rPr>
      <w:b/>
      <w:bCs/>
    </w:rPr>
  </w:style>
  <w:style w:type="paragraph" w:styleId="Revision">
    <w:name w:val="Revision"/>
    <w:hidden/>
    <w:uiPriority w:val="99"/>
    <w:semiHidden/>
    <w:rsid w:val="000250A1"/>
  </w:style>
  <w:style w:type="paragraph" w:styleId="Header">
    <w:name w:val="header"/>
    <w:basedOn w:val="Normal"/>
    <w:link w:val="HeaderChar"/>
    <w:uiPriority w:val="99"/>
    <w:unhideWhenUsed/>
    <w:rsid w:val="00B25A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25A1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5A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25A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E2C9B-DF0A-4F6E-8C3B-A6D99F674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cp:lastPrinted>2021-06-10T11:41:00Z</cp:lastPrinted>
  <dcterms:created xsi:type="dcterms:W3CDTF">2021-08-04T04:31:00Z</dcterms:created>
  <dcterms:modified xsi:type="dcterms:W3CDTF">2021-08-05T05:40:00Z</dcterms:modified>
</cp:coreProperties>
</file>