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5D6E0" w14:textId="77777777" w:rsidR="00715317" w:rsidRPr="00715317" w:rsidRDefault="00715317">
      <w:pPr>
        <w:spacing w:after="0"/>
        <w:divId w:val="1436561355"/>
        <w:rPr>
          <w:rFonts w:ascii="Arial" w:eastAsia="Times New Roman" w:hAnsi="Arial" w:cs="Arial"/>
          <w:b/>
          <w:bCs/>
          <w:sz w:val="30"/>
          <w:szCs w:val="30"/>
          <w:lang w:val="en"/>
        </w:rPr>
      </w:pPr>
      <w:r w:rsidRPr="00715317">
        <w:rPr>
          <w:rFonts w:ascii="Arial" w:eastAsia="Times New Roman" w:hAnsi="Arial" w:cs="Arial"/>
          <w:b/>
          <w:bCs/>
          <w:sz w:val="30"/>
          <w:szCs w:val="30"/>
          <w:lang w:val="en"/>
        </w:rPr>
        <w:t>Protocol for the Examination of Specimens From Patients With Carcinoma of the Adrenal Gland</w:t>
      </w:r>
    </w:p>
    <w:p w14:paraId="4BE14AA2" w14:textId="77777777" w:rsidR="00715317" w:rsidRPr="00715317" w:rsidRDefault="00715317">
      <w:pPr>
        <w:spacing w:after="0"/>
        <w:divId w:val="1892033791"/>
        <w:rPr>
          <w:rFonts w:ascii="Arial" w:eastAsia="Times New Roman" w:hAnsi="Arial" w:cs="Arial"/>
          <w:sz w:val="20"/>
          <w:szCs w:val="20"/>
          <w:lang w:val="en"/>
        </w:rPr>
      </w:pPr>
    </w:p>
    <w:p w14:paraId="1CF8FAFA" w14:textId="6B19255A" w:rsidR="00715317" w:rsidRPr="00715317" w:rsidRDefault="00715317">
      <w:pPr>
        <w:spacing w:after="0"/>
        <w:divId w:val="533689096"/>
        <w:rPr>
          <w:rFonts w:ascii="Arial" w:eastAsia="Times New Roman" w:hAnsi="Arial" w:cs="Arial"/>
          <w:sz w:val="20"/>
          <w:szCs w:val="20"/>
          <w:lang w:val="en"/>
        </w:rPr>
      </w:pPr>
      <w:r w:rsidRPr="00715317">
        <w:rPr>
          <w:rFonts w:ascii="Arial" w:eastAsia="Times New Roman" w:hAnsi="Arial" w:cs="Arial"/>
          <w:b/>
          <w:bCs/>
          <w:sz w:val="20"/>
          <w:szCs w:val="20"/>
          <w:lang w:val="en"/>
        </w:rPr>
        <w:t xml:space="preserve">Version: </w:t>
      </w:r>
      <w:r w:rsidRPr="00715317">
        <w:rPr>
          <w:rFonts w:ascii="Arial" w:eastAsia="Times New Roman" w:hAnsi="Arial" w:cs="Arial"/>
          <w:sz w:val="20"/>
          <w:szCs w:val="20"/>
          <w:lang w:val="en"/>
        </w:rPr>
        <w:t>4.2.</w:t>
      </w:r>
      <w:r w:rsidR="00A6553D">
        <w:rPr>
          <w:rFonts w:ascii="Arial" w:eastAsia="Times New Roman" w:hAnsi="Arial" w:cs="Arial"/>
          <w:sz w:val="20"/>
          <w:szCs w:val="20"/>
          <w:lang w:val="en"/>
        </w:rPr>
        <w:t>1</w:t>
      </w:r>
      <w:r w:rsidRPr="00715317">
        <w:rPr>
          <w:rFonts w:ascii="Arial" w:eastAsia="Times New Roman" w:hAnsi="Arial" w:cs="Arial"/>
          <w:sz w:val="20"/>
          <w:szCs w:val="20"/>
          <w:lang w:val="en"/>
        </w:rPr>
        <w:t>.0</w:t>
      </w:r>
    </w:p>
    <w:p w14:paraId="16C0FF4C" w14:textId="501E1E39" w:rsidR="00715317" w:rsidRPr="00715317" w:rsidRDefault="00715317">
      <w:pPr>
        <w:spacing w:after="0"/>
        <w:divId w:val="815606018"/>
        <w:rPr>
          <w:rFonts w:ascii="Arial" w:eastAsia="Times New Roman" w:hAnsi="Arial" w:cs="Arial"/>
          <w:sz w:val="20"/>
          <w:szCs w:val="20"/>
          <w:lang w:val="en"/>
        </w:rPr>
      </w:pPr>
      <w:r w:rsidRPr="00715317">
        <w:rPr>
          <w:rFonts w:ascii="Arial" w:eastAsia="Times New Roman" w:hAnsi="Arial" w:cs="Arial"/>
          <w:b/>
          <w:bCs/>
          <w:sz w:val="20"/>
          <w:szCs w:val="20"/>
          <w:lang w:val="en"/>
        </w:rPr>
        <w:t xml:space="preserve">Protocol Posting Date: </w:t>
      </w:r>
      <w:r w:rsidR="00A6553D">
        <w:rPr>
          <w:rFonts w:ascii="Arial" w:eastAsia="Times New Roman" w:hAnsi="Arial" w:cs="Arial"/>
          <w:sz w:val="20"/>
          <w:szCs w:val="20"/>
          <w:lang w:val="en"/>
        </w:rPr>
        <w:t>November</w:t>
      </w:r>
      <w:r w:rsidRPr="00715317">
        <w:rPr>
          <w:rFonts w:ascii="Arial" w:eastAsia="Times New Roman" w:hAnsi="Arial" w:cs="Arial"/>
          <w:sz w:val="20"/>
          <w:szCs w:val="20"/>
          <w:lang w:val="en"/>
        </w:rPr>
        <w:t xml:space="preserve"> 2021 </w:t>
      </w:r>
    </w:p>
    <w:p w14:paraId="050EBC1D" w14:textId="77777777" w:rsidR="00715317" w:rsidRPr="00715317" w:rsidRDefault="00715317">
      <w:pPr>
        <w:spacing w:after="0"/>
        <w:divId w:val="908266138"/>
        <w:rPr>
          <w:rFonts w:ascii="Arial" w:eastAsia="Times New Roman" w:hAnsi="Arial" w:cs="Arial"/>
          <w:sz w:val="20"/>
          <w:szCs w:val="20"/>
          <w:lang w:val="en"/>
        </w:rPr>
      </w:pPr>
      <w:r w:rsidRPr="00715317">
        <w:rPr>
          <w:rFonts w:ascii="Arial" w:eastAsia="Times New Roman" w:hAnsi="Arial" w:cs="Arial"/>
          <w:b/>
          <w:bCs/>
          <w:sz w:val="20"/>
          <w:szCs w:val="20"/>
          <w:lang w:val="en"/>
        </w:rPr>
        <w:t xml:space="preserve">CAP Laboratory Accreditation Program Protocol Required Use Date: </w:t>
      </w:r>
      <w:r w:rsidRPr="00715317">
        <w:rPr>
          <w:rFonts w:ascii="Arial" w:eastAsia="Times New Roman" w:hAnsi="Arial" w:cs="Arial"/>
          <w:sz w:val="20"/>
          <w:szCs w:val="20"/>
          <w:lang w:val="en"/>
        </w:rPr>
        <w:t>March 2022</w:t>
      </w:r>
    </w:p>
    <w:p w14:paraId="21534C2D" w14:textId="79C51B24" w:rsidR="00715317" w:rsidRDefault="00715317">
      <w:pPr>
        <w:spacing w:after="0"/>
        <w:divId w:val="882210147"/>
        <w:rPr>
          <w:rFonts w:ascii="Arial" w:eastAsia="Times New Roman" w:hAnsi="Arial" w:cs="Arial"/>
          <w:sz w:val="20"/>
          <w:szCs w:val="20"/>
          <w:lang w:val="en"/>
        </w:rPr>
      </w:pPr>
      <w:r w:rsidRPr="00715317">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19AF1FE8" w14:textId="77777777" w:rsidR="00EA2054" w:rsidRPr="00715317" w:rsidRDefault="00EA2054">
      <w:pPr>
        <w:spacing w:after="0"/>
        <w:divId w:val="882210147"/>
        <w:rPr>
          <w:rFonts w:ascii="Arial" w:eastAsia="Times New Roman" w:hAnsi="Arial" w:cs="Arial"/>
          <w:sz w:val="20"/>
          <w:szCs w:val="20"/>
          <w:lang w:val="en"/>
        </w:rPr>
      </w:pPr>
    </w:p>
    <w:p w14:paraId="139E1133" w14:textId="77777777" w:rsidR="00715317" w:rsidRPr="00715317" w:rsidRDefault="00715317" w:rsidP="00B83072">
      <w:pPr>
        <w:keepNext/>
        <w:tabs>
          <w:tab w:val="left" w:pos="360"/>
        </w:tabs>
        <w:spacing w:after="0"/>
        <w:outlineLvl w:val="1"/>
        <w:divId w:val="2091656316"/>
        <w:rPr>
          <w:rFonts w:ascii="Arial" w:hAnsi="Arial" w:cs="Arial"/>
          <w:sz w:val="20"/>
          <w:szCs w:val="20"/>
          <w:lang w:val="en"/>
        </w:rPr>
      </w:pPr>
      <w:r w:rsidRPr="00715317">
        <w:rPr>
          <w:rStyle w:val="Strong"/>
          <w:rFonts w:ascii="Arial" w:eastAsia="Calibri" w:hAnsi="Arial" w:cs="Arial"/>
          <w:bCs w:val="0"/>
          <w:color w:val="000000"/>
          <w:sz w:val="20"/>
          <w:szCs w:val="20"/>
          <w:lang w:val="en"/>
        </w:rPr>
        <w:t xml:space="preserve">For accreditation purposes, this protocol should be used </w:t>
      </w:r>
      <w:r w:rsidRPr="00715317">
        <w:rPr>
          <w:rStyle w:val="Strong"/>
          <w:rFonts w:ascii="Arial" w:eastAsia="Calibri" w:hAnsi="Arial" w:cs="Arial"/>
          <w:bCs w:val="0"/>
          <w:sz w:val="20"/>
          <w:szCs w:val="20"/>
          <w:lang w:val="en"/>
        </w:rPr>
        <w:t xml:space="preserve">for the following procedures AND tumor types: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715317" w:rsidRPr="00350FB2" w14:paraId="106371D9"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2068381"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3EEFCB9F"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Description</w:t>
            </w:r>
          </w:p>
        </w:tc>
      </w:tr>
      <w:tr w:rsidR="00715317" w:rsidRPr="00350FB2" w14:paraId="76C298CC"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hideMark/>
          </w:tcPr>
          <w:p w14:paraId="52135890" w14:textId="77777777" w:rsidR="00715317" w:rsidRPr="00350FB2" w:rsidRDefault="00715317" w:rsidP="00B83072">
            <w:pPr>
              <w:spacing w:after="0"/>
              <w:rPr>
                <w:rFonts w:ascii="Arial" w:hAnsi="Arial" w:cs="Arial"/>
                <w:sz w:val="18"/>
                <w:szCs w:val="18"/>
              </w:rPr>
            </w:pPr>
            <w:r w:rsidRPr="00350FB2">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4B397822" w14:textId="77777777" w:rsidR="00715317" w:rsidRPr="00350FB2" w:rsidRDefault="00715317" w:rsidP="00B83072">
            <w:pPr>
              <w:spacing w:after="0"/>
              <w:rPr>
                <w:rFonts w:ascii="Arial" w:hAnsi="Arial" w:cs="Arial"/>
                <w:sz w:val="18"/>
                <w:szCs w:val="18"/>
              </w:rPr>
            </w:pPr>
            <w:r w:rsidRPr="00350FB2">
              <w:rPr>
                <w:rFonts w:ascii="Arial" w:eastAsia="SimSun" w:hAnsi="Arial" w:cs="Arial"/>
                <w:sz w:val="18"/>
                <w:szCs w:val="18"/>
              </w:rPr>
              <w:t>Adrenalectomy</w:t>
            </w:r>
          </w:p>
        </w:tc>
      </w:tr>
      <w:tr w:rsidR="00715317" w:rsidRPr="00350FB2" w14:paraId="59772DF7"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26CD242"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CAE31A" w14:textId="77777777" w:rsidR="00715317" w:rsidRPr="00350FB2" w:rsidRDefault="00715317" w:rsidP="00B83072">
            <w:pPr>
              <w:spacing w:after="0"/>
              <w:rPr>
                <w:rFonts w:ascii="Arial" w:hAnsi="Arial" w:cs="Arial"/>
                <w:sz w:val="18"/>
                <w:szCs w:val="18"/>
              </w:rPr>
            </w:pPr>
            <w:r w:rsidRPr="00350FB2">
              <w:rPr>
                <w:rStyle w:val="Strong"/>
                <w:rFonts w:ascii="Arial" w:eastAsia="SimSun" w:hAnsi="Arial" w:cs="Arial"/>
                <w:bCs w:val="0"/>
                <w:sz w:val="18"/>
                <w:szCs w:val="18"/>
              </w:rPr>
              <w:t>Description</w:t>
            </w:r>
          </w:p>
        </w:tc>
      </w:tr>
      <w:tr w:rsidR="00715317" w:rsidRPr="00350FB2" w14:paraId="73FE8C84" w14:textId="77777777" w:rsidTr="00350FB2">
        <w:trPr>
          <w:divId w:val="2091656316"/>
        </w:trPr>
        <w:tc>
          <w:tcPr>
            <w:tcW w:w="1524" w:type="pct"/>
            <w:tcBorders>
              <w:top w:val="single" w:sz="4" w:space="0" w:color="auto"/>
              <w:left w:val="single" w:sz="4" w:space="0" w:color="auto"/>
              <w:bottom w:val="single" w:sz="4" w:space="0" w:color="auto"/>
              <w:right w:val="single" w:sz="4" w:space="0" w:color="auto"/>
            </w:tcBorders>
            <w:hideMark/>
          </w:tcPr>
          <w:p w14:paraId="4C2B4E8C" w14:textId="77777777" w:rsidR="00715317" w:rsidRPr="00350FB2" w:rsidRDefault="00715317" w:rsidP="00B83072">
            <w:pPr>
              <w:spacing w:after="0"/>
              <w:rPr>
                <w:rFonts w:ascii="Arial" w:hAnsi="Arial" w:cs="Arial"/>
                <w:sz w:val="18"/>
                <w:szCs w:val="18"/>
              </w:rPr>
            </w:pPr>
            <w:r w:rsidRPr="00350FB2">
              <w:rPr>
                <w:rFonts w:ascii="Arial" w:hAnsi="Arial" w:cs="Arial"/>
                <w:sz w:val="18"/>
                <w:szCs w:val="18"/>
              </w:rPr>
              <w:t>Adrenal cortical carcinoma</w:t>
            </w:r>
          </w:p>
        </w:tc>
        <w:tc>
          <w:tcPr>
            <w:tcW w:w="3476" w:type="pct"/>
            <w:tcBorders>
              <w:top w:val="single" w:sz="4" w:space="0" w:color="auto"/>
              <w:left w:val="single" w:sz="4" w:space="0" w:color="auto"/>
              <w:bottom w:val="single" w:sz="4" w:space="0" w:color="auto"/>
              <w:right w:val="single" w:sz="4" w:space="0" w:color="auto"/>
            </w:tcBorders>
            <w:hideMark/>
          </w:tcPr>
          <w:p w14:paraId="34712754" w14:textId="77777777" w:rsidR="00715317" w:rsidRPr="00350FB2" w:rsidRDefault="00715317" w:rsidP="00B83072">
            <w:pPr>
              <w:spacing w:after="0"/>
              <w:rPr>
                <w:rFonts w:ascii="Arial" w:hAnsi="Arial" w:cs="Arial"/>
                <w:sz w:val="18"/>
                <w:szCs w:val="18"/>
              </w:rPr>
            </w:pPr>
            <w:r w:rsidRPr="00350FB2">
              <w:rPr>
                <w:rFonts w:ascii="Arial" w:eastAsia="SimSun" w:hAnsi="Arial" w:cs="Arial"/>
                <w:sz w:val="18"/>
                <w:szCs w:val="18"/>
              </w:rPr>
              <w:t>For all age groups with a diagnosis of adrenal cortical carcinoma.  This protocol is not designed for adrenal cortical tumors or neoplasms of uncertain malignant potential.</w:t>
            </w:r>
          </w:p>
        </w:tc>
      </w:tr>
    </w:tbl>
    <w:p w14:paraId="07619D57" w14:textId="77777777" w:rsidR="00715317" w:rsidRPr="00715317" w:rsidRDefault="00715317" w:rsidP="00B83072">
      <w:pPr>
        <w:spacing w:after="0"/>
        <w:divId w:val="2091656316"/>
        <w:rPr>
          <w:rFonts w:ascii="Arial" w:hAnsi="Arial" w:cs="Arial"/>
          <w:sz w:val="20"/>
          <w:szCs w:val="20"/>
          <w:lang w:val="en"/>
        </w:rPr>
      </w:pPr>
      <w:r w:rsidRPr="00715317">
        <w:rPr>
          <w:rFonts w:ascii="Arial" w:eastAsia="Calibri" w:hAnsi="Arial" w:cs="Arial"/>
          <w:sz w:val="20"/>
          <w:szCs w:val="20"/>
          <w:lang w:val="en"/>
        </w:rPr>
        <w:t> </w:t>
      </w:r>
    </w:p>
    <w:p w14:paraId="46DDCFF9" w14:textId="77777777" w:rsidR="00715317" w:rsidRPr="00715317" w:rsidRDefault="00715317" w:rsidP="00B83072">
      <w:pPr>
        <w:keepNext/>
        <w:tabs>
          <w:tab w:val="left" w:pos="360"/>
        </w:tabs>
        <w:spacing w:after="0"/>
        <w:outlineLvl w:val="1"/>
        <w:divId w:val="2091656316"/>
        <w:rPr>
          <w:rFonts w:ascii="Arial" w:hAnsi="Arial" w:cs="Arial"/>
          <w:sz w:val="20"/>
          <w:szCs w:val="20"/>
          <w:lang w:val="en"/>
        </w:rPr>
      </w:pPr>
      <w:r w:rsidRPr="00715317">
        <w:rPr>
          <w:rStyle w:val="Strong"/>
          <w:rFonts w:ascii="Arial" w:eastAsia="Calibri" w:hAnsi="Arial" w:cs="Arial"/>
          <w:bCs w:val="0"/>
          <w:sz w:val="20"/>
          <w:szCs w:val="20"/>
          <w:lang w:val="en"/>
        </w:rPr>
        <w:t xml:space="preserve">This protocol is NOT required </w:t>
      </w:r>
      <w:r w:rsidRPr="00715317">
        <w:rPr>
          <w:rStyle w:val="Strong"/>
          <w:rFonts w:ascii="Arial" w:eastAsia="Calibri" w:hAnsi="Arial" w:cs="Arial"/>
          <w:bCs w:val="0"/>
          <w:color w:val="000000"/>
          <w:sz w:val="20"/>
          <w:szCs w:val="20"/>
          <w:lang w:val="en"/>
        </w:rPr>
        <w:t xml:space="preserve">for accreditation purposes </w:t>
      </w:r>
      <w:r w:rsidRPr="00715317">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15317" w:rsidRPr="00715317" w14:paraId="442C2DEE"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680543B" w14:textId="77777777" w:rsidR="00715317" w:rsidRPr="00715317" w:rsidRDefault="00715317" w:rsidP="00B83072">
            <w:pPr>
              <w:spacing w:after="0"/>
              <w:rPr>
                <w:rFonts w:ascii="Arial" w:hAnsi="Arial" w:cs="Arial"/>
                <w:sz w:val="18"/>
                <w:szCs w:val="18"/>
              </w:rPr>
            </w:pPr>
            <w:r w:rsidRPr="00715317">
              <w:rPr>
                <w:rStyle w:val="Strong"/>
                <w:rFonts w:ascii="Arial" w:eastAsia="SimSun" w:hAnsi="Arial" w:cs="Arial"/>
                <w:bCs w:val="0"/>
                <w:sz w:val="18"/>
                <w:szCs w:val="18"/>
              </w:rPr>
              <w:t>Procedure</w:t>
            </w:r>
          </w:p>
        </w:tc>
      </w:tr>
      <w:tr w:rsidR="00715317" w:rsidRPr="00715317" w14:paraId="6624858C" w14:textId="77777777" w:rsidTr="00350FB2">
        <w:trPr>
          <w:divId w:val="2091656316"/>
          <w:trHeight w:val="152"/>
        </w:trPr>
        <w:tc>
          <w:tcPr>
            <w:tcW w:w="5000" w:type="pct"/>
            <w:tcBorders>
              <w:top w:val="single" w:sz="4" w:space="0" w:color="auto"/>
              <w:left w:val="single" w:sz="4" w:space="0" w:color="auto"/>
              <w:bottom w:val="single" w:sz="4" w:space="0" w:color="auto"/>
              <w:right w:val="single" w:sz="4" w:space="0" w:color="auto"/>
            </w:tcBorders>
            <w:hideMark/>
          </w:tcPr>
          <w:p w14:paraId="6DEADCC6"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Biopsy</w:t>
            </w:r>
            <w:r w:rsidRPr="00715317">
              <w:rPr>
                <w:rFonts w:ascii="Arial" w:hAnsi="Arial" w:cs="Arial"/>
                <w:sz w:val="18"/>
                <w:szCs w:val="18"/>
                <w:vertAlign w:val="superscript"/>
              </w:rPr>
              <w:t xml:space="preserve"> </w:t>
            </w:r>
            <w:r w:rsidRPr="00715317">
              <w:rPr>
                <w:rFonts w:ascii="Arial" w:hAnsi="Arial" w:cs="Arial"/>
                <w:sz w:val="18"/>
                <w:szCs w:val="18"/>
              </w:rPr>
              <w:t>(includes needle and incisional biopsies)</w:t>
            </w:r>
          </w:p>
        </w:tc>
      </w:tr>
      <w:tr w:rsidR="00715317" w:rsidRPr="00715317" w14:paraId="640B648E" w14:textId="77777777" w:rsidTr="00350FB2">
        <w:trPr>
          <w:divId w:val="2091656316"/>
          <w:trHeight w:val="152"/>
        </w:trPr>
        <w:tc>
          <w:tcPr>
            <w:tcW w:w="5000" w:type="pct"/>
            <w:tcBorders>
              <w:top w:val="single" w:sz="4" w:space="0" w:color="auto"/>
              <w:left w:val="single" w:sz="4" w:space="0" w:color="auto"/>
              <w:bottom w:val="single" w:sz="4" w:space="0" w:color="auto"/>
              <w:right w:val="single" w:sz="4" w:space="0" w:color="auto"/>
            </w:tcBorders>
            <w:hideMark/>
          </w:tcPr>
          <w:p w14:paraId="2224422C"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Primary resection specimen with no residual cancer (</w:t>
            </w:r>
            <w:proofErr w:type="spellStart"/>
            <w:r w:rsidRPr="00715317">
              <w:rPr>
                <w:rFonts w:ascii="Arial" w:hAnsi="Arial" w:cs="Arial"/>
                <w:sz w:val="18"/>
                <w:szCs w:val="18"/>
              </w:rPr>
              <w:t>eg</w:t>
            </w:r>
            <w:proofErr w:type="spellEnd"/>
            <w:r w:rsidRPr="00715317">
              <w:rPr>
                <w:rFonts w:ascii="Arial" w:hAnsi="Arial" w:cs="Arial"/>
                <w:sz w:val="18"/>
                <w:szCs w:val="18"/>
              </w:rPr>
              <w:t>, following neoadjuvant therapy)</w:t>
            </w:r>
          </w:p>
        </w:tc>
      </w:tr>
      <w:tr w:rsidR="00715317" w:rsidRPr="00715317" w14:paraId="1A25DD26" w14:textId="77777777" w:rsidTr="00350FB2">
        <w:trPr>
          <w:divId w:val="2091656316"/>
          <w:trHeight w:val="152"/>
        </w:trPr>
        <w:tc>
          <w:tcPr>
            <w:tcW w:w="5000" w:type="pct"/>
            <w:tcBorders>
              <w:top w:val="single" w:sz="4" w:space="0" w:color="auto"/>
              <w:left w:val="single" w:sz="4" w:space="0" w:color="auto"/>
              <w:bottom w:val="single" w:sz="4" w:space="0" w:color="auto"/>
              <w:right w:val="single" w:sz="4" w:space="0" w:color="auto"/>
            </w:tcBorders>
            <w:hideMark/>
          </w:tcPr>
          <w:p w14:paraId="241D7BDF"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Cytologic specimens</w:t>
            </w:r>
          </w:p>
        </w:tc>
      </w:tr>
    </w:tbl>
    <w:p w14:paraId="39A1CB0E" w14:textId="77777777" w:rsidR="00715317" w:rsidRPr="00715317" w:rsidRDefault="00715317" w:rsidP="00B83072">
      <w:pPr>
        <w:spacing w:after="0"/>
        <w:divId w:val="2091656316"/>
        <w:rPr>
          <w:rFonts w:ascii="Arial" w:hAnsi="Arial" w:cs="Arial"/>
          <w:sz w:val="20"/>
          <w:szCs w:val="20"/>
          <w:lang w:val="en"/>
        </w:rPr>
      </w:pPr>
      <w:r w:rsidRPr="00715317">
        <w:rPr>
          <w:rFonts w:ascii="Arial" w:eastAsia="Calibri" w:hAnsi="Arial" w:cs="Arial"/>
          <w:sz w:val="20"/>
          <w:szCs w:val="20"/>
          <w:lang w:val="en"/>
        </w:rPr>
        <w:t> </w:t>
      </w:r>
    </w:p>
    <w:p w14:paraId="0EF7A02C" w14:textId="77777777" w:rsidR="00715317" w:rsidRPr="00715317" w:rsidRDefault="00715317" w:rsidP="00B83072">
      <w:pPr>
        <w:spacing w:after="0"/>
        <w:divId w:val="2091656316"/>
        <w:rPr>
          <w:rFonts w:ascii="Arial" w:hAnsi="Arial" w:cs="Arial"/>
          <w:sz w:val="20"/>
          <w:szCs w:val="20"/>
          <w:lang w:val="en"/>
        </w:rPr>
      </w:pPr>
      <w:r w:rsidRPr="00715317">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715317" w:rsidRPr="00715317" w14:paraId="3E4E30DE"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CC8616B" w14:textId="77777777" w:rsidR="00715317" w:rsidRPr="00715317" w:rsidRDefault="00715317" w:rsidP="00B83072">
            <w:pPr>
              <w:spacing w:after="0"/>
              <w:rPr>
                <w:rFonts w:ascii="Arial" w:hAnsi="Arial" w:cs="Arial"/>
                <w:sz w:val="18"/>
                <w:szCs w:val="18"/>
              </w:rPr>
            </w:pPr>
            <w:r w:rsidRPr="00715317">
              <w:rPr>
                <w:rStyle w:val="Strong"/>
                <w:rFonts w:ascii="Arial" w:eastAsia="SimSun" w:hAnsi="Arial" w:cs="Arial"/>
                <w:bCs w:val="0"/>
                <w:sz w:val="18"/>
                <w:szCs w:val="18"/>
              </w:rPr>
              <w:t>Tumor Type</w:t>
            </w:r>
          </w:p>
        </w:tc>
      </w:tr>
      <w:tr w:rsidR="00715317" w:rsidRPr="00715317" w14:paraId="4A5B89BC"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58B59D2C" w14:textId="77777777" w:rsidR="00715317" w:rsidRPr="00715317" w:rsidRDefault="00715317" w:rsidP="00B83072">
            <w:pPr>
              <w:spacing w:after="0"/>
              <w:rPr>
                <w:rFonts w:ascii="Arial" w:hAnsi="Arial" w:cs="Arial"/>
                <w:sz w:val="18"/>
                <w:szCs w:val="18"/>
              </w:rPr>
            </w:pPr>
            <w:r w:rsidRPr="00715317">
              <w:rPr>
                <w:rFonts w:ascii="Arial" w:eastAsia="SimSun" w:hAnsi="Arial" w:cs="Arial"/>
                <w:sz w:val="18"/>
                <w:szCs w:val="18"/>
              </w:rPr>
              <w:t>Tumors of the adrenal medulla (</w:t>
            </w:r>
            <w:proofErr w:type="spellStart"/>
            <w:r w:rsidRPr="00715317">
              <w:rPr>
                <w:rFonts w:ascii="Arial" w:eastAsia="SimSun" w:hAnsi="Arial" w:cs="Arial"/>
                <w:sz w:val="18"/>
                <w:szCs w:val="18"/>
              </w:rPr>
              <w:t>eg</w:t>
            </w:r>
            <w:proofErr w:type="spellEnd"/>
            <w:r w:rsidRPr="00715317">
              <w:rPr>
                <w:rFonts w:ascii="Arial" w:eastAsia="SimSun" w:hAnsi="Arial" w:cs="Arial"/>
                <w:sz w:val="18"/>
                <w:szCs w:val="18"/>
              </w:rPr>
              <w:t>, pheochromocytoma)</w:t>
            </w:r>
          </w:p>
        </w:tc>
      </w:tr>
      <w:tr w:rsidR="00715317" w:rsidRPr="00715317" w14:paraId="3C7F13C9"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34BFC897"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Pediatric adrenal cortical tumors or neoplasms of uncertain malignant potential (≤18 years)</w:t>
            </w:r>
            <w:r w:rsidRPr="00715317">
              <w:rPr>
                <w:rFonts w:ascii="Arial" w:hAnsi="Arial" w:cs="Arial"/>
                <w:sz w:val="18"/>
                <w:szCs w:val="18"/>
                <w:vertAlign w:val="superscript"/>
              </w:rPr>
              <w:t>#</w:t>
            </w:r>
          </w:p>
        </w:tc>
      </w:tr>
      <w:tr w:rsidR="00715317" w:rsidRPr="00715317" w14:paraId="5655E463"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7226D212" w14:textId="77777777" w:rsidR="00715317" w:rsidRPr="00715317" w:rsidRDefault="00715317" w:rsidP="00B83072">
            <w:pPr>
              <w:spacing w:after="0"/>
              <w:rPr>
                <w:rFonts w:ascii="Arial" w:hAnsi="Arial" w:cs="Arial"/>
                <w:sz w:val="18"/>
                <w:szCs w:val="18"/>
              </w:rPr>
            </w:pPr>
            <w:r w:rsidRPr="00715317">
              <w:rPr>
                <w:rFonts w:ascii="Arial" w:hAnsi="Arial" w:cs="Arial"/>
                <w:sz w:val="18"/>
                <w:szCs w:val="18"/>
              </w:rPr>
              <w:t>Sarcoma (consider the Soft Tissue protocol)</w:t>
            </w:r>
          </w:p>
        </w:tc>
      </w:tr>
      <w:tr w:rsidR="00715317" w:rsidRPr="00715317" w14:paraId="63539554" w14:textId="77777777" w:rsidTr="00350FB2">
        <w:trPr>
          <w:divId w:val="2091656316"/>
        </w:trPr>
        <w:tc>
          <w:tcPr>
            <w:tcW w:w="5000" w:type="pct"/>
            <w:tcBorders>
              <w:top w:val="single" w:sz="4" w:space="0" w:color="auto"/>
              <w:left w:val="single" w:sz="4" w:space="0" w:color="auto"/>
              <w:bottom w:val="single" w:sz="4" w:space="0" w:color="auto"/>
              <w:right w:val="single" w:sz="4" w:space="0" w:color="auto"/>
            </w:tcBorders>
            <w:hideMark/>
          </w:tcPr>
          <w:p w14:paraId="3827A0E0" w14:textId="77777777" w:rsidR="00715317" w:rsidRPr="00715317" w:rsidRDefault="00715317" w:rsidP="00B83072">
            <w:pPr>
              <w:spacing w:after="0"/>
              <w:rPr>
                <w:rFonts w:ascii="Arial" w:hAnsi="Arial" w:cs="Arial"/>
                <w:sz w:val="18"/>
                <w:szCs w:val="18"/>
              </w:rPr>
            </w:pPr>
            <w:r w:rsidRPr="00715317">
              <w:rPr>
                <w:rFonts w:ascii="Arial" w:eastAsia="SimSun" w:hAnsi="Arial" w:cs="Arial"/>
                <w:sz w:val="18"/>
                <w:szCs w:val="18"/>
              </w:rPr>
              <w:t>Lymphoma</w:t>
            </w:r>
            <w:r w:rsidRPr="00715317">
              <w:rPr>
                <w:rFonts w:ascii="Arial" w:hAnsi="Arial" w:cs="Arial"/>
                <w:sz w:val="18"/>
                <w:szCs w:val="18"/>
              </w:rPr>
              <w:t xml:space="preserve"> (consider the </w:t>
            </w:r>
            <w:r w:rsidRPr="00715317">
              <w:rPr>
                <w:rFonts w:ascii="Arial" w:eastAsia="SimSun" w:hAnsi="Arial" w:cs="Arial"/>
                <w:sz w:val="18"/>
                <w:szCs w:val="18"/>
              </w:rPr>
              <w:t>Hodgkin or non-Hodgkin Lymphoma protocols)</w:t>
            </w:r>
          </w:p>
        </w:tc>
      </w:tr>
    </w:tbl>
    <w:p w14:paraId="18949D32" w14:textId="77777777" w:rsidR="00715317" w:rsidRPr="00715317" w:rsidRDefault="00715317" w:rsidP="00B83072">
      <w:pPr>
        <w:tabs>
          <w:tab w:val="left" w:pos="0"/>
        </w:tabs>
        <w:spacing w:before="60" w:after="0"/>
        <w:divId w:val="2091656316"/>
        <w:rPr>
          <w:rFonts w:ascii="Arial" w:hAnsi="Arial" w:cs="Arial"/>
          <w:sz w:val="16"/>
          <w:szCs w:val="16"/>
          <w:lang w:val="en"/>
        </w:rPr>
      </w:pPr>
      <w:r w:rsidRPr="00715317">
        <w:rPr>
          <w:rFonts w:ascii="Arial" w:hAnsi="Arial" w:cs="Arial"/>
          <w:kern w:val="18"/>
          <w:sz w:val="16"/>
          <w:szCs w:val="16"/>
          <w:vertAlign w:val="superscript"/>
          <w:lang w:val="en"/>
        </w:rPr>
        <w:t>#</w:t>
      </w:r>
      <w:r w:rsidRPr="00715317">
        <w:rPr>
          <w:rStyle w:val="Emphasis"/>
          <w:rFonts w:ascii="Arial" w:eastAsia="SimSun" w:hAnsi="Arial" w:cs="Arial"/>
          <w:iCs w:val="0"/>
          <w:sz w:val="16"/>
          <w:szCs w:val="16"/>
          <w:lang w:val="en"/>
        </w:rPr>
        <w:t>This protocol applies ONLY to adrenal carcinomas in all age groups. Pediatric adrenal cortical tumors (≤18 years) have different diagnostic criteria for malignancy and are, in general, treated under protocols that may differ significantly from the recommendations for adult-type tumors.</w:t>
      </w:r>
    </w:p>
    <w:p w14:paraId="185F4D4D" w14:textId="77777777" w:rsidR="00715317" w:rsidRPr="00715317" w:rsidRDefault="00715317">
      <w:pPr>
        <w:spacing w:after="0"/>
        <w:divId w:val="1892033791"/>
        <w:rPr>
          <w:rFonts w:ascii="Arial" w:eastAsia="Times New Roman" w:hAnsi="Arial" w:cs="Arial"/>
          <w:sz w:val="20"/>
          <w:szCs w:val="20"/>
          <w:lang w:val="en"/>
        </w:rPr>
      </w:pPr>
    </w:p>
    <w:p w14:paraId="2CF033AC" w14:textId="15FB078F" w:rsidR="009803AE" w:rsidRPr="00715317" w:rsidRDefault="00715317">
      <w:pPr>
        <w:spacing w:after="0"/>
        <w:contextualSpacing/>
        <w:divId w:val="1097170328"/>
        <w:rPr>
          <w:rFonts w:ascii="Arial" w:eastAsia="Times New Roman" w:hAnsi="Arial" w:cs="Arial"/>
          <w:b/>
          <w:bCs/>
          <w:sz w:val="20"/>
          <w:szCs w:val="20"/>
          <w:lang w:val="en"/>
        </w:rPr>
      </w:pPr>
      <w:r w:rsidRPr="00715317">
        <w:rPr>
          <w:rFonts w:ascii="Arial" w:eastAsia="Times New Roman" w:hAnsi="Arial" w:cs="Arial"/>
          <w:b/>
          <w:bCs/>
          <w:sz w:val="20"/>
          <w:szCs w:val="20"/>
          <w:lang w:val="en"/>
        </w:rPr>
        <w:t>Authors</w:t>
      </w:r>
    </w:p>
    <w:p w14:paraId="14970DBD" w14:textId="76A767F1" w:rsidR="008A27E5" w:rsidRDefault="007E356B">
      <w:pPr>
        <w:spacing w:after="0"/>
        <w:contextualSpacing/>
        <w:divId w:val="1702702330"/>
        <w:rPr>
          <w:rFonts w:ascii="Arial" w:eastAsia="Times New Roman" w:hAnsi="Arial" w:cs="Arial"/>
          <w:sz w:val="20"/>
          <w:szCs w:val="20"/>
          <w:lang w:val="en"/>
        </w:rPr>
      </w:pPr>
      <w:r>
        <w:rPr>
          <w:rFonts w:ascii="Arial" w:eastAsia="Times New Roman" w:hAnsi="Arial" w:cs="Arial"/>
          <w:sz w:val="20"/>
          <w:szCs w:val="20"/>
          <w:lang w:val="en"/>
        </w:rPr>
        <w:t xml:space="preserve">Ozgur Mete, MD*; Sylvia L. Asa, MD, PhD; Thomas P. Baker, MD, FCAP; Michael A. Berman, MD, FCAP; Jessica Davis, MD; Lori Erickson, MD; Thomas J. Giordano, MD, PhD; Erin R. </w:t>
      </w:r>
      <w:proofErr w:type="spellStart"/>
      <w:r>
        <w:rPr>
          <w:rFonts w:ascii="Arial" w:eastAsia="Times New Roman" w:hAnsi="Arial" w:cs="Arial"/>
          <w:sz w:val="20"/>
          <w:szCs w:val="20"/>
          <w:lang w:val="en"/>
        </w:rPr>
        <w:t>Rudzinski</w:t>
      </w:r>
      <w:proofErr w:type="spellEnd"/>
      <w:r>
        <w:rPr>
          <w:rFonts w:ascii="Arial" w:eastAsia="Times New Roman" w:hAnsi="Arial" w:cs="Arial"/>
          <w:sz w:val="20"/>
          <w:szCs w:val="20"/>
          <w:lang w:val="en"/>
        </w:rPr>
        <w:t>, MD; Arthur Tischler, MD; Lester D.R.</w:t>
      </w:r>
      <w:r w:rsidR="008A27E5">
        <w:rPr>
          <w:rFonts w:ascii="Arial" w:eastAsia="Times New Roman" w:hAnsi="Arial" w:cs="Arial"/>
          <w:sz w:val="20"/>
          <w:szCs w:val="20"/>
          <w:lang w:val="en"/>
        </w:rPr>
        <w:t xml:space="preserve"> </w:t>
      </w:r>
      <w:r>
        <w:rPr>
          <w:rFonts w:ascii="Arial" w:eastAsia="Times New Roman" w:hAnsi="Arial" w:cs="Arial"/>
          <w:sz w:val="20"/>
          <w:szCs w:val="20"/>
          <w:lang w:val="en"/>
        </w:rPr>
        <w:t>Thompson, MD; Lawrence M. Weiss, MD.</w:t>
      </w:r>
    </w:p>
    <w:p w14:paraId="7EF1CAA3" w14:textId="77777777" w:rsidR="00093FAA" w:rsidRDefault="00093FAA">
      <w:pPr>
        <w:spacing w:after="0"/>
        <w:contextualSpacing/>
        <w:divId w:val="1702702330"/>
        <w:rPr>
          <w:rFonts w:ascii="Arial" w:eastAsia="Times New Roman" w:hAnsi="Arial" w:cs="Arial"/>
          <w:sz w:val="20"/>
          <w:szCs w:val="20"/>
          <w:lang w:val="en"/>
        </w:rPr>
      </w:pPr>
    </w:p>
    <w:p w14:paraId="703F834A" w14:textId="648C8C5D" w:rsidR="00715317" w:rsidRPr="00715317" w:rsidRDefault="00715317">
      <w:pPr>
        <w:spacing w:after="0"/>
        <w:contextualSpacing/>
        <w:divId w:val="1702702330"/>
        <w:rPr>
          <w:rFonts w:ascii="Arial" w:eastAsia="Times New Roman" w:hAnsi="Arial" w:cs="Arial"/>
          <w:sz w:val="20"/>
          <w:szCs w:val="20"/>
          <w:lang w:val="en"/>
        </w:rPr>
      </w:pPr>
      <w:r w:rsidRPr="00715317">
        <w:rPr>
          <w:rFonts w:ascii="Arial" w:eastAsia="Times New Roman" w:hAnsi="Arial" w:cs="Arial"/>
          <w:sz w:val="20"/>
          <w:szCs w:val="20"/>
          <w:lang w:val="en"/>
        </w:rPr>
        <w:t>With guidance from the CAP Cancer and CAP Pathology Electronic Reporting Committees.</w:t>
      </w:r>
      <w:r w:rsidRPr="00715317">
        <w:rPr>
          <w:rFonts w:ascii="Arial" w:eastAsia="Times New Roman" w:hAnsi="Arial" w:cs="Arial"/>
          <w:sz w:val="20"/>
          <w:szCs w:val="20"/>
          <w:lang w:val="en"/>
        </w:rPr>
        <w:br/>
      </w:r>
      <w:r w:rsidRPr="00A1394E">
        <w:rPr>
          <w:rFonts w:ascii="Arial" w:eastAsia="Times New Roman" w:hAnsi="Arial" w:cs="Arial"/>
          <w:sz w:val="16"/>
          <w:szCs w:val="16"/>
          <w:lang w:val="en"/>
        </w:rPr>
        <w:t>* Denotes primary author.</w:t>
      </w:r>
    </w:p>
    <w:p w14:paraId="4F9CA58B" w14:textId="77777777" w:rsidR="00715317" w:rsidRPr="00715317" w:rsidRDefault="00715317">
      <w:pPr>
        <w:spacing w:after="0"/>
        <w:divId w:val="1892033791"/>
        <w:rPr>
          <w:rFonts w:ascii="Arial" w:eastAsia="Times New Roman" w:hAnsi="Arial" w:cs="Arial"/>
          <w:sz w:val="20"/>
          <w:szCs w:val="20"/>
          <w:lang w:val="en"/>
        </w:rPr>
      </w:pPr>
    </w:p>
    <w:p w14:paraId="2A55DF93" w14:textId="77777777" w:rsidR="00A1394E" w:rsidRDefault="00A1394E">
      <w:pPr>
        <w:rPr>
          <w:rStyle w:val="Strong"/>
          <w:rFonts w:ascii="Arial" w:hAnsi="Arial" w:cs="Arial"/>
        </w:rPr>
      </w:pPr>
      <w:r>
        <w:rPr>
          <w:rStyle w:val="Strong"/>
          <w:rFonts w:ascii="Arial" w:hAnsi="Arial" w:cs="Arial"/>
        </w:rPr>
        <w:br w:type="page"/>
      </w:r>
    </w:p>
    <w:p w14:paraId="4787A27B" w14:textId="16CF50A7" w:rsidR="00715317" w:rsidRPr="00A1394E" w:rsidRDefault="00715317" w:rsidP="00967424">
      <w:pPr>
        <w:pStyle w:val="NormalWeb"/>
        <w:spacing w:after="0" w:afterAutospacing="0"/>
        <w:contextualSpacing/>
        <w:jc w:val="both"/>
        <w:rPr>
          <w:rStyle w:val="Strong"/>
          <w:rFonts w:ascii="Arial" w:hAnsi="Arial" w:cs="Arial"/>
          <w:sz w:val="20"/>
          <w:szCs w:val="20"/>
        </w:rPr>
      </w:pPr>
      <w:r w:rsidRPr="00A1394E">
        <w:rPr>
          <w:rStyle w:val="Strong"/>
          <w:rFonts w:ascii="Arial" w:hAnsi="Arial" w:cs="Arial"/>
          <w:sz w:val="20"/>
          <w:szCs w:val="20"/>
        </w:rPr>
        <w:lastRenderedPageBreak/>
        <w:t>Accreditation Requirements</w:t>
      </w:r>
    </w:p>
    <w:p w14:paraId="05DC062E" w14:textId="77777777" w:rsidR="00A1394E" w:rsidRDefault="00715317" w:rsidP="00967424">
      <w:pPr>
        <w:pStyle w:val="NormalWeb"/>
        <w:spacing w:after="0" w:afterAutospacing="0"/>
        <w:contextualSpacing/>
        <w:jc w:val="both"/>
        <w:rPr>
          <w:rFonts w:ascii="Arial" w:hAnsi="Arial" w:cs="Arial"/>
          <w:sz w:val="20"/>
          <w:szCs w:val="20"/>
          <w:lang w:val="en"/>
        </w:rPr>
      </w:pPr>
      <w:r w:rsidRPr="00A1394E">
        <w:rPr>
          <w:rStyle w:val="Strong"/>
          <w:rFonts w:ascii="Arial" w:hAnsi="Arial" w:cs="Arial"/>
          <w:b w:val="0"/>
          <w:bCs w:val="0"/>
          <w:sz w:val="20"/>
          <w:szCs w:val="20"/>
        </w:rPr>
        <w:t>This protocol can be utilized for a variety of procedures and tumor types for clinical care purposes. For accreditation purposes, only the definitive primary cancer resection specimen is required to have the core</w:t>
      </w:r>
      <w:r w:rsidRPr="00A1394E">
        <w:rPr>
          <w:rFonts w:ascii="Arial" w:hAnsi="Arial" w:cs="Arial"/>
          <w:b/>
          <w:bCs/>
          <w:sz w:val="20"/>
          <w:szCs w:val="20"/>
          <w:lang w:val="en"/>
        </w:rPr>
        <w:t xml:space="preserve"> </w:t>
      </w:r>
      <w:r w:rsidRPr="00A1394E">
        <w:rPr>
          <w:rFonts w:ascii="Arial" w:hAnsi="Arial" w:cs="Arial"/>
          <w:sz w:val="20"/>
          <w:szCs w:val="20"/>
          <w:lang w:val="en"/>
        </w:rPr>
        <w:t>and conditional data elements reported in a synoptic format.</w:t>
      </w:r>
    </w:p>
    <w:p w14:paraId="61B46621" w14:textId="77777777" w:rsidR="00A1394E" w:rsidRPr="00A1394E" w:rsidRDefault="00715317" w:rsidP="00967424">
      <w:pPr>
        <w:pStyle w:val="NormalWeb"/>
        <w:numPr>
          <w:ilvl w:val="0"/>
          <w:numId w:val="15"/>
        </w:numPr>
        <w:spacing w:after="0" w:afterAutospacing="0"/>
        <w:contextualSpacing/>
        <w:jc w:val="both"/>
        <w:rPr>
          <w:rFonts w:ascii="Arial" w:hAnsi="Arial" w:cs="Arial"/>
          <w:b/>
          <w:bCs/>
          <w:sz w:val="20"/>
          <w:szCs w:val="20"/>
          <w:lang w:val="en"/>
        </w:rPr>
      </w:pPr>
      <w:r w:rsidRPr="00715317">
        <w:rPr>
          <w:rFonts w:ascii="Arial" w:eastAsia="Times New Roman" w:hAnsi="Arial" w:cs="Arial"/>
          <w:sz w:val="20"/>
          <w:szCs w:val="20"/>
          <w:u w:val="single"/>
          <w:lang w:val="en"/>
        </w:rPr>
        <w:t>Core data elements</w:t>
      </w:r>
      <w:r w:rsidRPr="00715317">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2F8262E1" w14:textId="77777777" w:rsidR="00A1394E" w:rsidRPr="00A1394E" w:rsidRDefault="00715317" w:rsidP="00967424">
      <w:pPr>
        <w:pStyle w:val="NormalWeb"/>
        <w:numPr>
          <w:ilvl w:val="0"/>
          <w:numId w:val="15"/>
        </w:numPr>
        <w:spacing w:after="0" w:afterAutospacing="0"/>
        <w:contextualSpacing/>
        <w:jc w:val="both"/>
        <w:rPr>
          <w:rFonts w:ascii="Arial" w:hAnsi="Arial" w:cs="Arial"/>
          <w:b/>
          <w:bCs/>
          <w:sz w:val="20"/>
          <w:szCs w:val="20"/>
          <w:lang w:val="en"/>
        </w:rPr>
      </w:pPr>
      <w:r w:rsidRPr="00A1394E">
        <w:rPr>
          <w:rFonts w:ascii="Arial" w:eastAsia="Times New Roman" w:hAnsi="Arial" w:cs="Arial"/>
          <w:sz w:val="20"/>
          <w:szCs w:val="20"/>
          <w:u w:val="single"/>
          <w:lang w:val="en"/>
        </w:rPr>
        <w:t>Conditional data elements</w:t>
      </w:r>
      <w:r w:rsidRPr="00A1394E">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273E94B2" w14:textId="77777777" w:rsidR="00A1394E" w:rsidRPr="00A1394E" w:rsidRDefault="00715317" w:rsidP="00967424">
      <w:pPr>
        <w:pStyle w:val="NormalWeb"/>
        <w:numPr>
          <w:ilvl w:val="0"/>
          <w:numId w:val="15"/>
        </w:numPr>
        <w:spacing w:after="0" w:afterAutospacing="0"/>
        <w:contextualSpacing/>
        <w:jc w:val="both"/>
        <w:rPr>
          <w:rFonts w:ascii="Arial" w:hAnsi="Arial" w:cs="Arial"/>
          <w:b/>
          <w:bCs/>
          <w:sz w:val="20"/>
          <w:szCs w:val="20"/>
          <w:lang w:val="en"/>
        </w:rPr>
      </w:pPr>
      <w:r w:rsidRPr="00A1394E">
        <w:rPr>
          <w:rFonts w:ascii="Arial" w:eastAsia="Times New Roman" w:hAnsi="Arial" w:cs="Arial"/>
          <w:sz w:val="20"/>
          <w:szCs w:val="20"/>
          <w:u w:val="single"/>
          <w:lang w:val="en"/>
        </w:rPr>
        <w:t>Optional data elements</w:t>
      </w:r>
      <w:r w:rsidRPr="00A1394E">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r w:rsidR="00A1394E">
        <w:rPr>
          <w:rFonts w:ascii="Arial" w:eastAsia="Times New Roman" w:hAnsi="Arial" w:cs="Arial"/>
          <w:sz w:val="20"/>
          <w:szCs w:val="20"/>
          <w:lang w:val="en"/>
        </w:rPr>
        <w:t>.</w:t>
      </w:r>
    </w:p>
    <w:p w14:paraId="71FCC3F7" w14:textId="77777777" w:rsidR="00A1394E" w:rsidRDefault="00715317" w:rsidP="00967424">
      <w:pPr>
        <w:pStyle w:val="NormalWeb"/>
        <w:spacing w:after="0" w:afterAutospacing="0"/>
        <w:contextualSpacing/>
        <w:jc w:val="both"/>
        <w:rPr>
          <w:rFonts w:ascii="Arial" w:hAnsi="Arial" w:cs="Arial"/>
          <w:b/>
          <w:bCs/>
          <w:sz w:val="20"/>
          <w:szCs w:val="20"/>
          <w:lang w:val="en"/>
        </w:rPr>
      </w:pPr>
      <w:r w:rsidRPr="00A1394E">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1394E">
        <w:rPr>
          <w:rFonts w:ascii="Arial" w:hAnsi="Arial" w:cs="Arial"/>
          <w:sz w:val="20"/>
          <w:szCs w:val="20"/>
          <w:lang w:val="en"/>
        </w:rPr>
        <w:t>ie</w:t>
      </w:r>
      <w:proofErr w:type="spellEnd"/>
      <w:r w:rsidRPr="00A1394E">
        <w:rPr>
          <w:rFonts w:ascii="Arial" w:hAnsi="Arial" w:cs="Arial"/>
          <w:sz w:val="20"/>
          <w:szCs w:val="20"/>
          <w:lang w:val="en"/>
        </w:rPr>
        <w:t>, secondary consultation, second opinion, or review of outside case at second institution).</w:t>
      </w:r>
    </w:p>
    <w:p w14:paraId="7D740005" w14:textId="77777777" w:rsidR="00A1394E" w:rsidRDefault="00A1394E" w:rsidP="00967424">
      <w:pPr>
        <w:pStyle w:val="NormalWeb"/>
        <w:spacing w:after="0" w:afterAutospacing="0"/>
        <w:contextualSpacing/>
        <w:jc w:val="both"/>
        <w:rPr>
          <w:rFonts w:ascii="Arial" w:hAnsi="Arial" w:cs="Arial"/>
          <w:b/>
          <w:bCs/>
          <w:sz w:val="20"/>
          <w:szCs w:val="20"/>
          <w:lang w:val="en"/>
        </w:rPr>
      </w:pPr>
    </w:p>
    <w:p w14:paraId="3718BF62" w14:textId="08F6C1C3" w:rsidR="00A1394E" w:rsidRPr="00A1394E" w:rsidRDefault="00715317" w:rsidP="00967424">
      <w:pPr>
        <w:pStyle w:val="NormalWeb"/>
        <w:spacing w:after="0" w:afterAutospacing="0"/>
        <w:contextualSpacing/>
        <w:jc w:val="both"/>
        <w:rPr>
          <w:rFonts w:ascii="Arial" w:hAnsi="Arial" w:cs="Arial"/>
          <w:b/>
          <w:bCs/>
          <w:sz w:val="20"/>
          <w:szCs w:val="20"/>
          <w:lang w:val="en"/>
        </w:rPr>
      </w:pPr>
      <w:r w:rsidRPr="00715317">
        <w:rPr>
          <w:rStyle w:val="Strong"/>
          <w:rFonts w:ascii="Arial" w:hAnsi="Arial" w:cs="Arial"/>
          <w:sz w:val="20"/>
          <w:szCs w:val="20"/>
          <w:lang w:val="en"/>
        </w:rPr>
        <w:t>Synoptic Reporting</w:t>
      </w:r>
    </w:p>
    <w:p w14:paraId="13BE4901" w14:textId="77777777" w:rsidR="00A1394E" w:rsidRDefault="00715317" w:rsidP="00967424">
      <w:pPr>
        <w:pStyle w:val="NormalWeb"/>
        <w:spacing w:after="0" w:afterAutospacing="0"/>
        <w:contextualSpacing/>
        <w:jc w:val="both"/>
        <w:rPr>
          <w:rFonts w:ascii="Arial" w:hAnsi="Arial" w:cs="Arial"/>
          <w:sz w:val="20"/>
          <w:szCs w:val="20"/>
          <w:lang w:val="en"/>
        </w:rPr>
      </w:pPr>
      <w:r w:rsidRPr="00715317">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r w:rsidR="00A1394E">
        <w:rPr>
          <w:rFonts w:ascii="Arial" w:hAnsi="Arial" w:cs="Arial"/>
          <w:sz w:val="20"/>
          <w:szCs w:val="20"/>
          <w:lang w:val="en"/>
        </w:rPr>
        <w:t>:</w:t>
      </w:r>
    </w:p>
    <w:p w14:paraId="1B8BAA1D" w14:textId="77777777" w:rsidR="00A1394E" w:rsidRPr="00A1394E" w:rsidRDefault="00715317" w:rsidP="00967424">
      <w:pPr>
        <w:pStyle w:val="NormalWeb"/>
        <w:numPr>
          <w:ilvl w:val="0"/>
          <w:numId w:val="16"/>
        </w:numPr>
        <w:spacing w:after="0" w:afterAutospacing="0"/>
        <w:contextualSpacing/>
        <w:jc w:val="both"/>
        <w:rPr>
          <w:rFonts w:ascii="Arial" w:hAnsi="Arial" w:cs="Arial"/>
          <w:sz w:val="20"/>
          <w:szCs w:val="20"/>
          <w:lang w:val="en"/>
        </w:rPr>
      </w:pPr>
      <w:r w:rsidRPr="00715317">
        <w:rPr>
          <w:rFonts w:ascii="Arial" w:eastAsia="Times New Roman" w:hAnsi="Arial" w:cs="Arial"/>
          <w:sz w:val="20"/>
          <w:szCs w:val="20"/>
          <w:lang w:val="en"/>
        </w:rPr>
        <w:t>Data element: followed by its answer (response), outline format without the paired Data element: Response format is NOT considered synoptic.</w:t>
      </w:r>
    </w:p>
    <w:p w14:paraId="723239C1" w14:textId="77777777" w:rsidR="00A1394E" w:rsidRPr="00A1394E" w:rsidRDefault="00715317" w:rsidP="00967424">
      <w:pPr>
        <w:pStyle w:val="NormalWeb"/>
        <w:numPr>
          <w:ilvl w:val="0"/>
          <w:numId w:val="16"/>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3663F44B" w14:textId="77777777" w:rsidR="00A1394E" w:rsidRPr="00A1394E" w:rsidRDefault="00715317" w:rsidP="00967424">
      <w:pPr>
        <w:pStyle w:val="NormalWeb"/>
        <w:numPr>
          <w:ilvl w:val="0"/>
          <w:numId w:val="16"/>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r w:rsidR="00A1394E">
        <w:rPr>
          <w:rFonts w:ascii="Arial" w:eastAsia="Times New Roman" w:hAnsi="Arial" w:cs="Arial"/>
          <w:sz w:val="20"/>
          <w:szCs w:val="20"/>
          <w:lang w:val="en"/>
        </w:rPr>
        <w:t>:</w:t>
      </w:r>
    </w:p>
    <w:p w14:paraId="6F1FAF47" w14:textId="77777777" w:rsidR="00A1394E" w:rsidRPr="00A1394E" w:rsidRDefault="00715317" w:rsidP="00967424">
      <w:pPr>
        <w:pStyle w:val="NormalWeb"/>
        <w:numPr>
          <w:ilvl w:val="0"/>
          <w:numId w:val="17"/>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Anatomic site or specimen, laterality, and procedure</w:t>
      </w:r>
    </w:p>
    <w:p w14:paraId="7F3F8D1A" w14:textId="77777777" w:rsidR="00A1394E" w:rsidRPr="00A1394E" w:rsidRDefault="00715317" w:rsidP="00967424">
      <w:pPr>
        <w:pStyle w:val="NormalWeb"/>
        <w:numPr>
          <w:ilvl w:val="0"/>
          <w:numId w:val="17"/>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Pathologic Stage Classification (</w:t>
      </w:r>
      <w:proofErr w:type="spellStart"/>
      <w:r w:rsidRPr="00A1394E">
        <w:rPr>
          <w:rFonts w:ascii="Arial" w:eastAsia="Times New Roman" w:hAnsi="Arial" w:cs="Arial"/>
          <w:sz w:val="20"/>
          <w:szCs w:val="20"/>
          <w:lang w:val="en"/>
        </w:rPr>
        <w:t>pTNM</w:t>
      </w:r>
      <w:proofErr w:type="spellEnd"/>
      <w:r w:rsidRPr="00A1394E">
        <w:rPr>
          <w:rFonts w:ascii="Arial" w:eastAsia="Times New Roman" w:hAnsi="Arial" w:cs="Arial"/>
          <w:sz w:val="20"/>
          <w:szCs w:val="20"/>
          <w:lang w:val="en"/>
        </w:rPr>
        <w:t>) elements</w:t>
      </w:r>
    </w:p>
    <w:p w14:paraId="7890EB23" w14:textId="77777777" w:rsidR="00A1394E" w:rsidRPr="00A1394E" w:rsidRDefault="00715317" w:rsidP="00967424">
      <w:pPr>
        <w:pStyle w:val="NormalWeb"/>
        <w:numPr>
          <w:ilvl w:val="0"/>
          <w:numId w:val="17"/>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 xml:space="preserve">Negative margins, </w:t>
      </w:r>
      <w:proofErr w:type="gramStart"/>
      <w:r w:rsidRPr="00A1394E">
        <w:rPr>
          <w:rFonts w:ascii="Arial" w:eastAsia="Times New Roman" w:hAnsi="Arial" w:cs="Arial"/>
          <w:sz w:val="20"/>
          <w:szCs w:val="20"/>
          <w:lang w:val="en"/>
        </w:rPr>
        <w:t>as long as</w:t>
      </w:r>
      <w:proofErr w:type="gramEnd"/>
      <w:r w:rsidRPr="00A1394E">
        <w:rPr>
          <w:rFonts w:ascii="Arial" w:eastAsia="Times New Roman" w:hAnsi="Arial" w:cs="Arial"/>
          <w:sz w:val="20"/>
          <w:szCs w:val="20"/>
          <w:lang w:val="en"/>
        </w:rPr>
        <w:t xml:space="preserve"> all negative margins are specifically enumerated where applicable</w:t>
      </w:r>
    </w:p>
    <w:p w14:paraId="2D2F62BE" w14:textId="77777777" w:rsidR="00A1394E" w:rsidRDefault="00715317" w:rsidP="00967424">
      <w:pPr>
        <w:pStyle w:val="NormalWeb"/>
        <w:numPr>
          <w:ilvl w:val="0"/>
          <w:numId w:val="18"/>
        </w:numPr>
        <w:spacing w:after="0" w:afterAutospacing="0"/>
        <w:contextualSpacing/>
        <w:jc w:val="both"/>
        <w:rPr>
          <w:rFonts w:ascii="Arial" w:hAnsi="Arial" w:cs="Arial"/>
          <w:sz w:val="20"/>
          <w:szCs w:val="20"/>
          <w:lang w:val="en"/>
        </w:rPr>
      </w:pPr>
      <w:r w:rsidRPr="00A1394E">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26A9D8FE" w14:textId="132C7FCC" w:rsidR="00715317" w:rsidRPr="00A1394E" w:rsidRDefault="00715317" w:rsidP="00967424">
      <w:pPr>
        <w:pStyle w:val="NormalWeb"/>
        <w:spacing w:after="0" w:afterAutospacing="0"/>
        <w:contextualSpacing/>
        <w:jc w:val="both"/>
        <w:rPr>
          <w:rFonts w:ascii="Arial" w:hAnsi="Arial" w:cs="Arial"/>
          <w:sz w:val="20"/>
          <w:szCs w:val="20"/>
          <w:lang w:val="en"/>
        </w:rPr>
      </w:pPr>
      <w:r w:rsidRPr="00A1394E">
        <w:rPr>
          <w:rFonts w:ascii="Arial" w:hAnsi="Arial" w:cs="Arial"/>
          <w:sz w:val="20"/>
          <w:szCs w:val="20"/>
          <w:lang w:val="en"/>
        </w:rPr>
        <w:t xml:space="preserve">Organizations and pathologists may choose to list the required elements in any order, use additional methods </w:t>
      </w:r>
      <w:proofErr w:type="gramStart"/>
      <w:r w:rsidRPr="00A1394E">
        <w:rPr>
          <w:rFonts w:ascii="Arial" w:hAnsi="Arial" w:cs="Arial"/>
          <w:sz w:val="20"/>
          <w:szCs w:val="20"/>
          <w:lang w:val="en"/>
        </w:rPr>
        <w:t>in order to</w:t>
      </w:r>
      <w:proofErr w:type="gramEnd"/>
      <w:r w:rsidRPr="00A1394E">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A1394E">
        <w:rPr>
          <w:rFonts w:ascii="Arial" w:hAnsi="Arial" w:cs="Arial"/>
          <w:sz w:val="20"/>
          <w:szCs w:val="20"/>
          <w:lang w:val="en"/>
        </w:rPr>
        <w:t>ie</w:t>
      </w:r>
      <w:proofErr w:type="spellEnd"/>
      <w:r w:rsidRPr="00A1394E">
        <w:rPr>
          <w:rFonts w:ascii="Arial" w:hAnsi="Arial" w:cs="Arial"/>
          <w:sz w:val="20"/>
          <w:szCs w:val="20"/>
          <w:lang w:val="en"/>
        </w:rPr>
        <w:t>, all required elements must be in the synoptic portion of the report in the format defined above.</w:t>
      </w:r>
    </w:p>
    <w:p w14:paraId="1C57B772" w14:textId="77777777" w:rsidR="00EA2054" w:rsidRDefault="00EA2054">
      <w:pPr>
        <w:spacing w:after="0"/>
        <w:rPr>
          <w:rFonts w:ascii="Arial" w:eastAsia="Times New Roman" w:hAnsi="Arial" w:cs="Arial"/>
          <w:sz w:val="20"/>
          <w:szCs w:val="20"/>
          <w:lang w:val="en"/>
        </w:rPr>
      </w:pPr>
    </w:p>
    <w:p w14:paraId="6FA0CC6D" w14:textId="6E67BA01" w:rsidR="00715317" w:rsidRPr="00715317" w:rsidRDefault="00715317">
      <w:pPr>
        <w:spacing w:after="0"/>
        <w:rPr>
          <w:rFonts w:ascii="Arial" w:eastAsia="Times New Roman" w:hAnsi="Arial" w:cs="Arial"/>
          <w:b/>
          <w:bCs/>
          <w:sz w:val="20"/>
          <w:szCs w:val="20"/>
          <w:u w:val="single"/>
          <w:lang w:val="en"/>
        </w:rPr>
      </w:pPr>
      <w:r w:rsidRPr="00715317">
        <w:rPr>
          <w:rFonts w:ascii="Arial" w:eastAsia="Times New Roman" w:hAnsi="Arial" w:cs="Arial"/>
          <w:b/>
          <w:bCs/>
          <w:sz w:val="20"/>
          <w:szCs w:val="20"/>
          <w:u w:val="single"/>
          <w:lang w:val="en"/>
        </w:rPr>
        <w:t>Summary of Changes</w:t>
      </w:r>
    </w:p>
    <w:p w14:paraId="2B01DD8D" w14:textId="77777777" w:rsidR="00A6553D" w:rsidRDefault="00A6553D" w:rsidP="00A6553D">
      <w:pPr>
        <w:pStyle w:val="NormalWeb"/>
        <w:spacing w:before="0" w:beforeAutospacing="0" w:after="0" w:afterAutospacing="0"/>
        <w:rPr>
          <w:rStyle w:val="Strong"/>
          <w:rFonts w:ascii="Arial" w:hAnsi="Arial" w:cs="Arial"/>
          <w:sz w:val="20"/>
          <w:szCs w:val="20"/>
          <w:lang w:val="en"/>
        </w:rPr>
      </w:pPr>
    </w:p>
    <w:p w14:paraId="06CF5AA7" w14:textId="0BD950EA" w:rsidR="00715317" w:rsidRPr="00715317" w:rsidRDefault="00715317" w:rsidP="00A6553D">
      <w:pPr>
        <w:pStyle w:val="NormalWeb"/>
        <w:spacing w:before="0" w:beforeAutospacing="0" w:after="0" w:afterAutospacing="0"/>
        <w:rPr>
          <w:rFonts w:ascii="Arial" w:hAnsi="Arial" w:cs="Arial"/>
          <w:sz w:val="20"/>
          <w:szCs w:val="20"/>
          <w:lang w:val="en"/>
        </w:rPr>
      </w:pPr>
      <w:r w:rsidRPr="00715317">
        <w:rPr>
          <w:rStyle w:val="Strong"/>
          <w:rFonts w:ascii="Arial" w:hAnsi="Arial" w:cs="Arial"/>
          <w:sz w:val="20"/>
          <w:szCs w:val="20"/>
          <w:lang w:val="en"/>
        </w:rPr>
        <w:t>v 4.2.</w:t>
      </w:r>
      <w:r w:rsidR="00A6553D">
        <w:rPr>
          <w:rStyle w:val="Strong"/>
          <w:rFonts w:ascii="Arial" w:hAnsi="Arial" w:cs="Arial"/>
          <w:sz w:val="20"/>
          <w:szCs w:val="20"/>
          <w:lang w:val="en"/>
        </w:rPr>
        <w:t>1</w:t>
      </w:r>
      <w:r w:rsidRPr="00715317">
        <w:rPr>
          <w:rStyle w:val="Strong"/>
          <w:rFonts w:ascii="Arial" w:hAnsi="Arial" w:cs="Arial"/>
          <w:sz w:val="20"/>
          <w:szCs w:val="20"/>
          <w:lang w:val="en"/>
        </w:rPr>
        <w:t>.0</w:t>
      </w:r>
    </w:p>
    <w:p w14:paraId="1323C871" w14:textId="11FBAF3C" w:rsidR="00715317" w:rsidRPr="00715317" w:rsidRDefault="00A6553D" w:rsidP="00A6553D">
      <w:pPr>
        <w:numPr>
          <w:ilvl w:val="0"/>
          <w:numId w:val="3"/>
        </w:numPr>
        <w:spacing w:after="0" w:line="240" w:lineRule="auto"/>
        <w:rPr>
          <w:rFonts w:ascii="Arial" w:eastAsia="Times New Roman" w:hAnsi="Arial" w:cs="Arial"/>
          <w:sz w:val="20"/>
          <w:szCs w:val="20"/>
          <w:lang w:val="en"/>
        </w:rPr>
      </w:pPr>
      <w:r>
        <w:rPr>
          <w:rFonts w:ascii="Arial" w:eastAsia="Times New Roman" w:hAnsi="Arial" w:cs="Arial"/>
          <w:sz w:val="20"/>
          <w:szCs w:val="20"/>
          <w:lang w:val="en"/>
        </w:rPr>
        <w:t>Added options to Site(s) Involved by Direct Tumor Extension</w:t>
      </w:r>
    </w:p>
    <w:p w14:paraId="5ECD4B59" w14:textId="77777777" w:rsidR="00715317" w:rsidRPr="00EA2054" w:rsidRDefault="00715317" w:rsidP="00EA2054">
      <w:pPr>
        <w:pageBreakBefore/>
        <w:pBdr>
          <w:bottom w:val="single" w:sz="4" w:space="1" w:color="auto"/>
        </w:pBdr>
        <w:spacing w:after="0"/>
        <w:rPr>
          <w:rFonts w:ascii="Arial" w:eastAsia="Times New Roman" w:hAnsi="Arial" w:cs="Arial"/>
          <w:b/>
          <w:bCs/>
          <w:sz w:val="24"/>
          <w:szCs w:val="24"/>
          <w:lang w:val="en"/>
        </w:rPr>
      </w:pPr>
      <w:r w:rsidRPr="00EA2054">
        <w:rPr>
          <w:rFonts w:ascii="Arial" w:eastAsia="Times New Roman" w:hAnsi="Arial" w:cs="Arial"/>
          <w:b/>
          <w:bCs/>
          <w:sz w:val="24"/>
          <w:szCs w:val="24"/>
          <w:lang w:val="en"/>
        </w:rPr>
        <w:lastRenderedPageBreak/>
        <w:t>Reporting Template</w:t>
      </w:r>
    </w:p>
    <w:p w14:paraId="6D064F5C" w14:textId="77777777" w:rsidR="00EA2054" w:rsidRDefault="00EA2054">
      <w:pPr>
        <w:spacing w:after="0"/>
        <w:rPr>
          <w:rFonts w:ascii="Arial" w:eastAsia="Times New Roman" w:hAnsi="Arial" w:cs="Arial"/>
          <w:b/>
          <w:bCs/>
          <w:sz w:val="20"/>
          <w:szCs w:val="20"/>
          <w:lang w:val="en"/>
        </w:rPr>
      </w:pPr>
    </w:p>
    <w:p w14:paraId="04D08D4C" w14:textId="36A5810A"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Protocol Posting Date: </w:t>
      </w:r>
      <w:r w:rsidR="00930D59">
        <w:rPr>
          <w:rFonts w:ascii="Arial" w:eastAsia="Times New Roman" w:hAnsi="Arial" w:cs="Arial"/>
          <w:b/>
          <w:bCs/>
          <w:sz w:val="20"/>
          <w:szCs w:val="20"/>
          <w:lang w:val="en"/>
        </w:rPr>
        <w:t>November</w:t>
      </w:r>
      <w:r w:rsidRPr="00715317">
        <w:rPr>
          <w:rFonts w:ascii="Arial" w:eastAsia="Times New Roman" w:hAnsi="Arial" w:cs="Arial"/>
          <w:b/>
          <w:bCs/>
          <w:sz w:val="20"/>
          <w:szCs w:val="20"/>
          <w:lang w:val="en"/>
        </w:rPr>
        <w:t xml:space="preserve"> 2021 </w:t>
      </w:r>
    </w:p>
    <w:p w14:paraId="4FC948AB"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Select a single response unless otherwise indicated.</w:t>
      </w:r>
    </w:p>
    <w:p w14:paraId="77F59A77" w14:textId="77777777" w:rsidR="00715317" w:rsidRPr="00715317" w:rsidRDefault="00715317">
      <w:pPr>
        <w:spacing w:after="0"/>
        <w:divId w:val="1892033791"/>
        <w:rPr>
          <w:rFonts w:ascii="Arial" w:eastAsia="Times New Roman" w:hAnsi="Arial" w:cs="Arial"/>
          <w:sz w:val="20"/>
          <w:szCs w:val="20"/>
          <w:lang w:val="en"/>
        </w:rPr>
      </w:pPr>
    </w:p>
    <w:p w14:paraId="2433B8F9"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CASE SUMMARY: (ADRENAL GLAND) </w:t>
      </w:r>
    </w:p>
    <w:p w14:paraId="6F4BF81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b/>
          <w:bCs/>
          <w:sz w:val="20"/>
          <w:szCs w:val="20"/>
          <w:lang w:val="en"/>
        </w:rPr>
        <w:t>Standard(s)</w:t>
      </w:r>
      <w:r w:rsidRPr="00715317">
        <w:rPr>
          <w:rFonts w:ascii="Arial" w:eastAsia="Times New Roman" w:hAnsi="Arial" w:cs="Arial"/>
          <w:sz w:val="20"/>
          <w:szCs w:val="20"/>
          <w:lang w:val="en"/>
        </w:rPr>
        <w:t xml:space="preserve">: AJCC-UICC 8 </w:t>
      </w:r>
    </w:p>
    <w:p w14:paraId="507A00DE"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 This protocol applies to adrenal cortical carcinomas in all age groups. Pediatric adrenal cortical tumors (18 years old or younger) have different diagnostic criteria for malignancy and are, in general, treated under protocols that may differ significantly from the recommendations for adult-type tumors. </w:t>
      </w:r>
    </w:p>
    <w:p w14:paraId="73803590" w14:textId="77777777" w:rsidR="00715317" w:rsidRPr="00715317" w:rsidRDefault="00715317">
      <w:pPr>
        <w:spacing w:after="0"/>
        <w:divId w:val="1892033791"/>
        <w:rPr>
          <w:rFonts w:ascii="Arial" w:eastAsia="Times New Roman" w:hAnsi="Arial" w:cs="Arial"/>
          <w:sz w:val="20"/>
          <w:szCs w:val="20"/>
          <w:lang w:val="en"/>
        </w:rPr>
      </w:pPr>
    </w:p>
    <w:p w14:paraId="1893CB41"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CLINICAL </w:t>
      </w:r>
    </w:p>
    <w:p w14:paraId="78E92C7D" w14:textId="77777777" w:rsidR="00715317" w:rsidRPr="00715317" w:rsidRDefault="00715317">
      <w:pPr>
        <w:spacing w:after="0"/>
        <w:divId w:val="1892033791"/>
        <w:rPr>
          <w:rFonts w:ascii="Arial" w:eastAsia="Times New Roman" w:hAnsi="Arial" w:cs="Arial"/>
          <w:sz w:val="20"/>
          <w:szCs w:val="20"/>
          <w:lang w:val="en"/>
        </w:rPr>
      </w:pPr>
    </w:p>
    <w:p w14:paraId="245CBA3D"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+Patient Age Group </w:t>
      </w:r>
    </w:p>
    <w:p w14:paraId="14616F5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Adult (older than 18 years) </w:t>
      </w:r>
    </w:p>
    <w:p w14:paraId="78F8DA0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Pediatric (18 years old or younger) </w:t>
      </w:r>
    </w:p>
    <w:p w14:paraId="7DD2448B" w14:textId="77777777" w:rsidR="00715317" w:rsidRPr="00715317" w:rsidRDefault="00715317">
      <w:pPr>
        <w:spacing w:after="0"/>
        <w:divId w:val="1892033791"/>
        <w:rPr>
          <w:rFonts w:ascii="Arial" w:eastAsia="Times New Roman" w:hAnsi="Arial" w:cs="Arial"/>
          <w:sz w:val="20"/>
          <w:szCs w:val="20"/>
          <w:lang w:val="en"/>
        </w:rPr>
      </w:pPr>
    </w:p>
    <w:p w14:paraId="069C7346"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+Clinical History (specify): _________________ </w:t>
      </w:r>
    </w:p>
    <w:p w14:paraId="3AFEF1C3" w14:textId="77777777" w:rsidR="00715317" w:rsidRPr="00715317" w:rsidRDefault="00715317">
      <w:pPr>
        <w:spacing w:after="0"/>
        <w:divId w:val="1892033791"/>
        <w:rPr>
          <w:rFonts w:ascii="Arial" w:eastAsia="Times New Roman" w:hAnsi="Arial" w:cs="Arial"/>
          <w:sz w:val="20"/>
          <w:szCs w:val="20"/>
          <w:lang w:val="en"/>
        </w:rPr>
      </w:pPr>
    </w:p>
    <w:p w14:paraId="618D9B8E"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+Functional Status (Notes </w:t>
      </w:r>
      <w:hyperlink w:anchor="1675" w:history="1">
        <w:r w:rsidRPr="00715317">
          <w:rPr>
            <w:rStyle w:val="Hyperlink"/>
            <w:rFonts w:ascii="Arial" w:eastAsia="Times New Roman" w:hAnsi="Arial" w:cs="Arial"/>
            <w:b/>
            <w:bCs/>
            <w:sz w:val="20"/>
            <w:szCs w:val="20"/>
            <w:lang w:val="en"/>
          </w:rPr>
          <w:t>A</w:t>
        </w:r>
      </w:hyperlink>
      <w:r w:rsidRPr="00715317">
        <w:rPr>
          <w:rFonts w:ascii="Arial" w:eastAsia="Times New Roman" w:hAnsi="Arial" w:cs="Arial"/>
          <w:b/>
          <w:bCs/>
          <w:sz w:val="20"/>
          <w:szCs w:val="20"/>
          <w:lang w:val="en"/>
        </w:rPr>
        <w:t>,</w:t>
      </w:r>
      <w:hyperlink w:anchor="1676" w:history="1">
        <w:r w:rsidRPr="00715317">
          <w:rPr>
            <w:rStyle w:val="Hyperlink"/>
            <w:rFonts w:ascii="Arial" w:eastAsia="Times New Roman" w:hAnsi="Arial" w:cs="Arial"/>
            <w:b/>
            <w:bCs/>
            <w:sz w:val="20"/>
            <w:szCs w:val="20"/>
            <w:lang w:val="en"/>
          </w:rPr>
          <w:t>B</w:t>
        </w:r>
      </w:hyperlink>
      <w:r w:rsidRPr="00715317">
        <w:rPr>
          <w:rFonts w:ascii="Arial" w:eastAsia="Times New Roman" w:hAnsi="Arial" w:cs="Arial"/>
          <w:b/>
          <w:bCs/>
          <w:sz w:val="20"/>
          <w:szCs w:val="20"/>
          <w:lang w:val="en"/>
        </w:rPr>
        <w:t xml:space="preserve">) (select all that apply) </w:t>
      </w:r>
    </w:p>
    <w:p w14:paraId="10958F0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Urinary 17-ketosteroids increased (10 mg / g creatinine / 24 hours) </w:t>
      </w:r>
    </w:p>
    <w:p w14:paraId="549BA28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Cushing syndrome </w:t>
      </w:r>
    </w:p>
    <w:p w14:paraId="71B60ED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Conn syndrome </w:t>
      </w:r>
    </w:p>
    <w:p w14:paraId="7064687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Virilization </w:t>
      </w:r>
    </w:p>
    <w:p w14:paraId="5708313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Feminization </w:t>
      </w:r>
    </w:p>
    <w:p w14:paraId="7055B7D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Weight loss </w:t>
      </w:r>
    </w:p>
    <w:p w14:paraId="2379B1C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0EA60C04" w14:textId="77777777" w:rsidR="00715317" w:rsidRPr="00715317" w:rsidRDefault="00715317">
      <w:pPr>
        <w:spacing w:after="0"/>
        <w:divId w:val="1892033791"/>
        <w:rPr>
          <w:rFonts w:ascii="Arial" w:eastAsia="Times New Roman" w:hAnsi="Arial" w:cs="Arial"/>
          <w:sz w:val="20"/>
          <w:szCs w:val="20"/>
          <w:lang w:val="en"/>
        </w:rPr>
      </w:pPr>
    </w:p>
    <w:p w14:paraId="1327BE70"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SPECIMEN </w:t>
      </w:r>
    </w:p>
    <w:p w14:paraId="76C17F03" w14:textId="77777777" w:rsidR="00715317" w:rsidRPr="00715317" w:rsidRDefault="00715317">
      <w:pPr>
        <w:spacing w:after="0"/>
        <w:divId w:val="1892033791"/>
        <w:rPr>
          <w:rFonts w:ascii="Arial" w:eastAsia="Times New Roman" w:hAnsi="Arial" w:cs="Arial"/>
          <w:sz w:val="20"/>
          <w:szCs w:val="20"/>
          <w:lang w:val="en"/>
        </w:rPr>
      </w:pPr>
    </w:p>
    <w:p w14:paraId="78329C5C"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Procedure </w:t>
      </w:r>
    </w:p>
    <w:p w14:paraId="48A5627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Percutaneous needle biopsy </w:t>
      </w:r>
    </w:p>
    <w:p w14:paraId="0BBE6DF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Endoscopic directed biopsy (specify radiographic technique): _________________ </w:t>
      </w:r>
    </w:p>
    <w:p w14:paraId="238E035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Adrenalectomy, total </w:t>
      </w:r>
    </w:p>
    <w:p w14:paraId="1A23BDB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Adrenalectomy, partial </w:t>
      </w:r>
    </w:p>
    <w:p w14:paraId="6831A81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5409497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specified </w:t>
      </w:r>
    </w:p>
    <w:p w14:paraId="0353A03D" w14:textId="77777777" w:rsidR="00715317" w:rsidRPr="00715317" w:rsidRDefault="00715317">
      <w:pPr>
        <w:spacing w:after="0"/>
        <w:divId w:val="1892033791"/>
        <w:rPr>
          <w:rFonts w:ascii="Arial" w:eastAsia="Times New Roman" w:hAnsi="Arial" w:cs="Arial"/>
          <w:sz w:val="20"/>
          <w:szCs w:val="20"/>
          <w:lang w:val="en"/>
        </w:rPr>
      </w:pPr>
    </w:p>
    <w:p w14:paraId="3A37075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Specimen Laterality </w:t>
      </w:r>
    </w:p>
    <w:p w14:paraId="6C229EB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Right </w:t>
      </w:r>
    </w:p>
    <w:p w14:paraId="073046E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Left </w:t>
      </w:r>
    </w:p>
    <w:p w14:paraId="621CACC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Bilateral </w:t>
      </w:r>
    </w:p>
    <w:p w14:paraId="011E777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08D8CF4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specified </w:t>
      </w:r>
    </w:p>
    <w:p w14:paraId="00952E4B" w14:textId="77777777" w:rsidR="00715317" w:rsidRPr="00715317" w:rsidRDefault="00715317">
      <w:pPr>
        <w:spacing w:after="0"/>
        <w:divId w:val="1892033791"/>
        <w:rPr>
          <w:rFonts w:ascii="Arial" w:eastAsia="Times New Roman" w:hAnsi="Arial" w:cs="Arial"/>
          <w:sz w:val="20"/>
          <w:szCs w:val="20"/>
          <w:lang w:val="en"/>
        </w:rPr>
      </w:pPr>
    </w:p>
    <w:p w14:paraId="761D9B24"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w:t>
      </w:r>
    </w:p>
    <w:p w14:paraId="68D5BCDC" w14:textId="77777777" w:rsidR="00715317" w:rsidRPr="00715317" w:rsidRDefault="00715317">
      <w:pPr>
        <w:spacing w:after="0"/>
        <w:divId w:val="1892033791"/>
        <w:rPr>
          <w:rFonts w:ascii="Arial" w:eastAsia="Times New Roman" w:hAnsi="Arial" w:cs="Arial"/>
          <w:sz w:val="20"/>
          <w:szCs w:val="20"/>
          <w:lang w:val="en"/>
        </w:rPr>
      </w:pPr>
    </w:p>
    <w:p w14:paraId="6ABB2C98" w14:textId="0B92946B" w:rsidR="00715317" w:rsidRPr="008A27E5" w:rsidRDefault="00715317">
      <w:pPr>
        <w:spacing w:after="0"/>
        <w:rPr>
          <w:rFonts w:ascii="Arial" w:eastAsia="Times New Roman" w:hAnsi="Arial" w:cs="Arial"/>
          <w:sz w:val="20"/>
          <w:szCs w:val="20"/>
          <w:lang w:val="en"/>
        </w:rPr>
      </w:pPr>
      <w:r w:rsidRPr="00715317">
        <w:rPr>
          <w:rFonts w:ascii="Arial" w:eastAsia="Times New Roman" w:hAnsi="Arial" w:cs="Arial"/>
          <w:b/>
          <w:bCs/>
          <w:sz w:val="20"/>
          <w:szCs w:val="20"/>
          <w:lang w:val="en"/>
        </w:rPr>
        <w:t xml:space="preserve">Histologic Type (Notes </w:t>
      </w:r>
      <w:hyperlink w:anchor="1668" w:history="1">
        <w:r w:rsidRPr="00715317">
          <w:rPr>
            <w:rStyle w:val="Hyperlink"/>
            <w:rFonts w:ascii="Arial" w:eastAsia="Times New Roman" w:hAnsi="Arial" w:cs="Arial"/>
            <w:b/>
            <w:bCs/>
            <w:sz w:val="20"/>
            <w:szCs w:val="20"/>
            <w:lang w:val="en"/>
          </w:rPr>
          <w:t>C</w:t>
        </w:r>
      </w:hyperlink>
      <w:r w:rsidRPr="00715317">
        <w:rPr>
          <w:rFonts w:ascii="Arial" w:eastAsia="Times New Roman" w:hAnsi="Arial" w:cs="Arial"/>
          <w:b/>
          <w:bCs/>
          <w:sz w:val="20"/>
          <w:szCs w:val="20"/>
          <w:lang w:val="en"/>
        </w:rPr>
        <w:t>,</w:t>
      </w:r>
      <w:hyperlink w:anchor="1669" w:history="1">
        <w:r w:rsidRPr="00715317">
          <w:rPr>
            <w:rStyle w:val="Hyperlink"/>
            <w:rFonts w:ascii="Arial" w:eastAsia="Times New Roman" w:hAnsi="Arial" w:cs="Arial"/>
            <w:b/>
            <w:bCs/>
            <w:sz w:val="20"/>
            <w:szCs w:val="20"/>
            <w:lang w:val="en"/>
          </w:rPr>
          <w:t>D</w:t>
        </w:r>
      </w:hyperlink>
      <w:r w:rsidR="008A27E5" w:rsidRPr="008A27E5">
        <w:rPr>
          <w:rFonts w:ascii="Arial" w:eastAsia="Times New Roman" w:hAnsi="Arial" w:cs="Arial"/>
          <w:b/>
          <w:bCs/>
          <w:sz w:val="20"/>
          <w:szCs w:val="20"/>
          <w:lang w:val="en"/>
        </w:rPr>
        <w:t>)</w:t>
      </w:r>
      <w:r w:rsidRPr="00715317">
        <w:rPr>
          <w:rFonts w:ascii="Arial" w:eastAsia="Times New Roman" w:hAnsi="Arial" w:cs="Arial"/>
          <w:b/>
          <w:bCs/>
          <w:sz w:val="20"/>
          <w:szCs w:val="20"/>
          <w:lang w:val="en"/>
        </w:rPr>
        <w:t xml:space="preserve"> </w:t>
      </w:r>
    </w:p>
    <w:p w14:paraId="29AAB9E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 cortical carcinoma </w:t>
      </w:r>
    </w:p>
    <w:p w14:paraId="15AAC85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lastRenderedPageBreak/>
        <w:t xml:space="preserve">___ Adrenal cortical carcinoma, oncocytic type </w:t>
      </w:r>
    </w:p>
    <w:p w14:paraId="53D4308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 cortical carcinoma, myxoid type </w:t>
      </w:r>
    </w:p>
    <w:p w14:paraId="0E57A2F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Adrenal cortical carcinoma, sarcomatoid type </w:t>
      </w:r>
    </w:p>
    <w:p w14:paraId="5313760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histologic type not listed (specify): _________________ </w:t>
      </w:r>
    </w:p>
    <w:p w14:paraId="2CA2FED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Carcinoma, type cannot be determined: _________________ </w:t>
      </w:r>
    </w:p>
    <w:p w14:paraId="04188A2E"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+Histologic Type Comment: _________________ </w:t>
      </w:r>
    </w:p>
    <w:p w14:paraId="3C79C008" w14:textId="77777777" w:rsidR="00715317" w:rsidRPr="00715317" w:rsidRDefault="00715317">
      <w:pPr>
        <w:spacing w:after="0"/>
        <w:divId w:val="1892033791"/>
        <w:rPr>
          <w:rFonts w:ascii="Arial" w:eastAsia="Times New Roman" w:hAnsi="Arial" w:cs="Arial"/>
          <w:sz w:val="20"/>
          <w:szCs w:val="20"/>
          <w:lang w:val="en"/>
        </w:rPr>
      </w:pPr>
    </w:p>
    <w:p w14:paraId="25C8CB06" w14:textId="20203FE1"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Histologic Grade (required for adult patients only) (Notes </w:t>
      </w:r>
      <w:hyperlink w:anchor="1668" w:history="1">
        <w:r w:rsidRPr="00715317">
          <w:rPr>
            <w:rStyle w:val="Hyperlink"/>
            <w:rFonts w:ascii="Arial" w:eastAsia="Times New Roman" w:hAnsi="Arial" w:cs="Arial"/>
            <w:b/>
            <w:bCs/>
            <w:sz w:val="20"/>
            <w:szCs w:val="20"/>
            <w:lang w:val="en"/>
          </w:rPr>
          <w:t>C</w:t>
        </w:r>
      </w:hyperlink>
      <w:r w:rsidRPr="00715317">
        <w:rPr>
          <w:rFonts w:ascii="Arial" w:eastAsia="Times New Roman" w:hAnsi="Arial" w:cs="Arial"/>
          <w:b/>
          <w:bCs/>
          <w:sz w:val="20"/>
          <w:szCs w:val="20"/>
          <w:lang w:val="en"/>
        </w:rPr>
        <w:t>,</w:t>
      </w:r>
      <w:hyperlink w:anchor="1669" w:history="1">
        <w:r w:rsidRPr="00715317">
          <w:rPr>
            <w:rStyle w:val="Hyperlink"/>
            <w:rFonts w:ascii="Arial" w:eastAsia="Times New Roman" w:hAnsi="Arial" w:cs="Arial"/>
            <w:b/>
            <w:bCs/>
            <w:sz w:val="20"/>
            <w:szCs w:val="20"/>
            <w:lang w:val="en"/>
          </w:rPr>
          <w:t>D</w:t>
        </w:r>
      </w:hyperlink>
      <w:r w:rsidRPr="00715317">
        <w:rPr>
          <w:rFonts w:ascii="Arial" w:eastAsia="Times New Roman" w:hAnsi="Arial" w:cs="Arial"/>
          <w:b/>
          <w:bCs/>
          <w:sz w:val="20"/>
          <w:szCs w:val="20"/>
          <w:lang w:val="en"/>
        </w:rPr>
        <w:t xml:space="preserve">) </w:t>
      </w:r>
    </w:p>
    <w:p w14:paraId="2321700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w:t>
      </w:r>
    </w:p>
    <w:p w14:paraId="54D3CE5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Low grade (less than or equal to 20 mitoses per 50 high-power fields) </w:t>
      </w:r>
    </w:p>
    <w:p w14:paraId="5CA03EA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High grade (greater than 20 mitoses per 50 high-power fields) </w:t>
      </w:r>
    </w:p>
    <w:p w14:paraId="0A90F626"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 Generally due to core needle biopsy, with insufficient viable tumor to count 50 HPFs. </w:t>
      </w:r>
    </w:p>
    <w:p w14:paraId="763FC2FA"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assessed (explain)#: _________________ </w:t>
      </w:r>
    </w:p>
    <w:p w14:paraId="0727F359" w14:textId="77777777" w:rsidR="00715317" w:rsidRPr="00715317" w:rsidRDefault="00715317">
      <w:pPr>
        <w:spacing w:after="0"/>
        <w:divId w:val="1892033791"/>
        <w:rPr>
          <w:rFonts w:ascii="Arial" w:eastAsia="Times New Roman" w:hAnsi="Arial" w:cs="Arial"/>
          <w:sz w:val="20"/>
          <w:szCs w:val="20"/>
          <w:lang w:val="en"/>
        </w:rPr>
      </w:pPr>
    </w:p>
    <w:p w14:paraId="22AF60FF" w14:textId="69155596"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Size (Note </w:t>
      </w:r>
      <w:r w:rsidR="00494B82" w:rsidRPr="00034821">
        <w:rPr>
          <w:rStyle w:val="Hyperlink"/>
          <w:rFonts w:ascii="Arial" w:hAnsi="Arial" w:cs="Arial"/>
          <w:b/>
          <w:bCs/>
          <w:sz w:val="20"/>
          <w:szCs w:val="20"/>
        </w:rPr>
        <w:t>E</w:t>
      </w:r>
      <w:r w:rsidR="00494B82" w:rsidRPr="00034821">
        <w:rPr>
          <w:rStyle w:val="Hyperlink"/>
          <w:b/>
          <w:bCs/>
          <w:u w:val="none"/>
        </w:rPr>
        <w:t>,</w:t>
      </w:r>
      <w:hyperlink w:anchor="1666" w:history="1">
        <w:r w:rsidRPr="00715317">
          <w:rPr>
            <w:rStyle w:val="Hyperlink"/>
            <w:rFonts w:ascii="Arial" w:eastAsia="Times New Roman" w:hAnsi="Arial" w:cs="Arial"/>
            <w:b/>
            <w:bCs/>
            <w:sz w:val="20"/>
            <w:szCs w:val="20"/>
            <w:lang w:val="en"/>
          </w:rPr>
          <w:t>F</w:t>
        </w:r>
      </w:hyperlink>
      <w:r w:rsidRPr="00715317">
        <w:rPr>
          <w:rFonts w:ascii="Arial" w:eastAsia="Times New Roman" w:hAnsi="Arial" w:cs="Arial"/>
          <w:b/>
          <w:bCs/>
          <w:sz w:val="20"/>
          <w:szCs w:val="20"/>
          <w:lang w:val="en"/>
        </w:rPr>
        <w:t xml:space="preserve">) </w:t>
      </w:r>
    </w:p>
    <w:p w14:paraId="3D28CAF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Greatest dimension in Centimeters (cm): _________________ cm</w:t>
      </w:r>
    </w:p>
    <w:p w14:paraId="60FE2AC8"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+Additional Dimension in Centimeters (cm): ____ x ____ cm</w:t>
      </w:r>
    </w:p>
    <w:p w14:paraId="11BC337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7C0E4865" w14:textId="77777777" w:rsidR="00715317" w:rsidRPr="00715317" w:rsidRDefault="00715317">
      <w:pPr>
        <w:spacing w:after="0"/>
        <w:divId w:val="1892033791"/>
        <w:rPr>
          <w:rFonts w:ascii="Arial" w:eastAsia="Times New Roman" w:hAnsi="Arial" w:cs="Arial"/>
          <w:sz w:val="20"/>
          <w:szCs w:val="20"/>
          <w:lang w:val="en"/>
        </w:rPr>
      </w:pPr>
    </w:p>
    <w:p w14:paraId="4AFC3C6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Weight (Note </w:t>
      </w:r>
      <w:hyperlink w:anchor="1667" w:history="1">
        <w:r w:rsidRPr="00715317">
          <w:rPr>
            <w:rStyle w:val="Hyperlink"/>
            <w:rFonts w:ascii="Arial" w:eastAsia="Times New Roman" w:hAnsi="Arial" w:cs="Arial"/>
            <w:b/>
            <w:bCs/>
            <w:sz w:val="20"/>
            <w:szCs w:val="20"/>
            <w:lang w:val="en"/>
          </w:rPr>
          <w:t>G</w:t>
        </w:r>
      </w:hyperlink>
      <w:r w:rsidRPr="00715317">
        <w:rPr>
          <w:rFonts w:ascii="Arial" w:eastAsia="Times New Roman" w:hAnsi="Arial" w:cs="Arial"/>
          <w:b/>
          <w:bCs/>
          <w:sz w:val="20"/>
          <w:szCs w:val="20"/>
          <w:lang w:val="en"/>
        </w:rPr>
        <w:t xml:space="preserve">) </w:t>
      </w:r>
    </w:p>
    <w:p w14:paraId="49A73DF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Specify weight (g): _________________ g</w:t>
      </w:r>
    </w:p>
    <w:p w14:paraId="3001568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3E60F6B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28E5D8D9" w14:textId="77777777" w:rsidR="00715317" w:rsidRPr="00715317" w:rsidRDefault="00715317">
      <w:pPr>
        <w:spacing w:after="0"/>
        <w:divId w:val="1892033791"/>
        <w:rPr>
          <w:rFonts w:ascii="Arial" w:eastAsia="Times New Roman" w:hAnsi="Arial" w:cs="Arial"/>
          <w:sz w:val="20"/>
          <w:szCs w:val="20"/>
          <w:lang w:val="en"/>
        </w:rPr>
      </w:pPr>
    </w:p>
    <w:p w14:paraId="14BCB4CE"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Site(s) Involved by Direct Tumor Extension (select all that apply) </w:t>
      </w:r>
    </w:p>
    <w:p w14:paraId="2671109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Confined to adrenal cortex without invasion through tumor capsule (if present) </w:t>
      </w:r>
    </w:p>
    <w:p w14:paraId="5A971F57"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Invades into or through the adrenal capsule </w:t>
      </w:r>
    </w:p>
    <w:p w14:paraId="729A314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Kidney </w:t>
      </w:r>
    </w:p>
    <w:p w14:paraId="2062825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Pancreas </w:t>
      </w:r>
    </w:p>
    <w:p w14:paraId="7E2EE09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Liver </w:t>
      </w:r>
    </w:p>
    <w:p w14:paraId="676B591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Spleen </w:t>
      </w:r>
    </w:p>
    <w:p w14:paraId="1C45F65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Diaphragm </w:t>
      </w:r>
    </w:p>
    <w:p w14:paraId="07EFFB02" w14:textId="77777777" w:rsidR="00A6553D"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Stomach</w:t>
      </w:r>
    </w:p>
    <w:p w14:paraId="53B31BFE" w14:textId="77777777" w:rsidR="00A6553D" w:rsidRDefault="00A6553D">
      <w:pPr>
        <w:spacing w:after="0"/>
        <w:rPr>
          <w:rFonts w:ascii="Arial" w:eastAsia="Times New Roman" w:hAnsi="Arial" w:cs="Arial"/>
          <w:sz w:val="20"/>
          <w:szCs w:val="20"/>
          <w:lang w:val="en"/>
        </w:rPr>
      </w:pPr>
      <w:r>
        <w:rPr>
          <w:rFonts w:ascii="Arial" w:eastAsia="Times New Roman" w:hAnsi="Arial" w:cs="Arial"/>
          <w:sz w:val="20"/>
          <w:szCs w:val="20"/>
          <w:lang w:val="en"/>
        </w:rPr>
        <w:t>___ Peri-adrenal adipose tissue</w:t>
      </w:r>
    </w:p>
    <w:p w14:paraId="430739EC" w14:textId="7EAA90FF" w:rsidR="00715317" w:rsidRPr="00715317" w:rsidRDefault="00A6553D">
      <w:pPr>
        <w:spacing w:after="0"/>
        <w:rPr>
          <w:rFonts w:ascii="Arial" w:eastAsia="Times New Roman" w:hAnsi="Arial" w:cs="Arial"/>
          <w:sz w:val="20"/>
          <w:szCs w:val="20"/>
          <w:lang w:val="en"/>
        </w:rPr>
      </w:pPr>
      <w:r>
        <w:rPr>
          <w:rFonts w:ascii="Arial" w:eastAsia="Times New Roman" w:hAnsi="Arial" w:cs="Arial"/>
          <w:sz w:val="20"/>
          <w:szCs w:val="20"/>
          <w:lang w:val="en"/>
        </w:rPr>
        <w:t>___ Large blood vessels</w:t>
      </w:r>
      <w:r w:rsidR="00715317" w:rsidRPr="00715317">
        <w:rPr>
          <w:rFonts w:ascii="Arial" w:eastAsia="Times New Roman" w:hAnsi="Arial" w:cs="Arial"/>
          <w:sz w:val="20"/>
          <w:szCs w:val="20"/>
          <w:lang w:val="en"/>
        </w:rPr>
        <w:t xml:space="preserve"> </w:t>
      </w:r>
    </w:p>
    <w:p w14:paraId="0745EAE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adjacent organs and structures (specify): _________________ </w:t>
      </w:r>
    </w:p>
    <w:p w14:paraId="205257E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1203B9B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(no evidence of primary tumor) </w:t>
      </w:r>
    </w:p>
    <w:p w14:paraId="33F7CE03" w14:textId="77777777" w:rsidR="00715317" w:rsidRPr="00715317" w:rsidRDefault="00715317">
      <w:pPr>
        <w:spacing w:after="0"/>
        <w:divId w:val="1892033791"/>
        <w:rPr>
          <w:rFonts w:ascii="Arial" w:eastAsia="Times New Roman" w:hAnsi="Arial" w:cs="Arial"/>
          <w:sz w:val="20"/>
          <w:szCs w:val="20"/>
          <w:lang w:val="en"/>
        </w:rPr>
      </w:pPr>
    </w:p>
    <w:p w14:paraId="44A71597"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Lymphovascular Invasion (Note </w:t>
      </w:r>
      <w:hyperlink w:anchor="1671" w:history="1">
        <w:r w:rsidRPr="00715317">
          <w:rPr>
            <w:rStyle w:val="Hyperlink"/>
            <w:rFonts w:ascii="Arial" w:eastAsia="Times New Roman" w:hAnsi="Arial" w:cs="Arial"/>
            <w:b/>
            <w:bCs/>
            <w:sz w:val="20"/>
            <w:szCs w:val="20"/>
            <w:lang w:val="en"/>
          </w:rPr>
          <w:t>H</w:t>
        </w:r>
      </w:hyperlink>
      <w:r w:rsidRPr="00715317">
        <w:rPr>
          <w:rFonts w:ascii="Arial" w:eastAsia="Times New Roman" w:hAnsi="Arial" w:cs="Arial"/>
          <w:b/>
          <w:bCs/>
          <w:sz w:val="20"/>
          <w:szCs w:val="20"/>
          <w:lang w:val="en"/>
        </w:rPr>
        <w:t xml:space="preserve">) (select all that apply) </w:t>
      </w:r>
    </w:p>
    <w:p w14:paraId="58F42D27"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identified </w:t>
      </w:r>
    </w:p>
    <w:p w14:paraId="2A750F34"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Large vessel invasion, renal vein (including when identified clinically) </w:t>
      </w:r>
    </w:p>
    <w:p w14:paraId="67D51627"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Large vessel invasion, vena cava (including when identified clinically) </w:t>
      </w:r>
    </w:p>
    <w:p w14:paraId="74BFD55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Large vessel invasion, not otherwise specified </w:t>
      </w:r>
    </w:p>
    <w:p w14:paraId="7E678DF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Microscopic angioinvasion </w:t>
      </w:r>
    </w:p>
    <w:p w14:paraId="65BF35F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Lymphatic invasion </w:t>
      </w:r>
    </w:p>
    <w:p w14:paraId="738740B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 _________________ </w:t>
      </w:r>
    </w:p>
    <w:p w14:paraId="26C9A3F7" w14:textId="77777777" w:rsidR="00715317" w:rsidRPr="00715317" w:rsidRDefault="00715317">
      <w:pPr>
        <w:spacing w:after="0"/>
        <w:divId w:val="1892033791"/>
        <w:rPr>
          <w:rFonts w:ascii="Arial" w:eastAsia="Times New Roman" w:hAnsi="Arial" w:cs="Arial"/>
          <w:sz w:val="20"/>
          <w:szCs w:val="20"/>
          <w:lang w:val="en"/>
        </w:rPr>
      </w:pPr>
    </w:p>
    <w:p w14:paraId="66E43967" w14:textId="77777777" w:rsidR="00A6553D" w:rsidRDefault="00A6553D">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0A3F04E" w14:textId="708985F0"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lastRenderedPageBreak/>
        <w:t xml:space="preserve">+Tumor Description (select all that apply) </w:t>
      </w:r>
    </w:p>
    <w:p w14:paraId="4C46B54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Hemorrhagic </w:t>
      </w:r>
    </w:p>
    <w:p w14:paraId="4FA64A6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Necrotic </w:t>
      </w:r>
    </w:p>
    <w:p w14:paraId="3982105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4DB8A94C" w14:textId="77777777" w:rsidR="00715317" w:rsidRPr="00715317" w:rsidRDefault="00715317">
      <w:pPr>
        <w:spacing w:after="0"/>
        <w:divId w:val="1892033791"/>
        <w:rPr>
          <w:rFonts w:ascii="Arial" w:eastAsia="Times New Roman" w:hAnsi="Arial" w:cs="Arial"/>
          <w:sz w:val="20"/>
          <w:szCs w:val="20"/>
          <w:lang w:val="en"/>
        </w:rPr>
      </w:pPr>
    </w:p>
    <w:p w14:paraId="4043B974"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+Tumor Comment: _________________ </w:t>
      </w:r>
    </w:p>
    <w:p w14:paraId="012E5FC0" w14:textId="77777777" w:rsidR="00715317" w:rsidRPr="00715317" w:rsidRDefault="00715317">
      <w:pPr>
        <w:spacing w:after="0"/>
        <w:divId w:val="1892033791"/>
        <w:rPr>
          <w:rFonts w:ascii="Arial" w:eastAsia="Times New Roman" w:hAnsi="Arial" w:cs="Arial"/>
          <w:sz w:val="20"/>
          <w:szCs w:val="20"/>
          <w:lang w:val="en"/>
        </w:rPr>
      </w:pPr>
    </w:p>
    <w:p w14:paraId="6B1BFC99"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MARGINS </w:t>
      </w:r>
    </w:p>
    <w:p w14:paraId="2BB66E19" w14:textId="77777777" w:rsidR="00715317" w:rsidRPr="00715317" w:rsidRDefault="00715317">
      <w:pPr>
        <w:spacing w:after="0"/>
        <w:divId w:val="1892033791"/>
        <w:rPr>
          <w:rFonts w:ascii="Arial" w:eastAsia="Times New Roman" w:hAnsi="Arial" w:cs="Arial"/>
          <w:sz w:val="20"/>
          <w:szCs w:val="20"/>
          <w:lang w:val="en"/>
        </w:rPr>
      </w:pPr>
    </w:p>
    <w:p w14:paraId="10AA857C"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 Status </w:t>
      </w:r>
    </w:p>
    <w:p w14:paraId="78CF95B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All margins negative for carcinoma </w:t>
      </w:r>
    </w:p>
    <w:p w14:paraId="4EAEE1F2"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Closest Margin(s) to Carcinoma </w:t>
      </w:r>
    </w:p>
    <w:p w14:paraId="261EECBD"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Specify closest margin(s): _________________ </w:t>
      </w:r>
    </w:p>
    <w:p w14:paraId="0B6CD0C0"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6891112A"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+Distance from Carcinoma to Closest Margin </w:t>
      </w:r>
    </w:p>
    <w:p w14:paraId="204C7A09" w14:textId="77777777" w:rsidR="00715317" w:rsidRPr="00715317" w:rsidRDefault="00715317">
      <w:pPr>
        <w:spacing w:after="0"/>
        <w:ind w:firstLine="24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Specify in Millimeters (mm) </w:t>
      </w:r>
    </w:p>
    <w:p w14:paraId="30F275D3"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___ Exact distance: _________________ mm</w:t>
      </w:r>
    </w:p>
    <w:p w14:paraId="609EEF39"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___ At least: _________________ mm</w:t>
      </w:r>
    </w:p>
    <w:p w14:paraId="4C4C5A2A"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Less than 1 mm </w:t>
      </w:r>
    </w:p>
    <w:p w14:paraId="282BCBC9"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33359F48"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2B2C6F04"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Carcinoma present at margin </w:t>
      </w:r>
    </w:p>
    <w:p w14:paraId="62ABA878" w14:textId="77777777"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Margin(s) Involved by Carcinoma </w:t>
      </w:r>
    </w:p>
    <w:p w14:paraId="6E6AF063"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Specify involved margin(s): _________________ </w:t>
      </w:r>
    </w:p>
    <w:p w14:paraId="1794FC48"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499F027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742D69F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0D460192" w14:textId="77777777" w:rsidR="00715317" w:rsidRPr="00715317" w:rsidRDefault="00715317">
      <w:pPr>
        <w:spacing w:after="0"/>
        <w:divId w:val="1892033791"/>
        <w:rPr>
          <w:rFonts w:ascii="Arial" w:eastAsia="Times New Roman" w:hAnsi="Arial" w:cs="Arial"/>
          <w:sz w:val="20"/>
          <w:szCs w:val="20"/>
          <w:lang w:val="en"/>
        </w:rPr>
      </w:pPr>
    </w:p>
    <w:p w14:paraId="51B6E85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+Margin Comment: _________________ </w:t>
      </w:r>
    </w:p>
    <w:p w14:paraId="70FD7666" w14:textId="77777777" w:rsidR="00715317" w:rsidRPr="00715317" w:rsidRDefault="00715317">
      <w:pPr>
        <w:spacing w:after="0"/>
        <w:divId w:val="1892033791"/>
        <w:rPr>
          <w:rFonts w:ascii="Arial" w:eastAsia="Times New Roman" w:hAnsi="Arial" w:cs="Arial"/>
          <w:sz w:val="20"/>
          <w:szCs w:val="20"/>
          <w:lang w:val="en"/>
        </w:rPr>
      </w:pPr>
    </w:p>
    <w:p w14:paraId="46B42ADA"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REGIONAL LYMPH NODES </w:t>
      </w:r>
    </w:p>
    <w:p w14:paraId="08DCDA85" w14:textId="77777777" w:rsidR="00715317" w:rsidRPr="00715317" w:rsidRDefault="00715317">
      <w:pPr>
        <w:spacing w:after="0"/>
        <w:divId w:val="1892033791"/>
        <w:rPr>
          <w:rFonts w:ascii="Arial" w:eastAsia="Times New Roman" w:hAnsi="Arial" w:cs="Arial"/>
          <w:sz w:val="20"/>
          <w:szCs w:val="20"/>
          <w:lang w:val="en"/>
        </w:rPr>
      </w:pPr>
    </w:p>
    <w:p w14:paraId="1BB7D452"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Regional Lymph Node Status </w:t>
      </w:r>
    </w:p>
    <w:p w14:paraId="7659038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(no regional lymph nodes submitted or found) </w:t>
      </w:r>
    </w:p>
    <w:p w14:paraId="4FE89B7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Regional lymph nodes present </w:t>
      </w:r>
    </w:p>
    <w:p w14:paraId="29A227FC"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All regional lymph nodes negative for tumor </w:t>
      </w:r>
    </w:p>
    <w:p w14:paraId="4CE4C803"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Tumor present in regional lymph node(s) </w:t>
      </w:r>
    </w:p>
    <w:p w14:paraId="7FD9F048" w14:textId="77777777" w:rsidR="00715317" w:rsidRPr="00715317" w:rsidRDefault="00715317">
      <w:pPr>
        <w:spacing w:after="0"/>
        <w:ind w:firstLine="48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Number of Lymph Nodes with Tumor </w:t>
      </w:r>
    </w:p>
    <w:p w14:paraId="66E3E826"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Exact number (specify): _________________ </w:t>
      </w:r>
    </w:p>
    <w:p w14:paraId="504DEC85"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At least (specify): _________________ </w:t>
      </w:r>
    </w:p>
    <w:p w14:paraId="587787AD"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7C9CDE1F"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29024925" w14:textId="77777777" w:rsidR="00715317" w:rsidRPr="00715317" w:rsidRDefault="00715317">
      <w:pPr>
        <w:spacing w:after="0"/>
        <w:ind w:firstLine="480"/>
        <w:rPr>
          <w:rFonts w:ascii="Arial" w:eastAsia="Times New Roman" w:hAnsi="Arial" w:cs="Arial"/>
          <w:b/>
          <w:bCs/>
          <w:sz w:val="20"/>
          <w:szCs w:val="20"/>
          <w:lang w:val="en"/>
        </w:rPr>
      </w:pPr>
      <w:r w:rsidRPr="00715317">
        <w:rPr>
          <w:rFonts w:ascii="Arial" w:eastAsia="Times New Roman" w:hAnsi="Arial" w:cs="Arial"/>
          <w:b/>
          <w:bCs/>
          <w:sz w:val="20"/>
          <w:szCs w:val="20"/>
          <w:lang w:val="en"/>
        </w:rPr>
        <w:t>+</w:t>
      </w:r>
      <w:proofErr w:type="spellStart"/>
      <w:r w:rsidRPr="00715317">
        <w:rPr>
          <w:rFonts w:ascii="Arial" w:eastAsia="Times New Roman" w:hAnsi="Arial" w:cs="Arial"/>
          <w:b/>
          <w:bCs/>
          <w:sz w:val="20"/>
          <w:szCs w:val="20"/>
          <w:lang w:val="en"/>
        </w:rPr>
        <w:t>Extranodal</w:t>
      </w:r>
      <w:proofErr w:type="spellEnd"/>
      <w:r w:rsidRPr="00715317">
        <w:rPr>
          <w:rFonts w:ascii="Arial" w:eastAsia="Times New Roman" w:hAnsi="Arial" w:cs="Arial"/>
          <w:b/>
          <w:bCs/>
          <w:sz w:val="20"/>
          <w:szCs w:val="20"/>
          <w:lang w:val="en"/>
        </w:rPr>
        <w:t xml:space="preserve"> Extension </w:t>
      </w:r>
    </w:p>
    <w:p w14:paraId="57BCC9E9"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identified </w:t>
      </w:r>
    </w:p>
    <w:p w14:paraId="009AD5B3"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Present </w:t>
      </w:r>
    </w:p>
    <w:p w14:paraId="4F04F6A3" w14:textId="77777777" w:rsidR="00715317" w:rsidRPr="00715317" w:rsidRDefault="00715317">
      <w:pPr>
        <w:spacing w:after="0"/>
        <w:ind w:firstLine="48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0C76B76A"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4167278A"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5091A80A" w14:textId="77777777" w:rsidR="00930D59" w:rsidRDefault="00930D5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D649E4B" w14:textId="4D22F158" w:rsidR="00715317" w:rsidRPr="00715317" w:rsidRDefault="00715317">
      <w:pPr>
        <w:spacing w:after="0"/>
        <w:ind w:firstLine="240"/>
        <w:rPr>
          <w:rFonts w:ascii="Arial" w:eastAsia="Times New Roman" w:hAnsi="Arial" w:cs="Arial"/>
          <w:b/>
          <w:bCs/>
          <w:sz w:val="20"/>
          <w:szCs w:val="20"/>
          <w:lang w:val="en"/>
        </w:rPr>
      </w:pPr>
      <w:r w:rsidRPr="00715317">
        <w:rPr>
          <w:rFonts w:ascii="Arial" w:eastAsia="Times New Roman" w:hAnsi="Arial" w:cs="Arial"/>
          <w:b/>
          <w:bCs/>
          <w:sz w:val="20"/>
          <w:szCs w:val="20"/>
          <w:lang w:val="en"/>
        </w:rPr>
        <w:lastRenderedPageBreak/>
        <w:t xml:space="preserve">Number of Lymph Nodes Examined </w:t>
      </w:r>
    </w:p>
    <w:p w14:paraId="08196FD4"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Exact number (specify): _________________ </w:t>
      </w:r>
    </w:p>
    <w:p w14:paraId="52E3BD8E"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At least (specify): _________________ </w:t>
      </w:r>
    </w:p>
    <w:p w14:paraId="05EBCA81"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41C46924" w14:textId="77777777" w:rsidR="00715317" w:rsidRPr="00715317" w:rsidRDefault="00715317">
      <w:pPr>
        <w:spacing w:after="0"/>
        <w:ind w:firstLine="24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(explain): _________________ </w:t>
      </w:r>
    </w:p>
    <w:p w14:paraId="27025F59" w14:textId="77777777" w:rsidR="00715317" w:rsidRPr="00715317" w:rsidRDefault="00715317">
      <w:pPr>
        <w:spacing w:after="0"/>
        <w:divId w:val="1892033791"/>
        <w:rPr>
          <w:rFonts w:ascii="Arial" w:eastAsia="Times New Roman" w:hAnsi="Arial" w:cs="Arial"/>
          <w:sz w:val="20"/>
          <w:szCs w:val="20"/>
          <w:lang w:val="en"/>
        </w:rPr>
      </w:pPr>
    </w:p>
    <w:p w14:paraId="2110A7EF"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+Regional Lymph Node Comment: _________________ </w:t>
      </w:r>
    </w:p>
    <w:p w14:paraId="1707440F" w14:textId="77777777" w:rsidR="00715317" w:rsidRPr="00715317" w:rsidRDefault="00715317">
      <w:pPr>
        <w:spacing w:after="0"/>
        <w:divId w:val="1892033791"/>
        <w:rPr>
          <w:rFonts w:ascii="Arial" w:eastAsia="Times New Roman" w:hAnsi="Arial" w:cs="Arial"/>
          <w:sz w:val="20"/>
          <w:szCs w:val="20"/>
          <w:lang w:val="en"/>
        </w:rPr>
      </w:pPr>
    </w:p>
    <w:p w14:paraId="0CCAAAD3" w14:textId="683C174C"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DISTANT METASTASIS </w:t>
      </w:r>
    </w:p>
    <w:p w14:paraId="56081D0B" w14:textId="77777777" w:rsidR="00715317" w:rsidRPr="00715317" w:rsidRDefault="00715317">
      <w:pPr>
        <w:spacing w:after="0"/>
        <w:divId w:val="1892033791"/>
        <w:rPr>
          <w:rFonts w:ascii="Arial" w:eastAsia="Times New Roman" w:hAnsi="Arial" w:cs="Arial"/>
          <w:sz w:val="20"/>
          <w:szCs w:val="20"/>
          <w:lang w:val="en"/>
        </w:rPr>
      </w:pPr>
    </w:p>
    <w:p w14:paraId="104F1846"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Distant Site(s) Involved, if applicable (select all that apply) </w:t>
      </w:r>
    </w:p>
    <w:p w14:paraId="4562F0C6"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w:t>
      </w:r>
    </w:p>
    <w:p w14:paraId="7FBBB05F"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Liver: _________________ </w:t>
      </w:r>
    </w:p>
    <w:p w14:paraId="5E6A218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Lung: _________________ </w:t>
      </w:r>
    </w:p>
    <w:p w14:paraId="2895ED9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1AC7E19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Cannot be determined: _________________ </w:t>
      </w:r>
    </w:p>
    <w:p w14:paraId="012638BF" w14:textId="77777777" w:rsidR="00715317" w:rsidRPr="00715317" w:rsidRDefault="00715317">
      <w:pPr>
        <w:spacing w:after="0"/>
        <w:divId w:val="1892033791"/>
        <w:rPr>
          <w:rFonts w:ascii="Arial" w:eastAsia="Times New Roman" w:hAnsi="Arial" w:cs="Arial"/>
          <w:sz w:val="20"/>
          <w:szCs w:val="20"/>
          <w:lang w:val="en"/>
        </w:rPr>
      </w:pPr>
    </w:p>
    <w:p w14:paraId="325BB787"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PATHOLOGIC STAGE CLASSIFICATION (</w:t>
      </w:r>
      <w:proofErr w:type="spellStart"/>
      <w:r w:rsidRPr="00715317">
        <w:rPr>
          <w:rFonts w:ascii="Arial" w:eastAsia="Times New Roman" w:hAnsi="Arial" w:cs="Arial"/>
          <w:b/>
          <w:bCs/>
          <w:sz w:val="20"/>
          <w:szCs w:val="20"/>
          <w:lang w:val="en"/>
        </w:rPr>
        <w:t>pTNM</w:t>
      </w:r>
      <w:proofErr w:type="spellEnd"/>
      <w:r w:rsidRPr="00715317">
        <w:rPr>
          <w:rFonts w:ascii="Arial" w:eastAsia="Times New Roman" w:hAnsi="Arial" w:cs="Arial"/>
          <w:b/>
          <w:bCs/>
          <w:sz w:val="20"/>
          <w:szCs w:val="20"/>
          <w:lang w:val="en"/>
        </w:rPr>
        <w:t xml:space="preserve">, AJCC 8th Edition) (Note </w:t>
      </w:r>
      <w:hyperlink w:anchor="1672" w:history="1">
        <w:r w:rsidRPr="00715317">
          <w:rPr>
            <w:rStyle w:val="Hyperlink"/>
            <w:rFonts w:ascii="Arial" w:eastAsia="Times New Roman" w:hAnsi="Arial" w:cs="Arial"/>
            <w:b/>
            <w:bCs/>
            <w:sz w:val="20"/>
            <w:szCs w:val="20"/>
            <w:lang w:val="en"/>
          </w:rPr>
          <w:t>I</w:t>
        </w:r>
      </w:hyperlink>
      <w:r w:rsidRPr="00715317">
        <w:rPr>
          <w:rFonts w:ascii="Arial" w:eastAsia="Times New Roman" w:hAnsi="Arial" w:cs="Arial"/>
          <w:b/>
          <w:bCs/>
          <w:sz w:val="20"/>
          <w:szCs w:val="20"/>
          <w:lang w:val="en"/>
        </w:rPr>
        <w:t xml:space="preserve">) </w:t>
      </w:r>
    </w:p>
    <w:p w14:paraId="039C7C1B"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 xml:space="preserve">Reporting of </w:t>
      </w:r>
      <w:proofErr w:type="spellStart"/>
      <w:r w:rsidRPr="00715317">
        <w:rPr>
          <w:rFonts w:ascii="Arial" w:eastAsia="Times New Roman" w:hAnsi="Arial" w:cs="Arial"/>
          <w:i/>
          <w:iCs/>
          <w:sz w:val="16"/>
          <w:szCs w:val="16"/>
          <w:lang w:val="en"/>
        </w:rPr>
        <w:t>pT</w:t>
      </w:r>
      <w:proofErr w:type="spellEnd"/>
      <w:r w:rsidRPr="00715317">
        <w:rPr>
          <w:rFonts w:ascii="Arial" w:eastAsia="Times New Roman" w:hAnsi="Arial" w:cs="Arial"/>
          <w:i/>
          <w:iCs/>
          <w:sz w:val="16"/>
          <w:szCs w:val="16"/>
          <w:lang w:val="en"/>
        </w:rPr>
        <w:t xml:space="preserve">, </w:t>
      </w:r>
      <w:proofErr w:type="spellStart"/>
      <w:r w:rsidRPr="00715317">
        <w:rPr>
          <w:rFonts w:ascii="Arial" w:eastAsia="Times New Roman" w:hAnsi="Arial" w:cs="Arial"/>
          <w:i/>
          <w:iCs/>
          <w:sz w:val="16"/>
          <w:szCs w:val="16"/>
          <w:lang w:val="en"/>
        </w:rPr>
        <w:t>pN</w:t>
      </w:r>
      <w:proofErr w:type="spellEnd"/>
      <w:r w:rsidRPr="00715317">
        <w:rPr>
          <w:rFonts w:ascii="Arial" w:eastAsia="Times New Roman" w:hAnsi="Arial" w:cs="Arial"/>
          <w:i/>
          <w:iCs/>
          <w:sz w:val="16"/>
          <w:szCs w:val="16"/>
          <w:lang w:val="en"/>
        </w:rPr>
        <w:t xml:space="preserve">, and (when applicable) </w:t>
      </w:r>
      <w:proofErr w:type="spellStart"/>
      <w:r w:rsidRPr="00715317">
        <w:rPr>
          <w:rFonts w:ascii="Arial" w:eastAsia="Times New Roman" w:hAnsi="Arial" w:cs="Arial"/>
          <w:i/>
          <w:iCs/>
          <w:sz w:val="16"/>
          <w:szCs w:val="16"/>
          <w:lang w:val="en"/>
        </w:rPr>
        <w:t>pM</w:t>
      </w:r>
      <w:proofErr w:type="spellEnd"/>
      <w:r w:rsidRPr="00715317">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2551D06B" w14:textId="77777777" w:rsidR="00715317" w:rsidRPr="00715317" w:rsidRDefault="00715317">
      <w:pPr>
        <w:spacing w:after="0"/>
        <w:divId w:val="1892033791"/>
        <w:rPr>
          <w:rFonts w:ascii="Arial" w:eastAsia="Times New Roman" w:hAnsi="Arial" w:cs="Arial"/>
          <w:sz w:val="20"/>
          <w:szCs w:val="20"/>
          <w:lang w:val="en"/>
        </w:rPr>
      </w:pPr>
    </w:p>
    <w:p w14:paraId="4EB56855"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TNM Descriptors (select all that apply) </w:t>
      </w:r>
    </w:p>
    <w:p w14:paraId="207063B4"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w:t>
      </w:r>
    </w:p>
    <w:p w14:paraId="12ADB1E2"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m (multiple primary tumors) </w:t>
      </w:r>
    </w:p>
    <w:p w14:paraId="2C8DD52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r (recurrent) </w:t>
      </w:r>
    </w:p>
    <w:p w14:paraId="583675B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y (post-treatment) </w:t>
      </w:r>
    </w:p>
    <w:p w14:paraId="3C4F74DB" w14:textId="77777777" w:rsidR="00715317" w:rsidRPr="00715317" w:rsidRDefault="00715317">
      <w:pPr>
        <w:spacing w:after="0"/>
        <w:divId w:val="1892033791"/>
        <w:rPr>
          <w:rFonts w:ascii="Arial" w:eastAsia="Times New Roman" w:hAnsi="Arial" w:cs="Arial"/>
          <w:sz w:val="20"/>
          <w:szCs w:val="20"/>
          <w:lang w:val="en"/>
        </w:rPr>
      </w:pPr>
    </w:p>
    <w:p w14:paraId="4F42BAF1" w14:textId="77777777" w:rsidR="00715317" w:rsidRPr="00715317" w:rsidRDefault="00715317">
      <w:pPr>
        <w:spacing w:after="0"/>
        <w:rPr>
          <w:rFonts w:ascii="Arial" w:eastAsia="Times New Roman" w:hAnsi="Arial" w:cs="Arial"/>
          <w:b/>
          <w:bCs/>
          <w:sz w:val="20"/>
          <w:szCs w:val="20"/>
          <w:lang w:val="en"/>
        </w:rPr>
      </w:pPr>
      <w:proofErr w:type="spellStart"/>
      <w:r w:rsidRPr="00715317">
        <w:rPr>
          <w:rFonts w:ascii="Arial" w:eastAsia="Times New Roman" w:hAnsi="Arial" w:cs="Arial"/>
          <w:b/>
          <w:bCs/>
          <w:sz w:val="20"/>
          <w:szCs w:val="20"/>
          <w:lang w:val="en"/>
        </w:rPr>
        <w:t>pT</w:t>
      </w:r>
      <w:proofErr w:type="spellEnd"/>
      <w:r w:rsidRPr="00715317">
        <w:rPr>
          <w:rFonts w:ascii="Arial" w:eastAsia="Times New Roman" w:hAnsi="Arial" w:cs="Arial"/>
          <w:b/>
          <w:bCs/>
          <w:sz w:val="20"/>
          <w:szCs w:val="20"/>
          <w:lang w:val="en"/>
        </w:rPr>
        <w:t xml:space="preserve"> Category </w:t>
      </w:r>
    </w:p>
    <w:p w14:paraId="4E0A9108" w14:textId="77777777" w:rsidR="00715317" w:rsidRPr="00715317" w:rsidRDefault="00715317">
      <w:pPr>
        <w:spacing w:after="0"/>
        <w:rPr>
          <w:rFonts w:ascii="Arial" w:eastAsia="Times New Roman" w:hAnsi="Arial" w:cs="Arial"/>
          <w:i/>
          <w:iCs/>
          <w:sz w:val="16"/>
          <w:szCs w:val="16"/>
          <w:lang w:val="en"/>
        </w:rPr>
      </w:pPr>
      <w:r w:rsidRPr="00715317">
        <w:rPr>
          <w:rFonts w:ascii="Arial" w:eastAsia="Times New Roman" w:hAnsi="Arial" w:cs="Arial"/>
          <w:i/>
          <w:iCs/>
          <w:sz w:val="16"/>
          <w:szCs w:val="16"/>
          <w:lang w:val="en"/>
        </w:rPr>
        <w:t>There is no category of carcinoma in situ (</w:t>
      </w:r>
      <w:proofErr w:type="spellStart"/>
      <w:r w:rsidRPr="00715317">
        <w:rPr>
          <w:rFonts w:ascii="Arial" w:eastAsia="Times New Roman" w:hAnsi="Arial" w:cs="Arial"/>
          <w:i/>
          <w:iCs/>
          <w:sz w:val="16"/>
          <w:szCs w:val="16"/>
          <w:lang w:val="en"/>
        </w:rPr>
        <w:t>pTis</w:t>
      </w:r>
      <w:proofErr w:type="spellEnd"/>
      <w:r w:rsidRPr="00715317">
        <w:rPr>
          <w:rFonts w:ascii="Arial" w:eastAsia="Times New Roman" w:hAnsi="Arial" w:cs="Arial"/>
          <w:i/>
          <w:iCs/>
          <w:sz w:val="16"/>
          <w:szCs w:val="16"/>
          <w:lang w:val="en"/>
        </w:rPr>
        <w:t xml:space="preserve">) relative to carcinomas of the adrenal gland. </w:t>
      </w:r>
    </w:p>
    <w:p w14:paraId="066AC5D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w:t>
      </w:r>
      <w:proofErr w:type="spellStart"/>
      <w:r w:rsidRPr="00715317">
        <w:rPr>
          <w:rFonts w:ascii="Arial" w:eastAsia="Times New Roman" w:hAnsi="Arial" w:cs="Arial"/>
          <w:sz w:val="20"/>
          <w:szCs w:val="20"/>
          <w:lang w:val="en"/>
        </w:rPr>
        <w:t>pT</w:t>
      </w:r>
      <w:proofErr w:type="spellEnd"/>
      <w:r w:rsidRPr="00715317">
        <w:rPr>
          <w:rFonts w:ascii="Arial" w:eastAsia="Times New Roman" w:hAnsi="Arial" w:cs="Arial"/>
          <w:sz w:val="20"/>
          <w:szCs w:val="20"/>
          <w:lang w:val="en"/>
        </w:rPr>
        <w:t xml:space="preserve"> not assigned (cannot be determined based on available pathological information) </w:t>
      </w:r>
    </w:p>
    <w:p w14:paraId="4933713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pT0: No evidence of primary tumor </w:t>
      </w:r>
    </w:p>
    <w:p w14:paraId="558BFF3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pT1: Tumor less than or equal to 5 cm in greatest dimension, no extra-adrenal invasion </w:t>
      </w:r>
    </w:p>
    <w:p w14:paraId="76CB84F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pT2: Tumor greater than 5 cm, no extra-adrenal invasion </w:t>
      </w:r>
    </w:p>
    <w:p w14:paraId="78B93F0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pT3: Tumor of any size with local invasion, but not invading adjacent organs </w:t>
      </w:r>
    </w:p>
    <w:p w14:paraId="75B442C3"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pT4: Tumor of any size with invasion of adjacent organs (kidney, diaphragm, pancreas, spleen, or liver) or large blood vessels (renal vein or vena cava) </w:t>
      </w:r>
    </w:p>
    <w:p w14:paraId="1F7234D8" w14:textId="77777777" w:rsidR="00715317" w:rsidRPr="00715317" w:rsidRDefault="00715317">
      <w:pPr>
        <w:spacing w:after="0"/>
        <w:divId w:val="1892033791"/>
        <w:rPr>
          <w:rFonts w:ascii="Arial" w:eastAsia="Times New Roman" w:hAnsi="Arial" w:cs="Arial"/>
          <w:sz w:val="20"/>
          <w:szCs w:val="20"/>
          <w:lang w:val="en"/>
        </w:rPr>
      </w:pPr>
    </w:p>
    <w:p w14:paraId="7B61FBA3" w14:textId="77777777" w:rsidR="00715317" w:rsidRPr="00715317" w:rsidRDefault="00715317">
      <w:pPr>
        <w:spacing w:after="0"/>
        <w:rPr>
          <w:rFonts w:ascii="Arial" w:eastAsia="Times New Roman" w:hAnsi="Arial" w:cs="Arial"/>
          <w:b/>
          <w:bCs/>
          <w:sz w:val="20"/>
          <w:szCs w:val="20"/>
          <w:lang w:val="en"/>
        </w:rPr>
      </w:pPr>
      <w:proofErr w:type="spellStart"/>
      <w:r w:rsidRPr="00715317">
        <w:rPr>
          <w:rFonts w:ascii="Arial" w:eastAsia="Times New Roman" w:hAnsi="Arial" w:cs="Arial"/>
          <w:b/>
          <w:bCs/>
          <w:sz w:val="20"/>
          <w:szCs w:val="20"/>
          <w:lang w:val="en"/>
        </w:rPr>
        <w:t>pN</w:t>
      </w:r>
      <w:proofErr w:type="spellEnd"/>
      <w:r w:rsidRPr="00715317">
        <w:rPr>
          <w:rFonts w:ascii="Arial" w:eastAsia="Times New Roman" w:hAnsi="Arial" w:cs="Arial"/>
          <w:b/>
          <w:bCs/>
          <w:sz w:val="20"/>
          <w:szCs w:val="20"/>
          <w:lang w:val="en"/>
        </w:rPr>
        <w:t xml:space="preserve"> Category (Note </w:t>
      </w:r>
      <w:hyperlink w:anchor="1673" w:history="1">
        <w:r w:rsidRPr="00715317">
          <w:rPr>
            <w:rStyle w:val="Hyperlink"/>
            <w:rFonts w:ascii="Arial" w:eastAsia="Times New Roman" w:hAnsi="Arial" w:cs="Arial"/>
            <w:b/>
            <w:bCs/>
            <w:sz w:val="20"/>
            <w:szCs w:val="20"/>
            <w:lang w:val="en"/>
          </w:rPr>
          <w:t>J</w:t>
        </w:r>
      </w:hyperlink>
      <w:r w:rsidRPr="00715317">
        <w:rPr>
          <w:rFonts w:ascii="Arial" w:eastAsia="Times New Roman" w:hAnsi="Arial" w:cs="Arial"/>
          <w:b/>
          <w:bCs/>
          <w:sz w:val="20"/>
          <w:szCs w:val="20"/>
          <w:lang w:val="en"/>
        </w:rPr>
        <w:t xml:space="preserve">) </w:t>
      </w:r>
    </w:p>
    <w:p w14:paraId="78FF8CC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w:t>
      </w:r>
      <w:proofErr w:type="spellStart"/>
      <w:r w:rsidRPr="00715317">
        <w:rPr>
          <w:rFonts w:ascii="Arial" w:eastAsia="Times New Roman" w:hAnsi="Arial" w:cs="Arial"/>
          <w:sz w:val="20"/>
          <w:szCs w:val="20"/>
          <w:lang w:val="en"/>
        </w:rPr>
        <w:t>pN</w:t>
      </w:r>
      <w:proofErr w:type="spellEnd"/>
      <w:r w:rsidRPr="00715317">
        <w:rPr>
          <w:rFonts w:ascii="Arial" w:eastAsia="Times New Roman" w:hAnsi="Arial" w:cs="Arial"/>
          <w:sz w:val="20"/>
          <w:szCs w:val="20"/>
          <w:lang w:val="en"/>
        </w:rPr>
        <w:t xml:space="preserve"> not assigned (no nodes submitted or found) </w:t>
      </w:r>
    </w:p>
    <w:p w14:paraId="7EC7C1B8"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w:t>
      </w:r>
      <w:proofErr w:type="spellStart"/>
      <w:r w:rsidRPr="00715317">
        <w:rPr>
          <w:rFonts w:ascii="Arial" w:eastAsia="Times New Roman" w:hAnsi="Arial" w:cs="Arial"/>
          <w:sz w:val="20"/>
          <w:szCs w:val="20"/>
          <w:lang w:val="en"/>
        </w:rPr>
        <w:t>pN</w:t>
      </w:r>
      <w:proofErr w:type="spellEnd"/>
      <w:r w:rsidRPr="00715317">
        <w:rPr>
          <w:rFonts w:ascii="Arial" w:eastAsia="Times New Roman" w:hAnsi="Arial" w:cs="Arial"/>
          <w:sz w:val="20"/>
          <w:szCs w:val="20"/>
          <w:lang w:val="en"/>
        </w:rPr>
        <w:t xml:space="preserve"> not assigned (cannot be determined based on available pathological information) </w:t>
      </w:r>
    </w:p>
    <w:p w14:paraId="505FA88D"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pN0: No regional lymph node metastasis </w:t>
      </w:r>
    </w:p>
    <w:p w14:paraId="00D21B0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pN1: Metastasis in regional lymph node(s) </w:t>
      </w:r>
    </w:p>
    <w:p w14:paraId="1764251A" w14:textId="77777777" w:rsidR="00715317" w:rsidRPr="00715317" w:rsidRDefault="00715317">
      <w:pPr>
        <w:spacing w:after="0"/>
        <w:divId w:val="1892033791"/>
        <w:rPr>
          <w:rFonts w:ascii="Arial" w:eastAsia="Times New Roman" w:hAnsi="Arial" w:cs="Arial"/>
          <w:sz w:val="20"/>
          <w:szCs w:val="20"/>
          <w:lang w:val="en"/>
        </w:rPr>
      </w:pPr>
    </w:p>
    <w:p w14:paraId="77F02172" w14:textId="77777777" w:rsidR="00715317" w:rsidRPr="00715317" w:rsidRDefault="00715317">
      <w:pPr>
        <w:spacing w:after="0"/>
        <w:rPr>
          <w:rFonts w:ascii="Arial" w:eastAsia="Times New Roman" w:hAnsi="Arial" w:cs="Arial"/>
          <w:b/>
          <w:bCs/>
          <w:sz w:val="20"/>
          <w:szCs w:val="20"/>
          <w:lang w:val="en"/>
        </w:rPr>
      </w:pPr>
      <w:proofErr w:type="spellStart"/>
      <w:r w:rsidRPr="00715317">
        <w:rPr>
          <w:rFonts w:ascii="Arial" w:eastAsia="Times New Roman" w:hAnsi="Arial" w:cs="Arial"/>
          <w:b/>
          <w:bCs/>
          <w:sz w:val="20"/>
          <w:szCs w:val="20"/>
          <w:lang w:val="en"/>
        </w:rPr>
        <w:t>pM</w:t>
      </w:r>
      <w:proofErr w:type="spellEnd"/>
      <w:r w:rsidRPr="00715317">
        <w:rPr>
          <w:rFonts w:ascii="Arial" w:eastAsia="Times New Roman" w:hAnsi="Arial" w:cs="Arial"/>
          <w:b/>
          <w:bCs/>
          <w:sz w:val="20"/>
          <w:szCs w:val="20"/>
          <w:lang w:val="en"/>
        </w:rPr>
        <w:t xml:space="preserve"> Category (required only if confirmed pathologically) (Note </w:t>
      </w:r>
      <w:hyperlink w:anchor="1674" w:history="1">
        <w:r w:rsidRPr="00715317">
          <w:rPr>
            <w:rStyle w:val="Hyperlink"/>
            <w:rFonts w:ascii="Arial" w:eastAsia="Times New Roman" w:hAnsi="Arial" w:cs="Arial"/>
            <w:b/>
            <w:bCs/>
            <w:sz w:val="20"/>
            <w:szCs w:val="20"/>
            <w:lang w:val="en"/>
          </w:rPr>
          <w:t>K</w:t>
        </w:r>
      </w:hyperlink>
      <w:r w:rsidRPr="00715317">
        <w:rPr>
          <w:rFonts w:ascii="Arial" w:eastAsia="Times New Roman" w:hAnsi="Arial" w:cs="Arial"/>
          <w:b/>
          <w:bCs/>
          <w:sz w:val="20"/>
          <w:szCs w:val="20"/>
          <w:lang w:val="en"/>
        </w:rPr>
        <w:t xml:space="preserve">) </w:t>
      </w:r>
    </w:p>
    <w:p w14:paraId="5240174C"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Not applicable - </w:t>
      </w:r>
      <w:proofErr w:type="spellStart"/>
      <w:r w:rsidRPr="00715317">
        <w:rPr>
          <w:rFonts w:ascii="Arial" w:eastAsia="Times New Roman" w:hAnsi="Arial" w:cs="Arial"/>
          <w:sz w:val="20"/>
          <w:szCs w:val="20"/>
          <w:lang w:val="en"/>
        </w:rPr>
        <w:t>pM</w:t>
      </w:r>
      <w:proofErr w:type="spellEnd"/>
      <w:r w:rsidRPr="00715317">
        <w:rPr>
          <w:rFonts w:ascii="Arial" w:eastAsia="Times New Roman" w:hAnsi="Arial" w:cs="Arial"/>
          <w:sz w:val="20"/>
          <w:szCs w:val="20"/>
          <w:lang w:val="en"/>
        </w:rPr>
        <w:t xml:space="preserve"> cannot be determined from the submitted specimen(s) </w:t>
      </w:r>
    </w:p>
    <w:p w14:paraId="7FCAB10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pM1: Distant metastasis </w:t>
      </w:r>
    </w:p>
    <w:p w14:paraId="1DF61B08" w14:textId="77777777" w:rsidR="00715317" w:rsidRPr="00715317" w:rsidRDefault="00715317">
      <w:pPr>
        <w:spacing w:after="0"/>
        <w:divId w:val="1892033791"/>
        <w:rPr>
          <w:rFonts w:ascii="Arial" w:eastAsia="Times New Roman" w:hAnsi="Arial" w:cs="Arial"/>
          <w:sz w:val="20"/>
          <w:szCs w:val="20"/>
          <w:lang w:val="en"/>
        </w:rPr>
      </w:pPr>
    </w:p>
    <w:p w14:paraId="372EEB41" w14:textId="77777777" w:rsidR="00930D59" w:rsidRDefault="00930D59">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577D275" w14:textId="7EE8771F"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lastRenderedPageBreak/>
        <w:t xml:space="preserve">ADDITIONAL FINDINGS </w:t>
      </w:r>
    </w:p>
    <w:p w14:paraId="60D19018" w14:textId="77777777" w:rsidR="00715317" w:rsidRPr="00715317" w:rsidRDefault="00715317">
      <w:pPr>
        <w:spacing w:after="0"/>
        <w:divId w:val="1892033791"/>
        <w:rPr>
          <w:rFonts w:ascii="Arial" w:eastAsia="Times New Roman" w:hAnsi="Arial" w:cs="Arial"/>
          <w:sz w:val="20"/>
          <w:szCs w:val="20"/>
          <w:lang w:val="en"/>
        </w:rPr>
      </w:pPr>
    </w:p>
    <w:p w14:paraId="6291CE65"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+Additional Findings (select all that apply) </w:t>
      </w:r>
    </w:p>
    <w:p w14:paraId="0EA7E531"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None identified </w:t>
      </w:r>
    </w:p>
    <w:p w14:paraId="5A103CE0"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Hemorrhage </w:t>
      </w:r>
    </w:p>
    <w:p w14:paraId="3BFC406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Cystic change </w:t>
      </w:r>
    </w:p>
    <w:p w14:paraId="57409ABE"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Calcifications </w:t>
      </w:r>
    </w:p>
    <w:p w14:paraId="647D629B"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393CD09E" w14:textId="77777777" w:rsidR="00715317" w:rsidRPr="00715317" w:rsidRDefault="00715317">
      <w:pPr>
        <w:spacing w:after="0"/>
        <w:divId w:val="1892033791"/>
        <w:rPr>
          <w:rFonts w:ascii="Arial" w:eastAsia="Times New Roman" w:hAnsi="Arial" w:cs="Arial"/>
          <w:sz w:val="20"/>
          <w:szCs w:val="20"/>
          <w:lang w:val="en"/>
        </w:rPr>
      </w:pPr>
    </w:p>
    <w:p w14:paraId="285515D5" w14:textId="77777777" w:rsidR="00EA2054" w:rsidRDefault="00EA2054">
      <w:pPr>
        <w:spacing w:after="0"/>
        <w:rPr>
          <w:rFonts w:ascii="Arial" w:eastAsia="Times New Roman" w:hAnsi="Arial" w:cs="Arial"/>
          <w:b/>
          <w:bCs/>
          <w:sz w:val="20"/>
          <w:szCs w:val="20"/>
          <w:lang w:val="en"/>
        </w:rPr>
      </w:pPr>
    </w:p>
    <w:p w14:paraId="6D1BFDFC" w14:textId="6B39ED64"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SPECIAL STUDIES (Note </w:t>
      </w:r>
      <w:hyperlink w:anchor="1677" w:history="1">
        <w:r w:rsidRPr="00715317">
          <w:rPr>
            <w:rStyle w:val="Hyperlink"/>
            <w:rFonts w:ascii="Arial" w:eastAsia="Times New Roman" w:hAnsi="Arial" w:cs="Arial"/>
            <w:b/>
            <w:bCs/>
            <w:sz w:val="20"/>
            <w:szCs w:val="20"/>
            <w:lang w:val="en"/>
          </w:rPr>
          <w:t>L</w:t>
        </w:r>
      </w:hyperlink>
      <w:r w:rsidRPr="00715317">
        <w:rPr>
          <w:rFonts w:ascii="Arial" w:eastAsia="Times New Roman" w:hAnsi="Arial" w:cs="Arial"/>
          <w:b/>
          <w:bCs/>
          <w:sz w:val="20"/>
          <w:szCs w:val="20"/>
          <w:lang w:val="en"/>
        </w:rPr>
        <w:t xml:space="preserve">) </w:t>
      </w:r>
    </w:p>
    <w:p w14:paraId="65EB9C6A" w14:textId="77777777" w:rsidR="00715317" w:rsidRPr="00715317" w:rsidRDefault="00715317">
      <w:pPr>
        <w:spacing w:after="0"/>
        <w:divId w:val="1892033791"/>
        <w:rPr>
          <w:rFonts w:ascii="Arial" w:eastAsia="Times New Roman" w:hAnsi="Arial" w:cs="Arial"/>
          <w:sz w:val="20"/>
          <w:szCs w:val="20"/>
          <w:lang w:val="en"/>
        </w:rPr>
      </w:pPr>
    </w:p>
    <w:p w14:paraId="1ADC6FB1"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+Ki-67 Labeling Index </w:t>
      </w:r>
    </w:p>
    <w:p w14:paraId="15B5A355"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___ Specify percentage: _________________ %</w:t>
      </w:r>
    </w:p>
    <w:p w14:paraId="7447B909" w14:textId="77777777" w:rsidR="00715317" w:rsidRPr="00715317" w:rsidRDefault="00715317">
      <w:pPr>
        <w:spacing w:after="0"/>
        <w:rPr>
          <w:rFonts w:ascii="Arial" w:eastAsia="Times New Roman" w:hAnsi="Arial" w:cs="Arial"/>
          <w:sz w:val="20"/>
          <w:szCs w:val="20"/>
          <w:lang w:val="en"/>
        </w:rPr>
      </w:pPr>
      <w:r w:rsidRPr="00715317">
        <w:rPr>
          <w:rFonts w:ascii="Arial" w:eastAsia="Times New Roman" w:hAnsi="Arial" w:cs="Arial"/>
          <w:sz w:val="20"/>
          <w:szCs w:val="20"/>
          <w:lang w:val="en"/>
        </w:rPr>
        <w:t xml:space="preserve">___ Other (specify): _________________ </w:t>
      </w:r>
    </w:p>
    <w:p w14:paraId="7E928135" w14:textId="77777777" w:rsidR="00715317" w:rsidRPr="00715317" w:rsidRDefault="00715317">
      <w:pPr>
        <w:spacing w:after="0"/>
        <w:divId w:val="1892033791"/>
        <w:rPr>
          <w:rFonts w:ascii="Arial" w:eastAsia="Times New Roman" w:hAnsi="Arial" w:cs="Arial"/>
          <w:sz w:val="20"/>
          <w:szCs w:val="20"/>
          <w:lang w:val="en"/>
        </w:rPr>
      </w:pPr>
    </w:p>
    <w:p w14:paraId="5573C0AB"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+Reticulin Stain Results (specify type(s) and result(s)): _________________ </w:t>
      </w:r>
    </w:p>
    <w:p w14:paraId="54B3480C" w14:textId="77777777" w:rsidR="00715317" w:rsidRPr="00715317" w:rsidRDefault="00715317">
      <w:pPr>
        <w:spacing w:after="0"/>
        <w:divId w:val="1892033791"/>
        <w:rPr>
          <w:rFonts w:ascii="Arial" w:eastAsia="Times New Roman" w:hAnsi="Arial" w:cs="Arial"/>
          <w:sz w:val="20"/>
          <w:szCs w:val="20"/>
          <w:lang w:val="en"/>
        </w:rPr>
      </w:pPr>
    </w:p>
    <w:p w14:paraId="7CDFCBB9"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+Other Ancillary Study Findings (specify types and results): _________________ </w:t>
      </w:r>
    </w:p>
    <w:p w14:paraId="30977078" w14:textId="77777777" w:rsidR="00715317" w:rsidRPr="00715317" w:rsidRDefault="00715317">
      <w:pPr>
        <w:spacing w:after="0"/>
        <w:divId w:val="1892033791"/>
        <w:rPr>
          <w:rFonts w:ascii="Arial" w:eastAsia="Times New Roman" w:hAnsi="Arial" w:cs="Arial"/>
          <w:sz w:val="20"/>
          <w:szCs w:val="20"/>
          <w:lang w:val="en"/>
        </w:rPr>
      </w:pPr>
    </w:p>
    <w:p w14:paraId="3CC2739A"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COMMENTS </w:t>
      </w:r>
    </w:p>
    <w:p w14:paraId="0AD9A3C7" w14:textId="77777777" w:rsidR="00715317" w:rsidRPr="00715317" w:rsidRDefault="00715317">
      <w:pPr>
        <w:spacing w:after="0"/>
        <w:divId w:val="1892033791"/>
        <w:rPr>
          <w:rFonts w:ascii="Arial" w:eastAsia="Times New Roman" w:hAnsi="Arial" w:cs="Arial"/>
          <w:sz w:val="20"/>
          <w:szCs w:val="20"/>
          <w:lang w:val="en"/>
        </w:rPr>
      </w:pPr>
    </w:p>
    <w:p w14:paraId="5A6CD20C"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Comment(s): _________________ </w:t>
      </w:r>
    </w:p>
    <w:p w14:paraId="1BC2FE83" w14:textId="77777777" w:rsidR="00715317" w:rsidRPr="00715317" w:rsidRDefault="00715317">
      <w:pPr>
        <w:spacing w:after="0"/>
        <w:divId w:val="1892033791"/>
        <w:rPr>
          <w:rFonts w:ascii="Arial" w:eastAsia="Times New Roman" w:hAnsi="Arial" w:cs="Arial"/>
          <w:sz w:val="20"/>
          <w:szCs w:val="20"/>
          <w:lang w:val="en"/>
        </w:rPr>
      </w:pPr>
    </w:p>
    <w:p w14:paraId="2619CF7C" w14:textId="77777777" w:rsidR="00C70038" w:rsidRDefault="00C7003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2AAAD80" w14:textId="02288180" w:rsidR="00715317" w:rsidRPr="00EA2054" w:rsidRDefault="00715317" w:rsidP="00EA2054">
      <w:pPr>
        <w:pBdr>
          <w:bottom w:val="single" w:sz="4" w:space="1" w:color="auto"/>
        </w:pBdr>
        <w:spacing w:after="0"/>
        <w:rPr>
          <w:rFonts w:ascii="Arial" w:eastAsia="Times New Roman" w:hAnsi="Arial" w:cs="Arial"/>
          <w:b/>
          <w:bCs/>
          <w:sz w:val="24"/>
          <w:szCs w:val="24"/>
          <w:lang w:val="en"/>
        </w:rPr>
      </w:pPr>
      <w:r w:rsidRPr="00EA2054">
        <w:rPr>
          <w:rFonts w:ascii="Arial" w:eastAsia="Times New Roman" w:hAnsi="Arial" w:cs="Arial"/>
          <w:b/>
          <w:bCs/>
          <w:sz w:val="24"/>
          <w:szCs w:val="24"/>
          <w:lang w:val="en"/>
        </w:rPr>
        <w:lastRenderedPageBreak/>
        <w:t>Explanatory Notes</w:t>
      </w:r>
    </w:p>
    <w:p w14:paraId="66FCCA4A" w14:textId="77777777" w:rsidR="00C70038" w:rsidRPr="00715317" w:rsidRDefault="00C70038">
      <w:pPr>
        <w:spacing w:after="0"/>
        <w:rPr>
          <w:rFonts w:ascii="Arial" w:eastAsia="Times New Roman" w:hAnsi="Arial" w:cs="Arial"/>
          <w:b/>
          <w:bCs/>
          <w:sz w:val="20"/>
          <w:szCs w:val="20"/>
          <w:lang w:val="en"/>
        </w:rPr>
      </w:pPr>
    </w:p>
    <w:p w14:paraId="08CECD0A" w14:textId="77777777"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A. Relevant History</w:t>
      </w:r>
    </w:p>
    <w:p w14:paraId="12FF9CD1" w14:textId="11AE6C44" w:rsidR="00715317" w:rsidRPr="00715317" w:rsidRDefault="00715317" w:rsidP="00B83072">
      <w:pPr>
        <w:spacing w:after="0"/>
        <w:jc w:val="both"/>
        <w:rPr>
          <w:rFonts w:ascii="Arial" w:hAnsi="Arial" w:cs="Arial"/>
          <w:sz w:val="20"/>
          <w:szCs w:val="20"/>
          <w:lang w:val="en"/>
        </w:rPr>
      </w:pPr>
      <w:r w:rsidRPr="00715317">
        <w:rPr>
          <w:rFonts w:ascii="Arial" w:hAnsi="Arial" w:cs="Arial"/>
          <w:sz w:val="20"/>
          <w:szCs w:val="20"/>
          <w:lang w:val="en"/>
        </w:rPr>
        <w:t>Endocrine manifestations, such as hypertension, change in body habitus, feminization, or virilism, are important, as is the knowledge of whether the patient suffers from an adrenal-related disease or syndrome (</w:t>
      </w:r>
      <w:proofErr w:type="spellStart"/>
      <w:r w:rsidRPr="00715317">
        <w:rPr>
          <w:rFonts w:ascii="Arial" w:hAnsi="Arial" w:cs="Arial"/>
          <w:sz w:val="20"/>
          <w:szCs w:val="20"/>
          <w:lang w:val="en"/>
        </w:rPr>
        <w:t>eg</w:t>
      </w:r>
      <w:proofErr w:type="spellEnd"/>
      <w:r w:rsidRPr="00715317">
        <w:rPr>
          <w:rFonts w:ascii="Arial" w:hAnsi="Arial" w:cs="Arial"/>
          <w:sz w:val="20"/>
          <w:szCs w:val="20"/>
          <w:lang w:val="en"/>
        </w:rPr>
        <w:t>, Cushing disease, Conn syndrome).</w:t>
      </w:r>
    </w:p>
    <w:p w14:paraId="061DAED5" w14:textId="77777777" w:rsidR="00B83072" w:rsidRDefault="00B83072" w:rsidP="00B83072">
      <w:pPr>
        <w:spacing w:after="0"/>
        <w:jc w:val="both"/>
        <w:rPr>
          <w:rFonts w:ascii="Arial" w:hAnsi="Arial" w:cs="Arial"/>
          <w:sz w:val="20"/>
          <w:szCs w:val="20"/>
          <w:lang w:val="en"/>
        </w:rPr>
      </w:pPr>
    </w:p>
    <w:p w14:paraId="732FB359" w14:textId="43F3DE06" w:rsidR="00715317" w:rsidRPr="00715317" w:rsidRDefault="00715317" w:rsidP="00B83072">
      <w:pPr>
        <w:spacing w:after="0"/>
        <w:jc w:val="both"/>
        <w:rPr>
          <w:rFonts w:ascii="Arial" w:hAnsi="Arial" w:cs="Arial"/>
          <w:sz w:val="20"/>
          <w:szCs w:val="20"/>
          <w:lang w:val="en"/>
        </w:rPr>
      </w:pPr>
      <w:r w:rsidRPr="00715317">
        <w:rPr>
          <w:rFonts w:ascii="Arial" w:hAnsi="Arial" w:cs="Arial"/>
          <w:sz w:val="20"/>
          <w:szCs w:val="20"/>
          <w:lang w:val="en"/>
        </w:rPr>
        <w:t>Also of import are family history, previous surgery for adrenal tumors (both benign and malignant) or other endocrine organs, other tumors that may metastasize to the adrenal gland, and endocrine or other therapies. In addition, while the majority of adrenal cortical carcinomas occur sporadically, occasionally adrenal cortical carcinoma may be associated with hereditary cancer syndromes.</w:t>
      </w:r>
      <w:hyperlink w:anchor="6270" w:tooltip="Hough&#10;AJ, Hollifield JW, Page DL, Hartmann WH. Prognostic factors in adrenocortical&#10;tumors: a mathematical analysis of clinical and morphologic data. Am J Clin Pathol. 1979;72:390-399." w:history="1">
        <w:r w:rsidRPr="00715317">
          <w:rPr>
            <w:rStyle w:val="Hyperlink"/>
            <w:rFonts w:ascii="Arial" w:hAnsi="Arial" w:cs="Arial"/>
            <w:sz w:val="20"/>
            <w:szCs w:val="20"/>
            <w:vertAlign w:val="superscript"/>
            <w:lang w:val="en"/>
          </w:rPr>
          <w:t>1,</w:t>
        </w:r>
      </w:hyperlink>
      <w:hyperlink w:anchor="6271" w:tooltip="Lack EE. Tumors&#10;of the Adrenal Gland and Extra-Adrenal Paraganglia. AFIP Fascicle No. 8.&#10;Fourth Series. Washington DC: American Registry of Pathology; 2007."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Such hereditary cancer syndromes include but not limited to Li-Fraumeni syndrome or SBLA (</w:t>
      </w:r>
      <w:r w:rsidRPr="00715317">
        <w:rPr>
          <w:rStyle w:val="Strong"/>
          <w:rFonts w:ascii="Arial" w:hAnsi="Arial" w:cs="Arial"/>
          <w:sz w:val="20"/>
          <w:szCs w:val="20"/>
          <w:lang w:val="en"/>
        </w:rPr>
        <w:t>s</w:t>
      </w:r>
      <w:r w:rsidRPr="00715317">
        <w:rPr>
          <w:rFonts w:ascii="Arial" w:hAnsi="Arial" w:cs="Arial"/>
          <w:sz w:val="20"/>
          <w:szCs w:val="20"/>
          <w:lang w:val="en"/>
        </w:rPr>
        <w:t xml:space="preserve">arcoma; </w:t>
      </w:r>
      <w:r w:rsidRPr="00715317">
        <w:rPr>
          <w:rStyle w:val="Strong"/>
          <w:rFonts w:ascii="Arial" w:hAnsi="Arial" w:cs="Arial"/>
          <w:sz w:val="20"/>
          <w:szCs w:val="20"/>
          <w:lang w:val="en"/>
        </w:rPr>
        <w:t>b</w:t>
      </w:r>
      <w:r w:rsidRPr="00715317">
        <w:rPr>
          <w:rFonts w:ascii="Arial" w:hAnsi="Arial" w:cs="Arial"/>
          <w:sz w:val="20"/>
          <w:szCs w:val="20"/>
          <w:lang w:val="en"/>
        </w:rPr>
        <w:t xml:space="preserve">reast and </w:t>
      </w:r>
      <w:r w:rsidRPr="00715317">
        <w:rPr>
          <w:rStyle w:val="Strong"/>
          <w:rFonts w:ascii="Arial" w:hAnsi="Arial" w:cs="Arial"/>
          <w:sz w:val="20"/>
          <w:szCs w:val="20"/>
          <w:lang w:val="en"/>
        </w:rPr>
        <w:t>b</w:t>
      </w:r>
      <w:r w:rsidRPr="00715317">
        <w:rPr>
          <w:rFonts w:ascii="Arial" w:hAnsi="Arial" w:cs="Arial"/>
          <w:sz w:val="20"/>
          <w:szCs w:val="20"/>
          <w:lang w:val="en"/>
        </w:rPr>
        <w:t xml:space="preserve">rain tumors; </w:t>
      </w:r>
      <w:r w:rsidRPr="00715317">
        <w:rPr>
          <w:rStyle w:val="Strong"/>
          <w:rFonts w:ascii="Arial" w:hAnsi="Arial" w:cs="Arial"/>
          <w:sz w:val="20"/>
          <w:szCs w:val="20"/>
          <w:lang w:val="en"/>
        </w:rPr>
        <w:t>l</w:t>
      </w:r>
      <w:r w:rsidRPr="00715317">
        <w:rPr>
          <w:rFonts w:ascii="Arial" w:hAnsi="Arial" w:cs="Arial"/>
          <w:sz w:val="20"/>
          <w:szCs w:val="20"/>
          <w:lang w:val="en"/>
        </w:rPr>
        <w:t xml:space="preserve">eukemia, </w:t>
      </w:r>
      <w:r w:rsidRPr="00715317">
        <w:rPr>
          <w:rStyle w:val="Strong"/>
          <w:rFonts w:ascii="Arial" w:hAnsi="Arial" w:cs="Arial"/>
          <w:sz w:val="20"/>
          <w:szCs w:val="20"/>
          <w:lang w:val="en"/>
        </w:rPr>
        <w:t>l</w:t>
      </w:r>
      <w:r w:rsidRPr="00715317">
        <w:rPr>
          <w:rFonts w:ascii="Arial" w:hAnsi="Arial" w:cs="Arial"/>
          <w:sz w:val="20"/>
          <w:szCs w:val="20"/>
          <w:lang w:val="en"/>
        </w:rPr>
        <w:t xml:space="preserve">aryngeal carcinoma and </w:t>
      </w:r>
      <w:r w:rsidRPr="00715317">
        <w:rPr>
          <w:rStyle w:val="Strong"/>
          <w:rFonts w:ascii="Arial" w:hAnsi="Arial" w:cs="Arial"/>
          <w:sz w:val="20"/>
          <w:szCs w:val="20"/>
          <w:lang w:val="en"/>
        </w:rPr>
        <w:t>l</w:t>
      </w:r>
      <w:r w:rsidRPr="00715317">
        <w:rPr>
          <w:rFonts w:ascii="Arial" w:hAnsi="Arial" w:cs="Arial"/>
          <w:sz w:val="20"/>
          <w:szCs w:val="20"/>
          <w:lang w:val="en"/>
        </w:rPr>
        <w:t xml:space="preserve">ung cancer; and </w:t>
      </w:r>
      <w:r w:rsidRPr="00715317">
        <w:rPr>
          <w:rStyle w:val="Strong"/>
          <w:rFonts w:ascii="Arial" w:hAnsi="Arial" w:cs="Arial"/>
          <w:sz w:val="20"/>
          <w:szCs w:val="20"/>
          <w:lang w:val="en"/>
        </w:rPr>
        <w:t>a</w:t>
      </w:r>
      <w:r w:rsidRPr="00715317">
        <w:rPr>
          <w:rFonts w:ascii="Arial" w:hAnsi="Arial" w:cs="Arial"/>
          <w:sz w:val="20"/>
          <w:szCs w:val="20"/>
          <w:lang w:val="en"/>
        </w:rPr>
        <w:t>drenal cortical carcinoma) syndrome,</w:t>
      </w:r>
      <w:hyperlink w:anchor="6271" w:tooltip="Lack EE. Tumors&#10;of the Adrenal Gland and Extra-Adrenal Paraganglia. AFIP Fascicle No. 8.&#10;Fourth Series. Washington DC: American Registry of Pathology; 2007."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Beckwith-</w:t>
      </w:r>
      <w:r w:rsidR="002F7F15" w:rsidRPr="00034821">
        <w:rPr>
          <w:rFonts w:ascii="Arial" w:hAnsi="Arial" w:cs="Arial"/>
          <w:sz w:val="20"/>
          <w:szCs w:val="20"/>
          <w:lang w:val="en"/>
        </w:rPr>
        <w:t>Wiedemann</w:t>
      </w:r>
      <w:r w:rsidRPr="00715317">
        <w:rPr>
          <w:rFonts w:ascii="Arial" w:hAnsi="Arial" w:cs="Arial"/>
          <w:sz w:val="20"/>
          <w:szCs w:val="20"/>
          <w:lang w:val="en"/>
        </w:rPr>
        <w:t xml:space="preserve"> syndrome,</w:t>
      </w:r>
      <w:hyperlink w:anchor="6270" w:tooltip="Hough&#10;AJ, Hollifield JW, Page DL, Hartmann WH. Prognostic factors in adrenocortical&#10;tumors: a mathematical analysis of clinical and morphologic data. Am J Clin Pathol. 1979;72:390-399." w:history="1">
        <w:r w:rsidRPr="00715317">
          <w:rPr>
            <w:rStyle w:val="Hyperlink"/>
            <w:rFonts w:ascii="Arial" w:hAnsi="Arial" w:cs="Arial"/>
            <w:sz w:val="20"/>
            <w:szCs w:val="20"/>
            <w:vertAlign w:val="superscript"/>
            <w:lang w:val="en"/>
          </w:rPr>
          <w:t>1</w:t>
        </w:r>
      </w:hyperlink>
      <w:r w:rsidRPr="00715317">
        <w:rPr>
          <w:rFonts w:ascii="Arial" w:hAnsi="Arial" w:cs="Arial"/>
          <w:sz w:val="20"/>
          <w:szCs w:val="20"/>
          <w:vertAlign w:val="superscript"/>
          <w:lang w:val="en"/>
        </w:rPr>
        <w:t> </w:t>
      </w:r>
      <w:r w:rsidRPr="00715317">
        <w:rPr>
          <w:rFonts w:ascii="Arial" w:hAnsi="Arial" w:cs="Arial"/>
          <w:sz w:val="20"/>
          <w:szCs w:val="20"/>
          <w:lang w:val="en"/>
        </w:rPr>
        <w:t>and Lynch syndrome.</w:t>
      </w:r>
      <w:hyperlink w:anchor="6272" w:tooltip="Raymond&#10;VM, Everett JN, Furtado LV, et al. Adrenocortical carcinoma is a Lynch&#10;syndrome-associated cancer. J Clin&#10;Endocrinol Metab. 2013;20:3012-3018. " w:history="1">
        <w:r w:rsidRPr="00715317">
          <w:rPr>
            <w:rStyle w:val="Hyperlink"/>
            <w:rFonts w:ascii="Arial" w:hAnsi="Arial" w:cs="Arial"/>
            <w:sz w:val="20"/>
            <w:szCs w:val="20"/>
            <w:vertAlign w:val="superscript"/>
            <w:lang w:val="en"/>
          </w:rPr>
          <w:t>3,</w:t>
        </w:r>
      </w:hyperlink>
      <w:hyperlink w:anchor="6273" w:tooltip="Challis BG, Kandasamy, Powlson AS, et al. Familial&#10;adrenocortical carcinoma in association with lynch syndrome. J Clin Endocrinol Metab.&#10;2016;101(6):2269-2272." w:history="1">
        <w:r w:rsidRPr="00715317">
          <w:rPr>
            <w:rStyle w:val="Hyperlink"/>
            <w:rFonts w:ascii="Arial" w:hAnsi="Arial" w:cs="Arial"/>
            <w:sz w:val="20"/>
            <w:szCs w:val="20"/>
            <w:vertAlign w:val="superscript"/>
            <w:lang w:val="en"/>
          </w:rPr>
          <w:t>4</w:t>
        </w:r>
      </w:hyperlink>
    </w:p>
    <w:p w14:paraId="53D78898" w14:textId="77777777" w:rsidR="009540F7" w:rsidRDefault="009540F7" w:rsidP="00B83072">
      <w:pPr>
        <w:spacing w:after="0" w:line="240" w:lineRule="auto"/>
        <w:contextualSpacing/>
        <w:rPr>
          <w:rFonts w:ascii="Arial" w:eastAsia="Times New Roman" w:hAnsi="Arial" w:cs="Arial"/>
          <w:sz w:val="20"/>
          <w:szCs w:val="20"/>
          <w:lang w:val="en"/>
        </w:rPr>
      </w:pPr>
    </w:p>
    <w:p w14:paraId="0800563C" w14:textId="5FB8E935" w:rsidR="00715317" w:rsidRPr="00715317" w:rsidRDefault="00715317" w:rsidP="00B83072">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0FF8DF17" w14:textId="0312853F" w:rsidR="00715317" w:rsidRPr="00715317"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Hough AJ, Hollifield JW, Page DL, Hartmann WH. Prognostic factors in adrenocortical tumors: a mathematical analysis of clinical and morphologic data. </w:t>
      </w:r>
      <w:r w:rsidRPr="00715317">
        <w:rPr>
          <w:rStyle w:val="Emphasis"/>
          <w:rFonts w:ascii="Arial" w:eastAsia="Times New Roman" w:hAnsi="Arial" w:cs="Arial"/>
          <w:sz w:val="20"/>
          <w:szCs w:val="20"/>
          <w:lang w:val="en"/>
        </w:rPr>
        <w:t xml:space="preserve">Am J Clin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1979;72:390-399.</w:t>
      </w:r>
    </w:p>
    <w:p w14:paraId="59933E09" w14:textId="77777777" w:rsidR="00715317" w:rsidRPr="00715317"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Lack EE. </w:t>
      </w:r>
      <w:r w:rsidRPr="00715317">
        <w:rPr>
          <w:rStyle w:val="Emphasis"/>
          <w:rFonts w:ascii="Arial" w:eastAsia="Times New Roman" w:hAnsi="Arial" w:cs="Arial"/>
          <w:sz w:val="20"/>
          <w:szCs w:val="20"/>
          <w:lang w:val="en"/>
        </w:rPr>
        <w:t>Tumors of the Adrenal Gland and Extra-Adrenal Paraganglia</w:t>
      </w:r>
      <w:r w:rsidRPr="00715317">
        <w:rPr>
          <w:rFonts w:ascii="Arial" w:eastAsia="Times New Roman" w:hAnsi="Arial" w:cs="Arial"/>
          <w:sz w:val="20"/>
          <w:szCs w:val="20"/>
          <w:lang w:val="en"/>
        </w:rPr>
        <w:t>. AFIP Fascicle No. 8. Fourth Series. Washington DC: American Registry of Pathology; 2007.</w:t>
      </w:r>
    </w:p>
    <w:p w14:paraId="00BFC075" w14:textId="77777777" w:rsidR="00715317" w:rsidRPr="00715317"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Raymond VM, Everett JN, Furtado LV, et al. Adrenocortical carcinoma is a Lynch syndrome-associated cancer. </w:t>
      </w:r>
      <w:r w:rsidRPr="00715317">
        <w:rPr>
          <w:rStyle w:val="Emphasis"/>
          <w:rFonts w:ascii="Arial" w:eastAsia="Times New Roman" w:hAnsi="Arial" w:cs="Arial"/>
          <w:sz w:val="20"/>
          <w:szCs w:val="20"/>
          <w:lang w:val="en"/>
        </w:rPr>
        <w:t xml:space="preserve">J Clin Endocrinol </w:t>
      </w:r>
      <w:proofErr w:type="spellStart"/>
      <w:r w:rsidRPr="00715317">
        <w:rPr>
          <w:rStyle w:val="Emphasis"/>
          <w:rFonts w:ascii="Arial" w:eastAsia="Times New Roman" w:hAnsi="Arial" w:cs="Arial"/>
          <w:sz w:val="20"/>
          <w:szCs w:val="20"/>
          <w:lang w:val="en"/>
        </w:rPr>
        <w:t>Metab</w:t>
      </w:r>
      <w:proofErr w:type="spellEnd"/>
      <w:r w:rsidRPr="00715317">
        <w:rPr>
          <w:rStyle w:val="Emphasis"/>
          <w:rFonts w:ascii="Arial" w:eastAsia="Times New Roman" w:hAnsi="Arial" w:cs="Arial"/>
          <w:sz w:val="20"/>
          <w:szCs w:val="20"/>
          <w:lang w:val="en"/>
        </w:rPr>
        <w:t>.</w:t>
      </w:r>
      <w:r w:rsidRPr="00715317">
        <w:rPr>
          <w:rFonts w:ascii="Arial" w:eastAsia="Times New Roman" w:hAnsi="Arial" w:cs="Arial"/>
          <w:sz w:val="20"/>
          <w:szCs w:val="20"/>
          <w:lang w:val="en"/>
        </w:rPr>
        <w:t xml:space="preserve"> 2013;20:3012-3018. </w:t>
      </w:r>
    </w:p>
    <w:p w14:paraId="21D5309E" w14:textId="77777777" w:rsidR="00C70038" w:rsidRDefault="00715317" w:rsidP="00B83072">
      <w:pPr>
        <w:numPr>
          <w:ilvl w:val="0"/>
          <w:numId w:val="4"/>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shd w:val="clear" w:color="auto" w:fill="FFFFFF"/>
          <w:lang w:val="en"/>
        </w:rPr>
        <w:t xml:space="preserve">Challis BG, Kandasamy, </w:t>
      </w:r>
      <w:proofErr w:type="spellStart"/>
      <w:r w:rsidRPr="00715317">
        <w:rPr>
          <w:rFonts w:ascii="Arial" w:eastAsia="Times New Roman" w:hAnsi="Arial" w:cs="Arial"/>
          <w:sz w:val="20"/>
          <w:szCs w:val="20"/>
          <w:shd w:val="clear" w:color="auto" w:fill="FFFFFF"/>
          <w:lang w:val="en"/>
        </w:rPr>
        <w:t>Powlson</w:t>
      </w:r>
      <w:proofErr w:type="spellEnd"/>
      <w:r w:rsidRPr="00715317">
        <w:rPr>
          <w:rFonts w:ascii="Arial" w:eastAsia="Times New Roman" w:hAnsi="Arial" w:cs="Arial"/>
          <w:sz w:val="20"/>
          <w:szCs w:val="20"/>
          <w:shd w:val="clear" w:color="auto" w:fill="FFFFFF"/>
          <w:lang w:val="en"/>
        </w:rPr>
        <w:t xml:space="preserve"> AS, et al.</w:t>
      </w:r>
      <w:r w:rsidRPr="00715317">
        <w:rPr>
          <w:rFonts w:ascii="Arial" w:eastAsia="Times New Roman" w:hAnsi="Arial" w:cs="Arial"/>
          <w:sz w:val="20"/>
          <w:szCs w:val="20"/>
          <w:lang w:val="en"/>
        </w:rPr>
        <w:t xml:space="preserve"> </w:t>
      </w:r>
      <w:r w:rsidRPr="00715317">
        <w:rPr>
          <w:rFonts w:ascii="Arial" w:eastAsia="Times New Roman" w:hAnsi="Arial" w:cs="Arial"/>
          <w:sz w:val="20"/>
          <w:szCs w:val="20"/>
          <w:shd w:val="clear" w:color="auto" w:fill="FFFFFF"/>
          <w:lang w:val="en"/>
        </w:rPr>
        <w:t xml:space="preserve">Familial adrenocortical carcinoma in association with lynch syndrome. </w:t>
      </w:r>
      <w:r w:rsidRPr="00715317">
        <w:rPr>
          <w:rStyle w:val="Emphasis"/>
          <w:rFonts w:ascii="Arial" w:eastAsia="Times New Roman" w:hAnsi="Arial" w:cs="Arial"/>
          <w:sz w:val="20"/>
          <w:szCs w:val="20"/>
          <w:shd w:val="clear" w:color="auto" w:fill="FFFFFF"/>
          <w:lang w:val="en"/>
        </w:rPr>
        <w:t xml:space="preserve">J Clin Endocrinol </w:t>
      </w:r>
      <w:proofErr w:type="spellStart"/>
      <w:r w:rsidRPr="00715317">
        <w:rPr>
          <w:rStyle w:val="Emphasis"/>
          <w:rFonts w:ascii="Arial" w:eastAsia="Times New Roman" w:hAnsi="Arial" w:cs="Arial"/>
          <w:sz w:val="20"/>
          <w:szCs w:val="20"/>
          <w:shd w:val="clear" w:color="auto" w:fill="FFFFFF"/>
          <w:lang w:val="en"/>
        </w:rPr>
        <w:t>Metab</w:t>
      </w:r>
      <w:proofErr w:type="spellEnd"/>
      <w:r w:rsidRPr="00715317">
        <w:rPr>
          <w:rStyle w:val="Emphasis"/>
          <w:rFonts w:ascii="Arial" w:eastAsia="Times New Roman" w:hAnsi="Arial" w:cs="Arial"/>
          <w:sz w:val="20"/>
          <w:szCs w:val="20"/>
          <w:shd w:val="clear" w:color="auto" w:fill="FFFFFF"/>
          <w:lang w:val="en"/>
        </w:rPr>
        <w:t>.</w:t>
      </w:r>
      <w:r w:rsidRPr="00715317">
        <w:rPr>
          <w:rFonts w:ascii="Arial" w:eastAsia="Times New Roman" w:hAnsi="Arial" w:cs="Arial"/>
          <w:sz w:val="20"/>
          <w:szCs w:val="20"/>
          <w:shd w:val="clear" w:color="auto" w:fill="FFFFFF"/>
          <w:lang w:val="en"/>
        </w:rPr>
        <w:t xml:space="preserve"> 2016;101(6):2269-2272.</w:t>
      </w:r>
    </w:p>
    <w:p w14:paraId="2321C127" w14:textId="77777777" w:rsidR="00B83072" w:rsidRDefault="00B83072" w:rsidP="00C70038">
      <w:pPr>
        <w:spacing w:before="100" w:beforeAutospacing="1" w:after="100" w:afterAutospacing="1" w:line="240" w:lineRule="auto"/>
        <w:contextualSpacing/>
        <w:divId w:val="1892033791"/>
        <w:rPr>
          <w:rFonts w:ascii="Arial" w:eastAsia="Times New Roman" w:hAnsi="Arial" w:cs="Arial"/>
          <w:b/>
          <w:bCs/>
          <w:sz w:val="20"/>
          <w:szCs w:val="20"/>
          <w:lang w:val="en"/>
        </w:rPr>
      </w:pPr>
    </w:p>
    <w:p w14:paraId="15B6A6E2" w14:textId="3BC8D860" w:rsidR="00C70038" w:rsidRDefault="00715317" w:rsidP="00784903">
      <w:pPr>
        <w:spacing w:before="100" w:beforeAutospacing="1" w:after="100" w:afterAutospacing="1" w:line="240" w:lineRule="auto"/>
        <w:contextualSpacing/>
        <w:jc w:val="both"/>
        <w:divId w:val="1892033791"/>
        <w:rPr>
          <w:rFonts w:ascii="Arial" w:eastAsia="Times New Roman" w:hAnsi="Arial" w:cs="Arial"/>
          <w:sz w:val="20"/>
          <w:szCs w:val="20"/>
          <w:lang w:val="en"/>
        </w:rPr>
      </w:pPr>
      <w:r w:rsidRPr="00C70038">
        <w:rPr>
          <w:rFonts w:ascii="Arial" w:eastAsia="Times New Roman" w:hAnsi="Arial" w:cs="Arial"/>
          <w:b/>
          <w:bCs/>
          <w:sz w:val="20"/>
          <w:szCs w:val="20"/>
          <w:lang w:val="en"/>
        </w:rPr>
        <w:t>B. Endocrine Status</w:t>
      </w:r>
    </w:p>
    <w:p w14:paraId="3D1EF0EF" w14:textId="24B6D92F" w:rsidR="00715317" w:rsidRPr="00C70038" w:rsidRDefault="00715317" w:rsidP="00784903">
      <w:pPr>
        <w:spacing w:before="100" w:beforeAutospacing="1" w:after="100" w:afterAutospacing="1"/>
        <w:contextualSpacing/>
        <w:jc w:val="both"/>
        <w:divId w:val="1892033791"/>
        <w:rPr>
          <w:rFonts w:ascii="Arial" w:eastAsia="Times New Roman" w:hAnsi="Arial" w:cs="Arial"/>
          <w:sz w:val="20"/>
          <w:szCs w:val="20"/>
          <w:lang w:val="en"/>
        </w:rPr>
      </w:pPr>
      <w:r w:rsidRPr="00715317">
        <w:rPr>
          <w:rFonts w:ascii="Arial" w:hAnsi="Arial" w:cs="Arial"/>
          <w:sz w:val="20"/>
          <w:szCs w:val="20"/>
          <w:lang w:val="en"/>
        </w:rPr>
        <w:t xml:space="preserve">Laboratory findings are important in the evaluation of an adrenal mass. Tumors that are functional, </w:t>
      </w:r>
      <w:proofErr w:type="spellStart"/>
      <w:r w:rsidRPr="00715317">
        <w:rPr>
          <w:rFonts w:ascii="Arial" w:hAnsi="Arial" w:cs="Arial"/>
          <w:sz w:val="20"/>
          <w:szCs w:val="20"/>
          <w:lang w:val="en"/>
        </w:rPr>
        <w:t>ie</w:t>
      </w:r>
      <w:proofErr w:type="spellEnd"/>
      <w:r w:rsidRPr="00715317">
        <w:rPr>
          <w:rFonts w:ascii="Arial" w:hAnsi="Arial" w:cs="Arial"/>
          <w:sz w:val="20"/>
          <w:szCs w:val="20"/>
          <w:lang w:val="en"/>
        </w:rPr>
        <w:t xml:space="preserve">, secrete cortisol, aldosterone, or sex hormones, tend to be discovered at an earlier stage than nonfunctional tumors. Virilizing tumors are more frequently identified as carcinomas than adenomas in adult age groups. Nonfunctional tumors come to attention due to mass effect and are usually larger. </w:t>
      </w:r>
    </w:p>
    <w:p w14:paraId="170C5A25" w14:textId="474C7809" w:rsidR="00715317" w:rsidRPr="00715317" w:rsidRDefault="00715317" w:rsidP="00784903">
      <w:pPr>
        <w:spacing w:after="0"/>
        <w:jc w:val="both"/>
        <w:rPr>
          <w:rFonts w:ascii="Arial" w:hAnsi="Arial" w:cs="Arial"/>
          <w:sz w:val="20"/>
          <w:szCs w:val="20"/>
          <w:lang w:val="en"/>
        </w:rPr>
      </w:pPr>
      <w:r w:rsidRPr="00715317">
        <w:rPr>
          <w:rFonts w:ascii="Arial" w:hAnsi="Arial" w:cs="Arial"/>
          <w:sz w:val="20"/>
          <w:szCs w:val="20"/>
          <w:lang w:val="en"/>
        </w:rPr>
        <w:t>Adrenal cortical neoplasms that secrete glucocorticoids can also be diagnosed by pathologists by checking the status of the non-tumorous adrenal cortex. In the absence of exogenous cortisol administration, the presence of atrophy in the non-tumorous cortex should prompt the attention of the pathologist to the possibility of glucocorticoid-secreting adrenal cortical neoplasm</w:t>
      </w:r>
      <w:hyperlink w:anchor="6274" w:tooltip="Duan K, Gomez Hernandez K, Mete O. Clinicopathological&#10;correlates of adrenal Cushing" w:history="1">
        <w:r w:rsidRPr="00715317">
          <w:rPr>
            <w:rStyle w:val="Hyperlink"/>
            <w:rFonts w:ascii="Arial" w:hAnsi="Arial" w:cs="Arial"/>
            <w:sz w:val="20"/>
            <w:szCs w:val="20"/>
            <w:vertAlign w:val="superscript"/>
            <w:lang w:val="en"/>
          </w:rPr>
          <w:t>1,</w:t>
        </w:r>
      </w:hyperlink>
      <w:hyperlink w:anchor="6275" w:tooltip="Mete O, Asa SL. Morphological distinction of&#10;cortisol-producing and aldosterone-producing adrenal cortical adenomas: not&#10;only possible but a critical clinical responsibility. Histopathology.&#10;2012;60(6):1015-1016."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This issue is of clinical significance especially in patients with subclinical Cushing syndrome as affected patients may develop Addisonian crisis if postoperative cortisol replacement is not considered. Therefore, the thickness of the nontumorous cortex should be checked in all adrenalectomy specimens. In addition, careful evaluation of the non-tumorous cortex may help to identify underlying pathologies like PPNAD (primary pigmented nodular adrenal cortical disease)</w:t>
      </w:r>
      <w:hyperlink w:anchor="6276" w:tooltip="Morin E, Mete O, Wasserman JD, Joshua AM, Asa SL, Ezzat S.&#10;Carney complex with adrenal cortical carcinoma. J Clin Endocrinol Metab. 2012;97(2):E202-206." w:history="1">
        <w:r w:rsidRPr="00715317">
          <w:rPr>
            <w:rStyle w:val="Hyperlink"/>
            <w:rFonts w:ascii="Arial" w:hAnsi="Arial" w:cs="Arial"/>
            <w:sz w:val="20"/>
            <w:szCs w:val="20"/>
            <w:vertAlign w:val="superscript"/>
            <w:lang w:val="en"/>
          </w:rPr>
          <w:t>3</w:t>
        </w:r>
      </w:hyperlink>
      <w:r w:rsidRPr="00715317">
        <w:rPr>
          <w:rFonts w:ascii="Arial" w:hAnsi="Arial" w:cs="Arial"/>
          <w:sz w:val="20"/>
          <w:szCs w:val="20"/>
          <w:lang w:val="en"/>
        </w:rPr>
        <w:t>.</w:t>
      </w:r>
    </w:p>
    <w:p w14:paraId="0379F7C3" w14:textId="77777777" w:rsidR="00B83072" w:rsidRDefault="00B83072" w:rsidP="00784903">
      <w:pPr>
        <w:spacing w:after="0" w:line="240" w:lineRule="auto"/>
        <w:contextualSpacing/>
        <w:jc w:val="both"/>
        <w:rPr>
          <w:rFonts w:ascii="Arial" w:hAnsi="Arial" w:cs="Arial"/>
          <w:sz w:val="20"/>
          <w:szCs w:val="20"/>
          <w:lang w:val="en"/>
        </w:rPr>
      </w:pPr>
    </w:p>
    <w:p w14:paraId="4FEAEA9F" w14:textId="61F808E4" w:rsidR="00715317" w:rsidRPr="00715317" w:rsidRDefault="00715317" w:rsidP="00784903">
      <w:pPr>
        <w:spacing w:after="0" w:line="240" w:lineRule="auto"/>
        <w:contextualSpacing/>
        <w:jc w:val="both"/>
        <w:rPr>
          <w:rFonts w:ascii="Arial" w:hAnsi="Arial" w:cs="Arial"/>
          <w:sz w:val="20"/>
          <w:szCs w:val="20"/>
          <w:lang w:val="en"/>
        </w:rPr>
      </w:pPr>
      <w:r w:rsidRPr="00715317">
        <w:rPr>
          <w:rFonts w:ascii="Arial" w:hAnsi="Arial" w:cs="Arial"/>
          <w:sz w:val="20"/>
          <w:szCs w:val="20"/>
          <w:lang w:val="en"/>
        </w:rPr>
        <w:t>Evidence also suggests that functional adrenal cortical carcinomas are biologically more aggressive than non-functional carcinomas</w:t>
      </w:r>
      <w:hyperlink w:anchor="6277" w:tooltip="Zheng S, Cherniack AD, Dewal N, et al. Comprehensive&#10;Pan-Genomic Characterization of Adrenocortical Carcinoma. Cancer Cell. 2016;29(5):723-736." w:history="1">
        <w:r w:rsidRPr="00715317">
          <w:rPr>
            <w:rStyle w:val="Hyperlink"/>
            <w:rFonts w:ascii="Arial" w:hAnsi="Arial" w:cs="Arial"/>
            <w:sz w:val="20"/>
            <w:szCs w:val="20"/>
            <w:vertAlign w:val="superscript"/>
            <w:lang w:val="en"/>
          </w:rPr>
          <w:t>4</w:t>
        </w:r>
      </w:hyperlink>
      <w:r w:rsidRPr="00715317">
        <w:rPr>
          <w:rFonts w:ascii="Arial" w:hAnsi="Arial" w:cs="Arial"/>
          <w:sz w:val="20"/>
          <w:szCs w:val="20"/>
          <w:lang w:val="en"/>
        </w:rPr>
        <w:t>.</w:t>
      </w:r>
    </w:p>
    <w:p w14:paraId="182B216D" w14:textId="77777777" w:rsidR="009540F7" w:rsidRDefault="009540F7" w:rsidP="009540F7">
      <w:pPr>
        <w:spacing w:after="0" w:line="240" w:lineRule="auto"/>
        <w:contextualSpacing/>
        <w:rPr>
          <w:rFonts w:ascii="Arial" w:eastAsia="Times New Roman" w:hAnsi="Arial" w:cs="Arial"/>
          <w:sz w:val="20"/>
          <w:szCs w:val="20"/>
          <w:lang w:val="en"/>
        </w:rPr>
      </w:pPr>
    </w:p>
    <w:p w14:paraId="0237C3E9" w14:textId="706CC76A" w:rsidR="00715317" w:rsidRPr="00715317" w:rsidRDefault="00715317" w:rsidP="009540F7">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30637592" w14:textId="77777777" w:rsidR="00715317" w:rsidRPr="00715317" w:rsidRDefault="00715317" w:rsidP="00EA2054">
      <w:pPr>
        <w:numPr>
          <w:ilvl w:val="0"/>
          <w:numId w:val="5"/>
        </w:numPr>
        <w:spacing w:after="0" w:line="240" w:lineRule="auto"/>
        <w:ind w:left="749" w:right="29"/>
        <w:divId w:val="1892033791"/>
        <w:rPr>
          <w:rFonts w:ascii="Arial" w:hAnsi="Arial" w:cs="Arial"/>
          <w:sz w:val="20"/>
          <w:szCs w:val="20"/>
          <w:lang w:val="en"/>
        </w:rPr>
      </w:pPr>
      <w:r w:rsidRPr="00715317">
        <w:rPr>
          <w:rFonts w:ascii="Arial" w:hAnsi="Arial" w:cs="Arial"/>
          <w:sz w:val="20"/>
          <w:szCs w:val="20"/>
          <w:lang w:val="en"/>
        </w:rPr>
        <w:t xml:space="preserve">Duan K, Gomez Hernandez K, Mete O. Clinicopathological correlates of adrenal Cushing's syndrome. </w:t>
      </w:r>
      <w:r w:rsidRPr="00715317">
        <w:rPr>
          <w:rStyle w:val="Emphasis"/>
          <w:rFonts w:ascii="Arial" w:hAnsi="Arial" w:cs="Arial"/>
          <w:iCs w:val="0"/>
          <w:sz w:val="20"/>
          <w:szCs w:val="20"/>
          <w:lang w:val="en"/>
        </w:rPr>
        <w:t xml:space="preserve">J Clin </w:t>
      </w:r>
      <w:proofErr w:type="spellStart"/>
      <w:r w:rsidRPr="00715317">
        <w:rPr>
          <w:rStyle w:val="Emphasis"/>
          <w:rFonts w:ascii="Arial" w:hAnsi="Arial" w:cs="Arial"/>
          <w:iCs w:val="0"/>
          <w:sz w:val="20"/>
          <w:szCs w:val="20"/>
          <w:lang w:val="en"/>
        </w:rPr>
        <w:t>Pathol</w:t>
      </w:r>
      <w:proofErr w:type="spellEnd"/>
      <w:r w:rsidRPr="00715317">
        <w:rPr>
          <w:rFonts w:ascii="Arial" w:hAnsi="Arial" w:cs="Arial"/>
          <w:sz w:val="20"/>
          <w:szCs w:val="20"/>
          <w:lang w:val="en"/>
        </w:rPr>
        <w:t>. 2015;68(3):175-186.</w:t>
      </w:r>
    </w:p>
    <w:p w14:paraId="72A23728" w14:textId="77777777" w:rsidR="00715317" w:rsidRPr="00715317" w:rsidRDefault="00715317" w:rsidP="00EA2054">
      <w:pPr>
        <w:numPr>
          <w:ilvl w:val="0"/>
          <w:numId w:val="5"/>
        </w:numPr>
        <w:spacing w:after="0" w:line="240" w:lineRule="auto"/>
        <w:ind w:left="749" w:right="29"/>
        <w:divId w:val="1892033791"/>
        <w:rPr>
          <w:rFonts w:ascii="Arial" w:hAnsi="Arial" w:cs="Arial"/>
          <w:sz w:val="20"/>
          <w:szCs w:val="20"/>
          <w:lang w:val="en"/>
        </w:rPr>
      </w:pPr>
      <w:r w:rsidRPr="00715317">
        <w:rPr>
          <w:rFonts w:ascii="Arial" w:hAnsi="Arial" w:cs="Arial"/>
          <w:sz w:val="20"/>
          <w:szCs w:val="20"/>
          <w:lang w:val="en"/>
        </w:rPr>
        <w:t>Mete O, Asa SL. Morphological distinction of cortisol-producing and aldosterone-producing adrenal cortical adenomas: not only possible but a critical clinical responsibility. </w:t>
      </w:r>
      <w:r w:rsidRPr="00715317">
        <w:rPr>
          <w:rStyle w:val="Emphasis"/>
          <w:rFonts w:ascii="Arial" w:hAnsi="Arial" w:cs="Arial"/>
          <w:sz w:val="20"/>
          <w:szCs w:val="20"/>
          <w:lang w:val="en"/>
        </w:rPr>
        <w:t>Histopathology</w:t>
      </w:r>
      <w:r w:rsidRPr="00715317">
        <w:rPr>
          <w:rFonts w:ascii="Arial" w:hAnsi="Arial" w:cs="Arial"/>
          <w:sz w:val="20"/>
          <w:szCs w:val="20"/>
          <w:lang w:val="en"/>
        </w:rPr>
        <w:t>. 2012;60(6):1015-1016.</w:t>
      </w:r>
    </w:p>
    <w:p w14:paraId="542AF78F" w14:textId="77777777" w:rsidR="00715317" w:rsidRPr="00715317" w:rsidRDefault="00715317" w:rsidP="00EA2054">
      <w:pPr>
        <w:numPr>
          <w:ilvl w:val="0"/>
          <w:numId w:val="5"/>
        </w:numPr>
        <w:spacing w:after="0" w:line="240" w:lineRule="auto"/>
        <w:ind w:left="749" w:right="29"/>
        <w:divId w:val="1892033791"/>
        <w:rPr>
          <w:rFonts w:ascii="Arial" w:hAnsi="Arial" w:cs="Arial"/>
          <w:sz w:val="20"/>
          <w:szCs w:val="20"/>
          <w:lang w:val="en"/>
        </w:rPr>
      </w:pPr>
      <w:r w:rsidRPr="00715317">
        <w:rPr>
          <w:rFonts w:ascii="Arial" w:hAnsi="Arial" w:cs="Arial"/>
          <w:sz w:val="20"/>
          <w:szCs w:val="20"/>
          <w:lang w:val="en"/>
        </w:rPr>
        <w:lastRenderedPageBreak/>
        <w:t xml:space="preserve">Morin E, Mete O, Wasserman JD, Joshua AM, Asa SL, Ezzat S. Carney complex with adrenal cortical carcinoma. </w:t>
      </w:r>
      <w:r w:rsidRPr="00715317">
        <w:rPr>
          <w:rStyle w:val="Emphasis"/>
          <w:rFonts w:ascii="Arial" w:hAnsi="Arial" w:cs="Arial"/>
          <w:iCs w:val="0"/>
          <w:sz w:val="20"/>
          <w:szCs w:val="20"/>
          <w:lang w:val="en"/>
        </w:rPr>
        <w:t xml:space="preserve">J Clin Endocrinol </w:t>
      </w:r>
      <w:proofErr w:type="spellStart"/>
      <w:r w:rsidRPr="00715317">
        <w:rPr>
          <w:rStyle w:val="Emphasis"/>
          <w:rFonts w:ascii="Arial" w:hAnsi="Arial" w:cs="Arial"/>
          <w:iCs w:val="0"/>
          <w:sz w:val="20"/>
          <w:szCs w:val="20"/>
          <w:lang w:val="en"/>
        </w:rPr>
        <w:t>Metab</w:t>
      </w:r>
      <w:proofErr w:type="spellEnd"/>
      <w:r w:rsidRPr="00715317">
        <w:rPr>
          <w:rFonts w:ascii="Arial" w:hAnsi="Arial" w:cs="Arial"/>
          <w:sz w:val="20"/>
          <w:szCs w:val="20"/>
          <w:lang w:val="en"/>
        </w:rPr>
        <w:t>. 2012;97(2):E202-206.</w:t>
      </w:r>
    </w:p>
    <w:p w14:paraId="27422E66" w14:textId="23775000" w:rsidR="00715317" w:rsidRDefault="00715317" w:rsidP="00EA2054">
      <w:pPr>
        <w:numPr>
          <w:ilvl w:val="0"/>
          <w:numId w:val="5"/>
        </w:numPr>
        <w:spacing w:after="0" w:line="240" w:lineRule="auto"/>
        <w:ind w:left="749" w:right="29"/>
        <w:contextualSpacing/>
        <w:divId w:val="1892033791"/>
        <w:rPr>
          <w:rFonts w:ascii="Arial" w:hAnsi="Arial" w:cs="Arial"/>
          <w:sz w:val="20"/>
          <w:szCs w:val="20"/>
          <w:lang w:val="en"/>
        </w:rPr>
      </w:pPr>
      <w:r w:rsidRPr="00715317">
        <w:rPr>
          <w:rFonts w:ascii="Arial" w:hAnsi="Arial" w:cs="Arial"/>
          <w:sz w:val="20"/>
          <w:szCs w:val="20"/>
          <w:lang w:val="en"/>
        </w:rPr>
        <w:t xml:space="preserve">Zheng S, </w:t>
      </w:r>
      <w:proofErr w:type="spellStart"/>
      <w:r w:rsidRPr="00715317">
        <w:rPr>
          <w:rFonts w:ascii="Arial" w:hAnsi="Arial" w:cs="Arial"/>
          <w:sz w:val="20"/>
          <w:szCs w:val="20"/>
          <w:lang w:val="en"/>
        </w:rPr>
        <w:t>Cherniack</w:t>
      </w:r>
      <w:proofErr w:type="spellEnd"/>
      <w:r w:rsidRPr="00715317">
        <w:rPr>
          <w:rFonts w:ascii="Arial" w:hAnsi="Arial" w:cs="Arial"/>
          <w:sz w:val="20"/>
          <w:szCs w:val="20"/>
          <w:lang w:val="en"/>
        </w:rPr>
        <w:t xml:space="preserve"> AD, </w:t>
      </w:r>
      <w:proofErr w:type="spellStart"/>
      <w:r w:rsidRPr="00715317">
        <w:rPr>
          <w:rFonts w:ascii="Arial" w:hAnsi="Arial" w:cs="Arial"/>
          <w:sz w:val="20"/>
          <w:szCs w:val="20"/>
          <w:lang w:val="en"/>
        </w:rPr>
        <w:t>Dewal</w:t>
      </w:r>
      <w:proofErr w:type="spellEnd"/>
      <w:r w:rsidRPr="00715317">
        <w:rPr>
          <w:rFonts w:ascii="Arial" w:hAnsi="Arial" w:cs="Arial"/>
          <w:sz w:val="20"/>
          <w:szCs w:val="20"/>
          <w:lang w:val="en"/>
        </w:rPr>
        <w:t xml:space="preserve"> N, et al. Comprehensive Pan-Genomic Characterization of Adrenocortical Carcinoma. </w:t>
      </w:r>
      <w:r w:rsidRPr="00715317">
        <w:rPr>
          <w:rStyle w:val="Emphasis"/>
          <w:rFonts w:ascii="Arial" w:hAnsi="Arial" w:cs="Arial"/>
          <w:iCs w:val="0"/>
          <w:sz w:val="20"/>
          <w:szCs w:val="20"/>
          <w:lang w:val="en"/>
        </w:rPr>
        <w:t>Cancer Cell</w:t>
      </w:r>
      <w:r w:rsidRPr="00715317">
        <w:rPr>
          <w:rFonts w:ascii="Arial" w:hAnsi="Arial" w:cs="Arial"/>
          <w:sz w:val="20"/>
          <w:szCs w:val="20"/>
          <w:lang w:val="en"/>
        </w:rPr>
        <w:t>. 2016;29(5):723-736.</w:t>
      </w:r>
    </w:p>
    <w:p w14:paraId="3344E08D" w14:textId="77777777" w:rsidR="00C70038" w:rsidRPr="00C70038" w:rsidRDefault="00C70038" w:rsidP="00F7422F">
      <w:pPr>
        <w:spacing w:before="30" w:after="0" w:line="240" w:lineRule="auto"/>
        <w:ind w:right="30"/>
        <w:contextualSpacing/>
        <w:divId w:val="1892033791"/>
        <w:rPr>
          <w:rFonts w:ascii="Arial" w:hAnsi="Arial" w:cs="Arial"/>
          <w:sz w:val="20"/>
          <w:szCs w:val="20"/>
          <w:lang w:val="en"/>
        </w:rPr>
      </w:pPr>
    </w:p>
    <w:p w14:paraId="30FABA2D" w14:textId="77777777" w:rsidR="00715317" w:rsidRPr="00715317" w:rsidRDefault="00715317" w:rsidP="00784903">
      <w:pPr>
        <w:spacing w:after="0" w:line="240" w:lineRule="auto"/>
        <w:contextualSpacing/>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C. Histologic Type</w:t>
      </w:r>
    </w:p>
    <w:p w14:paraId="1DC50FE4" w14:textId="77777777" w:rsidR="00715317" w:rsidRPr="00715317" w:rsidRDefault="00715317" w:rsidP="00784903">
      <w:pPr>
        <w:spacing w:after="0"/>
        <w:jc w:val="both"/>
        <w:rPr>
          <w:rFonts w:ascii="Arial" w:hAnsi="Arial" w:cs="Arial"/>
          <w:sz w:val="20"/>
          <w:szCs w:val="20"/>
          <w:lang w:val="en"/>
        </w:rPr>
      </w:pPr>
      <w:r w:rsidRPr="00715317">
        <w:rPr>
          <w:rFonts w:ascii="Arial" w:hAnsi="Arial" w:cs="Arial"/>
          <w:sz w:val="20"/>
          <w:szCs w:val="20"/>
          <w:lang w:val="en"/>
        </w:rPr>
        <w:t>The following histologic classification of adrenal tumors is from the World Health Organization (WHO) classification of tumors of the adrenal gland.</w:t>
      </w:r>
      <w:hyperlink w:anchor="6240" w:tooltip="Lloyd&#10;RV, Osamura RY, Klöppel&#10;G, Rosai J, eds. World Health&#10;Organization Classification of Tumours: Pathology and Genetics of Tumours of&#10;Endocrine Organs. Lyon, France: IARC Press; 2017: 163-168."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Thus, this protocol applies only to adrenal cortical carcinoma and does not apply to other tumor types.</w:t>
      </w:r>
    </w:p>
    <w:p w14:paraId="1400CD38" w14:textId="77777777" w:rsidR="00034821" w:rsidRDefault="00034821" w:rsidP="00B83072">
      <w:pPr>
        <w:spacing w:after="0" w:line="240" w:lineRule="auto"/>
        <w:contextualSpacing/>
        <w:rPr>
          <w:rStyle w:val="Strong"/>
          <w:rFonts w:ascii="Arial" w:hAnsi="Arial" w:cs="Arial"/>
          <w:sz w:val="20"/>
          <w:szCs w:val="20"/>
          <w:lang w:val="en"/>
        </w:rPr>
      </w:pPr>
    </w:p>
    <w:p w14:paraId="73EA975D" w14:textId="58176169" w:rsidR="00715317" w:rsidRPr="00715317" w:rsidRDefault="00715317" w:rsidP="00B83072">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09BDC572" w14:textId="77777777" w:rsidR="00715317" w:rsidRPr="00715317" w:rsidRDefault="00715317" w:rsidP="00B83072">
      <w:pPr>
        <w:numPr>
          <w:ilvl w:val="0"/>
          <w:numId w:val="6"/>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Lloyd RV, </w:t>
      </w:r>
      <w:proofErr w:type="spellStart"/>
      <w:r w:rsidRPr="00715317">
        <w:rPr>
          <w:rFonts w:ascii="Arial" w:eastAsia="Times New Roman" w:hAnsi="Arial" w:cs="Arial"/>
          <w:sz w:val="20"/>
          <w:szCs w:val="20"/>
          <w:lang w:val="en"/>
        </w:rPr>
        <w:t>Osamura</w:t>
      </w:r>
      <w:proofErr w:type="spellEnd"/>
      <w:r w:rsidRPr="00715317">
        <w:rPr>
          <w:rFonts w:ascii="Arial" w:eastAsia="Times New Roman" w:hAnsi="Arial" w:cs="Arial"/>
          <w:sz w:val="20"/>
          <w:szCs w:val="20"/>
          <w:lang w:val="en"/>
        </w:rPr>
        <w:t xml:space="preserve"> RY, Kl</w:t>
      </w:r>
      <w:r w:rsidRPr="00715317">
        <w:rPr>
          <w:rFonts w:ascii="Arial" w:eastAsia="Times New Roman" w:hAnsi="Arial" w:cs="Arial"/>
          <w:sz w:val="20"/>
          <w:szCs w:val="20"/>
          <w:lang w:val="tr-TR"/>
        </w:rPr>
        <w:t>ö</w:t>
      </w:r>
      <w:proofErr w:type="spellStart"/>
      <w:r w:rsidRPr="00715317">
        <w:rPr>
          <w:rFonts w:ascii="Arial" w:eastAsia="Times New Roman" w:hAnsi="Arial" w:cs="Arial"/>
          <w:sz w:val="20"/>
          <w:szCs w:val="20"/>
          <w:lang w:val="en"/>
        </w:rPr>
        <w:t>ppel</w:t>
      </w:r>
      <w:proofErr w:type="spellEnd"/>
      <w:r w:rsidRPr="00715317">
        <w:rPr>
          <w:rFonts w:ascii="Arial" w:eastAsia="Times New Roman" w:hAnsi="Arial" w:cs="Arial"/>
          <w:sz w:val="20"/>
          <w:szCs w:val="20"/>
          <w:lang w:val="en"/>
        </w:rPr>
        <w:t xml:space="preserve"> G, </w:t>
      </w:r>
      <w:proofErr w:type="spellStart"/>
      <w:r w:rsidRPr="00715317">
        <w:rPr>
          <w:rFonts w:ascii="Arial" w:eastAsia="Times New Roman" w:hAnsi="Arial" w:cs="Arial"/>
          <w:sz w:val="20"/>
          <w:szCs w:val="20"/>
          <w:lang w:val="en"/>
        </w:rPr>
        <w:t>Rosai</w:t>
      </w:r>
      <w:proofErr w:type="spellEnd"/>
      <w:r w:rsidRPr="00715317">
        <w:rPr>
          <w:rFonts w:ascii="Arial" w:eastAsia="Times New Roman" w:hAnsi="Arial" w:cs="Arial"/>
          <w:sz w:val="20"/>
          <w:szCs w:val="20"/>
          <w:lang w:val="en"/>
        </w:rPr>
        <w:t xml:space="preserve"> J, eds. </w:t>
      </w:r>
      <w:r w:rsidRPr="00715317">
        <w:rPr>
          <w:rStyle w:val="Emphasis"/>
          <w:rFonts w:ascii="Arial" w:eastAsia="Times New Roman" w:hAnsi="Arial" w:cs="Arial"/>
          <w:sz w:val="20"/>
          <w:szCs w:val="20"/>
          <w:lang w:val="en"/>
        </w:rPr>
        <w:t xml:space="preserve">World Health Organization Classification of </w:t>
      </w:r>
      <w:proofErr w:type="spellStart"/>
      <w:r w:rsidRPr="00715317">
        <w:rPr>
          <w:rStyle w:val="Emphasis"/>
          <w:rFonts w:ascii="Arial" w:eastAsia="Times New Roman" w:hAnsi="Arial" w:cs="Arial"/>
          <w:sz w:val="20"/>
          <w:szCs w:val="20"/>
          <w:lang w:val="en"/>
        </w:rPr>
        <w:t>Tumours</w:t>
      </w:r>
      <w:proofErr w:type="spellEnd"/>
      <w:r w:rsidRPr="00715317">
        <w:rPr>
          <w:rStyle w:val="Emphasis"/>
          <w:rFonts w:ascii="Arial" w:eastAsia="Times New Roman" w:hAnsi="Arial" w:cs="Arial"/>
          <w:sz w:val="20"/>
          <w:szCs w:val="20"/>
          <w:lang w:val="en"/>
        </w:rPr>
        <w:t xml:space="preserve">: Pathology and Genetics of </w:t>
      </w:r>
      <w:proofErr w:type="spellStart"/>
      <w:r w:rsidRPr="00715317">
        <w:rPr>
          <w:rStyle w:val="Emphasis"/>
          <w:rFonts w:ascii="Arial" w:eastAsia="Times New Roman" w:hAnsi="Arial" w:cs="Arial"/>
          <w:sz w:val="20"/>
          <w:szCs w:val="20"/>
          <w:lang w:val="en"/>
        </w:rPr>
        <w:t>Tumours</w:t>
      </w:r>
      <w:proofErr w:type="spellEnd"/>
      <w:r w:rsidRPr="00715317">
        <w:rPr>
          <w:rStyle w:val="Emphasis"/>
          <w:rFonts w:ascii="Arial" w:eastAsia="Times New Roman" w:hAnsi="Arial" w:cs="Arial"/>
          <w:sz w:val="20"/>
          <w:szCs w:val="20"/>
          <w:lang w:val="en"/>
        </w:rPr>
        <w:t xml:space="preserve"> of Endocrine Organs.</w:t>
      </w:r>
      <w:r w:rsidRPr="00715317">
        <w:rPr>
          <w:rFonts w:ascii="Arial" w:eastAsia="Times New Roman" w:hAnsi="Arial" w:cs="Arial"/>
          <w:sz w:val="20"/>
          <w:szCs w:val="20"/>
          <w:lang w:val="en"/>
        </w:rPr>
        <w:t xml:space="preserve"> Lyon, France: IARC Press; 2017: 163-168.</w:t>
      </w:r>
    </w:p>
    <w:p w14:paraId="74901FAE" w14:textId="77777777" w:rsidR="00C70038" w:rsidRDefault="00C70038" w:rsidP="00784903">
      <w:pPr>
        <w:spacing w:after="0"/>
        <w:jc w:val="both"/>
        <w:rPr>
          <w:rFonts w:ascii="Arial" w:eastAsia="Times New Roman" w:hAnsi="Arial" w:cs="Arial"/>
          <w:b/>
          <w:bCs/>
          <w:sz w:val="20"/>
          <w:szCs w:val="20"/>
          <w:lang w:val="en"/>
        </w:rPr>
      </w:pPr>
    </w:p>
    <w:p w14:paraId="504C673A" w14:textId="676A501C" w:rsidR="00715317" w:rsidRPr="00715317" w:rsidRDefault="00715317" w:rsidP="00784903">
      <w:pPr>
        <w:spacing w:after="0"/>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D. Histologic Grade</w:t>
      </w:r>
    </w:p>
    <w:p w14:paraId="7236156D" w14:textId="7F0314E9" w:rsidR="00715317" w:rsidRPr="00715317" w:rsidRDefault="00715317" w:rsidP="00784903">
      <w:pPr>
        <w:jc w:val="both"/>
        <w:rPr>
          <w:rFonts w:ascii="Arial" w:hAnsi="Arial" w:cs="Arial"/>
          <w:sz w:val="20"/>
          <w:szCs w:val="20"/>
          <w:lang w:val="en"/>
        </w:rPr>
      </w:pPr>
      <w:r w:rsidRPr="00715317">
        <w:rPr>
          <w:rFonts w:ascii="Arial" w:hAnsi="Arial" w:cs="Arial"/>
          <w:sz w:val="20"/>
          <w:szCs w:val="20"/>
          <w:lang w:val="en"/>
        </w:rPr>
        <w:t>Adrenal cortical carcinomas are not usually graded on histologic grounds. Severe nuclear atypia, high mitotic count, vascular invasion, tumor necrosis, and other microscopic features may, in combination, support a diagnosis of adrenal cortical carcinoma and should be recorded. When several histologic features are present together (</w:t>
      </w:r>
      <w:proofErr w:type="spellStart"/>
      <w:r w:rsidRPr="00715317">
        <w:rPr>
          <w:rFonts w:ascii="Arial" w:hAnsi="Arial" w:cs="Arial"/>
          <w:sz w:val="20"/>
          <w:szCs w:val="20"/>
          <w:lang w:val="en"/>
        </w:rPr>
        <w:t>eg</w:t>
      </w:r>
      <w:proofErr w:type="spellEnd"/>
      <w:r w:rsidRPr="00715317">
        <w:rPr>
          <w:rFonts w:ascii="Arial" w:hAnsi="Arial" w:cs="Arial"/>
          <w:sz w:val="20"/>
          <w:szCs w:val="20"/>
          <w:lang w:val="en"/>
        </w:rPr>
        <w:t>, highly atypical nuclei, necrosis, vascular invasion, increased mitotic activity, and atypical mitoses), the risk of distant metastases is increased.</w:t>
      </w:r>
      <w:hyperlink w:anchor="6241" w:tooltip="Medeiros&#10;LJ, Weiss LM. New developments in the pathologic diagnosis of adrenal cortical&#10;neoplasms: a review. Am J Clin Pathol.&#10;1992;97:73-83." w:history="1">
        <w:r w:rsidRPr="00715317">
          <w:rPr>
            <w:rStyle w:val="Hyperlink"/>
            <w:rFonts w:ascii="Arial" w:hAnsi="Arial" w:cs="Arial"/>
            <w:sz w:val="20"/>
            <w:szCs w:val="20"/>
            <w:vertAlign w:val="superscript"/>
            <w:lang w:val="en"/>
          </w:rPr>
          <w:t>1,</w:t>
        </w:r>
      </w:hyperlink>
      <w:hyperlink w:anchor="6242" w:tooltip="Hough&#10;AJ, Hollifield JW, Page DL, Hartmann WH. Prognostic factors in adrenocortical&#10;tumors: a mathematical analysis of clinical and morphologic data. Am J Clin Pathol. 1979;72:390-399." w:history="1">
        <w:r w:rsidRPr="00715317">
          <w:rPr>
            <w:rStyle w:val="Hyperlink"/>
            <w:rFonts w:ascii="Arial" w:hAnsi="Arial" w:cs="Arial"/>
            <w:sz w:val="20"/>
            <w:szCs w:val="20"/>
            <w:vertAlign w:val="superscript"/>
            <w:lang w:val="en"/>
          </w:rPr>
          <w:t>2,</w:t>
        </w:r>
      </w:hyperlink>
      <w:hyperlink w:anchor="6243" w:tooltip="Weiss&#10;LM. Comparative histologic study of 43 metastasizing and non-metastasizing&#10;adrenocortical tumors. Am J Surg Pathol.&#10;1984;8:163-169." w:history="1">
        <w:r w:rsidRPr="00715317">
          <w:rPr>
            <w:rStyle w:val="Hyperlink"/>
            <w:rFonts w:ascii="Arial" w:hAnsi="Arial" w:cs="Arial"/>
            <w:sz w:val="20"/>
            <w:szCs w:val="20"/>
            <w:vertAlign w:val="superscript"/>
            <w:lang w:val="en"/>
          </w:rPr>
          <w:t>3,</w:t>
        </w:r>
      </w:hyperlink>
      <w:hyperlink w:anchor="6244"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4</w:t>
        </w:r>
      </w:hyperlink>
      <w:r w:rsidRPr="00715317">
        <w:rPr>
          <w:rFonts w:ascii="Arial" w:hAnsi="Arial" w:cs="Arial"/>
          <w:sz w:val="20"/>
          <w:szCs w:val="20"/>
          <w:lang w:val="en"/>
        </w:rPr>
        <w:t> In some studies, specific combinations of features, such as mitotic rates of &gt;5 per 50 high-power fields (HPF) along with atypical mitosis and venous invasion, have been found to correlate with metastasis or recurrence of adult adrenal cortical carcinomas.</w:t>
      </w:r>
      <w:hyperlink w:anchor="6243" w:tooltip="Weiss&#10;LM. Comparative histologic study of 43 metastasizing and non-metastasizing&#10;adrenocortical tumors. Am J Surg Pathol.&#10;1984;8:163-169." w:history="1">
        <w:r w:rsidRPr="00715317">
          <w:rPr>
            <w:rStyle w:val="Hyperlink"/>
            <w:rFonts w:ascii="Arial" w:hAnsi="Arial" w:cs="Arial"/>
            <w:sz w:val="20"/>
            <w:szCs w:val="20"/>
            <w:vertAlign w:val="superscript"/>
            <w:lang w:val="en"/>
          </w:rPr>
          <w:t>3,</w:t>
        </w:r>
      </w:hyperlink>
      <w:hyperlink w:anchor="6244"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4,</w:t>
        </w:r>
      </w:hyperlink>
      <w:hyperlink w:anchor="6245" w:tooltip="Aubert&#10;S, Wacrenier A, Leroy X, et al. Weiss system revisited: a clinicopathologic and&#10;immunohistochemical study of 49 adrenocortical tumors. Am J Surg Pathol. 2002;26:1612-1619." w:history="1">
        <w:r w:rsidRPr="00715317">
          <w:rPr>
            <w:rStyle w:val="Hyperlink"/>
            <w:rFonts w:ascii="Arial" w:hAnsi="Arial" w:cs="Arial"/>
            <w:sz w:val="20"/>
            <w:szCs w:val="20"/>
            <w:vertAlign w:val="superscript"/>
            <w:lang w:val="en"/>
          </w:rPr>
          <w:t>5</w:t>
        </w:r>
      </w:hyperlink>
    </w:p>
    <w:p w14:paraId="112A2DAC" w14:textId="03B0EA4F" w:rsidR="00715317" w:rsidRPr="00715317" w:rsidRDefault="00715317" w:rsidP="00784903">
      <w:pPr>
        <w:jc w:val="both"/>
        <w:rPr>
          <w:rFonts w:ascii="Arial" w:hAnsi="Arial" w:cs="Arial"/>
          <w:sz w:val="20"/>
          <w:szCs w:val="20"/>
          <w:lang w:val="en"/>
        </w:rPr>
      </w:pPr>
      <w:r w:rsidRPr="00715317">
        <w:rPr>
          <w:rFonts w:ascii="Arial" w:hAnsi="Arial" w:cs="Arial"/>
          <w:sz w:val="20"/>
          <w:szCs w:val="20"/>
          <w:lang w:val="en"/>
        </w:rPr>
        <w:t>Mitotic index has been identified as a prognostic factor that is independently predictive of behavior, with low- and high-grade categories applied based on ≤20 mitoses/50 HPF and &gt;20 mitoses/50 HPF.</w:t>
      </w:r>
      <w:hyperlink w:anchor="6244"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4,</w:t>
        </w:r>
      </w:hyperlink>
      <w:hyperlink w:anchor="6246" w:tooltip="Giordano TJ. The argument for mitotic rate-based&#10;grading for the prognostication of adrenocortical carcinoma. Am J Surg Pathol. 2011;35(4):471-473. " w:history="1">
        <w:r w:rsidRPr="00715317">
          <w:rPr>
            <w:rStyle w:val="Hyperlink"/>
            <w:rFonts w:ascii="Arial" w:hAnsi="Arial" w:cs="Arial"/>
            <w:sz w:val="20"/>
            <w:szCs w:val="20"/>
            <w:vertAlign w:val="superscript"/>
            <w:lang w:val="en"/>
          </w:rPr>
          <w:t>6,</w:t>
        </w:r>
      </w:hyperlink>
      <w:hyperlink w:anchor="6247" w:tooltip="Assie G, Antoni G, Tissier F, et at. Proghostic&#10;parameters of metastatic adrenocortical carcinoma. J Clin Endocrinol Metab. 2007;92:148-154." w:history="1">
        <w:r w:rsidRPr="00715317">
          <w:rPr>
            <w:rStyle w:val="Hyperlink"/>
            <w:rFonts w:ascii="Arial" w:hAnsi="Arial" w:cs="Arial"/>
            <w:sz w:val="20"/>
            <w:szCs w:val="20"/>
            <w:vertAlign w:val="superscript"/>
            <w:lang w:val="en"/>
          </w:rPr>
          <w:t>7</w:t>
        </w:r>
      </w:hyperlink>
      <w:r w:rsidRPr="00715317">
        <w:rPr>
          <w:rFonts w:ascii="Arial" w:hAnsi="Arial" w:cs="Arial"/>
          <w:sz w:val="20"/>
          <w:szCs w:val="20"/>
          <w:lang w:val="en"/>
        </w:rPr>
        <w:t> While the concept pf mitotic tumor grade is often used in adult adrenal cortical carcinomas, the optimal cut-off for pediatric adrenal cortical cancers remains to be validated in large clinical series. Nevertheless, documentation of this finding in pediatric age group tumors is recommended. Other scoring systems are suggested that are able to predict metastatic potential, with 3 x mitotic rate (&gt;5/50 HPF) + 5 x presence of necrosis + proliferation index in the most proliferative areas.</w:t>
      </w:r>
      <w:hyperlink w:anchor="6248" w:tooltip="Pennanan&#10;M, Heiskanen I, Sane T, et al. Helsinki score: a novel model for prediction of&#10;metastases in adrenocortical carcinomas. Hum&#10;Pathol. 2015;46:404-410." w:history="1">
        <w:r w:rsidRPr="00715317">
          <w:rPr>
            <w:rStyle w:val="Hyperlink"/>
            <w:rFonts w:ascii="Arial" w:hAnsi="Arial" w:cs="Arial"/>
            <w:sz w:val="20"/>
            <w:szCs w:val="20"/>
            <w:vertAlign w:val="superscript"/>
            <w:lang w:val="en"/>
          </w:rPr>
          <w:t>8</w:t>
        </w:r>
      </w:hyperlink>
      <w:r w:rsidRPr="00715317">
        <w:rPr>
          <w:rFonts w:ascii="Arial" w:hAnsi="Arial" w:cs="Arial"/>
          <w:sz w:val="20"/>
          <w:szCs w:val="20"/>
          <w:lang w:val="en"/>
        </w:rPr>
        <w:t> Further, Ki-67 has been found to show a superior performance of estimating proliferative rate compared to mitotic count in hematoxylin-eosin sections, suggested to be a better prognostic indicator in overall patient survival.</w:t>
      </w:r>
      <w:hyperlink w:anchor="6249" w:tooltip="Morimoto R, Satoh F. Murakami O, et al.&#10;Immunohistochemistry of a proliferation marker&#10;Ki67/MIB1 in adrenocortical carcinomas: Ki67/MIB1 labeling index is a predictor&#10;for recurrence of adrenocortical carcinomas. Endocr J. 2008;55:49-55." w:history="1">
        <w:r w:rsidRPr="00715317">
          <w:rPr>
            <w:rStyle w:val="Hyperlink"/>
            <w:rFonts w:ascii="Arial" w:hAnsi="Arial" w:cs="Arial"/>
            <w:sz w:val="20"/>
            <w:szCs w:val="20"/>
            <w:vertAlign w:val="superscript"/>
            <w:lang w:val="en"/>
          </w:rPr>
          <w:t>9</w:t>
        </w:r>
      </w:hyperlink>
      <w:r w:rsidRPr="00715317">
        <w:rPr>
          <w:rFonts w:ascii="Arial" w:hAnsi="Arial" w:cs="Arial"/>
          <w:sz w:val="20"/>
          <w:szCs w:val="20"/>
          <w:lang w:val="en"/>
        </w:rPr>
        <w:t> Finally, a reticulin algorithm has been recommended to assess change in reticulin pattern of staining based on necrosis, high mitotic rate, and vascular invasion.</w:t>
      </w:r>
      <w:hyperlink w:anchor="6250" w:tooltip="Duregon E, Fassina A. Volante M, et al. The reticulin&#10;algorithm for adrenocortical tumor diagnosis: a multicentric validation study&#10;on 245 unpublished cases. Am J Surg Pathol.&#10;2013;37:1433-1440." w:history="1">
        <w:r w:rsidRPr="00715317">
          <w:rPr>
            <w:rStyle w:val="Hyperlink"/>
            <w:rFonts w:ascii="Arial" w:hAnsi="Arial" w:cs="Arial"/>
            <w:sz w:val="20"/>
            <w:szCs w:val="20"/>
            <w:vertAlign w:val="superscript"/>
            <w:lang w:val="en"/>
          </w:rPr>
          <w:t>10,</w:t>
        </w:r>
      </w:hyperlink>
      <w:hyperlink w:anchor="6251" w:tooltip="Papotti M, Libe R, Duregon E, Volante M, Bertherat&#10;J, Tissier F. The Weiss score and beyond: histopathology for adrenocortical&#10;carcinoma. Horm Cancer.&#10;2011;2:333-340." w:history="1">
        <w:r w:rsidRPr="00715317">
          <w:rPr>
            <w:rStyle w:val="Hyperlink"/>
            <w:rFonts w:ascii="Arial" w:hAnsi="Arial" w:cs="Arial"/>
            <w:sz w:val="20"/>
            <w:szCs w:val="20"/>
            <w:vertAlign w:val="superscript"/>
            <w:lang w:val="en"/>
          </w:rPr>
          <w:t>11</w:t>
        </w:r>
      </w:hyperlink>
    </w:p>
    <w:p w14:paraId="60BF7EC9" w14:textId="31120149" w:rsidR="00715317" w:rsidRPr="00715317" w:rsidRDefault="00715317" w:rsidP="00784903">
      <w:pPr>
        <w:jc w:val="both"/>
        <w:rPr>
          <w:rFonts w:ascii="Arial" w:hAnsi="Arial" w:cs="Arial"/>
          <w:sz w:val="20"/>
          <w:szCs w:val="20"/>
          <w:lang w:val="en"/>
        </w:rPr>
      </w:pPr>
      <w:r w:rsidRPr="00715317">
        <w:rPr>
          <w:rFonts w:ascii="Arial" w:hAnsi="Arial" w:cs="Arial"/>
          <w:sz w:val="20"/>
          <w:szCs w:val="20"/>
          <w:lang w:val="en"/>
        </w:rPr>
        <w:t>The criteria used in adults to separate benign from malignant cortical tumors are not entirely applicable to adrenocortical tumors in pediatric age groups. Further, pediatric adrenocortical neoplasms showing histologic features worrisome for malignancy in adults (</w:t>
      </w:r>
      <w:proofErr w:type="spellStart"/>
      <w:r w:rsidRPr="00715317">
        <w:rPr>
          <w:rFonts w:ascii="Arial" w:hAnsi="Arial" w:cs="Arial"/>
          <w:sz w:val="20"/>
          <w:szCs w:val="20"/>
          <w:lang w:val="en"/>
        </w:rPr>
        <w:t>eg</w:t>
      </w:r>
      <w:proofErr w:type="spellEnd"/>
      <w:r w:rsidRPr="00715317">
        <w:rPr>
          <w:rFonts w:ascii="Arial" w:hAnsi="Arial" w:cs="Arial"/>
          <w:sz w:val="20"/>
          <w:szCs w:val="20"/>
          <w:lang w:val="en"/>
        </w:rPr>
        <w:t xml:space="preserve">, capsular invasion, vascular invasion, increased mitotic activity, atypical mitoses, necrosis) may not be predictive of biologic behavior; such a pediatric adrenocortical neoplasm exhibiting such histologic features may have a clinically benign course. </w:t>
      </w:r>
      <w:proofErr w:type="gramStart"/>
      <w:r w:rsidRPr="00715317">
        <w:rPr>
          <w:rFonts w:ascii="Arial" w:hAnsi="Arial" w:cs="Arial"/>
          <w:sz w:val="20"/>
          <w:szCs w:val="20"/>
          <w:lang w:val="en"/>
        </w:rPr>
        <w:t>A number of</w:t>
      </w:r>
      <w:proofErr w:type="gramEnd"/>
      <w:r w:rsidRPr="00715317">
        <w:rPr>
          <w:rFonts w:ascii="Arial" w:hAnsi="Arial" w:cs="Arial"/>
          <w:sz w:val="20"/>
          <w:szCs w:val="20"/>
          <w:lang w:val="en"/>
        </w:rPr>
        <w:t xml:space="preserve"> classification schemes attempting to separate benign from malignant pediatric adrenocortical tumors have been proposed. One of these studies is based on the presence (carcinoma) or absence (adenoma) of 4 histologic features (modified Weiss system) including high nuclear grade, necrosis, mitotic rate greater than 5 per 50 HPF, and atypical mitoses</w:t>
      </w:r>
      <w:hyperlink w:anchor="6247" w:tooltip="Assie G, Antoni G, Tissier F, et at. Proghostic&#10;parameters of metastatic adrenocortical carcinoma. J Clin Endocrinol Metab. 2007;92:148-154." w:history="1">
        <w:r w:rsidRPr="00715317">
          <w:rPr>
            <w:rStyle w:val="Hyperlink"/>
            <w:rFonts w:ascii="Arial" w:hAnsi="Arial" w:cs="Arial"/>
            <w:sz w:val="20"/>
            <w:szCs w:val="20"/>
            <w:vertAlign w:val="superscript"/>
            <w:lang w:val="en"/>
          </w:rPr>
          <w:t>7</w:t>
        </w:r>
      </w:hyperlink>
      <w:r w:rsidRPr="00715317">
        <w:rPr>
          <w:rStyle w:val="superscript"/>
          <w:rFonts w:ascii="Arial" w:hAnsi="Arial" w:cs="Arial"/>
          <w:sz w:val="20"/>
          <w:szCs w:val="20"/>
          <w:lang w:val="en"/>
        </w:rPr>
        <w:t>;</w:t>
      </w:r>
      <w:r w:rsidRPr="00715317">
        <w:rPr>
          <w:rFonts w:ascii="Arial" w:hAnsi="Arial" w:cs="Arial"/>
          <w:sz w:val="20"/>
          <w:szCs w:val="20"/>
          <w:lang w:val="en"/>
        </w:rPr>
        <w:t xml:space="preserve"> another study found that tumor weight was the only reliable predictor of behavior, with tumors weighing over 500 g being malignant</w:t>
      </w:r>
      <w:hyperlink w:anchor="6252" w:tooltip="Cagle&#10;PT, Hough AJ, Pysher TJ, et al. Comparison of adrenal cortical tumors in&#10;children and adults. Cancer.&#10;1986;57:2235-2237." w:history="1">
        <w:r w:rsidRPr="00715317">
          <w:rPr>
            <w:rStyle w:val="Hyperlink"/>
            <w:rFonts w:ascii="Arial" w:hAnsi="Arial" w:cs="Arial"/>
            <w:sz w:val="20"/>
            <w:szCs w:val="20"/>
            <w:vertAlign w:val="superscript"/>
            <w:lang w:val="en"/>
          </w:rPr>
          <w:t>12</w:t>
        </w:r>
      </w:hyperlink>
      <w:r w:rsidRPr="00715317">
        <w:rPr>
          <w:rStyle w:val="superscript"/>
          <w:rFonts w:ascii="Arial" w:hAnsi="Arial" w:cs="Arial"/>
          <w:sz w:val="20"/>
          <w:szCs w:val="20"/>
          <w:lang w:val="en"/>
        </w:rPr>
        <w:t>;</w:t>
      </w:r>
      <w:r w:rsidRPr="00715317">
        <w:rPr>
          <w:rFonts w:ascii="Arial" w:hAnsi="Arial" w:cs="Arial"/>
          <w:sz w:val="20"/>
          <w:szCs w:val="20"/>
          <w:lang w:val="en"/>
        </w:rPr>
        <w:t xml:space="preserve"> and another study correlated tumor volume of greater than 200 cm</w:t>
      </w:r>
      <w:r w:rsidRPr="00715317">
        <w:rPr>
          <w:rFonts w:ascii="Arial" w:hAnsi="Arial" w:cs="Arial"/>
          <w:sz w:val="20"/>
          <w:szCs w:val="20"/>
          <w:vertAlign w:val="superscript"/>
          <w:lang w:val="en"/>
        </w:rPr>
        <w:t>3</w:t>
      </w:r>
      <w:r w:rsidRPr="00715317">
        <w:rPr>
          <w:rFonts w:ascii="Arial" w:hAnsi="Arial" w:cs="Arial"/>
          <w:sz w:val="20"/>
          <w:szCs w:val="20"/>
          <w:lang w:val="en"/>
        </w:rPr>
        <w:t> and weight greater than 80 g associated with an adverse outcome.</w:t>
      </w:r>
      <w:hyperlink w:anchor="6253" w:tooltip="Ribeiro&#10;RC, Sandrini Neto RS, Schell MJ, Lacerda L, Sambaio GA, Cat I. Adrenocortical&#10;carcinoma in children: a study of 40 cases. J&#10;Clin Oncol. 1990;8:67-74." w:history="1">
        <w:r w:rsidRPr="00715317">
          <w:rPr>
            <w:rStyle w:val="Hyperlink"/>
            <w:rFonts w:ascii="Arial" w:hAnsi="Arial" w:cs="Arial"/>
            <w:sz w:val="20"/>
            <w:szCs w:val="20"/>
            <w:vertAlign w:val="superscript"/>
            <w:lang w:val="en"/>
          </w:rPr>
          <w:t>13</w:t>
        </w:r>
      </w:hyperlink>
      <w:r w:rsidRPr="00715317">
        <w:rPr>
          <w:rFonts w:ascii="Arial" w:hAnsi="Arial" w:cs="Arial"/>
          <w:sz w:val="20"/>
          <w:szCs w:val="20"/>
          <w:lang w:val="en"/>
        </w:rPr>
        <w:t xml:space="preserve"> Subsequent to these studies, </w:t>
      </w:r>
      <w:proofErr w:type="spellStart"/>
      <w:r w:rsidRPr="00715317">
        <w:rPr>
          <w:rFonts w:ascii="Arial" w:hAnsi="Arial" w:cs="Arial"/>
          <w:sz w:val="20"/>
          <w:szCs w:val="20"/>
          <w:lang w:val="en"/>
        </w:rPr>
        <w:t>Wieneke</w:t>
      </w:r>
      <w:proofErr w:type="spellEnd"/>
      <w:r w:rsidRPr="00715317">
        <w:rPr>
          <w:rFonts w:ascii="Arial" w:hAnsi="Arial" w:cs="Arial"/>
          <w:sz w:val="20"/>
          <w:szCs w:val="20"/>
          <w:lang w:val="en"/>
        </w:rPr>
        <w:t xml:space="preserve"> et al. proposed classifying pediatric adrenocortical neoplasms based on a series of 9 criteria including tumor weight greater than 400 g, tumor size greater </w:t>
      </w:r>
      <w:r w:rsidRPr="00715317">
        <w:rPr>
          <w:rFonts w:ascii="Arial" w:hAnsi="Arial" w:cs="Arial"/>
          <w:sz w:val="20"/>
          <w:szCs w:val="20"/>
          <w:lang w:val="en"/>
        </w:rPr>
        <w:lastRenderedPageBreak/>
        <w:t>than 10.5 cm, extension into periadrenal soft tissues and/or adjacent organs, invasion into the vena cava, venous invasion, capsular invasion, presence of tumor necrosis, mitotic rate greater than 15 per 20 HPF, and the presence of atypical mitoses</w:t>
      </w:r>
      <w:hyperlink w:anchor="6254"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14</w:t>
        </w:r>
      </w:hyperlink>
      <w:r w:rsidRPr="00715317">
        <w:rPr>
          <w:rStyle w:val="superscript"/>
          <w:rFonts w:ascii="Arial" w:hAnsi="Arial" w:cs="Arial"/>
          <w:sz w:val="20"/>
          <w:szCs w:val="20"/>
          <w:lang w:val="en"/>
        </w:rPr>
        <w:t>;</w:t>
      </w:r>
      <w:r w:rsidRPr="00715317">
        <w:rPr>
          <w:rFonts w:ascii="Arial" w:hAnsi="Arial" w:cs="Arial"/>
          <w:sz w:val="20"/>
          <w:szCs w:val="20"/>
          <w:lang w:val="en"/>
        </w:rPr>
        <w:t xml:space="preserve"> based on this study, the presence of up to 2 of these criteria was associated with a benign outcome, 3 criteria were considered indeterminate for malignancy, and 4 or more criteria were associated with malignant behavior. A recent series also underscored that the </w:t>
      </w:r>
      <w:proofErr w:type="spellStart"/>
      <w:r w:rsidRPr="00715317">
        <w:rPr>
          <w:rFonts w:ascii="Arial" w:hAnsi="Arial" w:cs="Arial"/>
          <w:sz w:val="20"/>
          <w:szCs w:val="20"/>
          <w:lang w:val="en"/>
        </w:rPr>
        <w:t>Wieneke</w:t>
      </w:r>
      <w:proofErr w:type="spellEnd"/>
      <w:r w:rsidRPr="00715317">
        <w:rPr>
          <w:rFonts w:ascii="Arial" w:hAnsi="Arial" w:cs="Arial"/>
          <w:sz w:val="20"/>
          <w:szCs w:val="20"/>
          <w:lang w:val="en"/>
        </w:rPr>
        <w:t xml:space="preserve"> multiparameter scoring system can accurately predict the clinical course of childhood adrenal cortical tumors.</w:t>
      </w:r>
      <w:hyperlink w:anchor="6255" w:tooltip="Jehangir&#10;S, Nanjundaiah P, Sigamani E, et al. Pathological prognostication of paediatric&#10;adrenocortical tumours: Is a gold standard emerging? Pediatr Blood Cancer&#10;2019;66:e27567. " w:history="1">
        <w:r w:rsidRPr="00715317">
          <w:rPr>
            <w:rStyle w:val="Hyperlink"/>
            <w:rFonts w:ascii="Arial" w:hAnsi="Arial" w:cs="Arial"/>
            <w:sz w:val="20"/>
            <w:szCs w:val="20"/>
            <w:vertAlign w:val="superscript"/>
            <w:lang w:val="en"/>
          </w:rPr>
          <w:t>15</w:t>
        </w:r>
      </w:hyperlink>
    </w:p>
    <w:p w14:paraId="2D6FC5D4" w14:textId="785E17CE" w:rsidR="00715317" w:rsidRDefault="00715317" w:rsidP="00784903">
      <w:pPr>
        <w:spacing w:after="0"/>
        <w:contextualSpacing/>
        <w:jc w:val="both"/>
        <w:rPr>
          <w:rFonts w:ascii="Arial" w:hAnsi="Arial" w:cs="Arial"/>
          <w:sz w:val="20"/>
          <w:szCs w:val="20"/>
          <w:lang w:val="en"/>
        </w:rPr>
      </w:pPr>
      <w:r w:rsidRPr="00715317">
        <w:rPr>
          <w:rFonts w:ascii="Arial" w:hAnsi="Arial" w:cs="Arial"/>
          <w:sz w:val="20"/>
          <w:szCs w:val="20"/>
          <w:lang w:val="en"/>
        </w:rPr>
        <w:t>The Lin-Weiss-</w:t>
      </w:r>
      <w:proofErr w:type="spellStart"/>
      <w:r w:rsidRPr="00715317">
        <w:rPr>
          <w:rFonts w:ascii="Arial" w:hAnsi="Arial" w:cs="Arial"/>
          <w:sz w:val="20"/>
          <w:szCs w:val="20"/>
          <w:lang w:val="en"/>
        </w:rPr>
        <w:t>Bisceglia</w:t>
      </w:r>
      <w:proofErr w:type="spellEnd"/>
      <w:r w:rsidRPr="00715317">
        <w:rPr>
          <w:rFonts w:ascii="Arial" w:hAnsi="Arial" w:cs="Arial"/>
          <w:sz w:val="20"/>
          <w:szCs w:val="20"/>
          <w:lang w:val="en"/>
        </w:rPr>
        <w:t xml:space="preserve"> criteria are applied to oncocytic adrenocortical tumors</w:t>
      </w:r>
      <w:hyperlink w:anchor="6256" w:tooltip="Lin BT, Bonsib SM, Mierau GW, Weiss LM, Medeiros LJ.&#10;Oncocytic adrenocortical neoplasms: a report of seven cases and review of the&#10;literature. Am. J. Surg. Pathol 1998;&#10;22; 603–614." w:history="1">
        <w:r w:rsidRPr="00715317">
          <w:rPr>
            <w:rStyle w:val="Hyperlink"/>
            <w:rFonts w:ascii="Arial" w:hAnsi="Arial" w:cs="Arial"/>
            <w:sz w:val="20"/>
            <w:szCs w:val="20"/>
            <w:vertAlign w:val="superscript"/>
            <w:lang w:val="en"/>
          </w:rPr>
          <w:t>16,</w:t>
        </w:r>
      </w:hyperlink>
      <w:hyperlink w:anchor="6257" w:tooltip="Bisceglia M, Ludovico O, Di Mattia A, et al. Adrenocortical oncocytic&#10;tumors: report of 10 cases and review of the literature. Int J Surg Pathol 2004; 12; 231–243." w:history="1">
        <w:r w:rsidRPr="00715317">
          <w:rPr>
            <w:rStyle w:val="Hyperlink"/>
            <w:rFonts w:ascii="Arial" w:hAnsi="Arial" w:cs="Arial"/>
            <w:sz w:val="20"/>
            <w:szCs w:val="20"/>
            <w:vertAlign w:val="superscript"/>
            <w:lang w:val="en"/>
          </w:rPr>
          <w:t>17</w:t>
        </w:r>
      </w:hyperlink>
      <w:r w:rsidRPr="00715317">
        <w:rPr>
          <w:rFonts w:ascii="Arial" w:hAnsi="Arial" w:cs="Arial"/>
          <w:sz w:val="20"/>
          <w:szCs w:val="20"/>
          <w:lang w:val="en"/>
        </w:rPr>
        <w:t xml:space="preserve">.  The identification of one of the three major criteria (vascular invasion, atypical mitosis, and mitotic activity greater than 5 per 50 HPF) supports the diagnosis of oncocytic adrenocortical carcinoma, whereas the presence of any minor criteria (large tumor size greater than 10 cm and/or tumor weight greater than </w:t>
      </w:r>
      <w:proofErr w:type="gramStart"/>
      <w:r w:rsidRPr="00715317">
        <w:rPr>
          <w:rFonts w:ascii="Arial" w:hAnsi="Arial" w:cs="Arial"/>
          <w:sz w:val="20"/>
          <w:szCs w:val="20"/>
          <w:lang w:val="en"/>
        </w:rPr>
        <w:t>200 gram</w:t>
      </w:r>
      <w:proofErr w:type="gramEnd"/>
      <w:r w:rsidRPr="00715317">
        <w:rPr>
          <w:rFonts w:ascii="Arial" w:hAnsi="Arial" w:cs="Arial"/>
          <w:sz w:val="20"/>
          <w:szCs w:val="20"/>
          <w:lang w:val="en"/>
        </w:rPr>
        <w:t>, necrosis, capsular invasion and sinusoidal invasion) warrants the diagnosis of an oncocytic adrenocortical tumor of uncertain malignant potential. The diagnosis of an oncocytic adrenocortical adenoma requires absence of all major and minor criteria.</w:t>
      </w:r>
    </w:p>
    <w:p w14:paraId="4CC43611" w14:textId="77777777" w:rsidR="00AA5B30" w:rsidRPr="00715317" w:rsidRDefault="00AA5B30" w:rsidP="00784903">
      <w:pPr>
        <w:spacing w:after="0" w:line="240" w:lineRule="auto"/>
        <w:contextualSpacing/>
        <w:jc w:val="both"/>
        <w:rPr>
          <w:rFonts w:ascii="Arial" w:hAnsi="Arial" w:cs="Arial"/>
          <w:sz w:val="20"/>
          <w:szCs w:val="20"/>
          <w:lang w:val="en"/>
        </w:rPr>
      </w:pPr>
    </w:p>
    <w:p w14:paraId="34052391" w14:textId="77777777"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44324B7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Medeiros LJ, Weiss LM. New developments in the pathologic diagnosis of adrenal cortical neoplasms: a review. </w:t>
      </w:r>
      <w:r w:rsidRPr="00715317">
        <w:rPr>
          <w:rStyle w:val="Emphasis"/>
          <w:rFonts w:ascii="Arial" w:eastAsia="Times New Roman" w:hAnsi="Arial" w:cs="Arial"/>
          <w:sz w:val="20"/>
          <w:szCs w:val="20"/>
          <w:lang w:val="en"/>
        </w:rPr>
        <w:t xml:space="preserve">Am J Clin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1992;97:73-83.</w:t>
      </w:r>
    </w:p>
    <w:p w14:paraId="5884F8C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Hough AJ, Hollifield JW, Page DL, Hartmann WH. Prognostic factors in adrenocortical tumors: a mathematical analysis of clinical and morphologic data. </w:t>
      </w:r>
      <w:r w:rsidRPr="00715317">
        <w:rPr>
          <w:rStyle w:val="Emphasis"/>
          <w:rFonts w:ascii="Arial" w:eastAsia="Times New Roman" w:hAnsi="Arial" w:cs="Arial"/>
          <w:sz w:val="20"/>
          <w:szCs w:val="20"/>
          <w:lang w:val="en"/>
        </w:rPr>
        <w:t xml:space="preserve">Am J Clin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1979;72:390-399.</w:t>
      </w:r>
    </w:p>
    <w:p w14:paraId="0047E1A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Weiss LM. Comparative histologic study of 43 metastasizing and non-metastasizing adrenocortical tumors.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1984;8:163-169.</w:t>
      </w:r>
    </w:p>
    <w:p w14:paraId="60A784F9"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Weiss LM, Medeiros LJ, Vickery AL. Pathologic features of prognostic significance in adrenal cortical carcinoma.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1989;13:202-206.</w:t>
      </w:r>
    </w:p>
    <w:p w14:paraId="15A53A19"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Aubert S, </w:t>
      </w:r>
      <w:proofErr w:type="spellStart"/>
      <w:r w:rsidRPr="00715317">
        <w:rPr>
          <w:rFonts w:ascii="Arial" w:eastAsia="Times New Roman" w:hAnsi="Arial" w:cs="Arial"/>
          <w:sz w:val="20"/>
          <w:szCs w:val="20"/>
          <w:lang w:val="en"/>
        </w:rPr>
        <w:t>Wacrenier</w:t>
      </w:r>
      <w:proofErr w:type="spellEnd"/>
      <w:r w:rsidRPr="00715317">
        <w:rPr>
          <w:rFonts w:ascii="Arial" w:eastAsia="Times New Roman" w:hAnsi="Arial" w:cs="Arial"/>
          <w:sz w:val="20"/>
          <w:szCs w:val="20"/>
          <w:lang w:val="en"/>
        </w:rPr>
        <w:t xml:space="preserve"> A, Leroy X, et al. Weiss system revisited: a clinicopathologic and immunohistochemical study of 49 adrenocortical tumors.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Style w:val="Emphasis"/>
          <w:rFonts w:ascii="Arial" w:eastAsia="Times New Roman" w:hAnsi="Arial" w:cs="Arial"/>
          <w:sz w:val="20"/>
          <w:szCs w:val="20"/>
          <w:lang w:val="en"/>
        </w:rPr>
        <w:t>.</w:t>
      </w:r>
      <w:r w:rsidRPr="00715317">
        <w:rPr>
          <w:rFonts w:ascii="Arial" w:eastAsia="Times New Roman" w:hAnsi="Arial" w:cs="Arial"/>
          <w:sz w:val="20"/>
          <w:szCs w:val="20"/>
          <w:lang w:val="en"/>
        </w:rPr>
        <w:t xml:space="preserve"> 2002;26:1612-1619.</w:t>
      </w:r>
    </w:p>
    <w:p w14:paraId="7EB299AF"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Giordano TJ. The argument for mitotic rate-based grading for the prognostication of adrenocortical carcinoma. </w:t>
      </w:r>
      <w:hyperlink r:id="rId7" w:tooltip="The American journal of surgical pathology." w:history="1">
        <w:r w:rsidRPr="00866017">
          <w:rPr>
            <w:rStyle w:val="Emphasis"/>
            <w:rFonts w:ascii="Arial" w:eastAsia="Times New Roman" w:hAnsi="Arial" w:cs="Arial"/>
            <w:color w:val="000000"/>
            <w:sz w:val="20"/>
            <w:szCs w:val="20"/>
            <w:lang w:val="en"/>
          </w:rPr>
          <w:t xml:space="preserve">Am J Surg </w:t>
        </w:r>
        <w:proofErr w:type="spellStart"/>
        <w:r w:rsidRPr="00866017">
          <w:rPr>
            <w:rStyle w:val="Emphasis"/>
            <w:rFonts w:ascii="Arial" w:eastAsia="Times New Roman" w:hAnsi="Arial" w:cs="Arial"/>
            <w:color w:val="000000"/>
            <w:sz w:val="20"/>
            <w:szCs w:val="20"/>
            <w:lang w:val="en"/>
          </w:rPr>
          <w:t>Pathol</w:t>
        </w:r>
        <w:proofErr w:type="spellEnd"/>
        <w:r w:rsidRPr="00866017">
          <w:rPr>
            <w:rStyle w:val="Emphasis"/>
            <w:rFonts w:ascii="Arial" w:eastAsia="Times New Roman" w:hAnsi="Arial" w:cs="Arial"/>
            <w:color w:val="000000"/>
            <w:sz w:val="20"/>
            <w:szCs w:val="20"/>
            <w:lang w:val="en"/>
          </w:rPr>
          <w:t>.</w:t>
        </w:r>
      </w:hyperlink>
      <w:r w:rsidRPr="00715317">
        <w:rPr>
          <w:rFonts w:ascii="Arial" w:eastAsia="Times New Roman" w:hAnsi="Arial" w:cs="Arial"/>
          <w:sz w:val="20"/>
          <w:szCs w:val="20"/>
          <w:lang w:val="en"/>
        </w:rPr>
        <w:t xml:space="preserve"> 2011;35(4):471-473. </w:t>
      </w:r>
    </w:p>
    <w:p w14:paraId="24BECF27"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Assie</w:t>
      </w:r>
      <w:proofErr w:type="spellEnd"/>
      <w:r w:rsidRPr="00715317">
        <w:rPr>
          <w:rFonts w:ascii="Arial" w:eastAsia="Times New Roman" w:hAnsi="Arial" w:cs="Arial"/>
          <w:sz w:val="20"/>
          <w:szCs w:val="20"/>
          <w:lang w:val="en"/>
        </w:rPr>
        <w:t xml:space="preserve"> G, Antoni G, Tissier F, et at. </w:t>
      </w:r>
      <w:proofErr w:type="spellStart"/>
      <w:r w:rsidRPr="00715317">
        <w:rPr>
          <w:rFonts w:ascii="Arial" w:eastAsia="Times New Roman" w:hAnsi="Arial" w:cs="Arial"/>
          <w:sz w:val="20"/>
          <w:szCs w:val="20"/>
          <w:lang w:val="en"/>
        </w:rPr>
        <w:t>Proghostic</w:t>
      </w:r>
      <w:proofErr w:type="spellEnd"/>
      <w:r w:rsidRPr="00715317">
        <w:rPr>
          <w:rFonts w:ascii="Arial" w:eastAsia="Times New Roman" w:hAnsi="Arial" w:cs="Arial"/>
          <w:sz w:val="20"/>
          <w:szCs w:val="20"/>
          <w:lang w:val="en"/>
        </w:rPr>
        <w:t xml:space="preserve"> parameters of metastatic adrenocortical carcinoma. </w:t>
      </w:r>
      <w:r w:rsidRPr="00715317">
        <w:rPr>
          <w:rStyle w:val="Emphasis"/>
          <w:rFonts w:ascii="Arial" w:eastAsia="Times New Roman" w:hAnsi="Arial" w:cs="Arial"/>
          <w:sz w:val="20"/>
          <w:szCs w:val="20"/>
          <w:lang w:val="en"/>
        </w:rPr>
        <w:t xml:space="preserve">J Clin Endocrinol </w:t>
      </w:r>
      <w:proofErr w:type="spellStart"/>
      <w:r w:rsidRPr="00715317">
        <w:rPr>
          <w:rStyle w:val="Emphasis"/>
          <w:rFonts w:ascii="Arial" w:eastAsia="Times New Roman" w:hAnsi="Arial" w:cs="Arial"/>
          <w:sz w:val="20"/>
          <w:szCs w:val="20"/>
          <w:lang w:val="en"/>
        </w:rPr>
        <w:t>Metab</w:t>
      </w:r>
      <w:proofErr w:type="spellEnd"/>
      <w:r w:rsidRPr="00715317">
        <w:rPr>
          <w:rFonts w:ascii="Arial" w:eastAsia="Times New Roman" w:hAnsi="Arial" w:cs="Arial"/>
          <w:sz w:val="20"/>
          <w:szCs w:val="20"/>
          <w:lang w:val="en"/>
        </w:rPr>
        <w:t>. 2007;92:148-154.</w:t>
      </w:r>
    </w:p>
    <w:p w14:paraId="471DD95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Pennanan</w:t>
      </w:r>
      <w:proofErr w:type="spellEnd"/>
      <w:r w:rsidRPr="00715317">
        <w:rPr>
          <w:rFonts w:ascii="Arial" w:eastAsia="Times New Roman" w:hAnsi="Arial" w:cs="Arial"/>
          <w:sz w:val="20"/>
          <w:szCs w:val="20"/>
          <w:lang w:val="en"/>
        </w:rPr>
        <w:t xml:space="preserve"> M, </w:t>
      </w:r>
      <w:proofErr w:type="spellStart"/>
      <w:r w:rsidRPr="00715317">
        <w:rPr>
          <w:rFonts w:ascii="Arial" w:eastAsia="Times New Roman" w:hAnsi="Arial" w:cs="Arial"/>
          <w:sz w:val="20"/>
          <w:szCs w:val="20"/>
          <w:lang w:val="en"/>
        </w:rPr>
        <w:t>Heiskanen</w:t>
      </w:r>
      <w:proofErr w:type="spellEnd"/>
      <w:r w:rsidRPr="00715317">
        <w:rPr>
          <w:rFonts w:ascii="Arial" w:eastAsia="Times New Roman" w:hAnsi="Arial" w:cs="Arial"/>
          <w:sz w:val="20"/>
          <w:szCs w:val="20"/>
          <w:lang w:val="en"/>
        </w:rPr>
        <w:t xml:space="preserve"> I, Sane T, et al. Helsinki score: a novel model for prediction of metastases in adrenocortical carcinomas. </w:t>
      </w:r>
      <w:r w:rsidRPr="00715317">
        <w:rPr>
          <w:rStyle w:val="Emphasis"/>
          <w:rFonts w:ascii="Arial" w:eastAsia="Times New Roman" w:hAnsi="Arial" w:cs="Arial"/>
          <w:sz w:val="20"/>
          <w:szCs w:val="20"/>
          <w:lang w:val="en"/>
        </w:rPr>
        <w:t xml:space="preserve">Hum </w:t>
      </w:r>
      <w:proofErr w:type="spellStart"/>
      <w:r w:rsidRPr="00715317">
        <w:rPr>
          <w:rStyle w:val="Emphasis"/>
          <w:rFonts w:ascii="Arial" w:eastAsia="Times New Roman" w:hAnsi="Arial" w:cs="Arial"/>
          <w:sz w:val="20"/>
          <w:szCs w:val="20"/>
          <w:lang w:val="en"/>
        </w:rPr>
        <w:t>Pathol</w:t>
      </w:r>
      <w:proofErr w:type="spellEnd"/>
      <w:r w:rsidRPr="00715317">
        <w:rPr>
          <w:rStyle w:val="Emphasis"/>
          <w:rFonts w:ascii="Arial" w:eastAsia="Times New Roman" w:hAnsi="Arial" w:cs="Arial"/>
          <w:sz w:val="20"/>
          <w:szCs w:val="20"/>
          <w:lang w:val="en"/>
        </w:rPr>
        <w:t>.</w:t>
      </w:r>
      <w:r w:rsidRPr="00715317">
        <w:rPr>
          <w:rFonts w:ascii="Arial" w:eastAsia="Times New Roman" w:hAnsi="Arial" w:cs="Arial"/>
          <w:sz w:val="20"/>
          <w:szCs w:val="20"/>
          <w:lang w:val="en"/>
        </w:rPr>
        <w:t xml:space="preserve"> 2015;46:404-410.</w:t>
      </w:r>
    </w:p>
    <w:p w14:paraId="5F26E392"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Morimoto R, Satoh F. Murakami O, et al. Immunohistochemistry of a proliferation marker Ki67/MIB1 in adrenocortical carcinomas: Ki67/MIB1 labeling index is a predictor for recurrence of adrenocortical carcinomas. </w:t>
      </w:r>
      <w:proofErr w:type="spellStart"/>
      <w:r w:rsidRPr="00715317">
        <w:rPr>
          <w:rStyle w:val="Emphasis"/>
          <w:rFonts w:ascii="Arial" w:eastAsia="Times New Roman" w:hAnsi="Arial" w:cs="Arial"/>
          <w:sz w:val="20"/>
          <w:szCs w:val="20"/>
          <w:lang w:val="en"/>
        </w:rPr>
        <w:t>Endocr</w:t>
      </w:r>
      <w:proofErr w:type="spellEnd"/>
      <w:r w:rsidRPr="00715317">
        <w:rPr>
          <w:rStyle w:val="Emphasis"/>
          <w:rFonts w:ascii="Arial" w:eastAsia="Times New Roman" w:hAnsi="Arial" w:cs="Arial"/>
          <w:sz w:val="20"/>
          <w:szCs w:val="20"/>
          <w:lang w:val="en"/>
        </w:rPr>
        <w:t xml:space="preserve"> J</w:t>
      </w:r>
      <w:r w:rsidRPr="00715317">
        <w:rPr>
          <w:rFonts w:ascii="Arial" w:eastAsia="Times New Roman" w:hAnsi="Arial" w:cs="Arial"/>
          <w:sz w:val="20"/>
          <w:szCs w:val="20"/>
          <w:lang w:val="en"/>
        </w:rPr>
        <w:t>. 2008;55:49-55.</w:t>
      </w:r>
    </w:p>
    <w:p w14:paraId="71F54E7F" w14:textId="77777777" w:rsidR="00715317" w:rsidRPr="00715317" w:rsidRDefault="00715317" w:rsidP="005062FC">
      <w:pPr>
        <w:numPr>
          <w:ilvl w:val="0"/>
          <w:numId w:val="7"/>
        </w:numPr>
        <w:spacing w:before="30" w:after="0" w:line="240" w:lineRule="auto"/>
        <w:ind w:left="750" w:right="30"/>
        <w:contextualSpacing/>
        <w:divId w:val="1892033791"/>
        <w:rPr>
          <w:rFonts w:ascii="Arial" w:hAnsi="Arial" w:cs="Arial"/>
          <w:sz w:val="20"/>
          <w:szCs w:val="20"/>
          <w:lang w:val="en"/>
        </w:rPr>
      </w:pPr>
      <w:proofErr w:type="spellStart"/>
      <w:r w:rsidRPr="00715317">
        <w:rPr>
          <w:rFonts w:ascii="Arial" w:hAnsi="Arial" w:cs="Arial"/>
          <w:sz w:val="20"/>
          <w:szCs w:val="20"/>
          <w:lang w:val="en"/>
        </w:rPr>
        <w:t>Duregon</w:t>
      </w:r>
      <w:proofErr w:type="spellEnd"/>
      <w:r w:rsidRPr="00715317">
        <w:rPr>
          <w:rFonts w:ascii="Arial" w:hAnsi="Arial" w:cs="Arial"/>
          <w:sz w:val="20"/>
          <w:szCs w:val="20"/>
          <w:lang w:val="en"/>
        </w:rPr>
        <w:t xml:space="preserve"> E, </w:t>
      </w:r>
      <w:proofErr w:type="spellStart"/>
      <w:r w:rsidRPr="00715317">
        <w:rPr>
          <w:rFonts w:ascii="Arial" w:hAnsi="Arial" w:cs="Arial"/>
          <w:sz w:val="20"/>
          <w:szCs w:val="20"/>
          <w:lang w:val="en"/>
        </w:rPr>
        <w:t>Fassina</w:t>
      </w:r>
      <w:proofErr w:type="spellEnd"/>
      <w:r w:rsidRPr="00715317">
        <w:rPr>
          <w:rFonts w:ascii="Arial" w:hAnsi="Arial" w:cs="Arial"/>
          <w:sz w:val="20"/>
          <w:szCs w:val="20"/>
          <w:lang w:val="en"/>
        </w:rPr>
        <w:t xml:space="preserve"> A. Volante M, et al. The reticulin algorithm for adrenocortical tumor diagnosis: a multicentric validation study on 245 unpublished cases. </w:t>
      </w:r>
      <w:r w:rsidRPr="00715317">
        <w:rPr>
          <w:rStyle w:val="Emphasis"/>
          <w:rFonts w:ascii="Arial" w:hAnsi="Arial" w:cs="Arial"/>
          <w:sz w:val="20"/>
          <w:szCs w:val="20"/>
          <w:lang w:val="en"/>
        </w:rPr>
        <w:t xml:space="preserve">Am J Surg </w:t>
      </w:r>
      <w:proofErr w:type="spellStart"/>
      <w:r w:rsidRPr="00715317">
        <w:rPr>
          <w:rStyle w:val="Emphasis"/>
          <w:rFonts w:ascii="Arial" w:hAnsi="Arial" w:cs="Arial"/>
          <w:sz w:val="20"/>
          <w:szCs w:val="20"/>
          <w:lang w:val="en"/>
        </w:rPr>
        <w:t>Pathol</w:t>
      </w:r>
      <w:proofErr w:type="spellEnd"/>
      <w:r w:rsidRPr="00715317">
        <w:rPr>
          <w:rFonts w:ascii="Arial" w:hAnsi="Arial" w:cs="Arial"/>
          <w:sz w:val="20"/>
          <w:szCs w:val="20"/>
          <w:lang w:val="en"/>
        </w:rPr>
        <w:t>. 2013;37:1433-1440.</w:t>
      </w:r>
    </w:p>
    <w:p w14:paraId="6AD16501"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Papotti</w:t>
      </w:r>
      <w:proofErr w:type="spellEnd"/>
      <w:r w:rsidRPr="00715317">
        <w:rPr>
          <w:rFonts w:ascii="Arial" w:eastAsia="Times New Roman" w:hAnsi="Arial" w:cs="Arial"/>
          <w:sz w:val="20"/>
          <w:szCs w:val="20"/>
          <w:lang w:val="en"/>
        </w:rPr>
        <w:t xml:space="preserve"> M, </w:t>
      </w:r>
      <w:proofErr w:type="spellStart"/>
      <w:r w:rsidRPr="00715317">
        <w:rPr>
          <w:rFonts w:ascii="Arial" w:eastAsia="Times New Roman" w:hAnsi="Arial" w:cs="Arial"/>
          <w:sz w:val="20"/>
          <w:szCs w:val="20"/>
          <w:lang w:val="en"/>
        </w:rPr>
        <w:t>Libe</w:t>
      </w:r>
      <w:proofErr w:type="spellEnd"/>
      <w:r w:rsidRPr="00715317">
        <w:rPr>
          <w:rFonts w:ascii="Arial" w:eastAsia="Times New Roman" w:hAnsi="Arial" w:cs="Arial"/>
          <w:sz w:val="20"/>
          <w:szCs w:val="20"/>
          <w:lang w:val="en"/>
        </w:rPr>
        <w:t xml:space="preserve"> R, </w:t>
      </w:r>
      <w:proofErr w:type="spellStart"/>
      <w:r w:rsidRPr="00715317">
        <w:rPr>
          <w:rFonts w:ascii="Arial" w:eastAsia="Times New Roman" w:hAnsi="Arial" w:cs="Arial"/>
          <w:sz w:val="20"/>
          <w:szCs w:val="20"/>
          <w:lang w:val="en"/>
        </w:rPr>
        <w:t>Duregon</w:t>
      </w:r>
      <w:proofErr w:type="spellEnd"/>
      <w:r w:rsidRPr="00715317">
        <w:rPr>
          <w:rFonts w:ascii="Arial" w:eastAsia="Times New Roman" w:hAnsi="Arial" w:cs="Arial"/>
          <w:sz w:val="20"/>
          <w:szCs w:val="20"/>
          <w:lang w:val="en"/>
        </w:rPr>
        <w:t xml:space="preserve"> E, Volante M, </w:t>
      </w:r>
      <w:proofErr w:type="spellStart"/>
      <w:r w:rsidRPr="00715317">
        <w:rPr>
          <w:rFonts w:ascii="Arial" w:eastAsia="Times New Roman" w:hAnsi="Arial" w:cs="Arial"/>
          <w:sz w:val="20"/>
          <w:szCs w:val="20"/>
          <w:lang w:val="en"/>
        </w:rPr>
        <w:t>Bertherat</w:t>
      </w:r>
      <w:proofErr w:type="spellEnd"/>
      <w:r w:rsidRPr="00715317">
        <w:rPr>
          <w:rFonts w:ascii="Arial" w:eastAsia="Times New Roman" w:hAnsi="Arial" w:cs="Arial"/>
          <w:sz w:val="20"/>
          <w:szCs w:val="20"/>
          <w:lang w:val="en"/>
        </w:rPr>
        <w:t xml:space="preserve"> J, Tissier F. The Weiss score and beyond: histopathology for adrenocortical carcinoma. </w:t>
      </w:r>
      <w:proofErr w:type="spellStart"/>
      <w:r w:rsidRPr="00715317">
        <w:rPr>
          <w:rStyle w:val="Emphasis"/>
          <w:rFonts w:ascii="Arial" w:eastAsia="Times New Roman" w:hAnsi="Arial" w:cs="Arial"/>
          <w:sz w:val="20"/>
          <w:szCs w:val="20"/>
          <w:lang w:val="en"/>
        </w:rPr>
        <w:t>Horm</w:t>
      </w:r>
      <w:proofErr w:type="spellEnd"/>
      <w:r w:rsidRPr="00715317">
        <w:rPr>
          <w:rStyle w:val="Emphasis"/>
          <w:rFonts w:ascii="Arial" w:eastAsia="Times New Roman" w:hAnsi="Arial" w:cs="Arial"/>
          <w:sz w:val="20"/>
          <w:szCs w:val="20"/>
          <w:lang w:val="en"/>
        </w:rPr>
        <w:t xml:space="preserve"> Cancer</w:t>
      </w:r>
      <w:r w:rsidRPr="00715317">
        <w:rPr>
          <w:rFonts w:ascii="Arial" w:eastAsia="Times New Roman" w:hAnsi="Arial" w:cs="Arial"/>
          <w:sz w:val="20"/>
          <w:szCs w:val="20"/>
          <w:lang w:val="en"/>
        </w:rPr>
        <w:t>. 2011;2:333-340.</w:t>
      </w:r>
    </w:p>
    <w:p w14:paraId="7E1CD5C4"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Cagle PT, Hough AJ, </w:t>
      </w:r>
      <w:proofErr w:type="spellStart"/>
      <w:r w:rsidRPr="00715317">
        <w:rPr>
          <w:rFonts w:ascii="Arial" w:eastAsia="Times New Roman" w:hAnsi="Arial" w:cs="Arial"/>
          <w:sz w:val="20"/>
          <w:szCs w:val="20"/>
          <w:lang w:val="en"/>
        </w:rPr>
        <w:t>Pysher</w:t>
      </w:r>
      <w:proofErr w:type="spellEnd"/>
      <w:r w:rsidRPr="00715317">
        <w:rPr>
          <w:rFonts w:ascii="Arial" w:eastAsia="Times New Roman" w:hAnsi="Arial" w:cs="Arial"/>
          <w:sz w:val="20"/>
          <w:szCs w:val="20"/>
          <w:lang w:val="en"/>
        </w:rPr>
        <w:t xml:space="preserve"> TJ, et al. Comparison of adrenal cortical tumors in children and adults. </w:t>
      </w:r>
      <w:r w:rsidRPr="00715317">
        <w:rPr>
          <w:rStyle w:val="Emphasis"/>
          <w:rFonts w:ascii="Arial" w:eastAsia="Times New Roman" w:hAnsi="Arial" w:cs="Arial"/>
          <w:sz w:val="20"/>
          <w:szCs w:val="20"/>
          <w:lang w:val="en"/>
        </w:rPr>
        <w:t>Cancer.</w:t>
      </w:r>
      <w:r w:rsidRPr="00715317">
        <w:rPr>
          <w:rFonts w:ascii="Arial" w:eastAsia="Times New Roman" w:hAnsi="Arial" w:cs="Arial"/>
          <w:sz w:val="20"/>
          <w:szCs w:val="20"/>
          <w:lang w:val="en"/>
        </w:rPr>
        <w:t xml:space="preserve"> 1986;57:2235-2237.</w:t>
      </w:r>
    </w:p>
    <w:p w14:paraId="3341AA87"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Ribeiro RC, </w:t>
      </w:r>
      <w:proofErr w:type="spellStart"/>
      <w:r w:rsidRPr="00715317">
        <w:rPr>
          <w:rFonts w:ascii="Arial" w:eastAsia="Times New Roman" w:hAnsi="Arial" w:cs="Arial"/>
          <w:sz w:val="20"/>
          <w:szCs w:val="20"/>
          <w:lang w:val="en"/>
        </w:rPr>
        <w:t>Sandrini</w:t>
      </w:r>
      <w:proofErr w:type="spellEnd"/>
      <w:r w:rsidRPr="00715317">
        <w:rPr>
          <w:rFonts w:ascii="Arial" w:eastAsia="Times New Roman" w:hAnsi="Arial" w:cs="Arial"/>
          <w:sz w:val="20"/>
          <w:szCs w:val="20"/>
          <w:lang w:val="en"/>
        </w:rPr>
        <w:t xml:space="preserve"> Neto RS, Schell MJ, Lacerda L, </w:t>
      </w:r>
      <w:proofErr w:type="spellStart"/>
      <w:r w:rsidRPr="00715317">
        <w:rPr>
          <w:rFonts w:ascii="Arial" w:eastAsia="Times New Roman" w:hAnsi="Arial" w:cs="Arial"/>
          <w:sz w:val="20"/>
          <w:szCs w:val="20"/>
          <w:lang w:val="en"/>
        </w:rPr>
        <w:t>Sambaio</w:t>
      </w:r>
      <w:proofErr w:type="spellEnd"/>
      <w:r w:rsidRPr="00715317">
        <w:rPr>
          <w:rFonts w:ascii="Arial" w:eastAsia="Times New Roman" w:hAnsi="Arial" w:cs="Arial"/>
          <w:sz w:val="20"/>
          <w:szCs w:val="20"/>
          <w:lang w:val="en"/>
        </w:rPr>
        <w:t xml:space="preserve"> GA, Cat I. Adrenocortical carcinoma in children: a study of 40 cases. </w:t>
      </w:r>
      <w:r w:rsidRPr="00715317">
        <w:rPr>
          <w:rStyle w:val="Emphasis"/>
          <w:rFonts w:ascii="Arial" w:eastAsia="Times New Roman" w:hAnsi="Arial" w:cs="Arial"/>
          <w:sz w:val="20"/>
          <w:szCs w:val="20"/>
          <w:lang w:val="en"/>
        </w:rPr>
        <w:t>J Clin Oncol.</w:t>
      </w:r>
      <w:r w:rsidRPr="00715317">
        <w:rPr>
          <w:rFonts w:ascii="Arial" w:eastAsia="Times New Roman" w:hAnsi="Arial" w:cs="Arial"/>
          <w:sz w:val="20"/>
          <w:szCs w:val="20"/>
          <w:lang w:val="en"/>
        </w:rPr>
        <w:t xml:space="preserve"> 1990;8:67-74.</w:t>
      </w:r>
    </w:p>
    <w:p w14:paraId="7937CD4A"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Wieneke</w:t>
      </w:r>
      <w:proofErr w:type="spellEnd"/>
      <w:r w:rsidRPr="00715317">
        <w:rPr>
          <w:rFonts w:ascii="Arial" w:eastAsia="Times New Roman" w:hAnsi="Arial" w:cs="Arial"/>
          <w:sz w:val="20"/>
          <w:szCs w:val="20"/>
          <w:lang w:val="en"/>
        </w:rPr>
        <w:t xml:space="preserve"> JA, Thompson LD, </w:t>
      </w:r>
      <w:proofErr w:type="spellStart"/>
      <w:r w:rsidRPr="00715317">
        <w:rPr>
          <w:rFonts w:ascii="Arial" w:eastAsia="Times New Roman" w:hAnsi="Arial" w:cs="Arial"/>
          <w:sz w:val="20"/>
          <w:szCs w:val="20"/>
          <w:lang w:val="en"/>
        </w:rPr>
        <w:t>Heffess</w:t>
      </w:r>
      <w:proofErr w:type="spellEnd"/>
      <w:r w:rsidRPr="00715317">
        <w:rPr>
          <w:rFonts w:ascii="Arial" w:eastAsia="Times New Roman" w:hAnsi="Arial" w:cs="Arial"/>
          <w:sz w:val="20"/>
          <w:szCs w:val="20"/>
          <w:lang w:val="en"/>
        </w:rPr>
        <w:t xml:space="preserve"> CS. Adrenal cortical neoplasms in the pediatric population: a clinicopathologic and immunophenotypic analysis of 83 cases.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Style w:val="Emphasis"/>
          <w:rFonts w:ascii="Arial" w:eastAsia="Times New Roman" w:hAnsi="Arial" w:cs="Arial"/>
          <w:sz w:val="20"/>
          <w:szCs w:val="20"/>
          <w:lang w:val="en"/>
        </w:rPr>
        <w:t>.</w:t>
      </w:r>
      <w:r w:rsidRPr="00715317">
        <w:rPr>
          <w:rFonts w:ascii="Arial" w:eastAsia="Times New Roman" w:hAnsi="Arial" w:cs="Arial"/>
          <w:sz w:val="20"/>
          <w:szCs w:val="20"/>
          <w:lang w:val="en"/>
        </w:rPr>
        <w:t xml:space="preserve"> 2003;27:867-881.</w:t>
      </w:r>
    </w:p>
    <w:p w14:paraId="6CCB7E53" w14:textId="77777777" w:rsidR="00715317" w:rsidRP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Jehangir S, </w:t>
      </w:r>
      <w:proofErr w:type="spellStart"/>
      <w:r w:rsidRPr="00715317">
        <w:rPr>
          <w:rFonts w:ascii="Arial" w:eastAsia="Times New Roman" w:hAnsi="Arial" w:cs="Arial"/>
          <w:sz w:val="20"/>
          <w:szCs w:val="20"/>
          <w:lang w:val="en"/>
        </w:rPr>
        <w:t>Nanjundaiah</w:t>
      </w:r>
      <w:proofErr w:type="spellEnd"/>
      <w:r w:rsidRPr="00715317">
        <w:rPr>
          <w:rFonts w:ascii="Arial" w:eastAsia="Times New Roman" w:hAnsi="Arial" w:cs="Arial"/>
          <w:sz w:val="20"/>
          <w:szCs w:val="20"/>
          <w:lang w:val="en"/>
        </w:rPr>
        <w:t xml:space="preserve"> P, </w:t>
      </w:r>
      <w:proofErr w:type="spellStart"/>
      <w:r w:rsidRPr="00715317">
        <w:rPr>
          <w:rFonts w:ascii="Arial" w:eastAsia="Times New Roman" w:hAnsi="Arial" w:cs="Arial"/>
          <w:sz w:val="20"/>
          <w:szCs w:val="20"/>
          <w:lang w:val="en"/>
        </w:rPr>
        <w:t>Sigamani</w:t>
      </w:r>
      <w:proofErr w:type="spellEnd"/>
      <w:r w:rsidRPr="00715317">
        <w:rPr>
          <w:rFonts w:ascii="Arial" w:eastAsia="Times New Roman" w:hAnsi="Arial" w:cs="Arial"/>
          <w:sz w:val="20"/>
          <w:szCs w:val="20"/>
          <w:lang w:val="en"/>
        </w:rPr>
        <w:t xml:space="preserve"> E, et al. Pathological prognostication of </w:t>
      </w:r>
      <w:proofErr w:type="spellStart"/>
      <w:r w:rsidRPr="00715317">
        <w:rPr>
          <w:rFonts w:ascii="Arial" w:eastAsia="Times New Roman" w:hAnsi="Arial" w:cs="Arial"/>
          <w:sz w:val="20"/>
          <w:szCs w:val="20"/>
          <w:lang w:val="en"/>
        </w:rPr>
        <w:t>paediatric</w:t>
      </w:r>
      <w:proofErr w:type="spellEnd"/>
      <w:r w:rsidRPr="00715317">
        <w:rPr>
          <w:rFonts w:ascii="Arial" w:eastAsia="Times New Roman" w:hAnsi="Arial" w:cs="Arial"/>
          <w:sz w:val="20"/>
          <w:szCs w:val="20"/>
          <w:lang w:val="en"/>
        </w:rPr>
        <w:t xml:space="preserve"> adrenocortical </w:t>
      </w:r>
      <w:proofErr w:type="spellStart"/>
      <w:r w:rsidRPr="00715317">
        <w:rPr>
          <w:rFonts w:ascii="Arial" w:eastAsia="Times New Roman" w:hAnsi="Arial" w:cs="Arial"/>
          <w:sz w:val="20"/>
          <w:szCs w:val="20"/>
          <w:lang w:val="en"/>
        </w:rPr>
        <w:t>tumours</w:t>
      </w:r>
      <w:proofErr w:type="spellEnd"/>
      <w:r w:rsidRPr="00715317">
        <w:rPr>
          <w:rFonts w:ascii="Arial" w:eastAsia="Times New Roman" w:hAnsi="Arial" w:cs="Arial"/>
          <w:sz w:val="20"/>
          <w:szCs w:val="20"/>
          <w:lang w:val="en"/>
        </w:rPr>
        <w:t xml:space="preserve">: Is a gold standard emerging? </w:t>
      </w:r>
      <w:proofErr w:type="spellStart"/>
      <w:r w:rsidRPr="00715317">
        <w:rPr>
          <w:rStyle w:val="Emphasis"/>
          <w:rFonts w:ascii="Arial" w:eastAsia="Times New Roman" w:hAnsi="Arial" w:cs="Arial"/>
          <w:sz w:val="20"/>
          <w:szCs w:val="20"/>
          <w:lang w:val="en"/>
        </w:rPr>
        <w:t>Pediatr</w:t>
      </w:r>
      <w:proofErr w:type="spellEnd"/>
      <w:r w:rsidRPr="00715317">
        <w:rPr>
          <w:rStyle w:val="Emphasis"/>
          <w:rFonts w:ascii="Arial" w:eastAsia="Times New Roman" w:hAnsi="Arial" w:cs="Arial"/>
          <w:sz w:val="20"/>
          <w:szCs w:val="20"/>
          <w:lang w:val="en"/>
        </w:rPr>
        <w:t xml:space="preserve"> Blood Cancer</w:t>
      </w:r>
      <w:r w:rsidRPr="00715317">
        <w:rPr>
          <w:rFonts w:ascii="Arial" w:eastAsia="Times New Roman" w:hAnsi="Arial" w:cs="Arial"/>
          <w:sz w:val="20"/>
          <w:szCs w:val="20"/>
          <w:lang w:val="en"/>
        </w:rPr>
        <w:t xml:space="preserve"> 2019;</w:t>
      </w:r>
      <w:r w:rsidRPr="00715317">
        <w:rPr>
          <w:rFonts w:ascii="Arial" w:eastAsia="Times New Roman" w:hAnsi="Arial" w:cs="Arial"/>
          <w:sz w:val="20"/>
          <w:szCs w:val="20"/>
          <w:shd w:val="clear" w:color="auto" w:fill="FFFFFF"/>
          <w:lang w:val="en"/>
        </w:rPr>
        <w:t>66:e27567. </w:t>
      </w:r>
    </w:p>
    <w:p w14:paraId="55BA2C77" w14:textId="77777777" w:rsidR="00715317" w:rsidRPr="00715317" w:rsidRDefault="00715317" w:rsidP="005062FC">
      <w:pPr>
        <w:numPr>
          <w:ilvl w:val="0"/>
          <w:numId w:val="7"/>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
        </w:rPr>
        <w:t xml:space="preserve">Lin BT, </w:t>
      </w:r>
      <w:proofErr w:type="spellStart"/>
      <w:r w:rsidRPr="00715317">
        <w:rPr>
          <w:rFonts w:ascii="Arial" w:hAnsi="Arial" w:cs="Arial"/>
          <w:sz w:val="20"/>
          <w:szCs w:val="20"/>
          <w:lang w:val="en"/>
        </w:rPr>
        <w:t>Bonsib</w:t>
      </w:r>
      <w:proofErr w:type="spellEnd"/>
      <w:r w:rsidRPr="00715317">
        <w:rPr>
          <w:rFonts w:ascii="Arial" w:hAnsi="Arial" w:cs="Arial"/>
          <w:sz w:val="20"/>
          <w:szCs w:val="20"/>
          <w:lang w:val="en"/>
        </w:rPr>
        <w:t xml:space="preserve"> SM, </w:t>
      </w:r>
      <w:proofErr w:type="spellStart"/>
      <w:r w:rsidRPr="00715317">
        <w:rPr>
          <w:rFonts w:ascii="Arial" w:hAnsi="Arial" w:cs="Arial"/>
          <w:sz w:val="20"/>
          <w:szCs w:val="20"/>
          <w:lang w:val="en"/>
        </w:rPr>
        <w:t>Mierau</w:t>
      </w:r>
      <w:proofErr w:type="spellEnd"/>
      <w:r w:rsidRPr="00715317">
        <w:rPr>
          <w:rFonts w:ascii="Arial" w:hAnsi="Arial" w:cs="Arial"/>
          <w:sz w:val="20"/>
          <w:szCs w:val="20"/>
          <w:lang w:val="en"/>
        </w:rPr>
        <w:t xml:space="preserve"> GW, Weiss LM, Medeiros LJ. Oncocytic adrenocortical neoplasms: a report of seven cases and review of the literature. </w:t>
      </w:r>
      <w:r w:rsidRPr="00715317">
        <w:rPr>
          <w:rStyle w:val="Emphasis"/>
          <w:rFonts w:ascii="Arial" w:hAnsi="Arial" w:cs="Arial"/>
          <w:iCs w:val="0"/>
          <w:sz w:val="20"/>
          <w:szCs w:val="20"/>
          <w:lang w:val="en"/>
        </w:rPr>
        <w:t xml:space="preserve">Am. J. Surg. </w:t>
      </w:r>
      <w:proofErr w:type="spellStart"/>
      <w:r w:rsidRPr="00715317">
        <w:rPr>
          <w:rStyle w:val="Emphasis"/>
          <w:rFonts w:ascii="Arial" w:hAnsi="Arial" w:cs="Arial"/>
          <w:iCs w:val="0"/>
          <w:sz w:val="20"/>
          <w:szCs w:val="20"/>
          <w:lang w:val="en"/>
        </w:rPr>
        <w:t>Pathol</w:t>
      </w:r>
      <w:proofErr w:type="spellEnd"/>
      <w:r w:rsidRPr="00715317">
        <w:rPr>
          <w:rFonts w:ascii="Arial" w:hAnsi="Arial" w:cs="Arial"/>
          <w:sz w:val="20"/>
          <w:szCs w:val="20"/>
          <w:lang w:val="en"/>
        </w:rPr>
        <w:t xml:space="preserve"> 1998; 22; 603–614.</w:t>
      </w:r>
    </w:p>
    <w:p w14:paraId="6248A3E0" w14:textId="167367AE" w:rsidR="00715317" w:rsidRDefault="00715317" w:rsidP="005062FC">
      <w:pPr>
        <w:numPr>
          <w:ilvl w:val="0"/>
          <w:numId w:val="7"/>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lastRenderedPageBreak/>
        <w:t>Bisceglia</w:t>
      </w:r>
      <w:proofErr w:type="spellEnd"/>
      <w:r w:rsidRPr="00715317">
        <w:rPr>
          <w:rFonts w:ascii="Arial" w:eastAsia="Times New Roman" w:hAnsi="Arial" w:cs="Arial"/>
          <w:sz w:val="20"/>
          <w:szCs w:val="20"/>
          <w:lang w:val="en"/>
        </w:rPr>
        <w:t xml:space="preserve"> M, Ludovico O, Di Mattia A, et al. Adrenocortical oncocytic tumors: report of 10 cases and review of the literature. </w:t>
      </w:r>
      <w:r w:rsidRPr="00715317">
        <w:rPr>
          <w:rStyle w:val="Emphasis"/>
          <w:rFonts w:ascii="Arial" w:eastAsia="Times New Roman" w:hAnsi="Arial" w:cs="Arial"/>
          <w:sz w:val="20"/>
          <w:szCs w:val="20"/>
          <w:lang w:val="en"/>
        </w:rPr>
        <w:t xml:space="preserve">Int J Surg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xml:space="preserve"> 2004; 12; 231–243.</w:t>
      </w:r>
    </w:p>
    <w:p w14:paraId="645D428B" w14:textId="77777777" w:rsidR="00EA2054" w:rsidRPr="00715317" w:rsidRDefault="00EA2054" w:rsidP="00EA2054">
      <w:pPr>
        <w:spacing w:before="100" w:beforeAutospacing="1" w:after="0" w:line="240" w:lineRule="auto"/>
        <w:ind w:left="720"/>
        <w:contextualSpacing/>
        <w:divId w:val="1892033791"/>
        <w:rPr>
          <w:rFonts w:ascii="Arial" w:eastAsia="Times New Roman" w:hAnsi="Arial" w:cs="Arial"/>
          <w:sz w:val="20"/>
          <w:szCs w:val="20"/>
          <w:lang w:val="en"/>
        </w:rPr>
      </w:pPr>
    </w:p>
    <w:p w14:paraId="17C3AFA1" w14:textId="7DCD892C"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E. Adrenal Incidentalomas</w:t>
      </w:r>
    </w:p>
    <w:p w14:paraId="49357281" w14:textId="69AF4234" w:rsidR="00715317" w:rsidRDefault="00715317" w:rsidP="009540F7">
      <w:pPr>
        <w:spacing w:after="100" w:afterAutospacing="1"/>
        <w:contextualSpacing/>
        <w:jc w:val="both"/>
        <w:rPr>
          <w:rFonts w:ascii="Arial" w:hAnsi="Arial" w:cs="Arial"/>
          <w:sz w:val="20"/>
          <w:szCs w:val="20"/>
          <w:lang w:val="en"/>
        </w:rPr>
      </w:pPr>
      <w:r w:rsidRPr="00715317">
        <w:rPr>
          <w:rFonts w:ascii="Arial" w:hAnsi="Arial" w:cs="Arial"/>
          <w:sz w:val="20"/>
          <w:szCs w:val="20"/>
          <w:lang w:val="en"/>
        </w:rPr>
        <w:t>With the technical advancement and availability of radiographic imaging, many asymptomatic adrenal neoplasms are coming to clinical attention at much smaller limits. Such asymptomatic neoplasms are referred to as “adrenal incidentalomas.” Adrenal incidentalomas can present clinical dilemmas to the treating physician. A consensus statement on how to manage adrenal incidentalomas was proposed in 2002.</w:t>
      </w:r>
      <w:hyperlink r:id="rId8" w:anchor="6258" w:tooltip="Grumbach&#10;MM, Biller BMK, Braunstein GD, et al. Management of the clinically inapparent&#10;adrenal mass (" w:history="1">
        <w:r w:rsidRPr="00715317">
          <w:rPr>
            <w:rStyle w:val="Hyperlink"/>
            <w:rFonts w:ascii="Arial" w:hAnsi="Arial" w:cs="Arial"/>
            <w:sz w:val="20"/>
            <w:szCs w:val="20"/>
            <w:vertAlign w:val="superscript"/>
            <w:lang w:val="en"/>
          </w:rPr>
          <w:t>1,</w:t>
        </w:r>
      </w:hyperlink>
      <w:hyperlink r:id="rId9" w:anchor="6259" w:tooltip="NIH&#10;state-of-the-science statement on management of the clinically inapparent&#10;adrenal mass (" w:history="1">
        <w:r w:rsidRPr="00715317">
          <w:rPr>
            <w:rStyle w:val="Hyperlink"/>
            <w:rFonts w:ascii="Arial" w:hAnsi="Arial" w:cs="Arial"/>
            <w:sz w:val="20"/>
            <w:szCs w:val="20"/>
            <w:vertAlign w:val="superscript"/>
            <w:lang w:val="en"/>
          </w:rPr>
          <w:t>2</w:t>
        </w:r>
      </w:hyperlink>
      <w:r w:rsidRPr="00715317">
        <w:rPr>
          <w:rFonts w:ascii="Arial" w:hAnsi="Arial" w:cs="Arial"/>
          <w:sz w:val="20"/>
          <w:szCs w:val="20"/>
          <w:vertAlign w:val="superscript"/>
          <w:lang w:val="en"/>
        </w:rPr>
        <w:t> </w:t>
      </w:r>
      <w:r w:rsidRPr="00715317">
        <w:rPr>
          <w:rFonts w:ascii="Arial" w:hAnsi="Arial" w:cs="Arial"/>
          <w:sz w:val="20"/>
          <w:szCs w:val="20"/>
          <w:lang w:val="en"/>
        </w:rPr>
        <w:t>Follow-up and treatment decisions are based on a combination of clinical/laboratory/radiologic parameters and tumor size (&lt;4 cm, 4-6 cm, &gt;6 cm).</w:t>
      </w:r>
    </w:p>
    <w:p w14:paraId="116BAEB5" w14:textId="77777777" w:rsidR="00AA5B30" w:rsidRPr="00715317" w:rsidRDefault="00AA5B30" w:rsidP="00AA5B30">
      <w:pPr>
        <w:spacing w:after="100" w:afterAutospacing="1" w:line="240" w:lineRule="auto"/>
        <w:contextualSpacing/>
        <w:jc w:val="both"/>
        <w:rPr>
          <w:rFonts w:ascii="Arial" w:hAnsi="Arial" w:cs="Arial"/>
          <w:sz w:val="20"/>
          <w:szCs w:val="20"/>
          <w:lang w:val="en"/>
        </w:rPr>
      </w:pPr>
    </w:p>
    <w:p w14:paraId="22768F7D" w14:textId="77777777"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396B72F8" w14:textId="77777777" w:rsidR="00715317" w:rsidRPr="00715317" w:rsidRDefault="00715317" w:rsidP="005062FC">
      <w:pPr>
        <w:numPr>
          <w:ilvl w:val="0"/>
          <w:numId w:val="8"/>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Grumbach</w:t>
      </w:r>
      <w:proofErr w:type="spellEnd"/>
      <w:r w:rsidRPr="00715317">
        <w:rPr>
          <w:rFonts w:ascii="Arial" w:eastAsia="Times New Roman" w:hAnsi="Arial" w:cs="Arial"/>
          <w:sz w:val="20"/>
          <w:szCs w:val="20"/>
          <w:lang w:val="en"/>
        </w:rPr>
        <w:t xml:space="preserve"> MM, Biller BMK, Braunstein GD, et al. Management of the clinically inapparent adrenal mass (“incidentaloma”). </w:t>
      </w:r>
      <w:r w:rsidRPr="00715317">
        <w:rPr>
          <w:rStyle w:val="Emphasis"/>
          <w:rFonts w:ascii="Arial" w:eastAsia="Times New Roman" w:hAnsi="Arial" w:cs="Arial"/>
          <w:sz w:val="20"/>
          <w:szCs w:val="20"/>
          <w:lang w:val="en"/>
        </w:rPr>
        <w:t>Ann Intern Med.</w:t>
      </w:r>
      <w:r w:rsidRPr="00715317">
        <w:rPr>
          <w:rFonts w:ascii="Arial" w:eastAsia="Times New Roman" w:hAnsi="Arial" w:cs="Arial"/>
          <w:sz w:val="20"/>
          <w:szCs w:val="20"/>
          <w:lang w:val="en"/>
        </w:rPr>
        <w:t xml:space="preserve"> 2003;138:424-429.</w:t>
      </w:r>
    </w:p>
    <w:p w14:paraId="6A2675A6" w14:textId="77777777" w:rsidR="00715317" w:rsidRPr="00715317" w:rsidRDefault="00715317" w:rsidP="005062FC">
      <w:pPr>
        <w:numPr>
          <w:ilvl w:val="0"/>
          <w:numId w:val="8"/>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NIH state-of-the-science statement on management of the clinically inapparent adrenal mass (“incidentaloma”). </w:t>
      </w:r>
      <w:r w:rsidRPr="00715317">
        <w:rPr>
          <w:rStyle w:val="Emphasis"/>
          <w:rFonts w:ascii="Arial" w:eastAsia="Times New Roman" w:hAnsi="Arial" w:cs="Arial"/>
          <w:sz w:val="20"/>
          <w:szCs w:val="20"/>
          <w:lang w:val="en"/>
        </w:rPr>
        <w:t xml:space="preserve">NIH </w:t>
      </w:r>
      <w:proofErr w:type="spellStart"/>
      <w:r w:rsidRPr="00715317">
        <w:rPr>
          <w:rStyle w:val="Emphasis"/>
          <w:rFonts w:ascii="Arial" w:eastAsia="Times New Roman" w:hAnsi="Arial" w:cs="Arial"/>
          <w:sz w:val="20"/>
          <w:szCs w:val="20"/>
          <w:lang w:val="en"/>
        </w:rPr>
        <w:t>Consens</w:t>
      </w:r>
      <w:proofErr w:type="spellEnd"/>
      <w:r w:rsidRPr="00715317">
        <w:rPr>
          <w:rStyle w:val="Emphasis"/>
          <w:rFonts w:ascii="Arial" w:eastAsia="Times New Roman" w:hAnsi="Arial" w:cs="Arial"/>
          <w:sz w:val="20"/>
          <w:szCs w:val="20"/>
          <w:lang w:val="en"/>
        </w:rPr>
        <w:t xml:space="preserve"> State Sci Statements.</w:t>
      </w:r>
      <w:r w:rsidRPr="00715317">
        <w:rPr>
          <w:rFonts w:ascii="Arial" w:eastAsia="Times New Roman" w:hAnsi="Arial" w:cs="Arial"/>
          <w:sz w:val="20"/>
          <w:szCs w:val="20"/>
          <w:lang w:val="en"/>
        </w:rPr>
        <w:t xml:space="preserve"> 2002;19:1-25.</w:t>
      </w:r>
    </w:p>
    <w:p w14:paraId="49BA2FDD" w14:textId="77777777" w:rsidR="00AA5B30" w:rsidRDefault="00AA5B30">
      <w:pPr>
        <w:spacing w:after="0"/>
        <w:rPr>
          <w:rFonts w:ascii="Arial" w:eastAsia="Times New Roman" w:hAnsi="Arial" w:cs="Arial"/>
          <w:b/>
          <w:bCs/>
          <w:sz w:val="20"/>
          <w:szCs w:val="20"/>
          <w:lang w:val="en"/>
        </w:rPr>
      </w:pPr>
    </w:p>
    <w:p w14:paraId="607C4E2D" w14:textId="6600DA0E" w:rsidR="00715317" w:rsidRPr="00715317" w:rsidRDefault="00715317" w:rsidP="00B83072">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F. Primary Site and Laparoscopic Surgery</w:t>
      </w:r>
    </w:p>
    <w:p w14:paraId="12815E28" w14:textId="3839E7FE" w:rsidR="00715317" w:rsidRPr="00715317" w:rsidRDefault="00715317" w:rsidP="00B83072">
      <w:pPr>
        <w:spacing w:after="0"/>
        <w:jc w:val="both"/>
        <w:rPr>
          <w:rFonts w:ascii="Arial" w:hAnsi="Arial" w:cs="Arial"/>
          <w:sz w:val="20"/>
          <w:szCs w:val="20"/>
          <w:lang w:val="en"/>
        </w:rPr>
      </w:pPr>
      <w:r w:rsidRPr="00715317">
        <w:rPr>
          <w:rFonts w:ascii="Arial" w:hAnsi="Arial" w:cs="Arial"/>
          <w:sz w:val="20"/>
          <w:szCs w:val="20"/>
          <w:lang w:val="en"/>
        </w:rPr>
        <w:t>The adrenal glands sit in a supra-renal location (retroperitoneal) surrounded by connective tissue and a layer of adipose tissue. The adrenal glands are intimately associated with the kidneys and are enclosed within the renal fascia (</w:t>
      </w:r>
      <w:proofErr w:type="spellStart"/>
      <w:r w:rsidRPr="00715317">
        <w:rPr>
          <w:rFonts w:ascii="Arial" w:hAnsi="Arial" w:cs="Arial"/>
          <w:sz w:val="20"/>
          <w:szCs w:val="20"/>
          <w:lang w:val="en"/>
        </w:rPr>
        <w:t>Gerota’s</w:t>
      </w:r>
      <w:proofErr w:type="spellEnd"/>
      <w:r w:rsidRPr="00715317">
        <w:rPr>
          <w:rFonts w:ascii="Arial" w:hAnsi="Arial" w:cs="Arial"/>
          <w:sz w:val="20"/>
          <w:szCs w:val="20"/>
          <w:lang w:val="en"/>
        </w:rPr>
        <w:t>). Each gland has an outer cortex, which is lipid rich and on gross examination appears bright yellow, surrounding an inner “gray-white” medullary compartment composed of chromaffin cells. There is a rich vascular supply derived from the aorta, inferior phrenic arteries, and renal arteries. Veins emerge from the hila of the glands. The shorter right central vein opens into the inferior vena cava, and the left central vein opens into the renal vein. A single adrenal vein is present for each gland. The regional lymph nodes include the a</w:t>
      </w:r>
      <w:r w:rsidRPr="00715317">
        <w:rPr>
          <w:rFonts w:ascii="Arial" w:hAnsi="Arial" w:cs="Arial"/>
          <w:sz w:val="20"/>
          <w:szCs w:val="20"/>
          <w:lang w:val="it-IT"/>
        </w:rPr>
        <w:t xml:space="preserve">ortic lymph nodes (para-aortic, peri-aortic) and retroperitoneal lymph nodes. </w:t>
      </w:r>
    </w:p>
    <w:p w14:paraId="33AE0E30" w14:textId="77777777" w:rsidR="00B83072" w:rsidRDefault="00B83072" w:rsidP="00B83072">
      <w:pPr>
        <w:spacing w:after="0"/>
        <w:contextualSpacing/>
        <w:jc w:val="both"/>
        <w:rPr>
          <w:rFonts w:ascii="Arial" w:hAnsi="Arial" w:cs="Arial"/>
          <w:sz w:val="20"/>
          <w:szCs w:val="20"/>
          <w:lang w:val="en"/>
        </w:rPr>
      </w:pPr>
    </w:p>
    <w:p w14:paraId="0805DED4" w14:textId="7514A294" w:rsidR="00715317" w:rsidRDefault="00715317" w:rsidP="00B83072">
      <w:pPr>
        <w:spacing w:after="0"/>
        <w:contextualSpacing/>
        <w:jc w:val="both"/>
        <w:rPr>
          <w:rFonts w:ascii="Arial" w:hAnsi="Arial" w:cs="Arial"/>
          <w:sz w:val="20"/>
          <w:szCs w:val="20"/>
          <w:lang w:val="en"/>
        </w:rPr>
      </w:pPr>
      <w:r w:rsidRPr="00715317">
        <w:rPr>
          <w:rFonts w:ascii="Arial" w:hAnsi="Arial" w:cs="Arial"/>
          <w:sz w:val="20"/>
          <w:szCs w:val="20"/>
          <w:lang w:val="en"/>
        </w:rPr>
        <w:t>An entire adrenal tumor may be removed laparoscopically, but with this technique, the gland may become fragmented. This anatomic information, including maximal diameter of the resected tumor, should be provided by the surgeon. A recent study</w:t>
      </w:r>
      <w:hyperlink w:anchor="6235" w:tooltip="Aubert&#10;S, Wacrenier A, Leroy X, et al. Weiss system revisited: a clinicopathologic and&#10;immunohistochemical study of 49 adrenocortical tumors. Am J Surg Pathol. 2002;26:1612-1619."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xml:space="preserve"> demonstrates a tumor size greater than 6.5 cm is likely to be malignant in adult adrenocortical neoplasms. However, the </w:t>
      </w:r>
      <w:proofErr w:type="spellStart"/>
      <w:r w:rsidRPr="00715317">
        <w:rPr>
          <w:rFonts w:ascii="Arial" w:hAnsi="Arial" w:cs="Arial"/>
          <w:sz w:val="20"/>
          <w:szCs w:val="20"/>
          <w:lang w:val="en"/>
        </w:rPr>
        <w:t>Wieneke</w:t>
      </w:r>
      <w:proofErr w:type="spellEnd"/>
      <w:r w:rsidRPr="00715317">
        <w:rPr>
          <w:rFonts w:ascii="Arial" w:hAnsi="Arial" w:cs="Arial"/>
          <w:sz w:val="20"/>
          <w:szCs w:val="20"/>
          <w:lang w:val="en"/>
        </w:rPr>
        <w:t xml:space="preserve"> scoring scheme</w:t>
      </w:r>
      <w:hyperlink w:anchor="6236"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that is used to assess the pediatric adrenocortical neoplasms consider a tumor size greater than 10.5 cm as a risk factor.</w:t>
      </w:r>
    </w:p>
    <w:p w14:paraId="52D78044" w14:textId="77777777" w:rsidR="00AA5B30" w:rsidRPr="00715317" w:rsidRDefault="00AA5B30" w:rsidP="00B83072">
      <w:pPr>
        <w:spacing w:after="0" w:line="240" w:lineRule="auto"/>
        <w:contextualSpacing/>
        <w:jc w:val="both"/>
        <w:rPr>
          <w:rFonts w:ascii="Arial" w:hAnsi="Arial" w:cs="Arial"/>
          <w:sz w:val="20"/>
          <w:szCs w:val="20"/>
          <w:lang w:val="en"/>
        </w:rPr>
      </w:pPr>
    </w:p>
    <w:p w14:paraId="64422AA1" w14:textId="77777777"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596A447E" w14:textId="77777777" w:rsidR="00715317" w:rsidRPr="00715317" w:rsidRDefault="00715317" w:rsidP="005062FC">
      <w:pPr>
        <w:numPr>
          <w:ilvl w:val="0"/>
          <w:numId w:val="9"/>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Aubert S, </w:t>
      </w:r>
      <w:proofErr w:type="spellStart"/>
      <w:r w:rsidRPr="00715317">
        <w:rPr>
          <w:rFonts w:ascii="Arial" w:eastAsia="Times New Roman" w:hAnsi="Arial" w:cs="Arial"/>
          <w:sz w:val="20"/>
          <w:szCs w:val="20"/>
          <w:lang w:val="en"/>
        </w:rPr>
        <w:t>Wacrenier</w:t>
      </w:r>
      <w:proofErr w:type="spellEnd"/>
      <w:r w:rsidRPr="00715317">
        <w:rPr>
          <w:rFonts w:ascii="Arial" w:eastAsia="Times New Roman" w:hAnsi="Arial" w:cs="Arial"/>
          <w:sz w:val="20"/>
          <w:szCs w:val="20"/>
          <w:lang w:val="en"/>
        </w:rPr>
        <w:t xml:space="preserve"> A, Leroy X, et al. Weiss system revisited: a clinicopathologic and immunohistochemical study of 49 adrenocortical tumors.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2002;26:1612-1619.</w:t>
      </w:r>
    </w:p>
    <w:p w14:paraId="5CD28617" w14:textId="77777777" w:rsidR="00715317" w:rsidRPr="00715317" w:rsidRDefault="00715317" w:rsidP="005062FC">
      <w:pPr>
        <w:numPr>
          <w:ilvl w:val="0"/>
          <w:numId w:val="9"/>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Wieneke</w:t>
      </w:r>
      <w:proofErr w:type="spellEnd"/>
      <w:r w:rsidRPr="00715317">
        <w:rPr>
          <w:rFonts w:ascii="Arial" w:eastAsia="Times New Roman" w:hAnsi="Arial" w:cs="Arial"/>
          <w:sz w:val="20"/>
          <w:szCs w:val="20"/>
          <w:lang w:val="en"/>
        </w:rPr>
        <w:t xml:space="preserve"> JA, Thompson LD, </w:t>
      </w:r>
      <w:proofErr w:type="spellStart"/>
      <w:r w:rsidRPr="00715317">
        <w:rPr>
          <w:rFonts w:ascii="Arial" w:eastAsia="Times New Roman" w:hAnsi="Arial" w:cs="Arial"/>
          <w:sz w:val="20"/>
          <w:szCs w:val="20"/>
          <w:lang w:val="en"/>
        </w:rPr>
        <w:t>Heffess</w:t>
      </w:r>
      <w:proofErr w:type="spellEnd"/>
      <w:r w:rsidRPr="00715317">
        <w:rPr>
          <w:rFonts w:ascii="Arial" w:eastAsia="Times New Roman" w:hAnsi="Arial" w:cs="Arial"/>
          <w:sz w:val="20"/>
          <w:szCs w:val="20"/>
          <w:lang w:val="en"/>
        </w:rPr>
        <w:t xml:space="preserve"> CS. Adrenal cortical neoplasms in the pediatric population: a clinicopathologic and immunophenotypic analysis of 83 cases.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Style w:val="Emphasis"/>
          <w:rFonts w:ascii="Arial" w:eastAsia="Times New Roman" w:hAnsi="Arial" w:cs="Arial"/>
          <w:sz w:val="20"/>
          <w:szCs w:val="20"/>
          <w:lang w:val="en"/>
        </w:rPr>
        <w:t>.</w:t>
      </w:r>
      <w:r w:rsidRPr="00715317">
        <w:rPr>
          <w:rFonts w:ascii="Arial" w:eastAsia="Times New Roman" w:hAnsi="Arial" w:cs="Arial"/>
          <w:sz w:val="20"/>
          <w:szCs w:val="20"/>
          <w:lang w:val="en"/>
        </w:rPr>
        <w:t xml:space="preserve"> 2003;27:867-881.</w:t>
      </w:r>
    </w:p>
    <w:p w14:paraId="49A403F5" w14:textId="77777777" w:rsidR="00AA5B30" w:rsidRDefault="00AA5B30">
      <w:pPr>
        <w:spacing w:after="0"/>
        <w:rPr>
          <w:rFonts w:ascii="Arial" w:eastAsia="Times New Roman" w:hAnsi="Arial" w:cs="Arial"/>
          <w:b/>
          <w:bCs/>
          <w:sz w:val="20"/>
          <w:szCs w:val="20"/>
          <w:lang w:val="en"/>
        </w:rPr>
      </w:pPr>
    </w:p>
    <w:p w14:paraId="136F04EA" w14:textId="120AF6A0"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G. Weight</w:t>
      </w:r>
    </w:p>
    <w:p w14:paraId="251C2F58" w14:textId="77777777" w:rsidR="00715317" w:rsidRPr="00715317" w:rsidRDefault="00715317" w:rsidP="009540F7">
      <w:pPr>
        <w:spacing w:after="0"/>
        <w:jc w:val="both"/>
        <w:rPr>
          <w:rFonts w:ascii="Arial" w:hAnsi="Arial" w:cs="Arial"/>
          <w:sz w:val="20"/>
          <w:szCs w:val="20"/>
          <w:lang w:val="en"/>
        </w:rPr>
      </w:pPr>
      <w:r w:rsidRPr="00715317">
        <w:rPr>
          <w:rFonts w:ascii="Arial" w:hAnsi="Arial" w:cs="Arial"/>
          <w:sz w:val="20"/>
          <w:szCs w:val="20"/>
          <w:lang w:val="en"/>
        </w:rPr>
        <w:t>Accurate weights of adrenal cortical neoplasms are important.</w:t>
      </w:r>
      <w:hyperlink w:anchor="6237" w:tooltip="Medeiros&#10;LJ, Weiss LM. New developments in the pathologic diagnosis of adrenal cortical&#10;neoplasms: a review. Am J Clin Pathol.&#10;1992;97:73-83."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xml:space="preserve"> Although tumor mass cannot be used as the sole criterion for malignancy, adrenal cortical neoplasms weighing less than 50 g are often benign, whereas the weight of malignant tumors is usually greater than 100 g in adults. </w:t>
      </w:r>
      <w:proofErr w:type="spellStart"/>
      <w:r w:rsidRPr="00715317">
        <w:rPr>
          <w:rFonts w:ascii="Arial" w:hAnsi="Arial" w:cs="Arial"/>
          <w:sz w:val="20"/>
          <w:szCs w:val="20"/>
          <w:lang w:val="en"/>
        </w:rPr>
        <w:t>Wieneke</w:t>
      </w:r>
      <w:proofErr w:type="spellEnd"/>
      <w:r w:rsidRPr="00715317">
        <w:rPr>
          <w:rFonts w:ascii="Arial" w:hAnsi="Arial" w:cs="Arial"/>
          <w:sz w:val="20"/>
          <w:szCs w:val="20"/>
          <w:lang w:val="en"/>
        </w:rPr>
        <w:t xml:space="preserve"> et al.</w:t>
      </w:r>
      <w:hyperlink w:anchor="6239"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xml:space="preserve"> reported that the mean tumor weight of pediatric adrenal cortical carcinomas was </w:t>
      </w:r>
      <w:r w:rsidRPr="00715317">
        <w:rPr>
          <w:rFonts w:ascii="Arial" w:hAnsi="Arial" w:cs="Arial"/>
          <w:sz w:val="20"/>
          <w:szCs w:val="20"/>
          <w:lang w:val="en-CA"/>
        </w:rPr>
        <w:t xml:space="preserve">631 g (range 24–2260 g). The </w:t>
      </w:r>
      <w:proofErr w:type="spellStart"/>
      <w:r w:rsidRPr="00715317">
        <w:rPr>
          <w:rFonts w:ascii="Arial" w:hAnsi="Arial" w:cs="Arial"/>
          <w:sz w:val="20"/>
          <w:szCs w:val="20"/>
          <w:lang w:val="en-CA"/>
        </w:rPr>
        <w:t>Wieneke</w:t>
      </w:r>
      <w:proofErr w:type="spellEnd"/>
      <w:r w:rsidRPr="00715317">
        <w:rPr>
          <w:rFonts w:ascii="Arial" w:hAnsi="Arial" w:cs="Arial"/>
          <w:sz w:val="20"/>
          <w:szCs w:val="20"/>
          <w:lang w:val="en-CA"/>
        </w:rPr>
        <w:t xml:space="preserve"> scoring system uses the adrenal cortical tumor weight greater than 400 g is as a risk modifier in pediatric age groups</w:t>
      </w:r>
      <w:r w:rsidRPr="00715317">
        <w:rPr>
          <w:rFonts w:ascii="Arial" w:hAnsi="Arial" w:cs="Arial"/>
          <w:sz w:val="20"/>
          <w:szCs w:val="20"/>
          <w:lang w:val="en"/>
        </w:rPr>
        <w:t>.</w:t>
      </w:r>
      <w:hyperlink w:anchor="6239" w:tooltip="Wieneke&#10;JA, Thompson LD, Heffess CS. Adrenal cortical neoplasms in the pediatric&#10;population: a clinicopathologic and immunophenotypic analysis of 83 cases. Am J Surg Pathol. 2003;27:867-881."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Weight is a reflection of gland weight rather than tumor weight because, in actuality, following surgically excision, the tumor is not dissected from the gland proper and weighed separately.</w:t>
      </w:r>
    </w:p>
    <w:p w14:paraId="4768D863" w14:textId="77777777" w:rsidR="00AA5B30" w:rsidRDefault="00AA5B30" w:rsidP="00AA5B30">
      <w:pPr>
        <w:spacing w:after="0" w:line="240" w:lineRule="auto"/>
        <w:contextualSpacing/>
        <w:rPr>
          <w:rFonts w:ascii="Arial" w:eastAsia="Times New Roman" w:hAnsi="Arial" w:cs="Arial"/>
          <w:sz w:val="20"/>
          <w:szCs w:val="20"/>
          <w:lang w:val="en"/>
        </w:rPr>
      </w:pPr>
    </w:p>
    <w:p w14:paraId="45510E7F" w14:textId="37631C2F"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lastRenderedPageBreak/>
        <w:t>References</w:t>
      </w:r>
    </w:p>
    <w:p w14:paraId="51A5FB92" w14:textId="77777777" w:rsidR="00715317" w:rsidRPr="00715317" w:rsidRDefault="00715317" w:rsidP="005062FC">
      <w:pPr>
        <w:numPr>
          <w:ilvl w:val="0"/>
          <w:numId w:val="10"/>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Medeiros LJ, Weiss LM. New developments in the pathologic diagnosis of adrenal cortical neoplasms: a review. </w:t>
      </w:r>
      <w:r w:rsidRPr="00715317">
        <w:rPr>
          <w:rStyle w:val="Emphasis"/>
          <w:rFonts w:ascii="Arial" w:eastAsia="Times New Roman" w:hAnsi="Arial" w:cs="Arial"/>
          <w:sz w:val="20"/>
          <w:szCs w:val="20"/>
          <w:lang w:val="en"/>
        </w:rPr>
        <w:t xml:space="preserve">Am J Clin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1992;97:73-83.</w:t>
      </w:r>
    </w:p>
    <w:p w14:paraId="67B0FD48" w14:textId="77777777" w:rsidR="00715317" w:rsidRPr="00715317" w:rsidRDefault="00715317" w:rsidP="005062FC">
      <w:pPr>
        <w:numPr>
          <w:ilvl w:val="0"/>
          <w:numId w:val="10"/>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Wieneke</w:t>
      </w:r>
      <w:proofErr w:type="spellEnd"/>
      <w:r w:rsidRPr="00715317">
        <w:rPr>
          <w:rFonts w:ascii="Arial" w:eastAsia="Times New Roman" w:hAnsi="Arial" w:cs="Arial"/>
          <w:sz w:val="20"/>
          <w:szCs w:val="20"/>
          <w:lang w:val="en"/>
        </w:rPr>
        <w:t xml:space="preserve"> JA, Thompson LD, </w:t>
      </w:r>
      <w:proofErr w:type="spellStart"/>
      <w:r w:rsidRPr="00715317">
        <w:rPr>
          <w:rFonts w:ascii="Arial" w:eastAsia="Times New Roman" w:hAnsi="Arial" w:cs="Arial"/>
          <w:sz w:val="20"/>
          <w:szCs w:val="20"/>
          <w:lang w:val="en"/>
        </w:rPr>
        <w:t>Heffess</w:t>
      </w:r>
      <w:proofErr w:type="spellEnd"/>
      <w:r w:rsidRPr="00715317">
        <w:rPr>
          <w:rFonts w:ascii="Arial" w:eastAsia="Times New Roman" w:hAnsi="Arial" w:cs="Arial"/>
          <w:sz w:val="20"/>
          <w:szCs w:val="20"/>
          <w:lang w:val="en"/>
        </w:rPr>
        <w:t xml:space="preserve"> CS. Adrenal cortical neoplasms in the pediatric population: a clinicopathologic and immunophenotypic analysis of 83 cases.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Style w:val="Emphasis"/>
          <w:rFonts w:ascii="Arial" w:eastAsia="Times New Roman" w:hAnsi="Arial" w:cs="Arial"/>
          <w:sz w:val="20"/>
          <w:szCs w:val="20"/>
          <w:lang w:val="en"/>
        </w:rPr>
        <w:t>.</w:t>
      </w:r>
      <w:r w:rsidRPr="00715317">
        <w:rPr>
          <w:rFonts w:ascii="Arial" w:eastAsia="Times New Roman" w:hAnsi="Arial" w:cs="Arial"/>
          <w:sz w:val="20"/>
          <w:szCs w:val="20"/>
          <w:lang w:val="en"/>
        </w:rPr>
        <w:t xml:space="preserve"> 2003;27:867-881.</w:t>
      </w:r>
    </w:p>
    <w:p w14:paraId="378F8E50" w14:textId="77777777" w:rsidR="00AA5B30" w:rsidRDefault="00AA5B30">
      <w:pPr>
        <w:spacing w:after="0"/>
        <w:rPr>
          <w:rFonts w:ascii="Arial" w:eastAsia="Times New Roman" w:hAnsi="Arial" w:cs="Arial"/>
          <w:b/>
          <w:bCs/>
          <w:sz w:val="20"/>
          <w:szCs w:val="20"/>
          <w:lang w:val="en"/>
        </w:rPr>
      </w:pPr>
    </w:p>
    <w:p w14:paraId="0BF1ACEB" w14:textId="26B2E1DC"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H. Lymphovascular Invasion</w:t>
      </w:r>
    </w:p>
    <w:p w14:paraId="51836D37" w14:textId="77777777" w:rsidR="00715317" w:rsidRPr="00715317" w:rsidRDefault="00715317" w:rsidP="009540F7">
      <w:pPr>
        <w:spacing w:after="0"/>
        <w:contextualSpacing/>
        <w:jc w:val="both"/>
        <w:rPr>
          <w:rFonts w:ascii="Arial" w:hAnsi="Arial" w:cs="Arial"/>
          <w:sz w:val="20"/>
          <w:szCs w:val="20"/>
          <w:lang w:val="en"/>
        </w:rPr>
      </w:pPr>
      <w:r w:rsidRPr="00715317">
        <w:rPr>
          <w:rFonts w:ascii="Arial" w:hAnsi="Arial" w:cs="Arial"/>
          <w:sz w:val="20"/>
          <w:szCs w:val="20"/>
          <w:lang w:val="en"/>
        </w:rPr>
        <w:t>According to the Weiss classification, which is typically used in the diagnostic workup of adult conventional adrenal cortical neoplasms,</w:t>
      </w:r>
      <w:hyperlink w:anchor="6260" w:tooltip="Weiss&#10;LM, Medeiros LJ, Vickery AL. Pathologic features of prognostic significance in&#10;adrenal cortical carcinoma. Am J Surg&#10;Pathol. 1989;13:202-206."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distinguishing between large vessel (venous) and small vessel (capillary/lymphatic) invasion may have an impact on prognosis, with large-caliber vascular space invasion portending a worse prognosis. A recent adult series also showed that microscopic angioinvasion (venous invasion)</w:t>
      </w:r>
      <w:r w:rsidRPr="00715317">
        <w:rPr>
          <w:rFonts w:ascii="Arial" w:hAnsi="Arial" w:cs="Arial"/>
          <w:sz w:val="20"/>
          <w:szCs w:val="20"/>
          <w:shd w:val="clear" w:color="auto" w:fill="FFFFFF"/>
          <w:lang w:val="en"/>
        </w:rPr>
        <w:t xml:space="preserve"> defined as tumor cells invading through a vessel wall and intravascular tumor cells admixed with thrombus proved to be the best prognostic parameter, predicting adverse outcome in all adrenal cortical carcinomas as well as within low-grade adrenal cortical carcinomas</w:t>
      </w:r>
      <w:hyperlink w:anchor="6261" w:tooltip="Mete&#10;O, Gucer H, Kefeli M, Asa SL. Diagnostic and Prognostic Biomarkers of Adrenal&#10;Cortical Carcinoma. Am J Surg Pathol.&#10;2018;42(2):201-213." w:history="1">
        <w:r w:rsidRPr="00715317">
          <w:rPr>
            <w:rStyle w:val="Hyperlink"/>
            <w:rFonts w:ascii="Arial" w:hAnsi="Arial" w:cs="Arial"/>
            <w:sz w:val="20"/>
            <w:szCs w:val="20"/>
            <w:vertAlign w:val="superscript"/>
            <w:lang w:val="en"/>
          </w:rPr>
          <w:t>2</w:t>
        </w:r>
      </w:hyperlink>
      <w:r w:rsidRPr="00715317">
        <w:rPr>
          <w:rFonts w:ascii="Arial" w:hAnsi="Arial" w:cs="Arial"/>
          <w:sz w:val="20"/>
          <w:szCs w:val="20"/>
          <w:shd w:val="clear" w:color="auto" w:fill="FFFFFF"/>
          <w:lang w:val="en"/>
        </w:rPr>
        <w:t>. These findings underscore the importance of the identification of angioinvasion in these neoplasms.</w:t>
      </w:r>
    </w:p>
    <w:p w14:paraId="68855612" w14:textId="77777777" w:rsidR="00AA5B30" w:rsidRDefault="00AA5B30" w:rsidP="00AA5B30">
      <w:pPr>
        <w:spacing w:after="0" w:line="240" w:lineRule="auto"/>
        <w:contextualSpacing/>
        <w:rPr>
          <w:rFonts w:ascii="Arial" w:eastAsia="Times New Roman" w:hAnsi="Arial" w:cs="Arial"/>
          <w:sz w:val="20"/>
          <w:szCs w:val="20"/>
          <w:lang w:val="en"/>
        </w:rPr>
      </w:pPr>
    </w:p>
    <w:p w14:paraId="3A01B983" w14:textId="4526472D"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6F36AAF5" w14:textId="77777777" w:rsidR="00715317" w:rsidRPr="00715317" w:rsidRDefault="00715317" w:rsidP="005062FC">
      <w:pPr>
        <w:numPr>
          <w:ilvl w:val="0"/>
          <w:numId w:val="11"/>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Weiss LM, Medeiros LJ, Vickery AL. Pathologic features of prognostic significance in adrenal cortical carcinoma.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1989;13:202-206.</w:t>
      </w:r>
    </w:p>
    <w:p w14:paraId="1F496713" w14:textId="77777777" w:rsidR="00715317" w:rsidRPr="00715317" w:rsidRDefault="00715317" w:rsidP="005062FC">
      <w:pPr>
        <w:numPr>
          <w:ilvl w:val="0"/>
          <w:numId w:val="11"/>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Mete O, </w:t>
      </w:r>
      <w:proofErr w:type="spellStart"/>
      <w:r w:rsidRPr="00715317">
        <w:rPr>
          <w:rFonts w:ascii="Arial" w:eastAsia="Times New Roman" w:hAnsi="Arial" w:cs="Arial"/>
          <w:sz w:val="20"/>
          <w:szCs w:val="20"/>
          <w:lang w:val="en"/>
        </w:rPr>
        <w:t>Gucer</w:t>
      </w:r>
      <w:proofErr w:type="spellEnd"/>
      <w:r w:rsidRPr="00715317">
        <w:rPr>
          <w:rFonts w:ascii="Arial" w:eastAsia="Times New Roman" w:hAnsi="Arial" w:cs="Arial"/>
          <w:sz w:val="20"/>
          <w:szCs w:val="20"/>
          <w:lang w:val="en"/>
        </w:rPr>
        <w:t xml:space="preserve"> H, </w:t>
      </w:r>
      <w:proofErr w:type="spellStart"/>
      <w:r w:rsidRPr="00715317">
        <w:rPr>
          <w:rFonts w:ascii="Arial" w:eastAsia="Times New Roman" w:hAnsi="Arial" w:cs="Arial"/>
          <w:sz w:val="20"/>
          <w:szCs w:val="20"/>
          <w:lang w:val="en"/>
        </w:rPr>
        <w:t>Kefeli</w:t>
      </w:r>
      <w:proofErr w:type="spellEnd"/>
      <w:r w:rsidRPr="00715317">
        <w:rPr>
          <w:rFonts w:ascii="Arial" w:eastAsia="Times New Roman" w:hAnsi="Arial" w:cs="Arial"/>
          <w:sz w:val="20"/>
          <w:szCs w:val="20"/>
          <w:lang w:val="en"/>
        </w:rPr>
        <w:t xml:space="preserve"> M, Asa SL. Diagnostic and Prognostic Biomarkers of Adrenal Cortical Carcinoma. </w:t>
      </w:r>
      <w:r w:rsidRPr="00715317">
        <w:rPr>
          <w:rStyle w:val="Emphasis"/>
          <w:rFonts w:ascii="Arial" w:eastAsia="Times New Roman" w:hAnsi="Arial" w:cs="Arial"/>
          <w:sz w:val="20"/>
          <w:szCs w:val="20"/>
          <w:lang w:val="en"/>
        </w:rPr>
        <w:t xml:space="preserve">Am J Surg </w:t>
      </w:r>
      <w:proofErr w:type="spellStart"/>
      <w:r w:rsidRPr="00715317">
        <w:rPr>
          <w:rStyle w:val="Emphasis"/>
          <w:rFonts w:ascii="Arial" w:eastAsia="Times New Roman" w:hAnsi="Arial" w:cs="Arial"/>
          <w:sz w:val="20"/>
          <w:szCs w:val="20"/>
          <w:lang w:val="en"/>
        </w:rPr>
        <w:t>Pathol</w:t>
      </w:r>
      <w:proofErr w:type="spellEnd"/>
      <w:r w:rsidRPr="00715317">
        <w:rPr>
          <w:rFonts w:ascii="Arial" w:eastAsia="Times New Roman" w:hAnsi="Arial" w:cs="Arial"/>
          <w:sz w:val="20"/>
          <w:szCs w:val="20"/>
          <w:lang w:val="en"/>
        </w:rPr>
        <w:t>. 2018;42(2):201-213.</w:t>
      </w:r>
    </w:p>
    <w:p w14:paraId="69A8E85C" w14:textId="77777777" w:rsidR="00AA5B30" w:rsidRDefault="00AA5B30">
      <w:pPr>
        <w:spacing w:after="0"/>
        <w:rPr>
          <w:rFonts w:ascii="Arial" w:eastAsia="Times New Roman" w:hAnsi="Arial" w:cs="Arial"/>
          <w:b/>
          <w:bCs/>
          <w:sz w:val="20"/>
          <w:szCs w:val="20"/>
          <w:lang w:val="en"/>
        </w:rPr>
      </w:pPr>
    </w:p>
    <w:p w14:paraId="5E04174C" w14:textId="133EC219" w:rsidR="00715317" w:rsidRPr="00715317" w:rsidRDefault="00715317">
      <w:pPr>
        <w:spacing w:after="0"/>
        <w:rPr>
          <w:rFonts w:ascii="Arial" w:eastAsia="Times New Roman" w:hAnsi="Arial" w:cs="Arial"/>
          <w:b/>
          <w:bCs/>
          <w:sz w:val="20"/>
          <w:szCs w:val="20"/>
          <w:lang w:val="en"/>
        </w:rPr>
      </w:pPr>
      <w:r w:rsidRPr="00715317">
        <w:rPr>
          <w:rFonts w:ascii="Arial" w:eastAsia="Times New Roman" w:hAnsi="Arial" w:cs="Arial"/>
          <w:b/>
          <w:bCs/>
          <w:sz w:val="20"/>
          <w:szCs w:val="20"/>
          <w:lang w:val="en"/>
        </w:rPr>
        <w:t>I. Staging</w:t>
      </w:r>
    </w:p>
    <w:p w14:paraId="5DFE9ED1" w14:textId="77777777" w:rsidR="00715317" w:rsidRPr="00715317" w:rsidRDefault="00715317" w:rsidP="009540F7">
      <w:pPr>
        <w:jc w:val="both"/>
        <w:rPr>
          <w:rFonts w:ascii="Arial" w:hAnsi="Arial" w:cs="Arial"/>
          <w:sz w:val="20"/>
          <w:szCs w:val="20"/>
          <w:lang w:val="en"/>
        </w:rPr>
      </w:pPr>
      <w:r w:rsidRPr="00715317">
        <w:rPr>
          <w:rFonts w:ascii="Arial" w:hAnsi="Arial" w:cs="Arial"/>
          <w:sz w:val="20"/>
          <w:szCs w:val="20"/>
          <w:lang w:val="en"/>
        </w:rPr>
        <w:t>There are several staging systems, including those proposed by MacFarlane</w:t>
      </w:r>
      <w:hyperlink w:anchor="6262" w:tooltip="MacFarlane&#10;DA. Cancer of the adrenal cortex: the natural history, prognosis, and treatment&#10;in a study of fifty-five cases. Ann R&#10;Coll Surg Engl. 1958;23:155-186."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and modified by Sullivan et al</w:t>
      </w:r>
      <w:hyperlink w:anchor="6264" w:tooltip="Sullivan M, Boileau M, Hodges CV. Adrenal cortical carcinoma. J Urol. 1978;120:660-665." w:history="1">
        <w:r w:rsidRPr="00715317">
          <w:rPr>
            <w:rStyle w:val="Hyperlink"/>
            <w:rFonts w:ascii="Arial" w:hAnsi="Arial" w:cs="Arial"/>
            <w:sz w:val="20"/>
            <w:szCs w:val="20"/>
            <w:vertAlign w:val="superscript"/>
            <w:lang w:val="en"/>
          </w:rPr>
          <w:t>2</w:t>
        </w:r>
      </w:hyperlink>
      <w:r w:rsidRPr="00715317">
        <w:rPr>
          <w:rFonts w:ascii="Arial" w:hAnsi="Arial" w:cs="Arial"/>
          <w:sz w:val="20"/>
          <w:szCs w:val="20"/>
          <w:lang w:val="en"/>
        </w:rPr>
        <w:t> and Henley et al</w:t>
      </w:r>
      <w:hyperlink w:anchor="6265" w:tooltip="Henley&#10;DJ, van Heerden JA, Grant CS, Carney JA, Carpenter PC. Adrenal cortical&#10;carcinoma: a continuing challenge. Surgery.&#10;1983;94:926-931." w:history="1">
        <w:r w:rsidRPr="00715317">
          <w:rPr>
            <w:rStyle w:val="Hyperlink"/>
            <w:rFonts w:ascii="Arial" w:hAnsi="Arial" w:cs="Arial"/>
            <w:sz w:val="20"/>
            <w:szCs w:val="20"/>
            <w:vertAlign w:val="superscript"/>
            <w:lang w:val="en"/>
          </w:rPr>
          <w:t>3</w:t>
        </w:r>
      </w:hyperlink>
      <w:r w:rsidRPr="00715317">
        <w:rPr>
          <w:rFonts w:ascii="Arial" w:hAnsi="Arial" w:cs="Arial"/>
          <w:sz w:val="20"/>
          <w:szCs w:val="20"/>
          <w:lang w:val="en"/>
        </w:rPr>
        <w:t> and the European Network for the Study of Adrenal Tumors (ENSAT) staging scheme</w:t>
      </w:r>
      <w:hyperlink w:anchor="6266" w:tooltip="Fassnacht&#10;M, Johanssen S, Quinkler M, et al. Limited prognostic value of the 2004&#10;International Union Against Cancer staging classification for adrenocortical&#10;carcinoma: proposal for a revised TNM classification. Cancer. 2009;115:243-250." w:history="1">
        <w:r w:rsidRPr="00715317">
          <w:rPr>
            <w:rStyle w:val="Hyperlink"/>
            <w:rFonts w:ascii="Arial" w:hAnsi="Arial" w:cs="Arial"/>
            <w:sz w:val="20"/>
            <w:szCs w:val="20"/>
            <w:vertAlign w:val="superscript"/>
            <w:lang w:val="en"/>
          </w:rPr>
          <w:t>4,</w:t>
        </w:r>
      </w:hyperlink>
      <w:hyperlink w:anchor="6267" w:tooltip="Lughezzani&#10;G, Sun M, Perrotte P, et al. The European Network for the Study of Adrenal&#10;Tumors staging system is prognostically superior to the&#10;International Union Against Cancer staging system: a North American validation.&#10;E46:713-719." w:history="1">
        <w:r w:rsidRPr="00715317">
          <w:rPr>
            <w:rStyle w:val="Hyperlink"/>
            <w:rFonts w:ascii="Arial" w:hAnsi="Arial" w:cs="Arial"/>
            <w:sz w:val="20"/>
            <w:szCs w:val="20"/>
            <w:vertAlign w:val="superscript"/>
            <w:lang w:val="en"/>
          </w:rPr>
          <w:t>5</w:t>
        </w:r>
      </w:hyperlink>
      <w:r w:rsidRPr="00715317">
        <w:rPr>
          <w:rFonts w:ascii="Arial" w:hAnsi="Arial" w:cs="Arial"/>
          <w:sz w:val="20"/>
          <w:szCs w:val="20"/>
          <w:lang w:val="en"/>
        </w:rPr>
        <w:t> with the American Joint Committee on Cancer (AJCC) and the International Union Against Cancer (UICC) accepting the ENSAT as part of the TNM staging system for adrenal cortical carcinoma.</w:t>
      </w:r>
      <w:hyperlink w:anchor="6268" w:tooltip="Amin MB, Edge SB, Greene FL, et al, eds. AJCC Cancer Staging Manual. 8th ed. New&#10;York, NY: Springer; 2017." w:history="1">
        <w:r w:rsidRPr="00715317">
          <w:rPr>
            <w:rStyle w:val="Hyperlink"/>
            <w:rFonts w:ascii="Arial" w:hAnsi="Arial" w:cs="Arial"/>
            <w:sz w:val="20"/>
            <w:szCs w:val="20"/>
            <w:vertAlign w:val="superscript"/>
            <w:lang w:val="en"/>
          </w:rPr>
          <w:t>6</w:t>
        </w:r>
      </w:hyperlink>
    </w:p>
    <w:p w14:paraId="0C1F9A76" w14:textId="77777777" w:rsidR="00715317" w:rsidRPr="00715317" w:rsidRDefault="00715317">
      <w:pPr>
        <w:jc w:val="both"/>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15492EF6" wp14:editId="339B6112">
            <wp:extent cx="255270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33754EE0" w14:textId="77777777" w:rsidR="00715317" w:rsidRPr="00AB750D" w:rsidRDefault="00715317" w:rsidP="00784903">
      <w:pPr>
        <w:jc w:val="both"/>
        <w:rPr>
          <w:rFonts w:ascii="Arial" w:hAnsi="Arial" w:cs="Arial"/>
          <w:sz w:val="18"/>
          <w:szCs w:val="18"/>
          <w:lang w:val="en"/>
        </w:rPr>
      </w:pPr>
      <w:r w:rsidRPr="00AB750D">
        <w:rPr>
          <w:rStyle w:val="Strong"/>
          <w:rFonts w:ascii="Arial" w:hAnsi="Arial" w:cs="Arial"/>
          <w:bCs w:val="0"/>
          <w:sz w:val="18"/>
          <w:szCs w:val="18"/>
          <w:lang w:val="en"/>
        </w:rPr>
        <w:t>Figure 1.</w:t>
      </w:r>
      <w:r w:rsidRPr="00AB750D">
        <w:rPr>
          <w:rFonts w:ascii="Arial" w:hAnsi="Arial" w:cs="Arial"/>
          <w:sz w:val="18"/>
          <w:szCs w:val="18"/>
          <w:lang w:val="en"/>
        </w:rPr>
        <w:t xml:space="preserve"> T1: Tumor ≤5 cm in greatest dimension, no extra-adrenal invasion.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(2017) published by Springer Science and Business Media LLC, </w:t>
      </w:r>
      <w:hyperlink r:id="rId11"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365FAF15" w14:textId="77777777" w:rsidR="00715317" w:rsidRPr="00715317" w:rsidRDefault="00715317">
      <w:pPr>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lastRenderedPageBreak/>
        <w:drawing>
          <wp:inline distT="0" distB="0" distL="0" distR="0" wp14:anchorId="6AE7B0E0" wp14:editId="55796A33">
            <wp:extent cx="2552700"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0FCC8BF4" w14:textId="77777777" w:rsidR="00715317" w:rsidRPr="00AB750D" w:rsidRDefault="00715317" w:rsidP="00784903">
      <w:pPr>
        <w:jc w:val="both"/>
        <w:rPr>
          <w:rFonts w:ascii="Arial" w:hAnsi="Arial" w:cs="Arial"/>
          <w:sz w:val="18"/>
          <w:szCs w:val="18"/>
          <w:lang w:val="en"/>
        </w:rPr>
      </w:pPr>
      <w:r w:rsidRPr="00AB750D">
        <w:rPr>
          <w:rStyle w:val="Strong"/>
          <w:rFonts w:ascii="Arial" w:hAnsi="Arial" w:cs="Arial"/>
          <w:bCs w:val="0"/>
          <w:sz w:val="18"/>
          <w:szCs w:val="18"/>
          <w:lang w:val="en"/>
        </w:rPr>
        <w:t>Figure 2.</w:t>
      </w:r>
      <w:r w:rsidRPr="00AB750D">
        <w:rPr>
          <w:rFonts w:ascii="Arial" w:hAnsi="Arial" w:cs="Arial"/>
          <w:sz w:val="18"/>
          <w:szCs w:val="18"/>
          <w:lang w:val="en"/>
        </w:rPr>
        <w:t xml:space="preserve"> T2: Tumor &gt; 5 cm, no extra-adrenal invasion.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(2016) published by Springer Science and Business Media LLC, </w:t>
      </w:r>
      <w:hyperlink r:id="rId13"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3521C285" w14:textId="77777777" w:rsidR="00715317" w:rsidRPr="00715317" w:rsidRDefault="00715317">
      <w:pPr>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drawing>
          <wp:inline distT="0" distB="0" distL="0" distR="0" wp14:anchorId="2DEC04DD" wp14:editId="5283600F">
            <wp:extent cx="255270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6B30289A" w14:textId="77777777" w:rsidR="00715317" w:rsidRPr="00AB750D" w:rsidRDefault="00715317" w:rsidP="00784903">
      <w:pPr>
        <w:jc w:val="both"/>
        <w:rPr>
          <w:rFonts w:ascii="Arial" w:hAnsi="Arial" w:cs="Arial"/>
          <w:sz w:val="18"/>
          <w:szCs w:val="18"/>
          <w:lang w:val="en"/>
        </w:rPr>
      </w:pPr>
      <w:r w:rsidRPr="00AB750D">
        <w:rPr>
          <w:rStyle w:val="Strong"/>
          <w:rFonts w:ascii="Arial" w:hAnsi="Arial" w:cs="Arial"/>
          <w:bCs w:val="0"/>
          <w:sz w:val="18"/>
          <w:szCs w:val="18"/>
          <w:lang w:val="en"/>
        </w:rPr>
        <w:t>Figure 3.</w:t>
      </w:r>
      <w:r w:rsidRPr="00AB750D">
        <w:rPr>
          <w:rFonts w:ascii="Arial" w:hAnsi="Arial" w:cs="Arial"/>
          <w:sz w:val="18"/>
          <w:szCs w:val="18"/>
          <w:lang w:val="en"/>
        </w:rPr>
        <w:t xml:space="preserve"> T3: Tumor of any size with local invasion, but not invading adjacent organs.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(2017) published by Springer Science and Business Media LLC, </w:t>
      </w:r>
      <w:hyperlink r:id="rId15"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3192964E" w14:textId="77777777" w:rsidR="00715317" w:rsidRPr="00715317" w:rsidRDefault="00715317">
      <w:pPr>
        <w:rPr>
          <w:rFonts w:ascii="Arial" w:hAnsi="Arial" w:cs="Arial"/>
          <w:sz w:val="20"/>
          <w:szCs w:val="20"/>
          <w:lang w:val="en"/>
        </w:rPr>
      </w:pPr>
      <w:r w:rsidRPr="00715317">
        <w:rPr>
          <w:rFonts w:ascii="Arial" w:eastAsia="Times New Roman" w:hAnsi="Arial" w:cs="Arial"/>
          <w:noProof/>
          <w:snapToGrid w:val="0"/>
          <w:color w:val="000000"/>
          <w:w w:val="0"/>
          <w:sz w:val="20"/>
          <w:szCs w:val="20"/>
          <w:u w:color="000000"/>
          <w:bdr w:val="none" w:sz="0" w:space="0" w:color="000000"/>
          <w:shd w:val="clear" w:color="000000" w:fill="000000"/>
          <w:lang w:val="en-CA" w:eastAsia="en-CA"/>
        </w:rPr>
        <w:lastRenderedPageBreak/>
        <w:drawing>
          <wp:inline distT="0" distB="0" distL="0" distR="0" wp14:anchorId="15090E1F" wp14:editId="176F799B">
            <wp:extent cx="2552700" cy="219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2194560"/>
                    </a:xfrm>
                    <a:prstGeom prst="rect">
                      <a:avLst/>
                    </a:prstGeom>
                    <a:noFill/>
                    <a:ln>
                      <a:noFill/>
                    </a:ln>
                  </pic:spPr>
                </pic:pic>
              </a:graphicData>
            </a:graphic>
          </wp:inline>
        </w:drawing>
      </w:r>
    </w:p>
    <w:p w14:paraId="2421D11C" w14:textId="2C65B247" w:rsidR="00715317" w:rsidRPr="00AB750D" w:rsidRDefault="00715317" w:rsidP="00784903">
      <w:pPr>
        <w:spacing w:after="0" w:line="240" w:lineRule="auto"/>
        <w:contextualSpacing/>
        <w:jc w:val="both"/>
        <w:rPr>
          <w:rFonts w:ascii="Arial" w:hAnsi="Arial" w:cs="Arial"/>
          <w:sz w:val="18"/>
          <w:szCs w:val="18"/>
          <w:lang w:val="en"/>
        </w:rPr>
      </w:pPr>
      <w:r w:rsidRPr="00AB750D">
        <w:rPr>
          <w:rStyle w:val="Strong"/>
          <w:rFonts w:ascii="Arial" w:hAnsi="Arial" w:cs="Arial"/>
          <w:bCs w:val="0"/>
          <w:sz w:val="18"/>
          <w:szCs w:val="18"/>
          <w:lang w:val="en"/>
        </w:rPr>
        <w:t>Figure 4.</w:t>
      </w:r>
      <w:r w:rsidRPr="00AB750D">
        <w:rPr>
          <w:rFonts w:ascii="Arial" w:hAnsi="Arial" w:cs="Arial"/>
          <w:sz w:val="18"/>
          <w:szCs w:val="18"/>
          <w:lang w:val="en"/>
        </w:rPr>
        <w:t xml:space="preserve"> T4: Tumor of any size with invasion of adjacent organs. Used with the permission of the American Joint Committee on Cancer (AJCC), Chicago, Illinois. The original source for this material is the </w:t>
      </w:r>
      <w:r w:rsidRPr="00AB750D">
        <w:rPr>
          <w:rStyle w:val="Emphasis"/>
          <w:rFonts w:ascii="Arial" w:hAnsi="Arial" w:cs="Arial"/>
          <w:iCs w:val="0"/>
          <w:sz w:val="18"/>
          <w:szCs w:val="18"/>
          <w:lang w:val="en"/>
        </w:rPr>
        <w:t>AJCC Cancer Staging Manual,</w:t>
      </w:r>
      <w:r w:rsidRPr="00AB750D">
        <w:rPr>
          <w:rFonts w:ascii="Arial" w:hAnsi="Arial" w:cs="Arial"/>
          <w:sz w:val="18"/>
          <w:szCs w:val="18"/>
          <w:lang w:val="en"/>
        </w:rPr>
        <w:t xml:space="preserve"> 8</w:t>
      </w:r>
      <w:r w:rsidRPr="00AB750D">
        <w:rPr>
          <w:rFonts w:ascii="Arial" w:hAnsi="Arial" w:cs="Arial"/>
          <w:sz w:val="18"/>
          <w:szCs w:val="18"/>
          <w:vertAlign w:val="superscript"/>
          <w:lang w:val="en"/>
        </w:rPr>
        <w:t>th</w:t>
      </w:r>
      <w:r w:rsidRPr="00AB750D">
        <w:rPr>
          <w:rFonts w:ascii="Arial" w:hAnsi="Arial" w:cs="Arial"/>
          <w:sz w:val="18"/>
          <w:szCs w:val="18"/>
          <w:lang w:val="en"/>
        </w:rPr>
        <w:t xml:space="preserve"> ed (2017) published by Springer Science and Business Media LLC, </w:t>
      </w:r>
      <w:hyperlink r:id="rId17" w:history="1">
        <w:r w:rsidRPr="00AB750D">
          <w:rPr>
            <w:rStyle w:val="Hyperlink"/>
            <w:rFonts w:ascii="Arial" w:hAnsi="Arial" w:cs="Arial"/>
            <w:sz w:val="18"/>
            <w:szCs w:val="18"/>
            <w:lang w:val="en"/>
          </w:rPr>
          <w:t>www.springerlink.com</w:t>
        </w:r>
      </w:hyperlink>
      <w:r w:rsidRPr="00AB750D">
        <w:rPr>
          <w:rFonts w:ascii="Arial" w:hAnsi="Arial" w:cs="Arial"/>
          <w:sz w:val="18"/>
          <w:szCs w:val="18"/>
          <w:lang w:val="en"/>
        </w:rPr>
        <w:t>.</w:t>
      </w:r>
    </w:p>
    <w:p w14:paraId="5477C6CB" w14:textId="77777777" w:rsidR="00AA5B30" w:rsidRDefault="00AA5B30" w:rsidP="00AA5B30">
      <w:pPr>
        <w:spacing w:after="0" w:line="240" w:lineRule="auto"/>
        <w:contextualSpacing/>
        <w:rPr>
          <w:rFonts w:ascii="Arial" w:eastAsia="Times New Roman" w:hAnsi="Arial" w:cs="Arial"/>
          <w:sz w:val="20"/>
          <w:szCs w:val="20"/>
          <w:lang w:val="en"/>
        </w:rPr>
      </w:pPr>
    </w:p>
    <w:p w14:paraId="405FF26B" w14:textId="326B2BB0" w:rsidR="00715317" w:rsidRPr="00715317" w:rsidRDefault="00715317" w:rsidP="005062FC">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3BE3C525"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MacFarlane DA. Cancer of the adrenal cortex: the natural history, prognosis, and treatment in a study of fifty-five cases. </w:t>
      </w:r>
      <w:r w:rsidRPr="00715317">
        <w:rPr>
          <w:rStyle w:val="Emphasis"/>
          <w:rFonts w:ascii="Arial" w:eastAsia="Times New Roman" w:hAnsi="Arial" w:cs="Arial"/>
          <w:sz w:val="20"/>
          <w:szCs w:val="20"/>
          <w:lang w:val="en"/>
        </w:rPr>
        <w:t>Ann R Coll Surg Engl.</w:t>
      </w:r>
      <w:r w:rsidRPr="00715317">
        <w:rPr>
          <w:rFonts w:ascii="Arial" w:eastAsia="Times New Roman" w:hAnsi="Arial" w:cs="Arial"/>
          <w:sz w:val="20"/>
          <w:szCs w:val="20"/>
          <w:lang w:val="en"/>
        </w:rPr>
        <w:t xml:space="preserve"> 1958;23:155-186.</w:t>
      </w:r>
    </w:p>
    <w:p w14:paraId="2C0EE0DA" w14:textId="77777777" w:rsidR="00715317" w:rsidRPr="00715317" w:rsidRDefault="00715317" w:rsidP="005062FC">
      <w:pPr>
        <w:numPr>
          <w:ilvl w:val="0"/>
          <w:numId w:val="12"/>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
        </w:rPr>
        <w:t xml:space="preserve">Sullivan M, Boileau M, Hodges CV. </w:t>
      </w:r>
      <w:r w:rsidRPr="00715317">
        <w:rPr>
          <w:rFonts w:ascii="Arial" w:hAnsi="Arial" w:cs="Arial"/>
          <w:sz w:val="20"/>
          <w:szCs w:val="20"/>
          <w:lang w:val="es-ES"/>
        </w:rPr>
        <w:t xml:space="preserve">Adrenal cortical carcinoma. </w:t>
      </w:r>
      <w:r w:rsidRPr="00715317">
        <w:rPr>
          <w:rStyle w:val="Emphasis"/>
          <w:rFonts w:ascii="Arial" w:hAnsi="Arial" w:cs="Arial"/>
          <w:iCs w:val="0"/>
          <w:sz w:val="20"/>
          <w:szCs w:val="20"/>
          <w:lang w:val="es-ES"/>
        </w:rPr>
        <w:t xml:space="preserve">J </w:t>
      </w:r>
      <w:proofErr w:type="spellStart"/>
      <w:r w:rsidRPr="00715317">
        <w:rPr>
          <w:rStyle w:val="Emphasis"/>
          <w:rFonts w:ascii="Arial" w:hAnsi="Arial" w:cs="Arial"/>
          <w:iCs w:val="0"/>
          <w:sz w:val="20"/>
          <w:szCs w:val="20"/>
          <w:lang w:val="es-ES"/>
        </w:rPr>
        <w:t>Urol</w:t>
      </w:r>
      <w:proofErr w:type="spellEnd"/>
      <w:r w:rsidRPr="00715317">
        <w:rPr>
          <w:rStyle w:val="Emphasis"/>
          <w:rFonts w:ascii="Arial" w:hAnsi="Arial" w:cs="Arial"/>
          <w:iCs w:val="0"/>
          <w:sz w:val="20"/>
          <w:szCs w:val="20"/>
          <w:lang w:val="es-ES"/>
        </w:rPr>
        <w:t>.</w:t>
      </w:r>
      <w:r w:rsidRPr="00715317">
        <w:rPr>
          <w:rFonts w:ascii="Arial" w:hAnsi="Arial" w:cs="Arial"/>
          <w:sz w:val="20"/>
          <w:szCs w:val="20"/>
          <w:lang w:val="es-ES"/>
        </w:rPr>
        <w:t xml:space="preserve"> </w:t>
      </w:r>
      <w:proofErr w:type="gramStart"/>
      <w:r w:rsidRPr="00715317">
        <w:rPr>
          <w:rFonts w:ascii="Arial" w:hAnsi="Arial" w:cs="Arial"/>
          <w:sz w:val="20"/>
          <w:szCs w:val="20"/>
          <w:lang w:val="es-ES"/>
        </w:rPr>
        <w:t>1978;120:660</w:t>
      </w:r>
      <w:proofErr w:type="gramEnd"/>
      <w:r w:rsidRPr="00715317">
        <w:rPr>
          <w:rFonts w:ascii="Arial" w:hAnsi="Arial" w:cs="Arial"/>
          <w:sz w:val="20"/>
          <w:szCs w:val="20"/>
          <w:lang w:val="es-ES"/>
        </w:rPr>
        <w:t>-665.</w:t>
      </w:r>
    </w:p>
    <w:p w14:paraId="51D4DED1"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Henley DJ, van Heerden JA, Grant CS, Carney JA, Carpenter PC. Adrenal cortical carcinoma: a continuing challenge. </w:t>
      </w:r>
      <w:r w:rsidRPr="00715317">
        <w:rPr>
          <w:rStyle w:val="Emphasis"/>
          <w:rFonts w:ascii="Arial" w:eastAsia="Times New Roman" w:hAnsi="Arial" w:cs="Arial"/>
          <w:sz w:val="20"/>
          <w:szCs w:val="20"/>
          <w:lang w:val="en"/>
        </w:rPr>
        <w:t>Surgery</w:t>
      </w:r>
      <w:r w:rsidRPr="00715317">
        <w:rPr>
          <w:rFonts w:ascii="Arial" w:eastAsia="Times New Roman" w:hAnsi="Arial" w:cs="Arial"/>
          <w:sz w:val="20"/>
          <w:szCs w:val="20"/>
          <w:lang w:val="en"/>
        </w:rPr>
        <w:t>. 1983;94:926-931.</w:t>
      </w:r>
    </w:p>
    <w:p w14:paraId="6E74C6AC"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Fassnacht</w:t>
      </w:r>
      <w:proofErr w:type="spellEnd"/>
      <w:r w:rsidRPr="00715317">
        <w:rPr>
          <w:rFonts w:ascii="Arial" w:eastAsia="Times New Roman" w:hAnsi="Arial" w:cs="Arial"/>
          <w:sz w:val="20"/>
          <w:szCs w:val="20"/>
          <w:lang w:val="en"/>
        </w:rPr>
        <w:t xml:space="preserve"> M, </w:t>
      </w:r>
      <w:proofErr w:type="spellStart"/>
      <w:r w:rsidRPr="00715317">
        <w:rPr>
          <w:rFonts w:ascii="Arial" w:eastAsia="Times New Roman" w:hAnsi="Arial" w:cs="Arial"/>
          <w:sz w:val="20"/>
          <w:szCs w:val="20"/>
          <w:lang w:val="en"/>
        </w:rPr>
        <w:t>Johanssen</w:t>
      </w:r>
      <w:proofErr w:type="spellEnd"/>
      <w:r w:rsidRPr="00715317">
        <w:rPr>
          <w:rFonts w:ascii="Arial" w:eastAsia="Times New Roman" w:hAnsi="Arial" w:cs="Arial"/>
          <w:sz w:val="20"/>
          <w:szCs w:val="20"/>
          <w:lang w:val="en"/>
        </w:rPr>
        <w:t xml:space="preserve"> S, </w:t>
      </w:r>
      <w:proofErr w:type="spellStart"/>
      <w:r w:rsidRPr="00715317">
        <w:rPr>
          <w:rFonts w:ascii="Arial" w:eastAsia="Times New Roman" w:hAnsi="Arial" w:cs="Arial"/>
          <w:sz w:val="20"/>
          <w:szCs w:val="20"/>
          <w:lang w:val="en"/>
        </w:rPr>
        <w:t>Quinkler</w:t>
      </w:r>
      <w:proofErr w:type="spellEnd"/>
      <w:r w:rsidRPr="00715317">
        <w:rPr>
          <w:rFonts w:ascii="Arial" w:eastAsia="Times New Roman" w:hAnsi="Arial" w:cs="Arial"/>
          <w:sz w:val="20"/>
          <w:szCs w:val="20"/>
          <w:lang w:val="en"/>
        </w:rPr>
        <w:t xml:space="preserve"> M, et al. Limited prognostic value of the 2004 International Union Against Cancer staging classification for adrenocortical carcinoma: proposal for a revised TNM classification. </w:t>
      </w:r>
      <w:r w:rsidRPr="00715317">
        <w:rPr>
          <w:rStyle w:val="Emphasis"/>
          <w:rFonts w:ascii="Arial" w:eastAsia="Times New Roman" w:hAnsi="Arial" w:cs="Arial"/>
          <w:sz w:val="20"/>
          <w:szCs w:val="20"/>
          <w:lang w:val="en"/>
        </w:rPr>
        <w:t>Cancer</w:t>
      </w:r>
      <w:r w:rsidRPr="00715317">
        <w:rPr>
          <w:rFonts w:ascii="Arial" w:eastAsia="Times New Roman" w:hAnsi="Arial" w:cs="Arial"/>
          <w:sz w:val="20"/>
          <w:szCs w:val="20"/>
          <w:lang w:val="en"/>
        </w:rPr>
        <w:t>. 2009;115:243-250.</w:t>
      </w:r>
    </w:p>
    <w:p w14:paraId="10F6B105"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proofErr w:type="spellStart"/>
      <w:r w:rsidRPr="00715317">
        <w:rPr>
          <w:rFonts w:ascii="Arial" w:eastAsia="Times New Roman" w:hAnsi="Arial" w:cs="Arial"/>
          <w:sz w:val="20"/>
          <w:szCs w:val="20"/>
          <w:lang w:val="en"/>
        </w:rPr>
        <w:t>Lughezzani</w:t>
      </w:r>
      <w:proofErr w:type="spellEnd"/>
      <w:r w:rsidRPr="00715317">
        <w:rPr>
          <w:rFonts w:ascii="Arial" w:eastAsia="Times New Roman" w:hAnsi="Arial" w:cs="Arial"/>
          <w:sz w:val="20"/>
          <w:szCs w:val="20"/>
          <w:lang w:val="en"/>
        </w:rPr>
        <w:t xml:space="preserve"> G, Sun M, </w:t>
      </w:r>
      <w:proofErr w:type="spellStart"/>
      <w:r w:rsidRPr="00715317">
        <w:rPr>
          <w:rFonts w:ascii="Arial" w:eastAsia="Times New Roman" w:hAnsi="Arial" w:cs="Arial"/>
          <w:sz w:val="20"/>
          <w:szCs w:val="20"/>
          <w:lang w:val="en"/>
        </w:rPr>
        <w:t>Perrotte</w:t>
      </w:r>
      <w:proofErr w:type="spellEnd"/>
      <w:r w:rsidRPr="00715317">
        <w:rPr>
          <w:rFonts w:ascii="Arial" w:eastAsia="Times New Roman" w:hAnsi="Arial" w:cs="Arial"/>
          <w:sz w:val="20"/>
          <w:szCs w:val="20"/>
          <w:lang w:val="en"/>
        </w:rPr>
        <w:t xml:space="preserve"> P, et al. The European Network for the Study of Adrenal Tumors staging system is prognostically superior to the International Union Against Cancer staging system: a North American validation. </w:t>
      </w:r>
      <w:r w:rsidRPr="00715317">
        <w:rPr>
          <w:rStyle w:val="Emphasis"/>
          <w:rFonts w:ascii="Arial" w:eastAsia="Times New Roman" w:hAnsi="Arial" w:cs="Arial"/>
          <w:sz w:val="20"/>
          <w:szCs w:val="20"/>
          <w:lang w:val="en"/>
        </w:rPr>
        <w:t>E</w:t>
      </w:r>
      <w:r w:rsidRPr="00715317">
        <w:rPr>
          <w:rFonts w:ascii="Arial" w:eastAsia="Times New Roman" w:hAnsi="Arial" w:cs="Arial"/>
          <w:sz w:val="20"/>
          <w:szCs w:val="20"/>
          <w:lang w:val="en"/>
        </w:rPr>
        <w:t>46:713-719.</w:t>
      </w:r>
    </w:p>
    <w:p w14:paraId="62F1BC18" w14:textId="77777777" w:rsidR="00715317" w:rsidRPr="00715317" w:rsidRDefault="00715317" w:rsidP="005062FC">
      <w:pPr>
        <w:numPr>
          <w:ilvl w:val="0"/>
          <w:numId w:val="12"/>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Amin MB, Edge SB, Greene FL, et al, eds. </w:t>
      </w:r>
      <w:r w:rsidRPr="00715317">
        <w:rPr>
          <w:rStyle w:val="Emphasis"/>
          <w:rFonts w:ascii="Arial" w:eastAsia="Times New Roman" w:hAnsi="Arial" w:cs="Arial"/>
          <w:sz w:val="20"/>
          <w:szCs w:val="20"/>
          <w:lang w:val="en"/>
        </w:rPr>
        <w:t>AJCC Cancer Staging Manual</w:t>
      </w:r>
      <w:r w:rsidRPr="00715317">
        <w:rPr>
          <w:rFonts w:ascii="Arial" w:eastAsia="Times New Roman" w:hAnsi="Arial" w:cs="Arial"/>
          <w:sz w:val="20"/>
          <w:szCs w:val="20"/>
          <w:lang w:val="en"/>
        </w:rPr>
        <w:t>. 8th ed. New York, NY: Springer; 2017.</w:t>
      </w:r>
    </w:p>
    <w:p w14:paraId="2347CD8D" w14:textId="77777777" w:rsidR="00AA5B30" w:rsidRDefault="00AA5B30" w:rsidP="00784903">
      <w:pPr>
        <w:spacing w:after="0"/>
        <w:jc w:val="both"/>
        <w:rPr>
          <w:rFonts w:ascii="Arial" w:eastAsia="Times New Roman" w:hAnsi="Arial" w:cs="Arial"/>
          <w:b/>
          <w:bCs/>
          <w:sz w:val="20"/>
          <w:szCs w:val="20"/>
          <w:lang w:val="en"/>
        </w:rPr>
      </w:pPr>
    </w:p>
    <w:p w14:paraId="6EC9D628" w14:textId="68DDE284" w:rsidR="00715317" w:rsidRPr="00715317" w:rsidRDefault="00715317" w:rsidP="00784903">
      <w:pPr>
        <w:spacing w:after="0" w:line="240" w:lineRule="auto"/>
        <w:contextualSpacing/>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J. Regional Lymph Nodes</w:t>
      </w:r>
    </w:p>
    <w:p w14:paraId="5029BCE2" w14:textId="77777777" w:rsidR="00715317" w:rsidRPr="00715317" w:rsidRDefault="00715317" w:rsidP="00784903">
      <w:pPr>
        <w:spacing w:after="0" w:line="240" w:lineRule="auto"/>
        <w:contextualSpacing/>
        <w:jc w:val="both"/>
        <w:rPr>
          <w:rFonts w:ascii="Arial" w:hAnsi="Arial" w:cs="Arial"/>
          <w:sz w:val="20"/>
          <w:szCs w:val="20"/>
          <w:lang w:val="en"/>
        </w:rPr>
      </w:pPr>
      <w:r w:rsidRPr="00715317">
        <w:rPr>
          <w:rFonts w:ascii="Arial" w:hAnsi="Arial" w:cs="Arial"/>
          <w:sz w:val="20"/>
          <w:szCs w:val="20"/>
          <w:lang w:val="en"/>
        </w:rPr>
        <w:t>Regional lymph nodes include aortic (para-aortic and peri-aortic) and retroperitoneal (peri-nephric and peri-adrenal).</w:t>
      </w:r>
    </w:p>
    <w:p w14:paraId="6C4009C8" w14:textId="14A56DC5" w:rsidR="00715317" w:rsidRPr="00715317" w:rsidRDefault="00715317" w:rsidP="00784903">
      <w:pPr>
        <w:spacing w:after="0" w:line="240" w:lineRule="auto"/>
        <w:contextualSpacing/>
        <w:jc w:val="both"/>
        <w:rPr>
          <w:rFonts w:ascii="Arial" w:hAnsi="Arial" w:cs="Arial"/>
          <w:sz w:val="20"/>
          <w:szCs w:val="20"/>
          <w:lang w:val="en"/>
        </w:rPr>
      </w:pPr>
    </w:p>
    <w:p w14:paraId="6FC43C22" w14:textId="77777777" w:rsidR="00715317" w:rsidRPr="00715317" w:rsidRDefault="00715317" w:rsidP="00784903">
      <w:pPr>
        <w:spacing w:after="0" w:line="240" w:lineRule="auto"/>
        <w:contextualSpacing/>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K. Metastatic Sites</w:t>
      </w:r>
    </w:p>
    <w:p w14:paraId="5643D591" w14:textId="3EBBA519" w:rsidR="00715317" w:rsidRDefault="00715317" w:rsidP="00784903">
      <w:pPr>
        <w:spacing w:after="0" w:line="240" w:lineRule="auto"/>
        <w:contextualSpacing/>
        <w:jc w:val="both"/>
        <w:rPr>
          <w:rFonts w:ascii="Arial" w:hAnsi="Arial" w:cs="Arial"/>
          <w:sz w:val="20"/>
          <w:szCs w:val="20"/>
          <w:lang w:val="en"/>
        </w:rPr>
      </w:pPr>
      <w:r w:rsidRPr="00715317">
        <w:rPr>
          <w:rFonts w:ascii="Arial" w:hAnsi="Arial" w:cs="Arial"/>
          <w:sz w:val="20"/>
          <w:szCs w:val="20"/>
          <w:lang w:val="en"/>
        </w:rPr>
        <w:t>Common metastatic sites include liver, lung, and retroperitoneum. Metastases to brain and skin are uncommon, although cutaneous involvement of the scalp can simulate angiosarcoma.</w:t>
      </w:r>
      <w:hyperlink w:anchor="6269" w:tooltip="Lack EE. Tumors&#10;of the Adrenal Gland and Extra-Adrenal Paraganglia. AFIP Fascicle No. 8.&#10;Fourth Series. Washington DC: American Registry of Pathology; 2007." w:history="1">
        <w:r w:rsidRPr="00715317">
          <w:rPr>
            <w:rStyle w:val="Hyperlink"/>
            <w:rFonts w:ascii="Arial" w:hAnsi="Arial" w:cs="Arial"/>
            <w:sz w:val="20"/>
            <w:szCs w:val="20"/>
            <w:vertAlign w:val="superscript"/>
            <w:lang w:val="en"/>
          </w:rPr>
          <w:t>1</w:t>
        </w:r>
      </w:hyperlink>
    </w:p>
    <w:p w14:paraId="3FB98520" w14:textId="77777777" w:rsidR="00AA5B30" w:rsidRPr="00715317" w:rsidRDefault="00AA5B30" w:rsidP="00784903">
      <w:pPr>
        <w:spacing w:after="0" w:line="240" w:lineRule="auto"/>
        <w:contextualSpacing/>
        <w:jc w:val="both"/>
        <w:rPr>
          <w:rFonts w:ascii="Arial" w:hAnsi="Arial" w:cs="Arial"/>
          <w:sz w:val="20"/>
          <w:szCs w:val="20"/>
          <w:lang w:val="en"/>
        </w:rPr>
      </w:pPr>
    </w:p>
    <w:p w14:paraId="03650734" w14:textId="77777777" w:rsidR="00715317" w:rsidRPr="00715317" w:rsidRDefault="00715317" w:rsidP="00AA5B30">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55D1FC1A" w14:textId="77777777" w:rsidR="00715317" w:rsidRPr="00715317" w:rsidRDefault="00715317" w:rsidP="00AA5B30">
      <w:pPr>
        <w:numPr>
          <w:ilvl w:val="0"/>
          <w:numId w:val="13"/>
        </w:numPr>
        <w:spacing w:before="100" w:beforeAutospacing="1" w:after="0" w:line="240" w:lineRule="auto"/>
        <w:contextualSpacing/>
        <w:divId w:val="1892033791"/>
        <w:rPr>
          <w:rFonts w:ascii="Arial" w:eastAsia="Times New Roman" w:hAnsi="Arial" w:cs="Arial"/>
          <w:sz w:val="20"/>
          <w:szCs w:val="20"/>
          <w:lang w:val="en"/>
        </w:rPr>
      </w:pPr>
      <w:r w:rsidRPr="00715317">
        <w:rPr>
          <w:rFonts w:ascii="Arial" w:eastAsia="Times New Roman" w:hAnsi="Arial" w:cs="Arial"/>
          <w:sz w:val="20"/>
          <w:szCs w:val="20"/>
          <w:lang w:val="en"/>
        </w:rPr>
        <w:t xml:space="preserve">Lack EE. </w:t>
      </w:r>
      <w:r w:rsidRPr="00715317">
        <w:rPr>
          <w:rStyle w:val="Emphasis"/>
          <w:rFonts w:ascii="Arial" w:eastAsia="Times New Roman" w:hAnsi="Arial" w:cs="Arial"/>
          <w:sz w:val="20"/>
          <w:szCs w:val="20"/>
          <w:lang w:val="en"/>
        </w:rPr>
        <w:t>Tumors of the Adrenal Gland and Extra-Adrenal Paraganglia</w:t>
      </w:r>
      <w:r w:rsidRPr="00715317">
        <w:rPr>
          <w:rFonts w:ascii="Arial" w:eastAsia="Times New Roman" w:hAnsi="Arial" w:cs="Arial"/>
          <w:sz w:val="20"/>
          <w:szCs w:val="20"/>
          <w:lang w:val="en"/>
        </w:rPr>
        <w:t>. AFIP Fascicle No. 8. Fourth Series. Washington DC: American Registry of Pathology; 2007.</w:t>
      </w:r>
    </w:p>
    <w:p w14:paraId="4ACE9A2B" w14:textId="77777777" w:rsidR="00AA5B30" w:rsidRDefault="00AA5B30" w:rsidP="00784903">
      <w:pPr>
        <w:spacing w:after="0"/>
        <w:jc w:val="both"/>
        <w:rPr>
          <w:rFonts w:ascii="Arial" w:eastAsia="Times New Roman" w:hAnsi="Arial" w:cs="Arial"/>
          <w:b/>
          <w:bCs/>
          <w:sz w:val="20"/>
          <w:szCs w:val="20"/>
          <w:lang w:val="en"/>
        </w:rPr>
      </w:pPr>
    </w:p>
    <w:p w14:paraId="73C163B5" w14:textId="4B34FCAF" w:rsidR="00715317" w:rsidRPr="00715317" w:rsidRDefault="00715317" w:rsidP="00784903">
      <w:pPr>
        <w:spacing w:after="0"/>
        <w:jc w:val="both"/>
        <w:rPr>
          <w:rFonts w:ascii="Arial" w:eastAsia="Times New Roman" w:hAnsi="Arial" w:cs="Arial"/>
          <w:b/>
          <w:bCs/>
          <w:sz w:val="20"/>
          <w:szCs w:val="20"/>
          <w:lang w:val="en"/>
        </w:rPr>
      </w:pPr>
      <w:r w:rsidRPr="00715317">
        <w:rPr>
          <w:rFonts w:ascii="Arial" w:eastAsia="Times New Roman" w:hAnsi="Arial" w:cs="Arial"/>
          <w:b/>
          <w:bCs/>
          <w:sz w:val="20"/>
          <w:szCs w:val="20"/>
          <w:lang w:val="en"/>
        </w:rPr>
        <w:t xml:space="preserve">L. Ancillary Studies </w:t>
      </w:r>
    </w:p>
    <w:p w14:paraId="5D1B1708" w14:textId="16C61AE9" w:rsidR="00715317" w:rsidRPr="00715317" w:rsidRDefault="00715317" w:rsidP="00784903">
      <w:pPr>
        <w:spacing w:after="0"/>
        <w:contextualSpacing/>
        <w:jc w:val="both"/>
        <w:rPr>
          <w:rFonts w:ascii="Arial" w:hAnsi="Arial" w:cs="Arial"/>
          <w:sz w:val="20"/>
          <w:szCs w:val="20"/>
          <w:lang w:val="en"/>
        </w:rPr>
      </w:pPr>
      <w:r w:rsidRPr="00715317">
        <w:rPr>
          <w:rFonts w:ascii="Arial" w:hAnsi="Arial" w:cs="Arial"/>
          <w:sz w:val="20"/>
          <w:szCs w:val="20"/>
          <w:lang w:val="en"/>
        </w:rPr>
        <w:t>Special procedures may include frozen sections, cytologic imprints, immunohistochemical stains, histochemical stains, electron microscopy, flow cytometry, molecular studies, and cytogenetic studies. For non-functional tumors, it is important to confirm the adrenal cortical origin by using appropriate biomarkers</w:t>
      </w:r>
      <w:hyperlink w:anchor="6278" w:tooltip="Mete O, Asa&#10;SL, Giordano TJ, Papotti M, Sasano H, Volante M. Immunohistochemical Biomarkers&#10;of Adrenal Cortical Neoplasms. Endocr&#10;Pathol. 2018;29(2):137-149." w:history="1">
        <w:r w:rsidRPr="00715317">
          <w:rPr>
            <w:rStyle w:val="Hyperlink"/>
            <w:rFonts w:ascii="Arial" w:hAnsi="Arial" w:cs="Arial"/>
            <w:sz w:val="20"/>
            <w:szCs w:val="20"/>
            <w:vertAlign w:val="superscript"/>
            <w:lang w:val="en"/>
          </w:rPr>
          <w:t>1</w:t>
        </w:r>
      </w:hyperlink>
      <w:r w:rsidRPr="00715317">
        <w:rPr>
          <w:rFonts w:ascii="Arial" w:hAnsi="Arial" w:cs="Arial"/>
          <w:sz w:val="20"/>
          <w:szCs w:val="20"/>
          <w:lang w:val="en"/>
        </w:rPr>
        <w:t>. Accurate assessment of Ki-67 labeling index is of clinical significance in all age groups.</w:t>
      </w:r>
      <w:hyperlink w:anchor="6278" w:tooltip="Mete O, Asa&#10;SL, Giordano TJ, Papotti M, Sasano H, Volante M. Immunohistochemical Biomarkers&#10;of Adrenal Cortical Neoplasms. Endocr&#10;Pathol. 2018;29(2):137-149." w:history="1">
        <w:r w:rsidRPr="00715317">
          <w:rPr>
            <w:rStyle w:val="Hyperlink"/>
            <w:rFonts w:ascii="Arial" w:hAnsi="Arial" w:cs="Arial"/>
            <w:sz w:val="20"/>
            <w:szCs w:val="20"/>
            <w:vertAlign w:val="superscript"/>
            <w:lang w:val="en"/>
          </w:rPr>
          <w:t>1,</w:t>
        </w:r>
      </w:hyperlink>
      <w:hyperlink w:anchor="6281" w:tooltip="Fassnacht&#10;M, Dekkers OM, Else T, et al. European Society of Endocrinology Clinical&#10;Practice Guidelines on the management of adrenocortical carcinoma in adults, in&#10;collaboration with the European Network for the Study of Adrenal Tumors. Eur J Endocrinol. 2018;1" w:history="1">
        <w:r w:rsidRPr="00715317">
          <w:rPr>
            <w:rStyle w:val="Hyperlink"/>
            <w:rFonts w:ascii="Arial" w:hAnsi="Arial" w:cs="Arial"/>
            <w:sz w:val="20"/>
            <w:szCs w:val="20"/>
            <w:vertAlign w:val="superscript"/>
            <w:lang w:val="en"/>
          </w:rPr>
          <w:t>2,</w:t>
        </w:r>
      </w:hyperlink>
      <w:hyperlink w:anchor="6282" w:tooltip="Picard C,&#10;Orbach D, Carton M, et al. Revisiting the role of the pathological grading in&#10;pediatric adrenal cortical tumors: results from a national cohort study with&#10;pathological review. Mod Pathol. 2019;32:546-559." w:history="1">
        <w:r w:rsidRPr="00715317">
          <w:rPr>
            <w:rStyle w:val="Hyperlink"/>
            <w:rFonts w:ascii="Arial" w:hAnsi="Arial" w:cs="Arial"/>
            <w:sz w:val="20"/>
            <w:szCs w:val="20"/>
            <w:vertAlign w:val="superscript"/>
            <w:lang w:val="en"/>
          </w:rPr>
          <w:t>3</w:t>
        </w:r>
      </w:hyperlink>
      <w:r w:rsidRPr="00715317">
        <w:rPr>
          <w:rFonts w:ascii="Arial" w:hAnsi="Arial" w:cs="Arial"/>
          <w:sz w:val="20"/>
          <w:szCs w:val="20"/>
          <w:lang w:val="en"/>
        </w:rPr>
        <w:t> Ki-67 labeling index may be performed manually or via image analysis</w:t>
      </w:r>
      <w:hyperlink w:anchor="6278" w:tooltip="Mete O, Asa&#10;SL, Giordano TJ, Papotti M, Sasano H, Volante M. Immunohistochemical Biomarkers&#10;of Adrenal Cortical Neoplasms. Endocr&#10;Pathol. 2018;29(2):137-149." w:history="1">
        <w:r w:rsidRPr="00715317">
          <w:rPr>
            <w:rStyle w:val="Hyperlink"/>
            <w:rFonts w:ascii="Arial" w:hAnsi="Arial" w:cs="Arial"/>
            <w:sz w:val="20"/>
            <w:szCs w:val="20"/>
            <w:vertAlign w:val="superscript"/>
            <w:lang w:val="en"/>
          </w:rPr>
          <w:t>1,</w:t>
        </w:r>
      </w:hyperlink>
      <w:hyperlink w:anchor="6279" w:tooltip="Papathomas&#10;TG, Pucci E, Giordano TJ, et al. An International Ki-67 Reproducibility Study&#10;in Adrenal Cortical Carcinoma. Am J Surg&#10;Pathol. 2016;40(4):569-576." w:history="1">
        <w:r w:rsidRPr="00715317">
          <w:rPr>
            <w:rStyle w:val="Hyperlink"/>
            <w:rFonts w:ascii="Arial" w:hAnsi="Arial" w:cs="Arial"/>
            <w:sz w:val="20"/>
            <w:szCs w:val="20"/>
            <w:vertAlign w:val="superscript"/>
            <w:lang w:val="en"/>
          </w:rPr>
          <w:t>4,</w:t>
        </w:r>
      </w:hyperlink>
      <w:hyperlink w:anchor="6280" w:tooltip="Lu H,&#10;Papathomas TG, van Zessen D, et al. Automated Selection of Hotspots (ASH):&#10;enhanced automated segmentation and adaptive step finding for Ki-67 hotspot&#10;detection in adrenal cortical cancer. Diagn&#10;Pathol. 2014;9:216." w:history="1">
        <w:r w:rsidRPr="00715317">
          <w:rPr>
            <w:rStyle w:val="Hyperlink"/>
            <w:rFonts w:ascii="Arial" w:hAnsi="Arial" w:cs="Arial"/>
            <w:sz w:val="20"/>
            <w:szCs w:val="20"/>
            <w:vertAlign w:val="superscript"/>
            <w:lang w:val="en"/>
          </w:rPr>
          <w:t>5</w:t>
        </w:r>
      </w:hyperlink>
      <w:r w:rsidRPr="00715317">
        <w:rPr>
          <w:rFonts w:ascii="Arial" w:hAnsi="Arial" w:cs="Arial"/>
          <w:sz w:val="20"/>
          <w:szCs w:val="20"/>
          <w:lang w:val="en"/>
        </w:rPr>
        <w:t xml:space="preserve"> ; if the latter, specifying methodology, software, </w:t>
      </w:r>
      <w:r w:rsidRPr="00715317">
        <w:rPr>
          <w:rFonts w:ascii="Arial" w:hAnsi="Arial" w:cs="Arial"/>
          <w:sz w:val="20"/>
          <w:szCs w:val="20"/>
          <w:lang w:val="en"/>
        </w:rPr>
        <w:lastRenderedPageBreak/>
        <w:t>or technique is suggested. Mismatch repair proteins may be tested, as adrenal cortical carcinoma is recognized in approximately 3% of Lynch syndrome patients.</w:t>
      </w:r>
      <w:hyperlink w:anchor="6283" w:tooltip="Raymond VM,&#10;Everett JN, Furtado LV, et al. Adrenocortical carcinoma is a Lynch&#10;syndrome-associated cancer. J Clin&#10;Endocrinol Metab. 2013;20:3012-3018. " w:history="1">
        <w:r w:rsidRPr="00715317">
          <w:rPr>
            <w:rStyle w:val="Hyperlink"/>
            <w:rFonts w:ascii="Arial" w:hAnsi="Arial" w:cs="Arial"/>
            <w:sz w:val="20"/>
            <w:szCs w:val="20"/>
            <w:vertAlign w:val="superscript"/>
            <w:lang w:val="en"/>
          </w:rPr>
          <w:t>6,</w:t>
        </w:r>
      </w:hyperlink>
      <w:hyperlink w:anchor="6284" w:tooltip="Challis BG,&#10;Kandasamy, Powlson AS, et al. Familial adrenocortical carcinoma in association&#10;with lynch syndrome. J Clin Endocrinol&#10;Metab. 2016;101(6):2269-2272." w:history="1">
        <w:r w:rsidRPr="00715317">
          <w:rPr>
            <w:rStyle w:val="Hyperlink"/>
            <w:rFonts w:ascii="Arial" w:hAnsi="Arial" w:cs="Arial"/>
            <w:sz w:val="20"/>
            <w:szCs w:val="20"/>
            <w:vertAlign w:val="superscript"/>
            <w:lang w:val="en"/>
          </w:rPr>
          <w:t>7</w:t>
        </w:r>
      </w:hyperlink>
      <w:r w:rsidRPr="00715317">
        <w:rPr>
          <w:rFonts w:ascii="Arial" w:hAnsi="Arial" w:cs="Arial"/>
          <w:sz w:val="20"/>
          <w:szCs w:val="20"/>
          <w:lang w:val="en"/>
        </w:rPr>
        <w:t> </w:t>
      </w:r>
    </w:p>
    <w:p w14:paraId="1031E97D" w14:textId="77777777" w:rsidR="009540F7" w:rsidRDefault="009540F7" w:rsidP="00784903">
      <w:pPr>
        <w:spacing w:after="0" w:line="240" w:lineRule="auto"/>
        <w:contextualSpacing/>
        <w:jc w:val="both"/>
        <w:rPr>
          <w:rFonts w:ascii="Arial" w:eastAsia="Times New Roman" w:hAnsi="Arial" w:cs="Arial"/>
          <w:sz w:val="20"/>
          <w:szCs w:val="20"/>
          <w:lang w:val="en"/>
        </w:rPr>
      </w:pPr>
    </w:p>
    <w:p w14:paraId="734F668B" w14:textId="0702C450" w:rsidR="00715317" w:rsidRPr="00715317" w:rsidRDefault="00715317" w:rsidP="009540F7">
      <w:pPr>
        <w:spacing w:after="0" w:line="240" w:lineRule="auto"/>
        <w:contextualSpacing/>
        <w:rPr>
          <w:rFonts w:ascii="Arial" w:eastAsia="Times New Roman" w:hAnsi="Arial" w:cs="Arial"/>
          <w:sz w:val="20"/>
          <w:szCs w:val="20"/>
          <w:lang w:val="en"/>
        </w:rPr>
      </w:pPr>
      <w:r w:rsidRPr="00715317">
        <w:rPr>
          <w:rFonts w:ascii="Arial" w:eastAsia="Times New Roman" w:hAnsi="Arial" w:cs="Arial"/>
          <w:sz w:val="20"/>
          <w:szCs w:val="20"/>
          <w:lang w:val="en"/>
        </w:rPr>
        <w:t>References</w:t>
      </w:r>
    </w:p>
    <w:p w14:paraId="481DDE21"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Mete O, Asa SL, Giordano TJ, </w:t>
      </w:r>
      <w:proofErr w:type="spellStart"/>
      <w:r w:rsidRPr="00715317">
        <w:rPr>
          <w:rFonts w:ascii="Arial" w:hAnsi="Arial" w:cs="Arial"/>
          <w:sz w:val="20"/>
          <w:szCs w:val="20"/>
          <w:lang w:val="en-CA"/>
        </w:rPr>
        <w:t>Papotti</w:t>
      </w:r>
      <w:proofErr w:type="spellEnd"/>
      <w:r w:rsidRPr="00715317">
        <w:rPr>
          <w:rFonts w:ascii="Arial" w:hAnsi="Arial" w:cs="Arial"/>
          <w:sz w:val="20"/>
          <w:szCs w:val="20"/>
          <w:lang w:val="en-CA"/>
        </w:rPr>
        <w:t xml:space="preserve"> M, </w:t>
      </w:r>
      <w:proofErr w:type="spellStart"/>
      <w:r w:rsidRPr="00715317">
        <w:rPr>
          <w:rFonts w:ascii="Arial" w:hAnsi="Arial" w:cs="Arial"/>
          <w:sz w:val="20"/>
          <w:szCs w:val="20"/>
          <w:lang w:val="en-CA"/>
        </w:rPr>
        <w:t>Sasano</w:t>
      </w:r>
      <w:proofErr w:type="spellEnd"/>
      <w:r w:rsidRPr="00715317">
        <w:rPr>
          <w:rFonts w:ascii="Arial" w:hAnsi="Arial" w:cs="Arial"/>
          <w:sz w:val="20"/>
          <w:szCs w:val="20"/>
          <w:lang w:val="en-CA"/>
        </w:rPr>
        <w:t xml:space="preserve"> H, Volante M. Immunohistochemical Biomarkers of Adrenal Cortical Neoplasms. </w:t>
      </w:r>
      <w:proofErr w:type="spellStart"/>
      <w:r w:rsidRPr="00715317">
        <w:rPr>
          <w:rStyle w:val="Emphasis"/>
          <w:rFonts w:ascii="Arial" w:hAnsi="Arial" w:cs="Arial"/>
          <w:iCs w:val="0"/>
          <w:sz w:val="20"/>
          <w:szCs w:val="20"/>
          <w:lang w:val="en-CA"/>
        </w:rPr>
        <w:t>Endocr</w:t>
      </w:r>
      <w:proofErr w:type="spellEnd"/>
      <w:r w:rsidRPr="00715317">
        <w:rPr>
          <w:rStyle w:val="Emphasis"/>
          <w:rFonts w:ascii="Arial" w:hAnsi="Arial" w:cs="Arial"/>
          <w:iCs w:val="0"/>
          <w:sz w:val="20"/>
          <w:szCs w:val="20"/>
          <w:lang w:val="en-CA"/>
        </w:rPr>
        <w:t xml:space="preserve"> </w:t>
      </w:r>
      <w:proofErr w:type="spellStart"/>
      <w:r w:rsidRPr="00715317">
        <w:rPr>
          <w:rStyle w:val="Emphasis"/>
          <w:rFonts w:ascii="Arial" w:hAnsi="Arial" w:cs="Arial"/>
          <w:iCs w:val="0"/>
          <w:sz w:val="20"/>
          <w:szCs w:val="20"/>
          <w:lang w:val="en-CA"/>
        </w:rPr>
        <w:t>Pathol</w:t>
      </w:r>
      <w:proofErr w:type="spellEnd"/>
      <w:r w:rsidRPr="00715317">
        <w:rPr>
          <w:rFonts w:ascii="Arial" w:hAnsi="Arial" w:cs="Arial"/>
          <w:sz w:val="20"/>
          <w:szCs w:val="20"/>
          <w:lang w:val="en-CA"/>
        </w:rPr>
        <w:t>. 2018;29(2):137-149.</w:t>
      </w:r>
    </w:p>
    <w:p w14:paraId="3CDF66BD"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proofErr w:type="spellStart"/>
      <w:r w:rsidRPr="00715317">
        <w:rPr>
          <w:rFonts w:ascii="Arial" w:hAnsi="Arial" w:cs="Arial"/>
          <w:sz w:val="20"/>
          <w:szCs w:val="20"/>
          <w:lang w:val="en-CA"/>
        </w:rPr>
        <w:t>Fassnacht</w:t>
      </w:r>
      <w:proofErr w:type="spellEnd"/>
      <w:r w:rsidRPr="00715317">
        <w:rPr>
          <w:rFonts w:ascii="Arial" w:hAnsi="Arial" w:cs="Arial"/>
          <w:sz w:val="20"/>
          <w:szCs w:val="20"/>
          <w:lang w:val="en-CA"/>
        </w:rPr>
        <w:t xml:space="preserve"> M, </w:t>
      </w:r>
      <w:proofErr w:type="spellStart"/>
      <w:r w:rsidRPr="00715317">
        <w:rPr>
          <w:rFonts w:ascii="Arial" w:hAnsi="Arial" w:cs="Arial"/>
          <w:sz w:val="20"/>
          <w:szCs w:val="20"/>
          <w:lang w:val="en-CA"/>
        </w:rPr>
        <w:t>Dekkers</w:t>
      </w:r>
      <w:proofErr w:type="spellEnd"/>
      <w:r w:rsidRPr="00715317">
        <w:rPr>
          <w:rFonts w:ascii="Arial" w:hAnsi="Arial" w:cs="Arial"/>
          <w:sz w:val="20"/>
          <w:szCs w:val="20"/>
          <w:lang w:val="en-CA"/>
        </w:rPr>
        <w:t xml:space="preserve"> OM, Else T, et al. European Society of Endocrinology Clinical Practice Guidelines on the management of adrenocortical carcinoma in adults, in collaboration with the European Network for the Study of Adrenal Tumors. </w:t>
      </w:r>
      <w:r w:rsidRPr="00715317">
        <w:rPr>
          <w:rStyle w:val="Emphasis"/>
          <w:rFonts w:ascii="Arial" w:hAnsi="Arial" w:cs="Arial"/>
          <w:iCs w:val="0"/>
          <w:sz w:val="20"/>
          <w:szCs w:val="20"/>
          <w:lang w:val="en-CA"/>
        </w:rPr>
        <w:t>Eur J</w:t>
      </w:r>
      <w:r w:rsidRPr="00715317">
        <w:rPr>
          <w:rFonts w:ascii="Arial" w:hAnsi="Arial" w:cs="Arial"/>
          <w:sz w:val="20"/>
          <w:szCs w:val="20"/>
          <w:lang w:val="en-CA"/>
        </w:rPr>
        <w:t xml:space="preserve"> </w:t>
      </w:r>
      <w:r w:rsidRPr="00715317">
        <w:rPr>
          <w:rStyle w:val="Emphasis"/>
          <w:rFonts w:ascii="Arial" w:hAnsi="Arial" w:cs="Arial"/>
          <w:iCs w:val="0"/>
          <w:sz w:val="20"/>
          <w:szCs w:val="20"/>
          <w:lang w:val="en-CA"/>
        </w:rPr>
        <w:t xml:space="preserve">Endocrinol. </w:t>
      </w:r>
      <w:r w:rsidRPr="00715317">
        <w:rPr>
          <w:rFonts w:ascii="Arial" w:hAnsi="Arial" w:cs="Arial"/>
          <w:sz w:val="20"/>
          <w:szCs w:val="20"/>
          <w:lang w:val="en-CA"/>
        </w:rPr>
        <w:t>2018;179(4</w:t>
      </w:r>
      <w:proofErr w:type="gramStart"/>
      <w:r w:rsidRPr="00715317">
        <w:rPr>
          <w:rFonts w:ascii="Arial" w:hAnsi="Arial" w:cs="Arial"/>
          <w:sz w:val="20"/>
          <w:szCs w:val="20"/>
          <w:lang w:val="en-CA"/>
        </w:rPr>
        <w:t>):G</w:t>
      </w:r>
      <w:proofErr w:type="gramEnd"/>
      <w:r w:rsidRPr="00715317">
        <w:rPr>
          <w:rFonts w:ascii="Arial" w:hAnsi="Arial" w:cs="Arial"/>
          <w:sz w:val="20"/>
          <w:szCs w:val="20"/>
          <w:lang w:val="en-CA"/>
        </w:rPr>
        <w:t>1-G46.</w:t>
      </w:r>
    </w:p>
    <w:p w14:paraId="617536D3"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Picard C, Orbach D, Carton M, et al. Revisiting the role of the pathological grading in pediatric adrenal cortical tumors: results from a national cohort study with pathological review. </w:t>
      </w:r>
      <w:r w:rsidRPr="00715317">
        <w:rPr>
          <w:rStyle w:val="Emphasis"/>
          <w:rFonts w:ascii="Arial" w:hAnsi="Arial" w:cs="Arial"/>
          <w:sz w:val="20"/>
          <w:szCs w:val="20"/>
          <w:lang w:val="en-CA"/>
        </w:rPr>
        <w:t xml:space="preserve">Mod </w:t>
      </w:r>
      <w:proofErr w:type="spellStart"/>
      <w:r w:rsidRPr="00715317">
        <w:rPr>
          <w:rStyle w:val="Emphasis"/>
          <w:rFonts w:ascii="Arial" w:hAnsi="Arial" w:cs="Arial"/>
          <w:sz w:val="20"/>
          <w:szCs w:val="20"/>
          <w:lang w:val="en-CA"/>
        </w:rPr>
        <w:t>Pathol</w:t>
      </w:r>
      <w:proofErr w:type="spellEnd"/>
      <w:r w:rsidRPr="00715317">
        <w:rPr>
          <w:rFonts w:ascii="Arial" w:hAnsi="Arial" w:cs="Arial"/>
          <w:sz w:val="20"/>
          <w:szCs w:val="20"/>
          <w:lang w:val="en-CA"/>
        </w:rPr>
        <w:t xml:space="preserve">. </w:t>
      </w:r>
      <w:proofErr w:type="gramStart"/>
      <w:r w:rsidRPr="00715317">
        <w:rPr>
          <w:rFonts w:ascii="Arial" w:hAnsi="Arial" w:cs="Arial"/>
          <w:sz w:val="20"/>
          <w:szCs w:val="20"/>
          <w:lang w:val="en-CA"/>
        </w:rPr>
        <w:t>2019;32:546</w:t>
      </w:r>
      <w:proofErr w:type="gramEnd"/>
      <w:r w:rsidRPr="00715317">
        <w:rPr>
          <w:rFonts w:ascii="Arial" w:hAnsi="Arial" w:cs="Arial"/>
          <w:sz w:val="20"/>
          <w:szCs w:val="20"/>
          <w:lang w:val="en-CA"/>
        </w:rPr>
        <w:t>-559.</w:t>
      </w:r>
    </w:p>
    <w:p w14:paraId="68C53882"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proofErr w:type="spellStart"/>
      <w:r w:rsidRPr="00715317">
        <w:rPr>
          <w:rFonts w:ascii="Arial" w:hAnsi="Arial" w:cs="Arial"/>
          <w:sz w:val="20"/>
          <w:szCs w:val="20"/>
          <w:lang w:val="en-CA"/>
        </w:rPr>
        <w:t>Papathomas</w:t>
      </w:r>
      <w:proofErr w:type="spellEnd"/>
      <w:r w:rsidRPr="00715317">
        <w:rPr>
          <w:rFonts w:ascii="Arial" w:hAnsi="Arial" w:cs="Arial"/>
          <w:sz w:val="20"/>
          <w:szCs w:val="20"/>
          <w:lang w:val="en-CA"/>
        </w:rPr>
        <w:t xml:space="preserve"> TG, Pucci E, Giordano TJ, et al. An International Ki-67 Reproducibility Study in Adrenal Cortical Carcinoma. </w:t>
      </w:r>
      <w:r w:rsidRPr="00715317">
        <w:rPr>
          <w:rStyle w:val="Emphasis"/>
          <w:rFonts w:ascii="Arial" w:hAnsi="Arial" w:cs="Arial"/>
          <w:iCs w:val="0"/>
          <w:sz w:val="20"/>
          <w:szCs w:val="20"/>
          <w:lang w:val="en-CA"/>
        </w:rPr>
        <w:t xml:space="preserve">Am J Surg </w:t>
      </w:r>
      <w:proofErr w:type="spellStart"/>
      <w:r w:rsidRPr="00715317">
        <w:rPr>
          <w:rStyle w:val="Emphasis"/>
          <w:rFonts w:ascii="Arial" w:hAnsi="Arial" w:cs="Arial"/>
          <w:iCs w:val="0"/>
          <w:sz w:val="20"/>
          <w:szCs w:val="20"/>
          <w:lang w:val="en-CA"/>
        </w:rPr>
        <w:t>Pathol</w:t>
      </w:r>
      <w:proofErr w:type="spellEnd"/>
      <w:r w:rsidRPr="00715317">
        <w:rPr>
          <w:rFonts w:ascii="Arial" w:hAnsi="Arial" w:cs="Arial"/>
          <w:sz w:val="20"/>
          <w:szCs w:val="20"/>
          <w:lang w:val="en-CA"/>
        </w:rPr>
        <w:t>. 2016;40(4):569-576.</w:t>
      </w:r>
    </w:p>
    <w:p w14:paraId="7115B6BB"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Lu H, </w:t>
      </w:r>
      <w:proofErr w:type="spellStart"/>
      <w:r w:rsidRPr="00715317">
        <w:rPr>
          <w:rFonts w:ascii="Arial" w:hAnsi="Arial" w:cs="Arial"/>
          <w:sz w:val="20"/>
          <w:szCs w:val="20"/>
          <w:lang w:val="en-CA"/>
        </w:rPr>
        <w:t>Papathomas</w:t>
      </w:r>
      <w:proofErr w:type="spellEnd"/>
      <w:r w:rsidRPr="00715317">
        <w:rPr>
          <w:rFonts w:ascii="Arial" w:hAnsi="Arial" w:cs="Arial"/>
          <w:sz w:val="20"/>
          <w:szCs w:val="20"/>
          <w:lang w:val="en-CA"/>
        </w:rPr>
        <w:t xml:space="preserve"> TG, van </w:t>
      </w:r>
      <w:proofErr w:type="spellStart"/>
      <w:r w:rsidRPr="00715317">
        <w:rPr>
          <w:rFonts w:ascii="Arial" w:hAnsi="Arial" w:cs="Arial"/>
          <w:sz w:val="20"/>
          <w:szCs w:val="20"/>
          <w:lang w:val="en-CA"/>
        </w:rPr>
        <w:t>Zessen</w:t>
      </w:r>
      <w:proofErr w:type="spellEnd"/>
      <w:r w:rsidRPr="00715317">
        <w:rPr>
          <w:rFonts w:ascii="Arial" w:hAnsi="Arial" w:cs="Arial"/>
          <w:sz w:val="20"/>
          <w:szCs w:val="20"/>
          <w:lang w:val="en-CA"/>
        </w:rPr>
        <w:t xml:space="preserve"> D, et al. Automated Selection of Hotspots (ASH): enhanced automated segmentation and adaptive step finding for Ki-67 hotspot detection in adrenal cortical cancer. </w:t>
      </w:r>
      <w:r w:rsidRPr="00715317">
        <w:rPr>
          <w:rStyle w:val="Emphasis"/>
          <w:rFonts w:ascii="Arial" w:hAnsi="Arial" w:cs="Arial"/>
          <w:iCs w:val="0"/>
          <w:sz w:val="20"/>
          <w:szCs w:val="20"/>
          <w:lang w:val="en-CA"/>
        </w:rPr>
        <w:t xml:space="preserve">Diagn </w:t>
      </w:r>
      <w:proofErr w:type="spellStart"/>
      <w:r w:rsidRPr="00715317">
        <w:rPr>
          <w:rStyle w:val="Emphasis"/>
          <w:rFonts w:ascii="Arial" w:hAnsi="Arial" w:cs="Arial"/>
          <w:iCs w:val="0"/>
          <w:sz w:val="20"/>
          <w:szCs w:val="20"/>
          <w:lang w:val="en-CA"/>
        </w:rPr>
        <w:t>Pathol</w:t>
      </w:r>
      <w:proofErr w:type="spellEnd"/>
      <w:r w:rsidRPr="00715317">
        <w:rPr>
          <w:rFonts w:ascii="Arial" w:hAnsi="Arial" w:cs="Arial"/>
          <w:sz w:val="20"/>
          <w:szCs w:val="20"/>
          <w:lang w:val="en-CA"/>
        </w:rPr>
        <w:t xml:space="preserve">. </w:t>
      </w:r>
      <w:proofErr w:type="gramStart"/>
      <w:r w:rsidRPr="00715317">
        <w:rPr>
          <w:rFonts w:ascii="Arial" w:hAnsi="Arial" w:cs="Arial"/>
          <w:sz w:val="20"/>
          <w:szCs w:val="20"/>
          <w:lang w:val="en-CA"/>
        </w:rPr>
        <w:t>2014;9:216</w:t>
      </w:r>
      <w:proofErr w:type="gramEnd"/>
      <w:r w:rsidRPr="00715317">
        <w:rPr>
          <w:rFonts w:ascii="Arial" w:hAnsi="Arial" w:cs="Arial"/>
          <w:sz w:val="20"/>
          <w:szCs w:val="20"/>
          <w:lang w:val="en-CA"/>
        </w:rPr>
        <w:t>.</w:t>
      </w:r>
    </w:p>
    <w:p w14:paraId="6910062A" w14:textId="77777777" w:rsidR="00715317" w:rsidRP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Raymond VM, Everett JN, Furtado LV, et al. Adrenocortical carcinoma is a Lynch syndrome-associated cancer. </w:t>
      </w:r>
      <w:r w:rsidRPr="00715317">
        <w:rPr>
          <w:rStyle w:val="Emphasis"/>
          <w:rFonts w:ascii="Arial" w:hAnsi="Arial" w:cs="Arial"/>
          <w:iCs w:val="0"/>
          <w:sz w:val="20"/>
          <w:szCs w:val="20"/>
          <w:lang w:val="en-CA"/>
        </w:rPr>
        <w:t xml:space="preserve">J Clin Endocrinol </w:t>
      </w:r>
      <w:proofErr w:type="spellStart"/>
      <w:r w:rsidRPr="00715317">
        <w:rPr>
          <w:rStyle w:val="Emphasis"/>
          <w:rFonts w:ascii="Arial" w:hAnsi="Arial" w:cs="Arial"/>
          <w:iCs w:val="0"/>
          <w:sz w:val="20"/>
          <w:szCs w:val="20"/>
          <w:lang w:val="en-CA"/>
        </w:rPr>
        <w:t>Metab</w:t>
      </w:r>
      <w:proofErr w:type="spellEnd"/>
      <w:r w:rsidRPr="00715317">
        <w:rPr>
          <w:rFonts w:ascii="Arial" w:hAnsi="Arial" w:cs="Arial"/>
          <w:sz w:val="20"/>
          <w:szCs w:val="20"/>
          <w:lang w:val="en-CA"/>
        </w:rPr>
        <w:t xml:space="preserve">. </w:t>
      </w:r>
      <w:proofErr w:type="gramStart"/>
      <w:r w:rsidRPr="00715317">
        <w:rPr>
          <w:rFonts w:ascii="Arial" w:hAnsi="Arial" w:cs="Arial"/>
          <w:sz w:val="20"/>
          <w:szCs w:val="20"/>
          <w:lang w:val="en-CA"/>
        </w:rPr>
        <w:t>2013;20:3012</w:t>
      </w:r>
      <w:proofErr w:type="gramEnd"/>
      <w:r w:rsidRPr="00715317">
        <w:rPr>
          <w:rFonts w:ascii="Arial" w:hAnsi="Arial" w:cs="Arial"/>
          <w:sz w:val="20"/>
          <w:szCs w:val="20"/>
          <w:lang w:val="en-CA"/>
        </w:rPr>
        <w:t xml:space="preserve">-3018. </w:t>
      </w:r>
    </w:p>
    <w:p w14:paraId="26C95832" w14:textId="77777777" w:rsidR="00715317" w:rsidRDefault="00715317" w:rsidP="00AA5B30">
      <w:pPr>
        <w:numPr>
          <w:ilvl w:val="0"/>
          <w:numId w:val="14"/>
        </w:numPr>
        <w:spacing w:before="30" w:after="0" w:line="240" w:lineRule="auto"/>
        <w:ind w:left="750" w:right="30"/>
        <w:contextualSpacing/>
        <w:divId w:val="1892033791"/>
        <w:rPr>
          <w:rFonts w:ascii="Arial" w:hAnsi="Arial" w:cs="Arial"/>
          <w:sz w:val="20"/>
          <w:szCs w:val="20"/>
          <w:lang w:val="en"/>
        </w:rPr>
      </w:pPr>
      <w:r w:rsidRPr="00715317">
        <w:rPr>
          <w:rFonts w:ascii="Arial" w:hAnsi="Arial" w:cs="Arial"/>
          <w:sz w:val="20"/>
          <w:szCs w:val="20"/>
          <w:lang w:val="en-CA"/>
        </w:rPr>
        <w:t xml:space="preserve">Challis BG, Kandasamy, </w:t>
      </w:r>
      <w:proofErr w:type="spellStart"/>
      <w:r w:rsidRPr="00715317">
        <w:rPr>
          <w:rFonts w:ascii="Arial" w:hAnsi="Arial" w:cs="Arial"/>
          <w:sz w:val="20"/>
          <w:szCs w:val="20"/>
          <w:lang w:val="en-CA"/>
        </w:rPr>
        <w:t>Powlson</w:t>
      </w:r>
      <w:proofErr w:type="spellEnd"/>
      <w:r w:rsidRPr="00715317">
        <w:rPr>
          <w:rFonts w:ascii="Arial" w:hAnsi="Arial" w:cs="Arial"/>
          <w:sz w:val="20"/>
          <w:szCs w:val="20"/>
          <w:lang w:val="en-CA"/>
        </w:rPr>
        <w:t xml:space="preserve"> AS, et al. Familial adrenocortical carcinoma in association with lynch syndrome. </w:t>
      </w:r>
      <w:r w:rsidRPr="00715317">
        <w:rPr>
          <w:rStyle w:val="Emphasis"/>
          <w:rFonts w:ascii="Arial" w:hAnsi="Arial" w:cs="Arial"/>
          <w:iCs w:val="0"/>
          <w:sz w:val="20"/>
          <w:szCs w:val="20"/>
          <w:lang w:val="en-CA"/>
        </w:rPr>
        <w:t xml:space="preserve">J Clin Endocrinol </w:t>
      </w:r>
      <w:proofErr w:type="spellStart"/>
      <w:r w:rsidRPr="00715317">
        <w:rPr>
          <w:rStyle w:val="Emphasis"/>
          <w:rFonts w:ascii="Arial" w:hAnsi="Arial" w:cs="Arial"/>
          <w:iCs w:val="0"/>
          <w:sz w:val="20"/>
          <w:szCs w:val="20"/>
          <w:lang w:val="en-CA"/>
        </w:rPr>
        <w:t>Metab</w:t>
      </w:r>
      <w:proofErr w:type="spellEnd"/>
      <w:r w:rsidRPr="00715317">
        <w:rPr>
          <w:rFonts w:ascii="Arial" w:hAnsi="Arial" w:cs="Arial"/>
          <w:sz w:val="20"/>
          <w:szCs w:val="20"/>
          <w:lang w:val="en-CA"/>
        </w:rPr>
        <w:t>. 2016;101(6):2269-</w:t>
      </w:r>
      <w:r>
        <w:rPr>
          <w:rFonts w:ascii="Arial" w:hAnsi="Arial" w:cs="Arial"/>
          <w:sz w:val="20"/>
          <w:szCs w:val="20"/>
          <w:lang w:val="en-CA"/>
        </w:rPr>
        <w:t>2272.</w:t>
      </w:r>
    </w:p>
    <w:sectPr w:rsidR="00715317">
      <w:headerReference w:type="default" r:id="rId18"/>
      <w:footerReference w:type="default" r:id="rId19"/>
      <w:headerReference w:type="first" r:id="rId20"/>
      <w:footerReference w:type="first" r:id="rId2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3B9EC" w14:textId="77777777" w:rsidR="007E356B" w:rsidRDefault="007E356B">
      <w:pPr>
        <w:spacing w:after="0" w:line="240" w:lineRule="auto"/>
      </w:pPr>
      <w:r>
        <w:separator/>
      </w:r>
    </w:p>
  </w:endnote>
  <w:endnote w:type="continuationSeparator" w:id="0">
    <w:p w14:paraId="61B0F6F5" w14:textId="77777777" w:rsidR="007E356B" w:rsidRDefault="007E3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3684" w14:textId="54FFCB52" w:rsidR="007E356B" w:rsidRDefault="007E356B">
    <w:pPr>
      <w:pStyle w:val="Footer"/>
      <w:jc w:val="right"/>
    </w:pPr>
    <w:r>
      <w:fldChar w:fldCharType="begin"/>
    </w:r>
    <w:r>
      <w:instrText>PAGE</w:instrText>
    </w:r>
    <w:r>
      <w:fldChar w:fldCharType="separate"/>
    </w:r>
    <w:r>
      <w:rPr>
        <w:noProof/>
      </w:rP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2B0FA" w14:textId="77777777" w:rsidR="007E356B" w:rsidRDefault="007E356B">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101BC" w14:textId="77777777" w:rsidR="007E356B" w:rsidRDefault="007E356B">
      <w:pPr>
        <w:spacing w:after="0" w:line="240" w:lineRule="auto"/>
      </w:pPr>
      <w:r>
        <w:separator/>
      </w:r>
    </w:p>
  </w:footnote>
  <w:footnote w:type="continuationSeparator" w:id="0">
    <w:p w14:paraId="49BF3A40" w14:textId="77777777" w:rsidR="007E356B" w:rsidRDefault="007E3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56FE4" w14:textId="77777777" w:rsidR="007E356B" w:rsidRDefault="007E356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7875"/>
    </w:tblGrid>
    <w:tr w:rsidR="007E356B" w14:paraId="6F680972" w14:textId="77777777" w:rsidTr="00715317">
      <w:tc>
        <w:tcPr>
          <w:tcW w:w="1500" w:type="dxa"/>
        </w:tcPr>
        <w:p w14:paraId="4EC2873F" w14:textId="77777777" w:rsidR="007E356B" w:rsidRDefault="007E356B">
          <w:r>
            <w:t>CAP Approved</w:t>
          </w:r>
        </w:p>
      </w:tc>
      <w:tc>
        <w:tcPr>
          <w:tcW w:w="8076" w:type="dxa"/>
        </w:tcPr>
        <w:p w14:paraId="17CB5AD3" w14:textId="5B6DB698" w:rsidR="007E356B" w:rsidRDefault="007E356B">
          <w:pPr>
            <w:jc w:val="right"/>
          </w:pPr>
          <w:r>
            <w:t>Adrenal_4.2.</w:t>
          </w:r>
          <w:r w:rsidR="00930D59">
            <w:t>1</w:t>
          </w:r>
          <w:r>
            <w:t>.0.REL_CAPCP</w:t>
          </w:r>
        </w:p>
      </w:tc>
    </w:tr>
  </w:tbl>
  <w:p w14:paraId="053F4E7B" w14:textId="77777777" w:rsidR="007E356B" w:rsidRDefault="007E356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D61CE" w14:textId="3E3EF67A" w:rsidR="007E356B" w:rsidRDefault="007E356B">
    <w:r>
      <w:rPr>
        <w:noProof/>
        <w:lang w:val="en-CA" w:eastAsia="en-CA"/>
      </w:rPr>
      <w:drawing>
        <wp:inline distT="0" distB="0" distL="0" distR="0" wp14:anchorId="3BD6A8DD" wp14:editId="3518FD94">
          <wp:extent cx="3990000" cy="79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034821">
      <w:rPr>
        <w:noProof/>
      </w:rPr>
      <mc:AlternateContent>
        <mc:Choice Requires="wps">
          <w:drawing>
            <wp:anchor distT="0" distB="0" distL="114300" distR="114300" simplePos="0" relativeHeight="251657728" behindDoc="0" locked="0" layoutInCell="1" allowOverlap="1" wp14:anchorId="1AC4E1B2" wp14:editId="05663D01">
              <wp:simplePos x="0" y="0"/>
              <wp:positionH relativeFrom="column">
                <wp:posOffset>0</wp:posOffset>
              </wp:positionH>
              <wp:positionV relativeFrom="paragraph">
                <wp:posOffset>0</wp:posOffset>
              </wp:positionV>
              <wp:extent cx="635000" cy="635000"/>
              <wp:effectExtent l="0" t="0" r="3175" b="3175"/>
              <wp:wrapNone/>
              <wp:docPr id="6" name="WordArt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16ACA5C" id="_x0000_t202" coordsize="21600,21600" o:spt="202" path="m,l,21600r21600,l21600,xe">
              <v:stroke joinstyle="miter"/>
              <v:path gradientshapeok="t" o:connecttype="rect"/>
            </v:shapetype>
            <v:shape id="WordArt 1"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4269"/>
    <w:multiLevelType w:val="hybridMultilevel"/>
    <w:tmpl w:val="DB9A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34A09"/>
    <w:multiLevelType w:val="hybridMultilevel"/>
    <w:tmpl w:val="E266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5090F"/>
    <w:multiLevelType w:val="multilevel"/>
    <w:tmpl w:val="76DE9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02E3A"/>
    <w:multiLevelType w:val="multilevel"/>
    <w:tmpl w:val="5C52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76A7E"/>
    <w:multiLevelType w:val="multilevel"/>
    <w:tmpl w:val="4210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5F5F"/>
    <w:multiLevelType w:val="multilevel"/>
    <w:tmpl w:val="04081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C55B6D"/>
    <w:multiLevelType w:val="multilevel"/>
    <w:tmpl w:val="6C68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B0EB2"/>
    <w:multiLevelType w:val="multilevel"/>
    <w:tmpl w:val="FEEC4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DA62D2"/>
    <w:multiLevelType w:val="multilevel"/>
    <w:tmpl w:val="B3D69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FB64A7"/>
    <w:multiLevelType w:val="multilevel"/>
    <w:tmpl w:val="36B8B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15EBD"/>
    <w:multiLevelType w:val="multilevel"/>
    <w:tmpl w:val="6984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254D4"/>
    <w:multiLevelType w:val="multilevel"/>
    <w:tmpl w:val="FDB8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C1698"/>
    <w:multiLevelType w:val="multilevel"/>
    <w:tmpl w:val="F074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E5608B"/>
    <w:multiLevelType w:val="hybridMultilevel"/>
    <w:tmpl w:val="DE5A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D18DB"/>
    <w:multiLevelType w:val="multilevel"/>
    <w:tmpl w:val="7DDE0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EC1938"/>
    <w:multiLevelType w:val="hybridMultilevel"/>
    <w:tmpl w:val="611832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FB20B7"/>
    <w:multiLevelType w:val="multilevel"/>
    <w:tmpl w:val="A3B0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BB29AC"/>
    <w:multiLevelType w:val="multilevel"/>
    <w:tmpl w:val="EADA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4"/>
  </w:num>
  <w:num w:numId="4">
    <w:abstractNumId w:val="17"/>
  </w:num>
  <w:num w:numId="5">
    <w:abstractNumId w:val="5"/>
  </w:num>
  <w:num w:numId="6">
    <w:abstractNumId w:val="8"/>
  </w:num>
  <w:num w:numId="7">
    <w:abstractNumId w:val="12"/>
  </w:num>
  <w:num w:numId="8">
    <w:abstractNumId w:val="11"/>
  </w:num>
  <w:num w:numId="9">
    <w:abstractNumId w:val="3"/>
  </w:num>
  <w:num w:numId="10">
    <w:abstractNumId w:val="14"/>
  </w:num>
  <w:num w:numId="11">
    <w:abstractNumId w:val="6"/>
  </w:num>
  <w:num w:numId="12">
    <w:abstractNumId w:val="9"/>
  </w:num>
  <w:num w:numId="13">
    <w:abstractNumId w:val="2"/>
  </w:num>
  <w:num w:numId="14">
    <w:abstractNumId w:val="10"/>
  </w:num>
  <w:num w:numId="15">
    <w:abstractNumId w:val="13"/>
  </w:num>
  <w:num w:numId="16">
    <w:abstractNumId w:val="1"/>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48"/>
    <w:rsid w:val="00034821"/>
    <w:rsid w:val="00093FAA"/>
    <w:rsid w:val="000E79CC"/>
    <w:rsid w:val="002C6C12"/>
    <w:rsid w:val="002F7F15"/>
    <w:rsid w:val="00350FB2"/>
    <w:rsid w:val="00494B82"/>
    <w:rsid w:val="004C4148"/>
    <w:rsid w:val="005062FC"/>
    <w:rsid w:val="00714DC3"/>
    <w:rsid w:val="00715317"/>
    <w:rsid w:val="00784903"/>
    <w:rsid w:val="007E356B"/>
    <w:rsid w:val="00840E18"/>
    <w:rsid w:val="00866017"/>
    <w:rsid w:val="008A27E5"/>
    <w:rsid w:val="00930D59"/>
    <w:rsid w:val="009540F7"/>
    <w:rsid w:val="00967424"/>
    <w:rsid w:val="009803AE"/>
    <w:rsid w:val="009846E6"/>
    <w:rsid w:val="00A1394E"/>
    <w:rsid w:val="00A6553D"/>
    <w:rsid w:val="00AA5B30"/>
    <w:rsid w:val="00AB750D"/>
    <w:rsid w:val="00B83072"/>
    <w:rsid w:val="00C70038"/>
    <w:rsid w:val="00EA2054"/>
    <w:rsid w:val="00F7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B6DAE47"/>
  <w15:docId w15:val="{2705E143-958E-43BE-8B4B-C9911AFF0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customStyle="1" w:styleId="UnresolvedMention1">
    <w:name w:val="Unresolved Mention1"/>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superscript">
    <w:name w:val="superscript"/>
    <w:basedOn w:val="DefaultParagraphFont"/>
  </w:style>
  <w:style w:type="paragraph" w:styleId="ListParagraph">
    <w:name w:val="List Paragraph"/>
    <w:basedOn w:val="Normal"/>
    <w:uiPriority w:val="34"/>
    <w:qFormat/>
    <w:rsid w:val="00C70038"/>
    <w:pPr>
      <w:ind w:left="720"/>
      <w:contextualSpacing/>
    </w:pPr>
  </w:style>
  <w:style w:type="character" w:styleId="CommentReference">
    <w:name w:val="annotation reference"/>
    <w:basedOn w:val="DefaultParagraphFont"/>
    <w:uiPriority w:val="99"/>
    <w:semiHidden/>
    <w:unhideWhenUsed/>
    <w:rsid w:val="002F7F15"/>
    <w:rPr>
      <w:sz w:val="16"/>
      <w:szCs w:val="16"/>
    </w:rPr>
  </w:style>
  <w:style w:type="paragraph" w:styleId="CommentText">
    <w:name w:val="annotation text"/>
    <w:basedOn w:val="Normal"/>
    <w:link w:val="CommentTextChar"/>
    <w:uiPriority w:val="99"/>
    <w:semiHidden/>
    <w:unhideWhenUsed/>
    <w:rsid w:val="002F7F15"/>
    <w:pPr>
      <w:spacing w:line="240" w:lineRule="auto"/>
    </w:pPr>
    <w:rPr>
      <w:sz w:val="20"/>
      <w:szCs w:val="20"/>
    </w:rPr>
  </w:style>
  <w:style w:type="character" w:customStyle="1" w:styleId="CommentTextChar">
    <w:name w:val="Comment Text Char"/>
    <w:basedOn w:val="DefaultParagraphFont"/>
    <w:link w:val="CommentText"/>
    <w:uiPriority w:val="99"/>
    <w:semiHidden/>
    <w:rsid w:val="002F7F15"/>
    <w:rPr>
      <w:sz w:val="20"/>
      <w:szCs w:val="20"/>
    </w:rPr>
  </w:style>
  <w:style w:type="paragraph" w:styleId="CommentSubject">
    <w:name w:val="annotation subject"/>
    <w:basedOn w:val="CommentText"/>
    <w:next w:val="CommentText"/>
    <w:link w:val="CommentSubjectChar"/>
    <w:uiPriority w:val="99"/>
    <w:semiHidden/>
    <w:unhideWhenUsed/>
    <w:rsid w:val="002F7F15"/>
    <w:rPr>
      <w:b/>
      <w:bCs/>
    </w:rPr>
  </w:style>
  <w:style w:type="character" w:customStyle="1" w:styleId="CommentSubjectChar">
    <w:name w:val="Comment Subject Char"/>
    <w:basedOn w:val="CommentTextChar"/>
    <w:link w:val="CommentSubject"/>
    <w:uiPriority w:val="99"/>
    <w:semiHidden/>
    <w:rsid w:val="002F7F15"/>
    <w:rPr>
      <w:b/>
      <w:bCs/>
      <w:sz w:val="20"/>
      <w:szCs w:val="20"/>
    </w:rPr>
  </w:style>
  <w:style w:type="paragraph" w:styleId="BalloonText">
    <w:name w:val="Balloon Text"/>
    <w:basedOn w:val="Normal"/>
    <w:link w:val="BalloonTextChar"/>
    <w:uiPriority w:val="99"/>
    <w:semiHidden/>
    <w:unhideWhenUsed/>
    <w:rsid w:val="002F7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F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211820">
      <w:marLeft w:val="0"/>
      <w:marRight w:val="0"/>
      <w:marTop w:val="0"/>
      <w:marBottom w:val="0"/>
      <w:divBdr>
        <w:top w:val="none" w:sz="0" w:space="0" w:color="auto"/>
        <w:left w:val="none" w:sz="0" w:space="0" w:color="auto"/>
        <w:bottom w:val="none" w:sz="0" w:space="0" w:color="auto"/>
        <w:right w:val="none" w:sz="0" w:space="0" w:color="auto"/>
      </w:divBdr>
    </w:div>
    <w:div w:id="1892033791">
      <w:marLeft w:val="0"/>
      <w:marRight w:val="0"/>
      <w:marTop w:val="0"/>
      <w:marBottom w:val="0"/>
      <w:divBdr>
        <w:top w:val="none" w:sz="0" w:space="0" w:color="auto"/>
        <w:left w:val="none" w:sz="0" w:space="0" w:color="auto"/>
        <w:bottom w:val="none" w:sz="0" w:space="0" w:color="auto"/>
        <w:right w:val="none" w:sz="0" w:space="0" w:color="auto"/>
      </w:divBdr>
      <w:divsChild>
        <w:div w:id="1436561355">
          <w:marLeft w:val="0"/>
          <w:marRight w:val="0"/>
          <w:marTop w:val="0"/>
          <w:marBottom w:val="0"/>
          <w:divBdr>
            <w:top w:val="none" w:sz="0" w:space="0" w:color="auto"/>
            <w:left w:val="none" w:sz="0" w:space="0" w:color="auto"/>
            <w:bottom w:val="none" w:sz="0" w:space="0" w:color="auto"/>
            <w:right w:val="none" w:sz="0" w:space="0" w:color="auto"/>
          </w:divBdr>
        </w:div>
        <w:div w:id="533689096">
          <w:marLeft w:val="0"/>
          <w:marRight w:val="0"/>
          <w:marTop w:val="0"/>
          <w:marBottom w:val="0"/>
          <w:divBdr>
            <w:top w:val="none" w:sz="0" w:space="0" w:color="auto"/>
            <w:left w:val="none" w:sz="0" w:space="0" w:color="auto"/>
            <w:bottom w:val="none" w:sz="0" w:space="0" w:color="auto"/>
            <w:right w:val="none" w:sz="0" w:space="0" w:color="auto"/>
          </w:divBdr>
        </w:div>
        <w:div w:id="815606018">
          <w:marLeft w:val="0"/>
          <w:marRight w:val="0"/>
          <w:marTop w:val="0"/>
          <w:marBottom w:val="0"/>
          <w:divBdr>
            <w:top w:val="none" w:sz="0" w:space="0" w:color="auto"/>
            <w:left w:val="none" w:sz="0" w:space="0" w:color="auto"/>
            <w:bottom w:val="none" w:sz="0" w:space="0" w:color="auto"/>
            <w:right w:val="none" w:sz="0" w:space="0" w:color="auto"/>
          </w:divBdr>
        </w:div>
        <w:div w:id="908266138">
          <w:marLeft w:val="0"/>
          <w:marRight w:val="0"/>
          <w:marTop w:val="0"/>
          <w:marBottom w:val="0"/>
          <w:divBdr>
            <w:top w:val="none" w:sz="0" w:space="0" w:color="auto"/>
            <w:left w:val="none" w:sz="0" w:space="0" w:color="auto"/>
            <w:bottom w:val="none" w:sz="0" w:space="0" w:color="auto"/>
            <w:right w:val="none" w:sz="0" w:space="0" w:color="auto"/>
          </w:divBdr>
        </w:div>
        <w:div w:id="882210147">
          <w:marLeft w:val="0"/>
          <w:marRight w:val="0"/>
          <w:marTop w:val="0"/>
          <w:marBottom w:val="0"/>
          <w:divBdr>
            <w:top w:val="none" w:sz="0" w:space="0" w:color="auto"/>
            <w:left w:val="none" w:sz="0" w:space="0" w:color="auto"/>
            <w:bottom w:val="none" w:sz="0" w:space="0" w:color="auto"/>
            <w:right w:val="none" w:sz="0" w:space="0" w:color="auto"/>
          </w:divBdr>
        </w:div>
        <w:div w:id="2091656316">
          <w:marLeft w:val="0"/>
          <w:marRight w:val="0"/>
          <w:marTop w:val="0"/>
          <w:marBottom w:val="0"/>
          <w:divBdr>
            <w:top w:val="none" w:sz="0" w:space="0" w:color="auto"/>
            <w:left w:val="none" w:sz="0" w:space="0" w:color="auto"/>
            <w:bottom w:val="none" w:sz="0" w:space="0" w:color="auto"/>
            <w:right w:val="none" w:sz="0" w:space="0" w:color="auto"/>
          </w:divBdr>
        </w:div>
        <w:div w:id="1097170328">
          <w:marLeft w:val="0"/>
          <w:marRight w:val="0"/>
          <w:marTop w:val="0"/>
          <w:marBottom w:val="0"/>
          <w:divBdr>
            <w:top w:val="none" w:sz="0" w:space="0" w:color="auto"/>
            <w:left w:val="none" w:sz="0" w:space="0" w:color="auto"/>
            <w:bottom w:val="none" w:sz="0" w:space="0" w:color="auto"/>
            <w:right w:val="none" w:sz="0" w:space="0" w:color="auto"/>
          </w:divBdr>
        </w:div>
        <w:div w:id="17027023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Khulkow\AppData\Local\Microsoft\Windows\INetCache\Content.Outlook\6GF0NVWH\incidentaloma" TargetMode="External"/><Relationship Id="rId13" Type="http://schemas.openxmlformats.org/officeDocument/2006/relationships/hyperlink" Target="http://www.springerlink.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www.ncbi.nlm.nih.gov/pubmed/?term=21383612" TargetMode="External"/><Relationship Id="rId12" Type="http://schemas.openxmlformats.org/officeDocument/2006/relationships/image" Target="media/image2.png"/><Relationship Id="rId17" Type="http://schemas.openxmlformats.org/officeDocument/2006/relationships/hyperlink" Target="http://www.springerlink.co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erlink.com" TargetMode="External"/><Relationship Id="rId5" Type="http://schemas.openxmlformats.org/officeDocument/2006/relationships/footnotes" Target="footnotes.xml"/><Relationship Id="rId15" Type="http://schemas.openxmlformats.org/officeDocument/2006/relationships/hyperlink" Target="http://www.springerlink.co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Users\Khulkow\AppData\Local\Microsoft\Windows\INetCache\Content.Outlook\6GF0NVWH\incidentaloma" TargetMode="External"/><Relationship Id="rId14" Type="http://schemas.openxmlformats.org/officeDocument/2006/relationships/image" Target="media/image3.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Pages>
  <Words>6893</Words>
  <Characters>39295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Keren Hulkower (s)</dc:creator>
  <cp:lastModifiedBy>Keren Hulkower (s)</cp:lastModifiedBy>
  <cp:revision>3</cp:revision>
  <dcterms:created xsi:type="dcterms:W3CDTF">2021-11-01T19:53:00Z</dcterms:created>
  <dcterms:modified xsi:type="dcterms:W3CDTF">2021-11-01T20:00:00Z</dcterms:modified>
</cp:coreProperties>
</file>