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C1C6" w14:textId="7D0B0268" w:rsidR="00077A4D" w:rsidRDefault="00C867D3">
      <w:pPr>
        <w:spacing w:after="0"/>
        <w:rPr>
          <w:rFonts w:ascii="Arial" w:eastAsia="Times New Roman" w:hAnsi="Arial" w:cs="Arial"/>
          <w:b/>
          <w:bCs/>
          <w:sz w:val="30"/>
          <w:szCs w:val="30"/>
          <w:lang w:val="en"/>
        </w:rPr>
      </w:pPr>
      <w:r w:rsidRPr="00C867D3">
        <w:rPr>
          <w:rFonts w:ascii="Arial" w:eastAsia="Times New Roman" w:hAnsi="Arial" w:cs="Arial"/>
          <w:b/>
          <w:bCs/>
          <w:sz w:val="30"/>
          <w:szCs w:val="30"/>
          <w:lang w:val="en"/>
        </w:rPr>
        <w:t xml:space="preserve">Protocol for the Examination of Resection Specimens from Patients with Ductal Carcinoma </w:t>
      </w:r>
      <w:proofErr w:type="gramStart"/>
      <w:r w:rsidRPr="00C867D3">
        <w:rPr>
          <w:rFonts w:ascii="Arial" w:eastAsia="Times New Roman" w:hAnsi="Arial" w:cs="Arial"/>
          <w:b/>
          <w:bCs/>
          <w:sz w:val="30"/>
          <w:szCs w:val="30"/>
          <w:lang w:val="en"/>
        </w:rPr>
        <w:t>In</w:t>
      </w:r>
      <w:proofErr w:type="gramEnd"/>
      <w:r w:rsidRPr="00C867D3">
        <w:rPr>
          <w:rFonts w:ascii="Arial" w:eastAsia="Times New Roman" w:hAnsi="Arial" w:cs="Arial"/>
          <w:b/>
          <w:bCs/>
          <w:sz w:val="30"/>
          <w:szCs w:val="30"/>
          <w:lang w:val="en"/>
        </w:rPr>
        <w:t xml:space="preserve"> Situ (DCIS) of the Breast</w:t>
      </w:r>
    </w:p>
    <w:p w14:paraId="2A685155" w14:textId="77777777" w:rsidR="00077A4D" w:rsidRPr="00077A4D" w:rsidRDefault="00077A4D">
      <w:pPr>
        <w:spacing w:after="0"/>
        <w:rPr>
          <w:rFonts w:ascii="Arial" w:eastAsia="Times New Roman" w:hAnsi="Arial" w:cs="Arial"/>
          <w:b/>
          <w:bCs/>
          <w:sz w:val="30"/>
          <w:szCs w:val="30"/>
          <w:lang w:val="en"/>
        </w:rPr>
      </w:pPr>
    </w:p>
    <w:p w14:paraId="11133A0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b/>
          <w:bCs/>
          <w:sz w:val="20"/>
          <w:szCs w:val="20"/>
          <w:lang w:val="en"/>
        </w:rPr>
        <w:t xml:space="preserve">Version: </w:t>
      </w:r>
      <w:r w:rsidRPr="00C867D3">
        <w:rPr>
          <w:rFonts w:ascii="Arial" w:eastAsia="Times New Roman" w:hAnsi="Arial" w:cs="Arial"/>
          <w:sz w:val="20"/>
          <w:szCs w:val="20"/>
          <w:lang w:val="en"/>
        </w:rPr>
        <w:t>4.4.0.0</w:t>
      </w:r>
    </w:p>
    <w:p w14:paraId="29A6E754"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b/>
          <w:bCs/>
          <w:sz w:val="20"/>
          <w:szCs w:val="20"/>
          <w:lang w:val="en"/>
        </w:rPr>
        <w:t xml:space="preserve">Protocol Posting Date: </w:t>
      </w:r>
      <w:r w:rsidRPr="00C867D3">
        <w:rPr>
          <w:rFonts w:ascii="Arial" w:eastAsia="Times New Roman" w:hAnsi="Arial" w:cs="Arial"/>
          <w:sz w:val="20"/>
          <w:szCs w:val="20"/>
          <w:lang w:val="en"/>
        </w:rPr>
        <w:t xml:space="preserve">June 2021 </w:t>
      </w:r>
    </w:p>
    <w:p w14:paraId="03055CDB"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b/>
          <w:bCs/>
          <w:sz w:val="20"/>
          <w:szCs w:val="20"/>
          <w:lang w:val="en"/>
        </w:rPr>
        <w:t xml:space="preserve">CAP Laboratory Accreditation Program Protocol Required Use Date: </w:t>
      </w:r>
      <w:r w:rsidRPr="00C867D3">
        <w:rPr>
          <w:rFonts w:ascii="Arial" w:eastAsia="Times New Roman" w:hAnsi="Arial" w:cs="Arial"/>
          <w:sz w:val="20"/>
          <w:szCs w:val="20"/>
          <w:lang w:val="en"/>
        </w:rPr>
        <w:t>March 2022</w:t>
      </w:r>
    </w:p>
    <w:p w14:paraId="7FC80124" w14:textId="2BFE5F07" w:rsid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89046EA" w14:textId="77777777" w:rsidR="003600D7" w:rsidRPr="00C867D3" w:rsidRDefault="003600D7">
      <w:pPr>
        <w:spacing w:after="0"/>
        <w:rPr>
          <w:rFonts w:ascii="Arial" w:eastAsia="Times New Roman" w:hAnsi="Arial" w:cs="Arial"/>
          <w:sz w:val="20"/>
          <w:szCs w:val="20"/>
          <w:lang w:val="en"/>
        </w:rPr>
      </w:pPr>
    </w:p>
    <w:p w14:paraId="36E0BC24" w14:textId="77777777" w:rsidR="00C867D3" w:rsidRPr="00C867D3" w:rsidRDefault="00C867D3" w:rsidP="00077A4D">
      <w:pPr>
        <w:keepNext/>
        <w:tabs>
          <w:tab w:val="left" w:pos="360"/>
        </w:tabs>
        <w:spacing w:after="0"/>
        <w:outlineLvl w:val="1"/>
        <w:rPr>
          <w:rFonts w:ascii="Arial" w:hAnsi="Arial" w:cs="Arial"/>
          <w:sz w:val="20"/>
          <w:szCs w:val="20"/>
          <w:lang w:val="en"/>
        </w:rPr>
      </w:pPr>
      <w:r w:rsidRPr="00C867D3">
        <w:rPr>
          <w:rStyle w:val="Strong"/>
          <w:rFonts w:ascii="Arial" w:eastAsia="Calibri" w:hAnsi="Arial" w:cs="Arial"/>
          <w:bCs w:val="0"/>
          <w:color w:val="000000"/>
          <w:sz w:val="20"/>
          <w:szCs w:val="20"/>
          <w:lang w:val="en"/>
        </w:rPr>
        <w:t xml:space="preserve">For accreditation purposes, this protocol should be used </w:t>
      </w:r>
      <w:r w:rsidRPr="00C867D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C867D3" w:rsidRPr="00077A4D" w14:paraId="31B092D0" w14:textId="77777777" w:rsidTr="003600D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69E776F" w14:textId="77777777" w:rsidR="00C867D3" w:rsidRPr="00077A4D" w:rsidRDefault="00C867D3" w:rsidP="00C867D3">
            <w:pPr>
              <w:spacing w:after="0"/>
              <w:rPr>
                <w:rFonts w:ascii="Arial" w:hAnsi="Arial" w:cs="Arial"/>
                <w:sz w:val="18"/>
                <w:szCs w:val="18"/>
              </w:rPr>
            </w:pPr>
            <w:r w:rsidRPr="00077A4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858CCAA" w14:textId="77777777" w:rsidR="00C867D3" w:rsidRPr="00077A4D" w:rsidRDefault="00C867D3" w:rsidP="00C867D3">
            <w:pPr>
              <w:spacing w:after="0"/>
              <w:rPr>
                <w:rFonts w:ascii="Arial" w:hAnsi="Arial" w:cs="Arial"/>
                <w:sz w:val="18"/>
                <w:szCs w:val="18"/>
              </w:rPr>
            </w:pPr>
            <w:r w:rsidRPr="00077A4D">
              <w:rPr>
                <w:rStyle w:val="Strong"/>
                <w:rFonts w:ascii="Arial" w:eastAsia="SimSun" w:hAnsi="Arial" w:cs="Arial"/>
                <w:bCs w:val="0"/>
                <w:sz w:val="18"/>
                <w:szCs w:val="18"/>
              </w:rPr>
              <w:t>Description</w:t>
            </w:r>
          </w:p>
        </w:tc>
      </w:tr>
      <w:tr w:rsidR="00C867D3" w:rsidRPr="00077A4D" w14:paraId="5B0530E3"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5DFD1578"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Excision less than total mastectomy</w:t>
            </w:r>
          </w:p>
        </w:tc>
        <w:tc>
          <w:tcPr>
            <w:tcW w:w="3476" w:type="pct"/>
            <w:tcBorders>
              <w:top w:val="single" w:sz="4" w:space="0" w:color="auto"/>
              <w:left w:val="single" w:sz="4" w:space="0" w:color="auto"/>
              <w:bottom w:val="single" w:sz="4" w:space="0" w:color="auto"/>
              <w:right w:val="single" w:sz="4" w:space="0" w:color="auto"/>
            </w:tcBorders>
            <w:hideMark/>
          </w:tcPr>
          <w:p w14:paraId="512D899D"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Includes specimens designated excision, segmental resection, lumpectomy, quadrantectomy and segmental or partial mastectomy, with or without axillary contents</w:t>
            </w:r>
          </w:p>
        </w:tc>
      </w:tr>
      <w:tr w:rsidR="00C867D3" w:rsidRPr="00077A4D" w14:paraId="3F5006C8"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71316109" w14:textId="77777777" w:rsidR="00C867D3" w:rsidRPr="00077A4D" w:rsidRDefault="00C867D3" w:rsidP="00C867D3">
            <w:pPr>
              <w:spacing w:after="0"/>
              <w:ind w:left="180" w:hanging="180"/>
              <w:rPr>
                <w:rFonts w:ascii="Arial" w:hAnsi="Arial" w:cs="Arial"/>
                <w:sz w:val="18"/>
                <w:szCs w:val="18"/>
              </w:rPr>
            </w:pPr>
            <w:r w:rsidRPr="00077A4D">
              <w:rPr>
                <w:rFonts w:ascii="Arial" w:hAnsi="Arial" w:cs="Arial"/>
                <w:sz w:val="18"/>
                <w:szCs w:val="18"/>
              </w:rPr>
              <w:t>Total Mastectomy</w:t>
            </w:r>
          </w:p>
        </w:tc>
        <w:tc>
          <w:tcPr>
            <w:tcW w:w="3476" w:type="pct"/>
            <w:tcBorders>
              <w:top w:val="single" w:sz="4" w:space="0" w:color="auto"/>
              <w:left w:val="single" w:sz="4" w:space="0" w:color="auto"/>
              <w:bottom w:val="single" w:sz="4" w:space="0" w:color="auto"/>
              <w:right w:val="single" w:sz="4" w:space="0" w:color="auto"/>
            </w:tcBorders>
            <w:hideMark/>
          </w:tcPr>
          <w:p w14:paraId="0E6477AE"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Includes skin-sparing and nipple-sparing mastectomy, with or without axillary contents</w:t>
            </w:r>
          </w:p>
        </w:tc>
      </w:tr>
      <w:tr w:rsidR="00C867D3" w:rsidRPr="00077A4D" w14:paraId="186411E7" w14:textId="77777777" w:rsidTr="003600D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C2105D0" w14:textId="77777777" w:rsidR="00C867D3" w:rsidRPr="00077A4D" w:rsidRDefault="00C867D3" w:rsidP="00C867D3">
            <w:pPr>
              <w:spacing w:after="0"/>
              <w:rPr>
                <w:rFonts w:ascii="Arial" w:hAnsi="Arial" w:cs="Arial"/>
                <w:sz w:val="18"/>
                <w:szCs w:val="18"/>
              </w:rPr>
            </w:pPr>
            <w:r w:rsidRPr="00077A4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9E8F0A1" w14:textId="77777777" w:rsidR="00C867D3" w:rsidRPr="00077A4D" w:rsidRDefault="00C867D3" w:rsidP="00C867D3">
            <w:pPr>
              <w:spacing w:after="0"/>
              <w:rPr>
                <w:rFonts w:ascii="Arial" w:hAnsi="Arial" w:cs="Arial"/>
                <w:sz w:val="18"/>
                <w:szCs w:val="18"/>
              </w:rPr>
            </w:pPr>
            <w:r w:rsidRPr="00077A4D">
              <w:rPr>
                <w:rStyle w:val="Strong"/>
                <w:rFonts w:ascii="Arial" w:eastAsia="SimSun" w:hAnsi="Arial" w:cs="Arial"/>
                <w:bCs w:val="0"/>
                <w:sz w:val="18"/>
                <w:szCs w:val="18"/>
              </w:rPr>
              <w:t>Description</w:t>
            </w:r>
          </w:p>
        </w:tc>
      </w:tr>
      <w:tr w:rsidR="00C867D3" w:rsidRPr="00077A4D" w14:paraId="31418D24"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520F9459"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 xml:space="preserve">Ductal carcinoma in situ without invasive carcinoma or microinvasion </w:t>
            </w:r>
          </w:p>
        </w:tc>
        <w:tc>
          <w:tcPr>
            <w:tcW w:w="3476" w:type="pct"/>
            <w:tcBorders>
              <w:top w:val="single" w:sz="4" w:space="0" w:color="auto"/>
              <w:left w:val="single" w:sz="4" w:space="0" w:color="auto"/>
              <w:bottom w:val="single" w:sz="4" w:space="0" w:color="auto"/>
              <w:right w:val="single" w:sz="4" w:space="0" w:color="auto"/>
            </w:tcBorders>
            <w:hideMark/>
          </w:tcPr>
          <w:p w14:paraId="3ABAF479" w14:textId="77777777" w:rsidR="00C867D3" w:rsidRPr="00077A4D" w:rsidRDefault="00C867D3" w:rsidP="00C867D3">
            <w:pPr>
              <w:spacing w:after="0"/>
              <w:rPr>
                <w:rFonts w:ascii="Arial" w:hAnsi="Arial" w:cs="Arial"/>
                <w:sz w:val="18"/>
                <w:szCs w:val="18"/>
              </w:rPr>
            </w:pPr>
            <w:r w:rsidRPr="00077A4D">
              <w:rPr>
                <w:rFonts w:ascii="Arial" w:eastAsia="SimSun" w:hAnsi="Arial" w:cs="Arial"/>
                <w:sz w:val="18"/>
                <w:szCs w:val="18"/>
              </w:rPr>
              <w:t> </w:t>
            </w:r>
          </w:p>
        </w:tc>
      </w:tr>
      <w:tr w:rsidR="00C867D3" w:rsidRPr="00077A4D" w14:paraId="2136B819"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3AD066FC"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Paget disease of the nipple not associated with invasive breast carcinoma</w:t>
            </w:r>
          </w:p>
        </w:tc>
        <w:tc>
          <w:tcPr>
            <w:tcW w:w="3476" w:type="pct"/>
            <w:tcBorders>
              <w:top w:val="single" w:sz="4" w:space="0" w:color="auto"/>
              <w:left w:val="single" w:sz="4" w:space="0" w:color="auto"/>
              <w:bottom w:val="single" w:sz="4" w:space="0" w:color="auto"/>
              <w:right w:val="single" w:sz="4" w:space="0" w:color="auto"/>
            </w:tcBorders>
            <w:hideMark/>
          </w:tcPr>
          <w:p w14:paraId="680BA145" w14:textId="77777777" w:rsidR="00C867D3" w:rsidRPr="00077A4D" w:rsidRDefault="00C867D3" w:rsidP="00C867D3">
            <w:pPr>
              <w:spacing w:after="0"/>
              <w:rPr>
                <w:rFonts w:ascii="Arial" w:hAnsi="Arial" w:cs="Arial"/>
                <w:sz w:val="18"/>
                <w:szCs w:val="18"/>
              </w:rPr>
            </w:pPr>
            <w:r w:rsidRPr="00077A4D">
              <w:rPr>
                <w:rFonts w:ascii="Arial" w:eastAsia="SimSun" w:hAnsi="Arial" w:cs="Arial"/>
                <w:sz w:val="18"/>
                <w:szCs w:val="18"/>
              </w:rPr>
              <w:t> </w:t>
            </w:r>
          </w:p>
        </w:tc>
      </w:tr>
      <w:tr w:rsidR="00C867D3" w:rsidRPr="00077A4D" w14:paraId="2ADE7CB6"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4B415D5D"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Encapsulated papillary carcinoma without invasive carcinoma</w:t>
            </w:r>
          </w:p>
        </w:tc>
        <w:tc>
          <w:tcPr>
            <w:tcW w:w="3476" w:type="pct"/>
            <w:tcBorders>
              <w:top w:val="single" w:sz="4" w:space="0" w:color="auto"/>
              <w:left w:val="single" w:sz="4" w:space="0" w:color="auto"/>
              <w:bottom w:val="single" w:sz="4" w:space="0" w:color="auto"/>
              <w:right w:val="single" w:sz="4" w:space="0" w:color="auto"/>
            </w:tcBorders>
            <w:hideMark/>
          </w:tcPr>
          <w:p w14:paraId="25A7A12A" w14:textId="77777777" w:rsidR="00C867D3" w:rsidRPr="00077A4D" w:rsidRDefault="00C867D3" w:rsidP="00C867D3">
            <w:pPr>
              <w:spacing w:after="0"/>
              <w:rPr>
                <w:rFonts w:ascii="Arial" w:hAnsi="Arial" w:cs="Arial"/>
                <w:sz w:val="18"/>
                <w:szCs w:val="18"/>
              </w:rPr>
            </w:pPr>
            <w:r w:rsidRPr="00077A4D">
              <w:rPr>
                <w:rFonts w:ascii="Arial" w:eastAsia="SimSun" w:hAnsi="Arial" w:cs="Arial"/>
                <w:sz w:val="18"/>
                <w:szCs w:val="18"/>
              </w:rPr>
              <w:t> </w:t>
            </w:r>
          </w:p>
        </w:tc>
      </w:tr>
      <w:tr w:rsidR="00C867D3" w:rsidRPr="00077A4D" w14:paraId="740498E8" w14:textId="77777777" w:rsidTr="003600D7">
        <w:tc>
          <w:tcPr>
            <w:tcW w:w="1524" w:type="pct"/>
            <w:tcBorders>
              <w:top w:val="single" w:sz="4" w:space="0" w:color="auto"/>
              <w:left w:val="single" w:sz="4" w:space="0" w:color="auto"/>
              <w:bottom w:val="single" w:sz="4" w:space="0" w:color="auto"/>
              <w:right w:val="single" w:sz="4" w:space="0" w:color="auto"/>
            </w:tcBorders>
            <w:hideMark/>
          </w:tcPr>
          <w:p w14:paraId="34630B4A"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Solid papillary carcinoma without invasive carcinoma</w:t>
            </w:r>
          </w:p>
        </w:tc>
        <w:tc>
          <w:tcPr>
            <w:tcW w:w="3476" w:type="pct"/>
            <w:tcBorders>
              <w:top w:val="single" w:sz="4" w:space="0" w:color="auto"/>
              <w:left w:val="single" w:sz="4" w:space="0" w:color="auto"/>
              <w:bottom w:val="single" w:sz="4" w:space="0" w:color="auto"/>
              <w:right w:val="single" w:sz="4" w:space="0" w:color="auto"/>
            </w:tcBorders>
            <w:hideMark/>
          </w:tcPr>
          <w:p w14:paraId="56B4E010" w14:textId="77777777" w:rsidR="00C867D3" w:rsidRPr="00077A4D" w:rsidRDefault="00C867D3" w:rsidP="00C867D3">
            <w:pPr>
              <w:spacing w:after="0"/>
              <w:rPr>
                <w:rFonts w:ascii="Arial" w:hAnsi="Arial" w:cs="Arial"/>
                <w:sz w:val="18"/>
                <w:szCs w:val="18"/>
              </w:rPr>
            </w:pPr>
            <w:r w:rsidRPr="00077A4D">
              <w:rPr>
                <w:rFonts w:ascii="Arial" w:eastAsia="SimSun" w:hAnsi="Arial" w:cs="Arial"/>
                <w:sz w:val="18"/>
                <w:szCs w:val="18"/>
              </w:rPr>
              <w:t> </w:t>
            </w:r>
          </w:p>
        </w:tc>
      </w:tr>
    </w:tbl>
    <w:p w14:paraId="6F6AE6FA" w14:textId="41E1BAD2" w:rsidR="00C867D3" w:rsidRPr="00C867D3" w:rsidRDefault="00C867D3">
      <w:pPr>
        <w:pStyle w:val="Footer"/>
        <w:tabs>
          <w:tab w:val="left" w:pos="720"/>
        </w:tabs>
        <w:rPr>
          <w:rFonts w:ascii="Arial" w:hAnsi="Arial" w:cs="Arial"/>
          <w:sz w:val="20"/>
          <w:szCs w:val="20"/>
          <w:lang w:val="en"/>
        </w:rPr>
      </w:pPr>
    </w:p>
    <w:p w14:paraId="732BF7D5" w14:textId="77777777" w:rsidR="00C867D3" w:rsidRPr="00C867D3" w:rsidRDefault="00C867D3" w:rsidP="00683C51">
      <w:pPr>
        <w:keepNext/>
        <w:tabs>
          <w:tab w:val="left" w:pos="360"/>
        </w:tabs>
        <w:spacing w:after="0"/>
        <w:outlineLvl w:val="1"/>
        <w:rPr>
          <w:rFonts w:ascii="Arial" w:hAnsi="Arial" w:cs="Arial"/>
          <w:sz w:val="20"/>
          <w:szCs w:val="20"/>
          <w:lang w:val="en"/>
        </w:rPr>
      </w:pPr>
      <w:r w:rsidRPr="00C867D3">
        <w:rPr>
          <w:rStyle w:val="Strong"/>
          <w:rFonts w:ascii="Arial" w:eastAsia="Calibri" w:hAnsi="Arial" w:cs="Arial"/>
          <w:bCs w:val="0"/>
          <w:sz w:val="20"/>
          <w:szCs w:val="20"/>
          <w:lang w:val="en"/>
        </w:rPr>
        <w:t xml:space="preserve">This protocol is NOT required </w:t>
      </w:r>
      <w:r w:rsidRPr="00C867D3">
        <w:rPr>
          <w:rStyle w:val="Strong"/>
          <w:rFonts w:ascii="Arial" w:eastAsia="Calibri" w:hAnsi="Arial" w:cs="Arial"/>
          <w:bCs w:val="0"/>
          <w:color w:val="000000"/>
          <w:sz w:val="20"/>
          <w:szCs w:val="20"/>
          <w:lang w:val="en"/>
        </w:rPr>
        <w:t xml:space="preserve">for accreditation purposes </w:t>
      </w:r>
      <w:r w:rsidRPr="00C867D3">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C867D3" w:rsidRPr="00077A4D" w14:paraId="502DFFC6" w14:textId="77777777" w:rsidTr="003600D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CF9FAF" w14:textId="77777777" w:rsidR="00C867D3" w:rsidRPr="00077A4D" w:rsidRDefault="00C867D3" w:rsidP="00683C51">
            <w:pPr>
              <w:spacing w:after="0"/>
              <w:rPr>
                <w:rFonts w:ascii="Arial" w:hAnsi="Arial" w:cs="Arial"/>
                <w:sz w:val="18"/>
                <w:szCs w:val="18"/>
              </w:rPr>
            </w:pPr>
            <w:r w:rsidRPr="00077A4D">
              <w:rPr>
                <w:rStyle w:val="Strong"/>
                <w:rFonts w:ascii="Arial" w:eastAsia="SimSun" w:hAnsi="Arial" w:cs="Arial"/>
                <w:bCs w:val="0"/>
                <w:sz w:val="18"/>
                <w:szCs w:val="18"/>
              </w:rPr>
              <w:t>Procedure</w:t>
            </w:r>
          </w:p>
        </w:tc>
      </w:tr>
      <w:tr w:rsidR="00C867D3" w:rsidRPr="00077A4D" w14:paraId="740B5B9D" w14:textId="77777777" w:rsidTr="003600D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FBA2ADF"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Needle or skin biopsies</w:t>
            </w:r>
          </w:p>
        </w:tc>
      </w:tr>
      <w:tr w:rsidR="00C867D3" w:rsidRPr="00077A4D" w14:paraId="4761B533" w14:textId="77777777" w:rsidTr="003600D7">
        <w:trPr>
          <w:trHeight w:val="152"/>
        </w:trPr>
        <w:tc>
          <w:tcPr>
            <w:tcW w:w="5000" w:type="pct"/>
            <w:tcBorders>
              <w:top w:val="single" w:sz="4" w:space="0" w:color="auto"/>
              <w:left w:val="single" w:sz="4" w:space="0" w:color="auto"/>
              <w:bottom w:val="single" w:sz="4" w:space="0" w:color="auto"/>
              <w:right w:val="single" w:sz="4" w:space="0" w:color="auto"/>
            </w:tcBorders>
            <w:hideMark/>
          </w:tcPr>
          <w:p w14:paraId="72C6957C"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 xml:space="preserve">Primary resection specimen with no residual cancer </w:t>
            </w:r>
          </w:p>
        </w:tc>
      </w:tr>
      <w:tr w:rsidR="00C867D3" w:rsidRPr="00077A4D" w14:paraId="3702FA87" w14:textId="77777777" w:rsidTr="003600D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A7148D0"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Additional excision performed after the definitive resection (</w:t>
            </w:r>
            <w:proofErr w:type="spellStart"/>
            <w:r w:rsidRPr="00077A4D">
              <w:rPr>
                <w:rFonts w:ascii="Arial" w:hAnsi="Arial" w:cs="Arial"/>
                <w:sz w:val="18"/>
                <w:szCs w:val="18"/>
              </w:rPr>
              <w:t>eg</w:t>
            </w:r>
            <w:proofErr w:type="spellEnd"/>
            <w:r w:rsidRPr="00077A4D">
              <w:rPr>
                <w:rFonts w:ascii="Arial" w:hAnsi="Arial" w:cs="Arial"/>
                <w:sz w:val="18"/>
                <w:szCs w:val="18"/>
              </w:rPr>
              <w:t>, re-excision of surgical margins)</w:t>
            </w:r>
          </w:p>
        </w:tc>
      </w:tr>
      <w:tr w:rsidR="00C867D3" w:rsidRPr="00077A4D" w14:paraId="45EE61FC" w14:textId="77777777" w:rsidTr="003600D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851D1E8"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Cytologic specimens</w:t>
            </w:r>
          </w:p>
        </w:tc>
      </w:tr>
    </w:tbl>
    <w:p w14:paraId="6531DCEE" w14:textId="77777777" w:rsidR="00C867D3" w:rsidRPr="00C867D3" w:rsidRDefault="00C867D3">
      <w:pPr>
        <w:pStyle w:val="Footer"/>
        <w:tabs>
          <w:tab w:val="left" w:pos="720"/>
        </w:tabs>
        <w:rPr>
          <w:rFonts w:ascii="Arial" w:hAnsi="Arial" w:cs="Arial"/>
          <w:sz w:val="20"/>
          <w:szCs w:val="20"/>
          <w:lang w:val="en"/>
        </w:rPr>
      </w:pPr>
      <w:r w:rsidRPr="00C867D3">
        <w:rPr>
          <w:rFonts w:ascii="Arial" w:hAnsi="Arial" w:cs="Arial"/>
          <w:kern w:val="20"/>
          <w:sz w:val="20"/>
          <w:szCs w:val="20"/>
        </w:rPr>
        <w:t> </w:t>
      </w:r>
    </w:p>
    <w:p w14:paraId="44F5953D" w14:textId="77777777" w:rsidR="00C867D3" w:rsidRPr="00C867D3" w:rsidRDefault="00C867D3" w:rsidP="00683C51">
      <w:pPr>
        <w:spacing w:after="0"/>
        <w:rPr>
          <w:rFonts w:ascii="Arial" w:hAnsi="Arial" w:cs="Arial"/>
          <w:sz w:val="20"/>
          <w:szCs w:val="20"/>
          <w:lang w:val="en"/>
        </w:rPr>
      </w:pPr>
      <w:r w:rsidRPr="00C867D3">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C867D3" w:rsidRPr="00077A4D" w14:paraId="567F7E6D" w14:textId="77777777" w:rsidTr="003600D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C6B2BE4" w14:textId="77777777" w:rsidR="00C867D3" w:rsidRPr="00077A4D" w:rsidRDefault="00C867D3" w:rsidP="00683C51">
            <w:pPr>
              <w:spacing w:after="0"/>
              <w:rPr>
                <w:rFonts w:ascii="Arial" w:hAnsi="Arial" w:cs="Arial"/>
                <w:sz w:val="18"/>
                <w:szCs w:val="18"/>
              </w:rPr>
            </w:pPr>
            <w:r w:rsidRPr="00077A4D">
              <w:rPr>
                <w:rStyle w:val="Strong"/>
                <w:rFonts w:ascii="Arial" w:eastAsia="SimSun" w:hAnsi="Arial" w:cs="Arial"/>
                <w:bCs w:val="0"/>
                <w:sz w:val="18"/>
                <w:szCs w:val="18"/>
              </w:rPr>
              <w:t>Tumor Type</w:t>
            </w:r>
          </w:p>
        </w:tc>
      </w:tr>
      <w:tr w:rsidR="00C867D3" w:rsidRPr="00077A4D" w14:paraId="58C2B97A" w14:textId="77777777" w:rsidTr="003600D7">
        <w:tc>
          <w:tcPr>
            <w:tcW w:w="5000" w:type="pct"/>
            <w:tcBorders>
              <w:top w:val="single" w:sz="4" w:space="0" w:color="auto"/>
              <w:left w:val="single" w:sz="4" w:space="0" w:color="auto"/>
              <w:bottom w:val="single" w:sz="4" w:space="0" w:color="auto"/>
              <w:right w:val="single" w:sz="4" w:space="0" w:color="auto"/>
            </w:tcBorders>
            <w:hideMark/>
          </w:tcPr>
          <w:p w14:paraId="74220911" w14:textId="77777777" w:rsidR="00C867D3" w:rsidRPr="00077A4D" w:rsidRDefault="00C867D3" w:rsidP="00C867D3">
            <w:pPr>
              <w:spacing w:after="0"/>
              <w:rPr>
                <w:rFonts w:ascii="Arial" w:hAnsi="Arial" w:cs="Arial"/>
                <w:sz w:val="18"/>
                <w:szCs w:val="18"/>
              </w:rPr>
            </w:pPr>
            <w:r w:rsidRPr="00077A4D">
              <w:rPr>
                <w:rFonts w:ascii="Arial" w:hAnsi="Arial" w:cs="Arial"/>
                <w:sz w:val="18"/>
                <w:szCs w:val="18"/>
              </w:rPr>
              <w:t>Any tumor with invasive carcinoma, including DCIS with microinvasion only (consider Breast Invasive Carcinoma Resection protocol)</w:t>
            </w:r>
          </w:p>
        </w:tc>
      </w:tr>
    </w:tbl>
    <w:p w14:paraId="4152512A" w14:textId="77777777" w:rsidR="00C867D3" w:rsidRPr="00C867D3" w:rsidRDefault="00C867D3">
      <w:pPr>
        <w:spacing w:after="0"/>
        <w:divId w:val="483937146"/>
        <w:rPr>
          <w:rFonts w:ascii="Arial" w:eastAsia="Times New Roman" w:hAnsi="Arial" w:cs="Arial"/>
          <w:sz w:val="20"/>
          <w:szCs w:val="20"/>
          <w:lang w:val="en"/>
        </w:rPr>
      </w:pPr>
    </w:p>
    <w:p w14:paraId="486A29D0" w14:textId="2E6C5791" w:rsidR="00C867D3" w:rsidRPr="00683C51" w:rsidRDefault="00C867D3" w:rsidP="00683C51">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Authors</w:t>
      </w:r>
    </w:p>
    <w:p w14:paraId="228AC175" w14:textId="77777777" w:rsidR="0071231A"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Patrick L. Fitzgibbons, MD, FCAP*; James L. Connolly, MD*.</w:t>
      </w:r>
      <w:r w:rsidRPr="00C867D3">
        <w:rPr>
          <w:rFonts w:ascii="Arial" w:eastAsia="Times New Roman" w:hAnsi="Arial" w:cs="Arial"/>
          <w:sz w:val="20"/>
          <w:szCs w:val="20"/>
          <w:lang w:val="en"/>
        </w:rPr>
        <w:br/>
      </w:r>
    </w:p>
    <w:p w14:paraId="2BD2E72E" w14:textId="136EF3C6"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With guidance from the CAP Cancer and CAP Pathology Electronic Reporting Committees.</w:t>
      </w:r>
      <w:r w:rsidRPr="00C867D3">
        <w:rPr>
          <w:rFonts w:ascii="Arial" w:eastAsia="Times New Roman" w:hAnsi="Arial" w:cs="Arial"/>
          <w:sz w:val="20"/>
          <w:szCs w:val="20"/>
          <w:lang w:val="en"/>
        </w:rPr>
        <w:br/>
      </w:r>
      <w:r w:rsidRPr="00683C51">
        <w:rPr>
          <w:rFonts w:ascii="Arial" w:eastAsia="Times New Roman" w:hAnsi="Arial" w:cs="Arial"/>
          <w:sz w:val="16"/>
          <w:szCs w:val="16"/>
          <w:lang w:val="en"/>
        </w:rPr>
        <w:t>* Denotes primary author.</w:t>
      </w:r>
    </w:p>
    <w:p w14:paraId="54FBA8A6" w14:textId="77777777" w:rsidR="00C867D3" w:rsidRPr="00C867D3" w:rsidRDefault="00C867D3">
      <w:pPr>
        <w:spacing w:after="0"/>
        <w:divId w:val="483937146"/>
        <w:rPr>
          <w:rFonts w:ascii="Arial" w:eastAsia="Times New Roman" w:hAnsi="Arial" w:cs="Arial"/>
          <w:sz w:val="20"/>
          <w:szCs w:val="20"/>
          <w:lang w:val="en"/>
        </w:rPr>
      </w:pPr>
    </w:p>
    <w:p w14:paraId="5581D972" w14:textId="77777777" w:rsidR="00C867D3" w:rsidRPr="00C867D3" w:rsidRDefault="00C867D3" w:rsidP="003600D7">
      <w:pPr>
        <w:pageBreakBefore/>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lastRenderedPageBreak/>
        <w:t>Accreditation Requirements</w:t>
      </w:r>
    </w:p>
    <w:p w14:paraId="717FCEE4" w14:textId="77777777" w:rsidR="00C867D3" w:rsidRPr="00C867D3" w:rsidRDefault="00C867D3" w:rsidP="003600D7">
      <w:pPr>
        <w:pStyle w:val="NormalWeb"/>
        <w:spacing w:before="0" w:beforeAutospacing="0" w:after="0" w:afterAutospacing="0" w:line="259" w:lineRule="auto"/>
        <w:rPr>
          <w:rFonts w:ascii="Arial" w:hAnsi="Arial" w:cs="Arial"/>
          <w:sz w:val="20"/>
          <w:szCs w:val="20"/>
          <w:lang w:val="en"/>
        </w:rPr>
      </w:pPr>
      <w:r w:rsidRPr="00C867D3">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F30F0EC" w14:textId="77777777" w:rsidR="00C867D3" w:rsidRPr="00C867D3" w:rsidRDefault="00C867D3" w:rsidP="003600D7">
      <w:pPr>
        <w:numPr>
          <w:ilvl w:val="0"/>
          <w:numId w:val="1"/>
        </w:numPr>
        <w:spacing w:after="0"/>
        <w:rPr>
          <w:rFonts w:ascii="Arial" w:eastAsia="Times New Roman" w:hAnsi="Arial" w:cs="Arial"/>
          <w:sz w:val="20"/>
          <w:szCs w:val="20"/>
          <w:lang w:val="en"/>
        </w:rPr>
      </w:pPr>
      <w:r w:rsidRPr="00C867D3">
        <w:rPr>
          <w:rFonts w:ascii="Arial" w:eastAsia="Times New Roman" w:hAnsi="Arial" w:cs="Arial"/>
          <w:sz w:val="20"/>
          <w:szCs w:val="20"/>
          <w:u w:val="single"/>
          <w:lang w:val="en"/>
        </w:rPr>
        <w:t>Core data elements</w:t>
      </w:r>
      <w:r w:rsidRPr="00C867D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3975D63" w14:textId="77777777" w:rsidR="00C867D3" w:rsidRPr="00C867D3" w:rsidRDefault="00C867D3" w:rsidP="003600D7">
      <w:pPr>
        <w:numPr>
          <w:ilvl w:val="0"/>
          <w:numId w:val="1"/>
        </w:numPr>
        <w:spacing w:after="0"/>
        <w:rPr>
          <w:rFonts w:ascii="Arial" w:eastAsia="Times New Roman" w:hAnsi="Arial" w:cs="Arial"/>
          <w:sz w:val="20"/>
          <w:szCs w:val="20"/>
          <w:lang w:val="en"/>
        </w:rPr>
      </w:pPr>
      <w:r w:rsidRPr="00C867D3">
        <w:rPr>
          <w:rFonts w:ascii="Arial" w:eastAsia="Times New Roman" w:hAnsi="Arial" w:cs="Arial"/>
          <w:sz w:val="20"/>
          <w:szCs w:val="20"/>
          <w:u w:val="single"/>
          <w:lang w:val="en"/>
        </w:rPr>
        <w:t>Conditional data elements</w:t>
      </w:r>
      <w:r w:rsidRPr="00C867D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0E655AB" w14:textId="77777777" w:rsidR="00C867D3" w:rsidRPr="00C867D3" w:rsidRDefault="00C867D3" w:rsidP="003600D7">
      <w:pPr>
        <w:numPr>
          <w:ilvl w:val="0"/>
          <w:numId w:val="1"/>
        </w:numPr>
        <w:spacing w:after="0"/>
        <w:rPr>
          <w:rFonts w:ascii="Arial" w:eastAsia="Times New Roman" w:hAnsi="Arial" w:cs="Arial"/>
          <w:sz w:val="20"/>
          <w:szCs w:val="20"/>
          <w:lang w:val="en"/>
        </w:rPr>
      </w:pPr>
      <w:r w:rsidRPr="00C867D3">
        <w:rPr>
          <w:rFonts w:ascii="Arial" w:eastAsia="Times New Roman" w:hAnsi="Arial" w:cs="Arial"/>
          <w:sz w:val="20"/>
          <w:szCs w:val="20"/>
          <w:u w:val="single"/>
          <w:lang w:val="en"/>
        </w:rPr>
        <w:t>Optional data elements</w:t>
      </w:r>
      <w:r w:rsidRPr="00C867D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F71252A" w14:textId="1EF68ED7" w:rsidR="00C867D3" w:rsidRDefault="00C867D3" w:rsidP="003600D7">
      <w:pPr>
        <w:pStyle w:val="NormalWeb"/>
        <w:spacing w:before="0" w:beforeAutospacing="0" w:after="0" w:afterAutospacing="0" w:line="259" w:lineRule="auto"/>
        <w:rPr>
          <w:rFonts w:ascii="Arial" w:hAnsi="Arial" w:cs="Arial"/>
          <w:sz w:val="20"/>
          <w:szCs w:val="20"/>
          <w:lang w:val="en"/>
        </w:rPr>
      </w:pPr>
      <w:r w:rsidRPr="00C867D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C867D3">
        <w:rPr>
          <w:rFonts w:ascii="Arial" w:hAnsi="Arial" w:cs="Arial"/>
          <w:sz w:val="20"/>
          <w:szCs w:val="20"/>
          <w:lang w:val="en"/>
        </w:rPr>
        <w:t>ie</w:t>
      </w:r>
      <w:proofErr w:type="spellEnd"/>
      <w:r w:rsidRPr="00C867D3">
        <w:rPr>
          <w:rFonts w:ascii="Arial" w:hAnsi="Arial" w:cs="Arial"/>
          <w:sz w:val="20"/>
          <w:szCs w:val="20"/>
          <w:lang w:val="en"/>
        </w:rPr>
        <w:t>, secondary consultation, second opinion, or review of outside case at second institution).</w:t>
      </w:r>
    </w:p>
    <w:p w14:paraId="73D29B34" w14:textId="77777777" w:rsidR="003600D7" w:rsidRPr="00C867D3" w:rsidRDefault="003600D7" w:rsidP="003600D7">
      <w:pPr>
        <w:pStyle w:val="NormalWeb"/>
        <w:spacing w:before="0" w:beforeAutospacing="0" w:after="0" w:afterAutospacing="0" w:line="259" w:lineRule="auto"/>
        <w:rPr>
          <w:rFonts w:ascii="Arial" w:hAnsi="Arial" w:cs="Arial"/>
          <w:sz w:val="20"/>
          <w:szCs w:val="20"/>
          <w:lang w:val="en"/>
        </w:rPr>
      </w:pPr>
    </w:p>
    <w:p w14:paraId="1809A408" w14:textId="77777777" w:rsidR="00C867D3" w:rsidRPr="00C867D3" w:rsidRDefault="00C867D3" w:rsidP="003600D7">
      <w:pPr>
        <w:pStyle w:val="NormalWeb"/>
        <w:spacing w:before="0" w:beforeAutospacing="0" w:after="0" w:afterAutospacing="0" w:line="259" w:lineRule="auto"/>
        <w:rPr>
          <w:rFonts w:ascii="Arial" w:hAnsi="Arial" w:cs="Arial"/>
          <w:sz w:val="20"/>
          <w:szCs w:val="20"/>
          <w:lang w:val="en"/>
        </w:rPr>
      </w:pPr>
      <w:r w:rsidRPr="00C867D3">
        <w:rPr>
          <w:rStyle w:val="Strong"/>
          <w:rFonts w:ascii="Arial" w:hAnsi="Arial" w:cs="Arial"/>
          <w:sz w:val="20"/>
          <w:szCs w:val="20"/>
          <w:lang w:val="en"/>
        </w:rPr>
        <w:t>Synoptic Reporting</w:t>
      </w:r>
    </w:p>
    <w:p w14:paraId="44E67D01" w14:textId="77777777" w:rsidR="00C867D3" w:rsidRPr="00C867D3" w:rsidRDefault="00C867D3" w:rsidP="003600D7">
      <w:pPr>
        <w:pStyle w:val="NormalWeb"/>
        <w:spacing w:before="0" w:beforeAutospacing="0" w:after="0" w:afterAutospacing="0" w:line="259" w:lineRule="auto"/>
        <w:rPr>
          <w:rFonts w:ascii="Arial" w:hAnsi="Arial" w:cs="Arial"/>
          <w:sz w:val="20"/>
          <w:szCs w:val="20"/>
          <w:lang w:val="en"/>
        </w:rPr>
      </w:pPr>
      <w:r w:rsidRPr="00C867D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9566EBF" w14:textId="77777777" w:rsidR="00C867D3" w:rsidRPr="00C867D3" w:rsidRDefault="00C867D3" w:rsidP="003600D7">
      <w:pPr>
        <w:numPr>
          <w:ilvl w:val="0"/>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Data element: followed by its answer (response), outline format without the paired Data element: Response format is NOT considered synoptic.</w:t>
      </w:r>
    </w:p>
    <w:p w14:paraId="63E377FE" w14:textId="77777777" w:rsidR="00C867D3" w:rsidRPr="00C867D3" w:rsidRDefault="00C867D3" w:rsidP="003600D7">
      <w:pPr>
        <w:numPr>
          <w:ilvl w:val="0"/>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87F269D" w14:textId="77777777" w:rsidR="00C867D3" w:rsidRPr="00C867D3" w:rsidRDefault="00C867D3" w:rsidP="003600D7">
      <w:pPr>
        <w:numPr>
          <w:ilvl w:val="0"/>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C867D3">
        <w:rPr>
          <w:rFonts w:ascii="Arial" w:eastAsia="Times New Roman" w:hAnsi="Arial" w:cs="Arial"/>
          <w:sz w:val="20"/>
          <w:szCs w:val="20"/>
          <w:lang w:val="en"/>
        </w:rPr>
        <w:t>are allowed to</w:t>
      </w:r>
      <w:proofErr w:type="gramEnd"/>
      <w:r w:rsidRPr="00C867D3">
        <w:rPr>
          <w:rFonts w:ascii="Arial" w:eastAsia="Times New Roman" w:hAnsi="Arial" w:cs="Arial"/>
          <w:sz w:val="20"/>
          <w:szCs w:val="20"/>
          <w:lang w:val="en"/>
        </w:rPr>
        <w:t xml:space="preserve"> be listed on one line:</w:t>
      </w:r>
    </w:p>
    <w:p w14:paraId="30F9189F" w14:textId="77777777" w:rsidR="00C867D3" w:rsidRPr="00C867D3" w:rsidRDefault="00C867D3" w:rsidP="003600D7">
      <w:pPr>
        <w:numPr>
          <w:ilvl w:val="1"/>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Anatomic site or specimen, laterality, and procedure</w:t>
      </w:r>
    </w:p>
    <w:p w14:paraId="5F325F74" w14:textId="77777777" w:rsidR="00C867D3" w:rsidRPr="00C867D3" w:rsidRDefault="00C867D3" w:rsidP="003600D7">
      <w:pPr>
        <w:numPr>
          <w:ilvl w:val="1"/>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Pathologic Stage Classification (</w:t>
      </w:r>
      <w:proofErr w:type="spellStart"/>
      <w:r w:rsidRPr="00C867D3">
        <w:rPr>
          <w:rFonts w:ascii="Arial" w:eastAsia="Times New Roman" w:hAnsi="Arial" w:cs="Arial"/>
          <w:sz w:val="20"/>
          <w:szCs w:val="20"/>
          <w:lang w:val="en"/>
        </w:rPr>
        <w:t>pTNM</w:t>
      </w:r>
      <w:proofErr w:type="spellEnd"/>
      <w:r w:rsidRPr="00C867D3">
        <w:rPr>
          <w:rFonts w:ascii="Arial" w:eastAsia="Times New Roman" w:hAnsi="Arial" w:cs="Arial"/>
          <w:sz w:val="20"/>
          <w:szCs w:val="20"/>
          <w:lang w:val="en"/>
        </w:rPr>
        <w:t>) elements</w:t>
      </w:r>
    </w:p>
    <w:p w14:paraId="2A84E139" w14:textId="77777777" w:rsidR="00C867D3" w:rsidRPr="00C867D3" w:rsidRDefault="00C867D3" w:rsidP="003600D7">
      <w:pPr>
        <w:numPr>
          <w:ilvl w:val="1"/>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Negative margins, </w:t>
      </w:r>
      <w:proofErr w:type="gramStart"/>
      <w:r w:rsidRPr="00C867D3">
        <w:rPr>
          <w:rFonts w:ascii="Arial" w:eastAsia="Times New Roman" w:hAnsi="Arial" w:cs="Arial"/>
          <w:sz w:val="20"/>
          <w:szCs w:val="20"/>
          <w:lang w:val="en"/>
        </w:rPr>
        <w:t>as long as</w:t>
      </w:r>
      <w:proofErr w:type="gramEnd"/>
      <w:r w:rsidRPr="00C867D3">
        <w:rPr>
          <w:rFonts w:ascii="Arial" w:eastAsia="Times New Roman" w:hAnsi="Arial" w:cs="Arial"/>
          <w:sz w:val="20"/>
          <w:szCs w:val="20"/>
          <w:lang w:val="en"/>
        </w:rPr>
        <w:t xml:space="preserve"> all negative margins are specifically enumerated where applicable</w:t>
      </w:r>
    </w:p>
    <w:p w14:paraId="46C119C1" w14:textId="77777777" w:rsidR="00C867D3" w:rsidRPr="00C867D3" w:rsidRDefault="00C867D3" w:rsidP="003600D7">
      <w:pPr>
        <w:numPr>
          <w:ilvl w:val="0"/>
          <w:numId w:val="2"/>
        </w:numPr>
        <w:spacing w:after="0"/>
        <w:rPr>
          <w:rFonts w:ascii="Arial" w:eastAsia="Times New Roman" w:hAnsi="Arial" w:cs="Arial"/>
          <w:sz w:val="20"/>
          <w:szCs w:val="20"/>
          <w:lang w:val="en"/>
        </w:rPr>
      </w:pPr>
      <w:r w:rsidRPr="00C867D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8935427" w14:textId="2710460B" w:rsidR="00077A4D" w:rsidRPr="00077A4D" w:rsidRDefault="00C867D3" w:rsidP="003600D7">
      <w:pPr>
        <w:pStyle w:val="NormalWeb"/>
        <w:spacing w:before="0" w:beforeAutospacing="0" w:after="0" w:afterAutospacing="0" w:line="259" w:lineRule="auto"/>
        <w:rPr>
          <w:rFonts w:ascii="Arial" w:hAnsi="Arial" w:cs="Arial"/>
          <w:sz w:val="20"/>
          <w:szCs w:val="20"/>
          <w:lang w:val="en"/>
        </w:rPr>
      </w:pPr>
      <w:r w:rsidRPr="00C867D3">
        <w:rPr>
          <w:rFonts w:ascii="Arial" w:hAnsi="Arial" w:cs="Arial"/>
          <w:sz w:val="20"/>
          <w:szCs w:val="20"/>
          <w:lang w:val="en"/>
        </w:rPr>
        <w:t xml:space="preserve">Organizations and pathologists may choose to list the required elements in any order, use additional methods </w:t>
      </w:r>
      <w:proofErr w:type="gramStart"/>
      <w:r w:rsidRPr="00C867D3">
        <w:rPr>
          <w:rFonts w:ascii="Arial" w:hAnsi="Arial" w:cs="Arial"/>
          <w:sz w:val="20"/>
          <w:szCs w:val="20"/>
          <w:lang w:val="en"/>
        </w:rPr>
        <w:t>in order to</w:t>
      </w:r>
      <w:proofErr w:type="gramEnd"/>
      <w:r w:rsidRPr="00C867D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C867D3">
        <w:rPr>
          <w:rFonts w:ascii="Arial" w:hAnsi="Arial" w:cs="Arial"/>
          <w:sz w:val="20"/>
          <w:szCs w:val="20"/>
          <w:lang w:val="en"/>
        </w:rPr>
        <w:t>ie</w:t>
      </w:r>
      <w:proofErr w:type="spellEnd"/>
      <w:r w:rsidRPr="00C867D3">
        <w:rPr>
          <w:rFonts w:ascii="Arial" w:hAnsi="Arial" w:cs="Arial"/>
          <w:sz w:val="20"/>
          <w:szCs w:val="20"/>
          <w:lang w:val="en"/>
        </w:rPr>
        <w:t>, all required elements must be in the synoptic portion of the report in the format defined above.</w:t>
      </w:r>
    </w:p>
    <w:p w14:paraId="64A821E8" w14:textId="77777777" w:rsidR="0071231A" w:rsidRDefault="0071231A">
      <w:pPr>
        <w:spacing w:after="0"/>
        <w:rPr>
          <w:rFonts w:ascii="Arial" w:eastAsia="Times New Roman" w:hAnsi="Arial" w:cs="Arial"/>
          <w:b/>
          <w:bCs/>
          <w:sz w:val="20"/>
          <w:szCs w:val="20"/>
          <w:u w:val="single"/>
          <w:lang w:val="en"/>
        </w:rPr>
      </w:pPr>
    </w:p>
    <w:p w14:paraId="798BAE52" w14:textId="6D475581" w:rsidR="00C867D3" w:rsidRPr="00C867D3" w:rsidRDefault="00C867D3">
      <w:pPr>
        <w:spacing w:after="0"/>
        <w:rPr>
          <w:rFonts w:ascii="Arial" w:eastAsia="Times New Roman" w:hAnsi="Arial" w:cs="Arial"/>
          <w:b/>
          <w:bCs/>
          <w:sz w:val="20"/>
          <w:szCs w:val="20"/>
          <w:u w:val="single"/>
          <w:lang w:val="en"/>
        </w:rPr>
      </w:pPr>
      <w:r w:rsidRPr="00C867D3">
        <w:rPr>
          <w:rFonts w:ascii="Arial" w:eastAsia="Times New Roman" w:hAnsi="Arial" w:cs="Arial"/>
          <w:b/>
          <w:bCs/>
          <w:sz w:val="20"/>
          <w:szCs w:val="20"/>
          <w:u w:val="single"/>
          <w:lang w:val="en"/>
        </w:rPr>
        <w:t>Summary of Changes</w:t>
      </w:r>
    </w:p>
    <w:p w14:paraId="7EAB6790" w14:textId="77777777" w:rsidR="00C867D3" w:rsidRPr="00C867D3" w:rsidRDefault="00C867D3" w:rsidP="0071231A">
      <w:pPr>
        <w:pStyle w:val="NormalWeb"/>
        <w:spacing w:before="0" w:beforeAutospacing="0" w:after="0" w:afterAutospacing="0"/>
        <w:rPr>
          <w:rFonts w:ascii="Arial" w:hAnsi="Arial" w:cs="Arial"/>
          <w:sz w:val="20"/>
          <w:szCs w:val="20"/>
          <w:lang w:val="en"/>
        </w:rPr>
      </w:pPr>
      <w:r w:rsidRPr="00C867D3">
        <w:rPr>
          <w:rStyle w:val="Strong"/>
          <w:rFonts w:ascii="Arial" w:hAnsi="Arial" w:cs="Arial"/>
          <w:sz w:val="20"/>
          <w:szCs w:val="20"/>
          <w:lang w:val="en"/>
        </w:rPr>
        <w:t>v 4.4.0.0</w:t>
      </w:r>
    </w:p>
    <w:p w14:paraId="10B0EF2F" w14:textId="77777777" w:rsidR="00C867D3" w:rsidRPr="00C867D3" w:rsidRDefault="00C867D3" w:rsidP="0071231A">
      <w:pPr>
        <w:numPr>
          <w:ilvl w:val="0"/>
          <w:numId w:val="3"/>
        </w:numPr>
        <w:spacing w:after="0" w:line="240" w:lineRule="auto"/>
        <w:rPr>
          <w:rFonts w:ascii="Arial" w:eastAsia="Times New Roman" w:hAnsi="Arial" w:cs="Arial"/>
          <w:sz w:val="20"/>
          <w:szCs w:val="20"/>
          <w:lang w:val="en"/>
        </w:rPr>
      </w:pPr>
      <w:r w:rsidRPr="00C867D3">
        <w:rPr>
          <w:rFonts w:ascii="Arial" w:eastAsia="Times New Roman" w:hAnsi="Arial" w:cs="Arial"/>
          <w:sz w:val="20"/>
          <w:szCs w:val="20"/>
          <w:lang w:val="en"/>
        </w:rPr>
        <w:t>General Reformatting</w:t>
      </w:r>
    </w:p>
    <w:p w14:paraId="6ED498E4" w14:textId="77777777" w:rsidR="00C867D3" w:rsidRPr="00C867D3" w:rsidRDefault="00C867D3" w:rsidP="0071231A">
      <w:pPr>
        <w:numPr>
          <w:ilvl w:val="0"/>
          <w:numId w:val="3"/>
        </w:numPr>
        <w:spacing w:after="0" w:line="240" w:lineRule="auto"/>
        <w:rPr>
          <w:rFonts w:ascii="Arial" w:eastAsia="Times New Roman" w:hAnsi="Arial" w:cs="Arial"/>
          <w:sz w:val="20"/>
          <w:szCs w:val="20"/>
          <w:lang w:val="en"/>
        </w:rPr>
      </w:pPr>
      <w:r w:rsidRPr="00C867D3">
        <w:rPr>
          <w:rFonts w:ascii="Arial" w:eastAsia="Times New Roman" w:hAnsi="Arial" w:cs="Arial"/>
          <w:sz w:val="20"/>
          <w:szCs w:val="20"/>
          <w:lang w:val="en"/>
        </w:rPr>
        <w:t>Revised Margins Section</w:t>
      </w:r>
    </w:p>
    <w:p w14:paraId="6CFA5338" w14:textId="77777777" w:rsidR="00C867D3" w:rsidRPr="00C867D3" w:rsidRDefault="00C867D3" w:rsidP="0071231A">
      <w:pPr>
        <w:numPr>
          <w:ilvl w:val="0"/>
          <w:numId w:val="3"/>
        </w:numPr>
        <w:spacing w:after="0" w:line="240" w:lineRule="auto"/>
        <w:rPr>
          <w:rFonts w:ascii="Arial" w:eastAsia="Times New Roman" w:hAnsi="Arial" w:cs="Arial"/>
          <w:sz w:val="20"/>
          <w:szCs w:val="20"/>
          <w:lang w:val="en"/>
        </w:rPr>
      </w:pPr>
      <w:r w:rsidRPr="00C867D3">
        <w:rPr>
          <w:rFonts w:ascii="Arial" w:eastAsia="Times New Roman" w:hAnsi="Arial" w:cs="Arial"/>
          <w:sz w:val="20"/>
          <w:szCs w:val="20"/>
          <w:lang w:val="en"/>
        </w:rPr>
        <w:t>Revised Lymph Node Section</w:t>
      </w:r>
    </w:p>
    <w:p w14:paraId="5A5776DD" w14:textId="77777777" w:rsidR="00C867D3" w:rsidRPr="00C867D3" w:rsidRDefault="00C867D3" w:rsidP="0071231A">
      <w:pPr>
        <w:numPr>
          <w:ilvl w:val="0"/>
          <w:numId w:val="3"/>
        </w:numPr>
        <w:spacing w:after="0" w:line="240" w:lineRule="auto"/>
        <w:rPr>
          <w:rFonts w:ascii="Arial" w:eastAsia="Times New Roman" w:hAnsi="Arial" w:cs="Arial"/>
          <w:sz w:val="20"/>
          <w:szCs w:val="20"/>
          <w:lang w:val="en"/>
        </w:rPr>
      </w:pPr>
      <w:r w:rsidRPr="00C867D3">
        <w:rPr>
          <w:rFonts w:ascii="Arial" w:eastAsia="Times New Roman" w:hAnsi="Arial" w:cs="Arial"/>
          <w:sz w:val="20"/>
          <w:szCs w:val="20"/>
          <w:lang w:val="en"/>
        </w:rPr>
        <w:t xml:space="preserve">Added Distant Metastasis Section </w:t>
      </w:r>
    </w:p>
    <w:p w14:paraId="6877EF4C" w14:textId="1903C279" w:rsidR="00C867D3" w:rsidRPr="00C867D3" w:rsidRDefault="00C867D3" w:rsidP="0071231A">
      <w:pPr>
        <w:numPr>
          <w:ilvl w:val="0"/>
          <w:numId w:val="3"/>
        </w:numPr>
        <w:spacing w:after="0" w:line="240" w:lineRule="auto"/>
        <w:rPr>
          <w:rFonts w:ascii="Arial" w:eastAsia="Times New Roman" w:hAnsi="Arial" w:cs="Arial"/>
          <w:sz w:val="20"/>
          <w:szCs w:val="20"/>
          <w:lang w:val="en"/>
        </w:rPr>
      </w:pPr>
      <w:r w:rsidRPr="00C867D3">
        <w:rPr>
          <w:rFonts w:ascii="Arial" w:eastAsia="Times New Roman" w:hAnsi="Arial" w:cs="Arial"/>
          <w:sz w:val="20"/>
          <w:szCs w:val="20"/>
          <w:lang w:val="en"/>
        </w:rPr>
        <w:t xml:space="preserve">Removed </w:t>
      </w:r>
      <w:proofErr w:type="spellStart"/>
      <w:r w:rsidRPr="00C867D3">
        <w:rPr>
          <w:rFonts w:ascii="Arial" w:eastAsia="Times New Roman" w:hAnsi="Arial" w:cs="Arial"/>
          <w:sz w:val="20"/>
          <w:szCs w:val="20"/>
          <w:lang w:val="en"/>
        </w:rPr>
        <w:t>pN</w:t>
      </w:r>
      <w:r w:rsidR="003600D7">
        <w:rPr>
          <w:rFonts w:ascii="Arial" w:eastAsia="Times New Roman" w:hAnsi="Arial" w:cs="Arial"/>
          <w:sz w:val="20"/>
          <w:szCs w:val="20"/>
          <w:lang w:val="en"/>
        </w:rPr>
        <w:t>X</w:t>
      </w:r>
      <w:proofErr w:type="spellEnd"/>
      <w:r w:rsidRPr="00C867D3">
        <w:rPr>
          <w:rFonts w:ascii="Arial" w:eastAsia="Times New Roman" w:hAnsi="Arial" w:cs="Arial"/>
          <w:sz w:val="20"/>
          <w:szCs w:val="20"/>
          <w:lang w:val="en"/>
        </w:rPr>
        <w:t xml:space="preserve"> Staging Classification </w:t>
      </w:r>
    </w:p>
    <w:p w14:paraId="5C242FD8" w14:textId="77777777" w:rsidR="00C867D3" w:rsidRPr="003600D7" w:rsidRDefault="00C867D3" w:rsidP="003600D7">
      <w:pPr>
        <w:pageBreakBefore/>
        <w:pBdr>
          <w:bottom w:val="single" w:sz="4" w:space="1" w:color="auto"/>
        </w:pBdr>
        <w:spacing w:before="100" w:beforeAutospacing="1" w:after="0" w:afterAutospacing="1" w:line="240" w:lineRule="auto"/>
        <w:rPr>
          <w:rFonts w:ascii="Arial" w:eastAsia="Times New Roman" w:hAnsi="Arial" w:cs="Arial"/>
          <w:b/>
          <w:bCs/>
          <w:sz w:val="24"/>
          <w:szCs w:val="24"/>
          <w:lang w:val="en"/>
        </w:rPr>
      </w:pPr>
      <w:r w:rsidRPr="003600D7">
        <w:rPr>
          <w:rFonts w:ascii="Arial" w:eastAsia="Times New Roman" w:hAnsi="Arial" w:cs="Arial"/>
          <w:b/>
          <w:bCs/>
          <w:sz w:val="24"/>
          <w:szCs w:val="24"/>
          <w:lang w:val="en"/>
        </w:rPr>
        <w:lastRenderedPageBreak/>
        <w:t>Reporting Template</w:t>
      </w:r>
    </w:p>
    <w:p w14:paraId="734C4742" w14:textId="2120E509"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Protocol Posting Date: June 2021 </w:t>
      </w:r>
    </w:p>
    <w:p w14:paraId="5056AE5B"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Select a single response unless otherwise indicated.</w:t>
      </w:r>
    </w:p>
    <w:p w14:paraId="286BAACF" w14:textId="77777777" w:rsidR="00C867D3" w:rsidRPr="00C867D3" w:rsidRDefault="00C867D3">
      <w:pPr>
        <w:spacing w:after="0"/>
        <w:divId w:val="483937146"/>
        <w:rPr>
          <w:rFonts w:ascii="Arial" w:eastAsia="Times New Roman" w:hAnsi="Arial" w:cs="Arial"/>
          <w:sz w:val="20"/>
          <w:szCs w:val="20"/>
          <w:lang w:val="en"/>
        </w:rPr>
      </w:pPr>
    </w:p>
    <w:p w14:paraId="45848132"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CASE SUMMARY: (DCIS OF THE BREAST: Resection) </w:t>
      </w:r>
    </w:p>
    <w:p w14:paraId="075D2546"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b/>
          <w:bCs/>
          <w:sz w:val="20"/>
          <w:szCs w:val="20"/>
          <w:lang w:val="en"/>
        </w:rPr>
        <w:t>Standard(s)</w:t>
      </w:r>
      <w:r w:rsidRPr="00C867D3">
        <w:rPr>
          <w:rFonts w:ascii="Arial" w:eastAsia="Times New Roman" w:hAnsi="Arial" w:cs="Arial"/>
          <w:sz w:val="20"/>
          <w:szCs w:val="20"/>
          <w:lang w:val="en"/>
        </w:rPr>
        <w:t xml:space="preserve">: AJCC-UICC 8 </w:t>
      </w:r>
    </w:p>
    <w:p w14:paraId="1B6B9432" w14:textId="77777777" w:rsidR="00C867D3" w:rsidRPr="00C867D3" w:rsidRDefault="00C867D3">
      <w:pPr>
        <w:spacing w:after="0"/>
        <w:divId w:val="483937146"/>
        <w:rPr>
          <w:rFonts w:ascii="Arial" w:eastAsia="Times New Roman" w:hAnsi="Arial" w:cs="Arial"/>
          <w:sz w:val="20"/>
          <w:szCs w:val="20"/>
          <w:lang w:val="en"/>
        </w:rPr>
      </w:pPr>
    </w:p>
    <w:p w14:paraId="09210AA0"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SPECIMEN </w:t>
      </w:r>
    </w:p>
    <w:p w14:paraId="53A1420A" w14:textId="77777777" w:rsidR="00C867D3" w:rsidRPr="00C867D3" w:rsidRDefault="00C867D3">
      <w:pPr>
        <w:spacing w:after="0"/>
        <w:divId w:val="483937146"/>
        <w:rPr>
          <w:rFonts w:ascii="Arial" w:eastAsia="Times New Roman" w:hAnsi="Arial" w:cs="Arial"/>
          <w:sz w:val="20"/>
          <w:szCs w:val="20"/>
          <w:lang w:val="en"/>
        </w:rPr>
      </w:pPr>
    </w:p>
    <w:p w14:paraId="6C6F5006"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Procedure (Note </w:t>
      </w:r>
      <w:hyperlink w:anchor="1564" w:history="1">
        <w:r w:rsidRPr="00C867D3">
          <w:rPr>
            <w:rStyle w:val="Hyperlink"/>
            <w:rFonts w:ascii="Arial" w:eastAsia="Times New Roman" w:hAnsi="Arial" w:cs="Arial"/>
            <w:b/>
            <w:bCs/>
            <w:sz w:val="20"/>
            <w:szCs w:val="20"/>
            <w:lang w:val="en"/>
          </w:rPr>
          <w:t>A</w:t>
        </w:r>
      </w:hyperlink>
      <w:r w:rsidRPr="00C867D3">
        <w:rPr>
          <w:rFonts w:ascii="Arial" w:eastAsia="Times New Roman" w:hAnsi="Arial" w:cs="Arial"/>
          <w:b/>
          <w:bCs/>
          <w:sz w:val="20"/>
          <w:szCs w:val="20"/>
          <w:lang w:val="en"/>
        </w:rPr>
        <w:t xml:space="preserve">) </w:t>
      </w:r>
    </w:p>
    <w:p w14:paraId="055DE095"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Excision (less than total mastectomy) </w:t>
      </w:r>
    </w:p>
    <w:p w14:paraId="7D7D64E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Total mastectomy (including nipple-sparing and skin-sparing mastectomy) </w:t>
      </w:r>
    </w:p>
    <w:p w14:paraId="4E94FBA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448670A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specified </w:t>
      </w:r>
    </w:p>
    <w:p w14:paraId="749CD211" w14:textId="77777777" w:rsidR="00C867D3" w:rsidRPr="00C867D3" w:rsidRDefault="00C867D3">
      <w:pPr>
        <w:spacing w:after="0"/>
        <w:divId w:val="483937146"/>
        <w:rPr>
          <w:rFonts w:ascii="Arial" w:eastAsia="Times New Roman" w:hAnsi="Arial" w:cs="Arial"/>
          <w:sz w:val="20"/>
          <w:szCs w:val="20"/>
          <w:lang w:val="en"/>
        </w:rPr>
      </w:pPr>
    </w:p>
    <w:p w14:paraId="3F33CBBD"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Specimen Laterality </w:t>
      </w:r>
    </w:p>
    <w:p w14:paraId="411BEB5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Right </w:t>
      </w:r>
    </w:p>
    <w:p w14:paraId="67209F6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Left </w:t>
      </w:r>
    </w:p>
    <w:p w14:paraId="6991209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specified </w:t>
      </w:r>
    </w:p>
    <w:p w14:paraId="7F9C34B1" w14:textId="77777777" w:rsidR="00C867D3" w:rsidRPr="00C867D3" w:rsidRDefault="00C867D3">
      <w:pPr>
        <w:spacing w:after="0"/>
        <w:divId w:val="483937146"/>
        <w:rPr>
          <w:rFonts w:ascii="Arial" w:eastAsia="Times New Roman" w:hAnsi="Arial" w:cs="Arial"/>
          <w:sz w:val="20"/>
          <w:szCs w:val="20"/>
          <w:lang w:val="en"/>
        </w:rPr>
      </w:pPr>
    </w:p>
    <w:p w14:paraId="269E6376"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TUMOR </w:t>
      </w:r>
    </w:p>
    <w:p w14:paraId="255A74C5" w14:textId="77777777" w:rsidR="00C867D3" w:rsidRPr="00C867D3" w:rsidRDefault="00C867D3">
      <w:pPr>
        <w:spacing w:after="0"/>
        <w:divId w:val="483937146"/>
        <w:rPr>
          <w:rFonts w:ascii="Arial" w:eastAsia="Times New Roman" w:hAnsi="Arial" w:cs="Arial"/>
          <w:sz w:val="20"/>
          <w:szCs w:val="20"/>
          <w:lang w:val="en"/>
        </w:rPr>
      </w:pPr>
    </w:p>
    <w:p w14:paraId="1A3E674F"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+Tumor Site (Note </w:t>
      </w:r>
      <w:hyperlink w:anchor="1565" w:history="1">
        <w:r w:rsidRPr="00C867D3">
          <w:rPr>
            <w:rStyle w:val="Hyperlink"/>
            <w:rFonts w:ascii="Arial" w:eastAsia="Times New Roman" w:hAnsi="Arial" w:cs="Arial"/>
            <w:b/>
            <w:bCs/>
            <w:sz w:val="20"/>
            <w:szCs w:val="20"/>
            <w:lang w:val="en"/>
          </w:rPr>
          <w:t>B</w:t>
        </w:r>
      </w:hyperlink>
      <w:r w:rsidRPr="00C867D3">
        <w:rPr>
          <w:rFonts w:ascii="Arial" w:eastAsia="Times New Roman" w:hAnsi="Arial" w:cs="Arial"/>
          <w:b/>
          <w:bCs/>
          <w:sz w:val="20"/>
          <w:szCs w:val="20"/>
          <w:lang w:val="en"/>
        </w:rPr>
        <w:t xml:space="preserve">) (select all that apply) </w:t>
      </w:r>
    </w:p>
    <w:p w14:paraId="670E0EF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Upper outer quadrant </w:t>
      </w:r>
    </w:p>
    <w:p w14:paraId="2160648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Lower outer quadrant </w:t>
      </w:r>
    </w:p>
    <w:p w14:paraId="09FD909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Upper inner quadrant </w:t>
      </w:r>
    </w:p>
    <w:p w14:paraId="5FA0F33B"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Lower inner quadrant </w:t>
      </w:r>
    </w:p>
    <w:p w14:paraId="3C9FFA5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Central </w:t>
      </w:r>
    </w:p>
    <w:p w14:paraId="6054E37B"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Nipple </w:t>
      </w:r>
    </w:p>
    <w:p w14:paraId="33A7BEC6"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Clock position </w:t>
      </w:r>
    </w:p>
    <w:p w14:paraId="454E8AA5"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Specify Clock Position (select all that apply) </w:t>
      </w:r>
    </w:p>
    <w:p w14:paraId="7129B82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1 o'clock </w:t>
      </w:r>
    </w:p>
    <w:p w14:paraId="688B8730"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2 o'clock </w:t>
      </w:r>
    </w:p>
    <w:p w14:paraId="4BCE2B8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3 o'clock </w:t>
      </w:r>
    </w:p>
    <w:p w14:paraId="3F69CEB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4 o'clock </w:t>
      </w:r>
    </w:p>
    <w:p w14:paraId="592CEE9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5 o'clock </w:t>
      </w:r>
    </w:p>
    <w:p w14:paraId="2BC91C93"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6 o'clock </w:t>
      </w:r>
    </w:p>
    <w:p w14:paraId="5D59FC7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7 o'clock </w:t>
      </w:r>
    </w:p>
    <w:p w14:paraId="6036F22A"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8 o'clock </w:t>
      </w:r>
    </w:p>
    <w:p w14:paraId="36F5110C"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9 o'clock </w:t>
      </w:r>
    </w:p>
    <w:p w14:paraId="729BC063"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10 o'clock </w:t>
      </w:r>
    </w:p>
    <w:p w14:paraId="5C309DA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11 o'clock </w:t>
      </w:r>
    </w:p>
    <w:p w14:paraId="501D346F"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12 o'clock </w:t>
      </w:r>
    </w:p>
    <w:p w14:paraId="0B71709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___ Specify distance from nipple in Centimeters (cm): _________________ cm</w:t>
      </w:r>
    </w:p>
    <w:p w14:paraId="19F8809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6D6AA5E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specified </w:t>
      </w:r>
    </w:p>
    <w:p w14:paraId="2F6B88D4" w14:textId="77777777" w:rsidR="00C867D3" w:rsidRPr="00C867D3" w:rsidRDefault="00C867D3">
      <w:pPr>
        <w:spacing w:after="0"/>
        <w:divId w:val="483937146"/>
        <w:rPr>
          <w:rFonts w:ascii="Arial" w:eastAsia="Times New Roman" w:hAnsi="Arial" w:cs="Arial"/>
          <w:sz w:val="20"/>
          <w:szCs w:val="20"/>
          <w:lang w:val="en"/>
        </w:rPr>
      </w:pPr>
    </w:p>
    <w:p w14:paraId="7741F9C2" w14:textId="77777777" w:rsidR="00A21C69" w:rsidRDefault="00A21C6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B6CF4DF" w14:textId="3651B2B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lastRenderedPageBreak/>
        <w:t xml:space="preserve">Histologic Type (Note </w:t>
      </w:r>
      <w:hyperlink w:anchor="1567" w:history="1">
        <w:r w:rsidRPr="00C867D3">
          <w:rPr>
            <w:rStyle w:val="Hyperlink"/>
            <w:rFonts w:ascii="Arial" w:eastAsia="Times New Roman" w:hAnsi="Arial" w:cs="Arial"/>
            <w:b/>
            <w:bCs/>
            <w:sz w:val="20"/>
            <w:szCs w:val="20"/>
            <w:lang w:val="en"/>
          </w:rPr>
          <w:t>C</w:t>
        </w:r>
      </w:hyperlink>
      <w:r w:rsidRPr="00C867D3">
        <w:rPr>
          <w:rFonts w:ascii="Arial" w:eastAsia="Times New Roman" w:hAnsi="Arial" w:cs="Arial"/>
          <w:b/>
          <w:bCs/>
          <w:sz w:val="20"/>
          <w:szCs w:val="20"/>
          <w:lang w:val="en"/>
        </w:rPr>
        <w:t xml:space="preserve">) </w:t>
      </w:r>
    </w:p>
    <w:p w14:paraId="2DFAF045"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Ductal carcinoma in situ </w:t>
      </w:r>
    </w:p>
    <w:p w14:paraId="0EE05811"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Paget disease </w:t>
      </w:r>
    </w:p>
    <w:p w14:paraId="4F9F453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Encapsulated papillary carcinoma without invasive carcinoma </w:t>
      </w:r>
    </w:p>
    <w:p w14:paraId="2C2F1BE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Solid papillary carcinoma without invasive carcinoma </w:t>
      </w:r>
    </w:p>
    <w:p w14:paraId="264F6835" w14:textId="77777777" w:rsidR="00C867D3" w:rsidRPr="00C867D3" w:rsidRDefault="00C867D3">
      <w:pPr>
        <w:spacing w:after="0"/>
        <w:divId w:val="483937146"/>
        <w:rPr>
          <w:rFonts w:ascii="Arial" w:eastAsia="Times New Roman" w:hAnsi="Arial" w:cs="Arial"/>
          <w:sz w:val="20"/>
          <w:szCs w:val="20"/>
          <w:lang w:val="en"/>
        </w:rPr>
      </w:pPr>
    </w:p>
    <w:p w14:paraId="4F5D7E90"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Size (Extent) of DCIS (Note </w:t>
      </w:r>
      <w:hyperlink w:anchor="1566" w:history="1">
        <w:r w:rsidRPr="00C867D3">
          <w:rPr>
            <w:rStyle w:val="Hyperlink"/>
            <w:rFonts w:ascii="Arial" w:eastAsia="Times New Roman" w:hAnsi="Arial" w:cs="Arial"/>
            <w:b/>
            <w:bCs/>
            <w:sz w:val="20"/>
            <w:szCs w:val="20"/>
            <w:lang w:val="en"/>
          </w:rPr>
          <w:t>D</w:t>
        </w:r>
      </w:hyperlink>
      <w:r w:rsidRPr="00C867D3">
        <w:rPr>
          <w:rFonts w:ascii="Arial" w:eastAsia="Times New Roman" w:hAnsi="Arial" w:cs="Arial"/>
          <w:b/>
          <w:bCs/>
          <w:sz w:val="20"/>
          <w:szCs w:val="20"/>
          <w:lang w:val="en"/>
        </w:rPr>
        <w:t xml:space="preserve">) </w:t>
      </w:r>
    </w:p>
    <w:p w14:paraId="50CD34D3" w14:textId="77777777" w:rsidR="00C867D3" w:rsidRPr="00A21C69" w:rsidRDefault="00C867D3">
      <w:pPr>
        <w:spacing w:after="0"/>
        <w:rPr>
          <w:rFonts w:ascii="Arial" w:eastAsia="Times New Roman" w:hAnsi="Arial" w:cs="Arial"/>
          <w:i/>
          <w:iCs/>
          <w:sz w:val="16"/>
          <w:szCs w:val="16"/>
          <w:lang w:val="en"/>
        </w:rPr>
      </w:pPr>
      <w:r w:rsidRPr="00A21C69">
        <w:rPr>
          <w:rFonts w:ascii="Arial" w:eastAsia="Times New Roman" w:hAnsi="Arial" w:cs="Arial"/>
          <w:i/>
          <w:iCs/>
          <w:sz w:val="16"/>
          <w:szCs w:val="16"/>
          <w:lang w:val="en"/>
        </w:rPr>
        <w:t xml:space="preserve">The size (extent) of DCIS (greatest dimension using gross and microscopic evaluation) is an estimation of the volume of breast tissue occupied by DCIS. </w:t>
      </w:r>
    </w:p>
    <w:p w14:paraId="6B706CA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___ Estimated size (extent) of DCIS is at least in Millimeters (mm): _________________ mm</w:t>
      </w:r>
    </w:p>
    <w:p w14:paraId="53060383"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+Additional Dimension in Millimeters (mm): ____ x ____ mm</w:t>
      </w:r>
    </w:p>
    <w:p w14:paraId="28C18A5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_________________ </w:t>
      </w:r>
    </w:p>
    <w:p w14:paraId="23E4E59A"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Blocks with DCIS: _________________ </w:t>
      </w:r>
    </w:p>
    <w:p w14:paraId="1F490F0D"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Blocks Examined: _________________ </w:t>
      </w:r>
    </w:p>
    <w:p w14:paraId="50D331D9" w14:textId="77777777" w:rsidR="00C867D3" w:rsidRPr="00C867D3" w:rsidRDefault="00C867D3">
      <w:pPr>
        <w:spacing w:after="0"/>
        <w:divId w:val="483937146"/>
        <w:rPr>
          <w:rFonts w:ascii="Arial" w:eastAsia="Times New Roman" w:hAnsi="Arial" w:cs="Arial"/>
          <w:sz w:val="20"/>
          <w:szCs w:val="20"/>
          <w:lang w:val="en"/>
        </w:rPr>
      </w:pPr>
    </w:p>
    <w:p w14:paraId="512C40A6"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+Architectural Patterns (Note </w:t>
      </w:r>
      <w:hyperlink w:anchor="1568" w:history="1">
        <w:r w:rsidRPr="00C867D3">
          <w:rPr>
            <w:rStyle w:val="Hyperlink"/>
            <w:rFonts w:ascii="Arial" w:eastAsia="Times New Roman" w:hAnsi="Arial" w:cs="Arial"/>
            <w:b/>
            <w:bCs/>
            <w:sz w:val="20"/>
            <w:szCs w:val="20"/>
            <w:lang w:val="en"/>
          </w:rPr>
          <w:t>E</w:t>
        </w:r>
      </w:hyperlink>
      <w:r w:rsidRPr="00C867D3">
        <w:rPr>
          <w:rFonts w:ascii="Arial" w:eastAsia="Times New Roman" w:hAnsi="Arial" w:cs="Arial"/>
          <w:b/>
          <w:bCs/>
          <w:sz w:val="20"/>
          <w:szCs w:val="20"/>
          <w:lang w:val="en"/>
        </w:rPr>
        <w:t xml:space="preserve">) (select all that apply) </w:t>
      </w:r>
    </w:p>
    <w:p w14:paraId="29B912F2"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proofErr w:type="spellStart"/>
      <w:r w:rsidRPr="00C867D3">
        <w:rPr>
          <w:rFonts w:ascii="Arial" w:eastAsia="Times New Roman" w:hAnsi="Arial" w:cs="Arial"/>
          <w:sz w:val="20"/>
          <w:szCs w:val="20"/>
          <w:lang w:val="en"/>
        </w:rPr>
        <w:t>Comedo</w:t>
      </w:r>
      <w:proofErr w:type="spellEnd"/>
      <w:r w:rsidRPr="00C867D3">
        <w:rPr>
          <w:rFonts w:ascii="Arial" w:eastAsia="Times New Roman" w:hAnsi="Arial" w:cs="Arial"/>
          <w:sz w:val="20"/>
          <w:szCs w:val="20"/>
          <w:lang w:val="en"/>
        </w:rPr>
        <w:t xml:space="preserve"> </w:t>
      </w:r>
    </w:p>
    <w:p w14:paraId="3C18A44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Paget disease (DCIS involving nipple skin) </w:t>
      </w:r>
    </w:p>
    <w:p w14:paraId="18642EBD"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Cribriform </w:t>
      </w:r>
    </w:p>
    <w:p w14:paraId="5661B970"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Micropapillary </w:t>
      </w:r>
    </w:p>
    <w:p w14:paraId="7E13E10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Papillary </w:t>
      </w:r>
    </w:p>
    <w:p w14:paraId="5BAD374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Solid </w:t>
      </w:r>
    </w:p>
    <w:p w14:paraId="1F2EF910"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681592DB" w14:textId="77777777" w:rsidR="00C867D3" w:rsidRPr="00C867D3" w:rsidRDefault="00C867D3">
      <w:pPr>
        <w:spacing w:after="0"/>
        <w:divId w:val="483937146"/>
        <w:rPr>
          <w:rFonts w:ascii="Arial" w:eastAsia="Times New Roman" w:hAnsi="Arial" w:cs="Arial"/>
          <w:sz w:val="20"/>
          <w:szCs w:val="20"/>
          <w:lang w:val="en"/>
        </w:rPr>
      </w:pPr>
    </w:p>
    <w:p w14:paraId="1EAFD6AB"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Nuclear Grade (Note </w:t>
      </w:r>
      <w:hyperlink w:anchor="1569" w:history="1">
        <w:r w:rsidRPr="00C867D3">
          <w:rPr>
            <w:rStyle w:val="Hyperlink"/>
            <w:rFonts w:ascii="Arial" w:eastAsia="Times New Roman" w:hAnsi="Arial" w:cs="Arial"/>
            <w:b/>
            <w:bCs/>
            <w:sz w:val="20"/>
            <w:szCs w:val="20"/>
            <w:lang w:val="en"/>
          </w:rPr>
          <w:t>F</w:t>
        </w:r>
      </w:hyperlink>
      <w:r w:rsidRPr="00C867D3">
        <w:rPr>
          <w:rFonts w:ascii="Arial" w:eastAsia="Times New Roman" w:hAnsi="Arial" w:cs="Arial"/>
          <w:b/>
          <w:bCs/>
          <w:sz w:val="20"/>
          <w:szCs w:val="20"/>
          <w:lang w:val="en"/>
        </w:rPr>
        <w:t xml:space="preserve">) </w:t>
      </w:r>
    </w:p>
    <w:p w14:paraId="5ACB224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Grade I (low) </w:t>
      </w:r>
    </w:p>
    <w:p w14:paraId="3DEFEF6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Grade II (intermediate) </w:t>
      </w:r>
    </w:p>
    <w:p w14:paraId="38C0909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Grade III (high) </w:t>
      </w:r>
    </w:p>
    <w:p w14:paraId="4E78F8CE" w14:textId="77777777" w:rsidR="00C867D3" w:rsidRPr="00C867D3" w:rsidRDefault="00C867D3">
      <w:pPr>
        <w:spacing w:after="0"/>
        <w:divId w:val="483937146"/>
        <w:rPr>
          <w:rFonts w:ascii="Arial" w:eastAsia="Times New Roman" w:hAnsi="Arial" w:cs="Arial"/>
          <w:sz w:val="20"/>
          <w:szCs w:val="20"/>
          <w:lang w:val="en"/>
        </w:rPr>
      </w:pPr>
    </w:p>
    <w:p w14:paraId="11EDD6E6"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Necrosis (Note </w:t>
      </w:r>
      <w:hyperlink w:anchor="1570" w:history="1">
        <w:r w:rsidRPr="00C867D3">
          <w:rPr>
            <w:rStyle w:val="Hyperlink"/>
            <w:rFonts w:ascii="Arial" w:eastAsia="Times New Roman" w:hAnsi="Arial" w:cs="Arial"/>
            <w:b/>
            <w:bCs/>
            <w:sz w:val="20"/>
            <w:szCs w:val="20"/>
            <w:lang w:val="en"/>
          </w:rPr>
          <w:t>G</w:t>
        </w:r>
      </w:hyperlink>
      <w:r w:rsidRPr="00C867D3">
        <w:rPr>
          <w:rFonts w:ascii="Arial" w:eastAsia="Times New Roman" w:hAnsi="Arial" w:cs="Arial"/>
          <w:b/>
          <w:bCs/>
          <w:sz w:val="20"/>
          <w:szCs w:val="20"/>
          <w:lang w:val="en"/>
        </w:rPr>
        <w:t xml:space="preserve">) </w:t>
      </w:r>
    </w:p>
    <w:p w14:paraId="6C59E3C8"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identified </w:t>
      </w:r>
    </w:p>
    <w:p w14:paraId="4F8472A1"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focal (small foci or single cell necrosis) </w:t>
      </w:r>
    </w:p>
    <w:p w14:paraId="272E77C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___ Present, central (expansive "</w:t>
      </w:r>
      <w:proofErr w:type="spellStart"/>
      <w:r w:rsidRPr="00C867D3">
        <w:rPr>
          <w:rFonts w:ascii="Arial" w:eastAsia="Times New Roman" w:hAnsi="Arial" w:cs="Arial"/>
          <w:sz w:val="20"/>
          <w:szCs w:val="20"/>
          <w:lang w:val="en"/>
        </w:rPr>
        <w:t>comedo</w:t>
      </w:r>
      <w:proofErr w:type="spellEnd"/>
      <w:r w:rsidRPr="00C867D3">
        <w:rPr>
          <w:rFonts w:ascii="Arial" w:eastAsia="Times New Roman" w:hAnsi="Arial" w:cs="Arial"/>
          <w:sz w:val="20"/>
          <w:szCs w:val="20"/>
          <w:lang w:val="en"/>
        </w:rPr>
        <w:t xml:space="preserve">" necrosis) </w:t>
      </w:r>
    </w:p>
    <w:p w14:paraId="3CB71A90" w14:textId="77777777" w:rsidR="00C867D3" w:rsidRPr="00C867D3" w:rsidRDefault="00C867D3">
      <w:pPr>
        <w:spacing w:after="0"/>
        <w:divId w:val="483937146"/>
        <w:rPr>
          <w:rFonts w:ascii="Arial" w:eastAsia="Times New Roman" w:hAnsi="Arial" w:cs="Arial"/>
          <w:sz w:val="20"/>
          <w:szCs w:val="20"/>
          <w:lang w:val="en"/>
        </w:rPr>
      </w:pPr>
    </w:p>
    <w:p w14:paraId="5782E266"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+Microcalcifications (Note </w:t>
      </w:r>
      <w:hyperlink w:anchor="1575" w:history="1">
        <w:r w:rsidRPr="00C867D3">
          <w:rPr>
            <w:rStyle w:val="Hyperlink"/>
            <w:rFonts w:ascii="Arial" w:eastAsia="Times New Roman" w:hAnsi="Arial" w:cs="Arial"/>
            <w:b/>
            <w:bCs/>
            <w:sz w:val="20"/>
            <w:szCs w:val="20"/>
            <w:lang w:val="en"/>
          </w:rPr>
          <w:t>H</w:t>
        </w:r>
      </w:hyperlink>
      <w:r w:rsidRPr="00C867D3">
        <w:rPr>
          <w:rFonts w:ascii="Arial" w:eastAsia="Times New Roman" w:hAnsi="Arial" w:cs="Arial"/>
          <w:b/>
          <w:bCs/>
          <w:sz w:val="20"/>
          <w:szCs w:val="20"/>
          <w:lang w:val="en"/>
        </w:rPr>
        <w:t xml:space="preserve">) (select all that apply) </w:t>
      </w:r>
    </w:p>
    <w:p w14:paraId="533445F6"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identified </w:t>
      </w:r>
    </w:p>
    <w:p w14:paraId="176CBF38"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in DCIS </w:t>
      </w:r>
    </w:p>
    <w:p w14:paraId="41F07A72"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in nonneoplastic tissue </w:t>
      </w:r>
    </w:p>
    <w:p w14:paraId="41963C9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3B9FF44E" w14:textId="77777777" w:rsidR="00C867D3" w:rsidRPr="00C867D3" w:rsidRDefault="00C867D3">
      <w:pPr>
        <w:spacing w:after="0"/>
        <w:divId w:val="483937146"/>
        <w:rPr>
          <w:rFonts w:ascii="Arial" w:eastAsia="Times New Roman" w:hAnsi="Arial" w:cs="Arial"/>
          <w:sz w:val="20"/>
          <w:szCs w:val="20"/>
          <w:lang w:val="en"/>
        </w:rPr>
      </w:pPr>
    </w:p>
    <w:p w14:paraId="092EDD4D" w14:textId="1D90E554" w:rsidR="00C867D3" w:rsidRDefault="00C867D3" w:rsidP="001D4A3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MARGINS</w:t>
      </w:r>
      <w:r w:rsidR="00A21C69">
        <w:rPr>
          <w:rFonts w:ascii="Arial" w:eastAsia="Times New Roman" w:hAnsi="Arial" w:cs="Arial"/>
          <w:b/>
          <w:bCs/>
          <w:sz w:val="20"/>
          <w:szCs w:val="20"/>
          <w:lang w:val="en"/>
        </w:rPr>
        <w:t xml:space="preserve"> </w:t>
      </w:r>
      <w:r w:rsidRPr="00C867D3">
        <w:rPr>
          <w:rFonts w:ascii="Arial" w:eastAsia="Times New Roman" w:hAnsi="Arial" w:cs="Arial"/>
          <w:b/>
          <w:bCs/>
          <w:sz w:val="20"/>
          <w:szCs w:val="20"/>
          <w:lang w:val="en"/>
        </w:rPr>
        <w:t xml:space="preserve">(Note </w:t>
      </w:r>
      <w:hyperlink w:anchor="1571" w:history="1">
        <w:r w:rsidRPr="00C867D3">
          <w:rPr>
            <w:rStyle w:val="Hyperlink"/>
            <w:rFonts w:ascii="Arial" w:eastAsia="Times New Roman" w:hAnsi="Arial" w:cs="Arial"/>
            <w:b/>
            <w:bCs/>
            <w:sz w:val="20"/>
            <w:szCs w:val="20"/>
            <w:lang w:val="en"/>
          </w:rPr>
          <w:t>I</w:t>
        </w:r>
      </w:hyperlink>
      <w:r w:rsidRPr="00C867D3">
        <w:rPr>
          <w:rFonts w:ascii="Arial" w:eastAsia="Times New Roman" w:hAnsi="Arial" w:cs="Arial"/>
          <w:b/>
          <w:bCs/>
          <w:sz w:val="20"/>
          <w:szCs w:val="20"/>
          <w:lang w:val="en"/>
        </w:rPr>
        <w:t xml:space="preserve">) </w:t>
      </w:r>
    </w:p>
    <w:p w14:paraId="5ABA8BED" w14:textId="77777777" w:rsidR="001D4A33" w:rsidRPr="001D4A33" w:rsidRDefault="001D4A33" w:rsidP="001D4A33">
      <w:pPr>
        <w:spacing w:after="0"/>
        <w:rPr>
          <w:rFonts w:ascii="Arial" w:eastAsia="Times New Roman" w:hAnsi="Arial" w:cs="Arial"/>
          <w:b/>
          <w:bCs/>
          <w:sz w:val="20"/>
          <w:szCs w:val="20"/>
          <w:lang w:val="en"/>
        </w:rPr>
      </w:pPr>
    </w:p>
    <w:p w14:paraId="65EC92E3"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Margin Status </w:t>
      </w:r>
    </w:p>
    <w:p w14:paraId="3FCBFCFA" w14:textId="77777777" w:rsidR="00C867D3" w:rsidRPr="00A21C69" w:rsidRDefault="00C867D3">
      <w:pPr>
        <w:spacing w:after="0"/>
        <w:rPr>
          <w:rFonts w:ascii="Arial" w:eastAsia="Times New Roman" w:hAnsi="Arial" w:cs="Arial"/>
          <w:i/>
          <w:iCs/>
          <w:sz w:val="16"/>
          <w:szCs w:val="16"/>
          <w:lang w:val="en"/>
        </w:rPr>
      </w:pPr>
      <w:r w:rsidRPr="00A21C69">
        <w:rPr>
          <w:rFonts w:ascii="Arial" w:eastAsia="Times New Roman" w:hAnsi="Arial" w:cs="Arial"/>
          <w:i/>
          <w:iCs/>
          <w:sz w:val="16"/>
          <w:szCs w:val="16"/>
          <w:lang w:val="en"/>
        </w:rPr>
        <w:t xml:space="preserve">For specimens in which the margin is uninvolved (no ink on carcinoma), the closest margin(s) must be specified if the distance of DCIS from the margin is less than 2 mm. Distances can be specific measurements or expressed as greater than or less than a measurement. </w:t>
      </w:r>
    </w:p>
    <w:p w14:paraId="0FB4CA4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All margins negative for DCIS </w:t>
      </w:r>
    </w:p>
    <w:p w14:paraId="25C1D0C1"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Closest Margin </w:t>
      </w:r>
    </w:p>
    <w:p w14:paraId="17723B5B" w14:textId="77777777" w:rsidR="00C867D3" w:rsidRPr="00A21C69" w:rsidRDefault="00C867D3">
      <w:pPr>
        <w:spacing w:after="0"/>
        <w:ind w:firstLine="240"/>
        <w:rPr>
          <w:rFonts w:ascii="Arial" w:eastAsia="Times New Roman" w:hAnsi="Arial" w:cs="Arial"/>
          <w:i/>
          <w:iCs/>
          <w:sz w:val="16"/>
          <w:szCs w:val="16"/>
          <w:lang w:val="en"/>
        </w:rPr>
      </w:pPr>
      <w:r w:rsidRPr="00A21C69">
        <w:rPr>
          <w:rFonts w:ascii="Arial" w:eastAsia="Times New Roman" w:hAnsi="Arial" w:cs="Arial"/>
          <w:i/>
          <w:iCs/>
          <w:sz w:val="16"/>
          <w:szCs w:val="16"/>
          <w:lang w:val="en"/>
        </w:rPr>
        <w:t xml:space="preserve">Specify in Millimeters (mm) </w:t>
      </w:r>
    </w:p>
    <w:p w14:paraId="145BD13A"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2176564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lastRenderedPageBreak/>
        <w:t>___ Less than: _________________ mm</w:t>
      </w:r>
    </w:p>
    <w:p w14:paraId="53D8516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2CB6FEE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035DF01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45D1363E"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Closest Margin(s) to DCIS (required only if less than 2mm) (select all that apply) </w:t>
      </w:r>
    </w:p>
    <w:p w14:paraId="061ABAB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4A7A08A6"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Anterior </w:t>
      </w:r>
    </w:p>
    <w:p w14:paraId="46AAA00C"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Posterior </w:t>
      </w:r>
    </w:p>
    <w:p w14:paraId="1ACABAB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Superior </w:t>
      </w:r>
    </w:p>
    <w:p w14:paraId="6E6A97FC"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Inferior </w:t>
      </w:r>
    </w:p>
    <w:p w14:paraId="0A5588A6"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Medial </w:t>
      </w:r>
    </w:p>
    <w:p w14:paraId="0E680394"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Lateral </w:t>
      </w:r>
    </w:p>
    <w:p w14:paraId="475DEBE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7F60BA42" w14:textId="3CD66120" w:rsidR="00A21C69" w:rsidRPr="00C867D3" w:rsidRDefault="00C867D3" w:rsidP="00A21C69">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17C1FB9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DCIS present at margin </w:t>
      </w:r>
    </w:p>
    <w:p w14:paraId="07DDD35C" w14:textId="77777777" w:rsidR="00C867D3" w:rsidRPr="00A21C69" w:rsidRDefault="00C867D3">
      <w:pPr>
        <w:spacing w:after="0"/>
        <w:rPr>
          <w:rFonts w:ascii="Arial" w:eastAsia="Times New Roman" w:hAnsi="Arial" w:cs="Arial"/>
          <w:i/>
          <w:iCs/>
          <w:sz w:val="16"/>
          <w:szCs w:val="16"/>
          <w:lang w:val="en"/>
        </w:rPr>
      </w:pPr>
      <w:r w:rsidRPr="00A21C69">
        <w:rPr>
          <w:rFonts w:ascii="Arial" w:eastAsia="Times New Roman" w:hAnsi="Arial" w:cs="Arial"/>
          <w:i/>
          <w:iCs/>
          <w:sz w:val="16"/>
          <w:szCs w:val="16"/>
          <w:lang w:val="en"/>
        </w:rPr>
        <w:t>Margin status is listed as “positive” if there is ink on DCIS (</w:t>
      </w:r>
      <w:proofErr w:type="spellStart"/>
      <w:r w:rsidRPr="00A21C69">
        <w:rPr>
          <w:rFonts w:ascii="Arial" w:eastAsia="Times New Roman" w:hAnsi="Arial" w:cs="Arial"/>
          <w:i/>
          <w:iCs/>
          <w:sz w:val="16"/>
          <w:szCs w:val="16"/>
          <w:lang w:val="en"/>
        </w:rPr>
        <w:t>ie</w:t>
      </w:r>
      <w:proofErr w:type="spellEnd"/>
      <w:r w:rsidRPr="00A21C69">
        <w:rPr>
          <w:rFonts w:ascii="Arial" w:eastAsia="Times New Roman" w:hAnsi="Arial" w:cs="Arial"/>
          <w:i/>
          <w:iCs/>
          <w:sz w:val="16"/>
          <w:szCs w:val="16"/>
          <w:lang w:val="en"/>
        </w:rPr>
        <w:t xml:space="preserve">, the distance is 0 mm). Extent of margin involvement may be specified as unifocal, multifocal, or extensive. </w:t>
      </w:r>
    </w:p>
    <w:p w14:paraId="64021B6E"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Margin(s) Involved by DCIS (select all that apply) </w:t>
      </w:r>
    </w:p>
    <w:p w14:paraId="3FE32ED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Anterior (specify extent, if possible): _________________ </w:t>
      </w:r>
    </w:p>
    <w:p w14:paraId="0988CCD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Posterior (specify extent, if possible): _________________ </w:t>
      </w:r>
    </w:p>
    <w:p w14:paraId="6026382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Superior (specify extent, if possible): _________________ </w:t>
      </w:r>
    </w:p>
    <w:p w14:paraId="354616C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Inferior (specify extent, if possible): _________________ </w:t>
      </w:r>
    </w:p>
    <w:p w14:paraId="5CE4908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Medial (specify extent, if possible): _________________ </w:t>
      </w:r>
    </w:p>
    <w:p w14:paraId="4788984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Lateral (specify extent, if possible): _________________ </w:t>
      </w:r>
    </w:p>
    <w:p w14:paraId="5E45C4F6"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margin(s) and, if possible, extent): _________________ </w:t>
      </w:r>
    </w:p>
    <w:p w14:paraId="35A1F8EB"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21D72A4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567D0C7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165490B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(no DCIS in specimen) </w:t>
      </w:r>
    </w:p>
    <w:p w14:paraId="45419C7E"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Anterior Margin </w:t>
      </w:r>
    </w:p>
    <w:p w14:paraId="011D74F4" w14:textId="77777777" w:rsidR="00C867D3" w:rsidRPr="001D4A33" w:rsidRDefault="00C867D3">
      <w:pPr>
        <w:spacing w:after="0"/>
        <w:ind w:firstLine="24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621C6CAF"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778270A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6229B93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75B39CD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0694DBD8"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17C2AB23"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Posterior Margin </w:t>
      </w:r>
    </w:p>
    <w:p w14:paraId="222C2400" w14:textId="77777777" w:rsidR="00C867D3" w:rsidRPr="001D4A33" w:rsidRDefault="00C867D3">
      <w:pPr>
        <w:spacing w:after="0"/>
        <w:ind w:firstLine="24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126DD604"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1AB80BE8"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21AD7C74"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178C3853"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795974E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77E5ECCC"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Superior Margin </w:t>
      </w:r>
    </w:p>
    <w:p w14:paraId="4ABA4120" w14:textId="77777777" w:rsidR="00C867D3" w:rsidRPr="001D4A33" w:rsidRDefault="00C867D3">
      <w:pPr>
        <w:spacing w:after="0"/>
        <w:ind w:firstLine="24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66613B9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3B372CC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4EBE895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7EA8AD44"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280C0CE8"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7157D5DA"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lastRenderedPageBreak/>
        <w:t xml:space="preserve">+Distance from DCIS to Inferior Margin </w:t>
      </w:r>
    </w:p>
    <w:p w14:paraId="51B40787" w14:textId="77777777" w:rsidR="00C867D3" w:rsidRPr="001D4A33" w:rsidRDefault="00C867D3">
      <w:pPr>
        <w:spacing w:after="0"/>
        <w:ind w:firstLine="24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02919F4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279873CF"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1E9FA033"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6CD1806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3C37818D"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3871D690"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Medial Margin </w:t>
      </w:r>
    </w:p>
    <w:p w14:paraId="02413213" w14:textId="77777777" w:rsidR="00C867D3" w:rsidRPr="001D4A33" w:rsidRDefault="00C867D3">
      <w:pPr>
        <w:spacing w:after="0"/>
        <w:ind w:firstLine="24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1A2ABBA0"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746CAFDB"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08A36763"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7FC1FA2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4FA5DAE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28CB5670"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Lateral Margin </w:t>
      </w:r>
    </w:p>
    <w:p w14:paraId="1BBFD8F6" w14:textId="77777777" w:rsidR="00C867D3" w:rsidRPr="00C867D3" w:rsidRDefault="00C867D3">
      <w:pPr>
        <w:spacing w:after="0"/>
        <w:ind w:firstLine="240"/>
        <w:rPr>
          <w:rFonts w:ascii="Arial" w:eastAsia="Times New Roman" w:hAnsi="Arial" w:cs="Arial"/>
          <w:i/>
          <w:iCs/>
          <w:sz w:val="20"/>
          <w:szCs w:val="20"/>
          <w:lang w:val="en"/>
        </w:rPr>
      </w:pPr>
      <w:r w:rsidRPr="001D4A33">
        <w:rPr>
          <w:rFonts w:ascii="Arial" w:eastAsia="Times New Roman" w:hAnsi="Arial" w:cs="Arial"/>
          <w:i/>
          <w:iCs/>
          <w:sz w:val="16"/>
          <w:szCs w:val="16"/>
          <w:lang w:val="en"/>
        </w:rPr>
        <w:t>Specify in Millimeters (mm)</w:t>
      </w:r>
      <w:r w:rsidRPr="00C867D3">
        <w:rPr>
          <w:rFonts w:ascii="Arial" w:eastAsia="Times New Roman" w:hAnsi="Arial" w:cs="Arial"/>
          <w:i/>
          <w:iCs/>
          <w:sz w:val="20"/>
          <w:szCs w:val="20"/>
          <w:lang w:val="en"/>
        </w:rPr>
        <w:t xml:space="preserve"> </w:t>
      </w:r>
    </w:p>
    <w:p w14:paraId="29F319C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Exact distance: _________________ mm</w:t>
      </w:r>
    </w:p>
    <w:p w14:paraId="6E30BAE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5E7F71C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5A3BF5B8"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494E704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61373FB8"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+Distance from DCIS to Other Margin(s) </w:t>
      </w:r>
    </w:p>
    <w:p w14:paraId="1F945874" w14:textId="77777777" w:rsidR="00C867D3" w:rsidRPr="00C867D3" w:rsidRDefault="00C867D3">
      <w:pPr>
        <w:spacing w:after="0"/>
        <w:ind w:firstLine="240"/>
        <w:rPr>
          <w:rFonts w:ascii="Arial" w:eastAsia="Times New Roman" w:hAnsi="Arial" w:cs="Arial"/>
          <w:i/>
          <w:iCs/>
          <w:sz w:val="20"/>
          <w:szCs w:val="20"/>
          <w:lang w:val="en"/>
        </w:rPr>
      </w:pPr>
      <w:r w:rsidRPr="001D4A33">
        <w:rPr>
          <w:rFonts w:ascii="Arial" w:eastAsia="Times New Roman" w:hAnsi="Arial" w:cs="Arial"/>
          <w:i/>
          <w:iCs/>
          <w:sz w:val="16"/>
          <w:szCs w:val="16"/>
          <w:lang w:val="en"/>
        </w:rPr>
        <w:t>Specify in Millimeters (mm)</w:t>
      </w:r>
      <w:r w:rsidRPr="00C867D3">
        <w:rPr>
          <w:rFonts w:ascii="Arial" w:eastAsia="Times New Roman" w:hAnsi="Arial" w:cs="Arial"/>
          <w:i/>
          <w:iCs/>
          <w:sz w:val="20"/>
          <w:szCs w:val="20"/>
          <w:lang w:val="en"/>
        </w:rPr>
        <w:t xml:space="preserve"> </w:t>
      </w:r>
    </w:p>
    <w:p w14:paraId="19120F1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margin(s) and distance(s) (specify): _________________ </w:t>
      </w:r>
    </w:p>
    <w:p w14:paraId="64DAB57B"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357129BE" w14:textId="77777777" w:rsidR="00C867D3" w:rsidRPr="00C867D3" w:rsidRDefault="00C867D3">
      <w:pPr>
        <w:spacing w:after="0"/>
        <w:divId w:val="483937146"/>
        <w:rPr>
          <w:rFonts w:ascii="Arial" w:eastAsia="Times New Roman" w:hAnsi="Arial" w:cs="Arial"/>
          <w:sz w:val="20"/>
          <w:szCs w:val="20"/>
          <w:lang w:val="en"/>
        </w:rPr>
      </w:pPr>
    </w:p>
    <w:p w14:paraId="515B33BE"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+Margin Comment: _________________ </w:t>
      </w:r>
    </w:p>
    <w:p w14:paraId="32DCD212" w14:textId="77777777" w:rsidR="00C867D3" w:rsidRPr="00C867D3" w:rsidRDefault="00C867D3">
      <w:pPr>
        <w:spacing w:after="0"/>
        <w:divId w:val="483937146"/>
        <w:rPr>
          <w:rFonts w:ascii="Arial" w:eastAsia="Times New Roman" w:hAnsi="Arial" w:cs="Arial"/>
          <w:sz w:val="20"/>
          <w:szCs w:val="20"/>
          <w:lang w:val="en"/>
        </w:rPr>
      </w:pPr>
    </w:p>
    <w:p w14:paraId="5C73D268"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REGIONAL LYMPH NODES (Note </w:t>
      </w:r>
      <w:hyperlink w:anchor="1572" w:history="1">
        <w:r w:rsidRPr="00C867D3">
          <w:rPr>
            <w:rStyle w:val="Hyperlink"/>
            <w:rFonts w:ascii="Arial" w:eastAsia="Times New Roman" w:hAnsi="Arial" w:cs="Arial"/>
            <w:b/>
            <w:bCs/>
            <w:sz w:val="20"/>
            <w:szCs w:val="20"/>
            <w:lang w:val="en"/>
          </w:rPr>
          <w:t>J</w:t>
        </w:r>
      </w:hyperlink>
      <w:r w:rsidRPr="00C867D3">
        <w:rPr>
          <w:rFonts w:ascii="Arial" w:eastAsia="Times New Roman" w:hAnsi="Arial" w:cs="Arial"/>
          <w:b/>
          <w:bCs/>
          <w:sz w:val="20"/>
          <w:szCs w:val="20"/>
          <w:lang w:val="en"/>
        </w:rPr>
        <w:t xml:space="preserve">) </w:t>
      </w:r>
    </w:p>
    <w:p w14:paraId="625BBFC3" w14:textId="77777777" w:rsidR="00C867D3" w:rsidRPr="00C867D3" w:rsidRDefault="00C867D3">
      <w:pPr>
        <w:spacing w:after="0"/>
        <w:divId w:val="483937146"/>
        <w:rPr>
          <w:rFonts w:ascii="Arial" w:eastAsia="Times New Roman" w:hAnsi="Arial" w:cs="Arial"/>
          <w:sz w:val="20"/>
          <w:szCs w:val="20"/>
          <w:lang w:val="en"/>
        </w:rPr>
      </w:pPr>
    </w:p>
    <w:p w14:paraId="74D88FD3"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Regional Lymph Node Status </w:t>
      </w:r>
    </w:p>
    <w:p w14:paraId="331298C0"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(no regional lymph nodes submitted or found) </w:t>
      </w:r>
    </w:p>
    <w:p w14:paraId="6B7AC468"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Regional lymph nodes present </w:t>
      </w:r>
    </w:p>
    <w:p w14:paraId="5FCDAEA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All regional lymph nodes negative for tumor </w:t>
      </w:r>
    </w:p>
    <w:p w14:paraId="70B1699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Tumor present in regional lymph node(s) </w:t>
      </w:r>
    </w:p>
    <w:p w14:paraId="612BF561" w14:textId="77777777" w:rsidR="00C867D3" w:rsidRPr="00C867D3" w:rsidRDefault="00C867D3">
      <w:pPr>
        <w:spacing w:after="0"/>
        <w:ind w:firstLine="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Lymph Nodes with </w:t>
      </w:r>
      <w:proofErr w:type="spellStart"/>
      <w:r w:rsidRPr="00C867D3">
        <w:rPr>
          <w:rFonts w:ascii="Arial" w:eastAsia="Times New Roman" w:hAnsi="Arial" w:cs="Arial"/>
          <w:b/>
          <w:bCs/>
          <w:sz w:val="20"/>
          <w:szCs w:val="20"/>
          <w:lang w:val="en"/>
        </w:rPr>
        <w:t>Macrometastases</w:t>
      </w:r>
      <w:proofErr w:type="spellEnd"/>
      <w:r w:rsidRPr="00C867D3">
        <w:rPr>
          <w:rFonts w:ascii="Arial" w:eastAsia="Times New Roman" w:hAnsi="Arial" w:cs="Arial"/>
          <w:b/>
          <w:bCs/>
          <w:sz w:val="20"/>
          <w:szCs w:val="20"/>
          <w:lang w:val="en"/>
        </w:rPr>
        <w:t xml:space="preserve"> (greater than 2 mm) </w:t>
      </w:r>
    </w:p>
    <w:p w14:paraId="6E718771"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Exact number (specify): _________________ </w:t>
      </w:r>
    </w:p>
    <w:p w14:paraId="1465E7E6"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At least (specify): _________________ </w:t>
      </w:r>
    </w:p>
    <w:p w14:paraId="247E211F"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15C96F71"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6BC4F8F9" w14:textId="77777777" w:rsidR="00C867D3" w:rsidRPr="00C867D3" w:rsidRDefault="00C867D3" w:rsidP="001D4A33">
      <w:pPr>
        <w:spacing w:after="0"/>
        <w:ind w:left="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Lymph Nodes with </w:t>
      </w:r>
      <w:proofErr w:type="spellStart"/>
      <w:r w:rsidRPr="00C867D3">
        <w:rPr>
          <w:rFonts w:ascii="Arial" w:eastAsia="Times New Roman" w:hAnsi="Arial" w:cs="Arial"/>
          <w:b/>
          <w:bCs/>
          <w:sz w:val="20"/>
          <w:szCs w:val="20"/>
          <w:lang w:val="en"/>
        </w:rPr>
        <w:t>Micrometastases</w:t>
      </w:r>
      <w:proofErr w:type="spellEnd"/>
      <w:r w:rsidRPr="00C867D3">
        <w:rPr>
          <w:rFonts w:ascii="Arial" w:eastAsia="Times New Roman" w:hAnsi="Arial" w:cs="Arial"/>
          <w:b/>
          <w:bCs/>
          <w:sz w:val="20"/>
          <w:szCs w:val="20"/>
          <w:lang w:val="en"/>
        </w:rPr>
        <w:t xml:space="preserve"> (greater than 0.2 mm to 2 mm and / or greater than 200 cells) </w:t>
      </w:r>
    </w:p>
    <w:p w14:paraId="7E9047C3"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Exact number (specify): _________________ </w:t>
      </w:r>
    </w:p>
    <w:p w14:paraId="001E05D8"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At least (specify): _________________ </w:t>
      </w:r>
    </w:p>
    <w:p w14:paraId="1AD2E8A4"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2833A5C3"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606AE4F5" w14:textId="77777777" w:rsidR="00C867D3" w:rsidRPr="00C867D3" w:rsidRDefault="00C867D3">
      <w:pPr>
        <w:spacing w:after="0"/>
        <w:ind w:firstLine="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Lymph Nodes with Isolated Tumor Cells (0.2 mm or less OR 200 cells or less)# </w:t>
      </w:r>
    </w:p>
    <w:p w14:paraId="7FDE70E7" w14:textId="77777777" w:rsidR="00C867D3" w:rsidRPr="001D4A33" w:rsidRDefault="00C867D3" w:rsidP="001D4A33">
      <w:pPr>
        <w:spacing w:after="0"/>
        <w:ind w:left="48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1D4A33">
        <w:rPr>
          <w:rFonts w:ascii="Arial" w:eastAsia="Times New Roman" w:hAnsi="Arial" w:cs="Arial"/>
          <w:i/>
          <w:iCs/>
          <w:sz w:val="16"/>
          <w:szCs w:val="16"/>
          <w:lang w:val="en"/>
        </w:rPr>
        <w:t>macrometastasis</w:t>
      </w:r>
      <w:proofErr w:type="spellEnd"/>
      <w:r w:rsidRPr="001D4A33">
        <w:rPr>
          <w:rFonts w:ascii="Arial" w:eastAsia="Times New Roman" w:hAnsi="Arial" w:cs="Arial"/>
          <w:i/>
          <w:iCs/>
          <w:sz w:val="16"/>
          <w:szCs w:val="16"/>
          <w:lang w:val="en"/>
        </w:rPr>
        <w:t xml:space="preserve"> or </w:t>
      </w:r>
      <w:proofErr w:type="spellStart"/>
      <w:r w:rsidRPr="001D4A33">
        <w:rPr>
          <w:rFonts w:ascii="Arial" w:eastAsia="Times New Roman" w:hAnsi="Arial" w:cs="Arial"/>
          <w:i/>
          <w:iCs/>
          <w:sz w:val="16"/>
          <w:szCs w:val="16"/>
          <w:lang w:val="en"/>
        </w:rPr>
        <w:t>micrometastasis</w:t>
      </w:r>
      <w:proofErr w:type="spellEnd"/>
      <w:r w:rsidRPr="001D4A33">
        <w:rPr>
          <w:rFonts w:ascii="Arial" w:eastAsia="Times New Roman" w:hAnsi="Arial" w:cs="Arial"/>
          <w:i/>
          <w:iCs/>
          <w:sz w:val="16"/>
          <w:szCs w:val="16"/>
          <w:lang w:val="en"/>
        </w:rPr>
        <w:t xml:space="preserve"> in other lymph nodes. </w:t>
      </w:r>
    </w:p>
    <w:p w14:paraId="139E4F52"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3B55CAF1"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lastRenderedPageBreak/>
        <w:t xml:space="preserve">___ Exact number (specify): _________________ </w:t>
      </w:r>
    </w:p>
    <w:p w14:paraId="65574455"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At least (specify): _________________ </w:t>
      </w:r>
    </w:p>
    <w:p w14:paraId="5FE56757"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7EBA551C"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4D601193" w14:textId="77777777" w:rsidR="00C867D3" w:rsidRPr="00C867D3" w:rsidRDefault="00C867D3">
      <w:pPr>
        <w:spacing w:after="0"/>
        <w:ind w:firstLine="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Size of Largest Nodal Metastatic Deposit </w:t>
      </w:r>
    </w:p>
    <w:p w14:paraId="798F1EB9" w14:textId="77777777" w:rsidR="00C867D3" w:rsidRPr="001D4A33" w:rsidRDefault="00C867D3">
      <w:pPr>
        <w:spacing w:after="0"/>
        <w:ind w:firstLine="48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Specify in Millimeters (mm) </w:t>
      </w:r>
    </w:p>
    <w:p w14:paraId="029A95BF"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Exact size: _________________ mm</w:t>
      </w:r>
    </w:p>
    <w:p w14:paraId="7F6F81A5"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Less than: _________________ mm</w:t>
      </w:r>
    </w:p>
    <w:p w14:paraId="73CD9F29"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Greater than: _________________ mm</w:t>
      </w:r>
    </w:p>
    <w:p w14:paraId="325FE15B"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23552478"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1464E337" w14:textId="77777777" w:rsidR="00C867D3" w:rsidRPr="00C867D3" w:rsidRDefault="00C867D3">
      <w:pPr>
        <w:spacing w:after="0"/>
        <w:ind w:firstLine="480"/>
        <w:rPr>
          <w:rFonts w:ascii="Arial" w:eastAsia="Times New Roman" w:hAnsi="Arial" w:cs="Arial"/>
          <w:b/>
          <w:bCs/>
          <w:sz w:val="20"/>
          <w:szCs w:val="20"/>
          <w:lang w:val="en"/>
        </w:rPr>
      </w:pPr>
      <w:proofErr w:type="spellStart"/>
      <w:r w:rsidRPr="00C867D3">
        <w:rPr>
          <w:rFonts w:ascii="Arial" w:eastAsia="Times New Roman" w:hAnsi="Arial" w:cs="Arial"/>
          <w:b/>
          <w:bCs/>
          <w:sz w:val="20"/>
          <w:szCs w:val="20"/>
          <w:lang w:val="en"/>
        </w:rPr>
        <w:t>Extranodal</w:t>
      </w:r>
      <w:proofErr w:type="spellEnd"/>
      <w:r w:rsidRPr="00C867D3">
        <w:rPr>
          <w:rFonts w:ascii="Arial" w:eastAsia="Times New Roman" w:hAnsi="Arial" w:cs="Arial"/>
          <w:b/>
          <w:bCs/>
          <w:sz w:val="20"/>
          <w:szCs w:val="20"/>
          <w:lang w:val="en"/>
        </w:rPr>
        <w:t xml:space="preserve"> Extension </w:t>
      </w:r>
    </w:p>
    <w:p w14:paraId="7D6D83BA"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identified </w:t>
      </w:r>
    </w:p>
    <w:p w14:paraId="6D637319"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2 mm or less </w:t>
      </w:r>
    </w:p>
    <w:p w14:paraId="1B438217"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greater than 2 mm </w:t>
      </w:r>
    </w:p>
    <w:p w14:paraId="07E27783"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Present </w:t>
      </w:r>
    </w:p>
    <w:p w14:paraId="160F9730"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w:t>
      </w:r>
    </w:p>
    <w:p w14:paraId="6F27C18F"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633982D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305D1732"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Total Number of Lymph Nodes Examined (sentinel and non-sentinel) </w:t>
      </w:r>
    </w:p>
    <w:p w14:paraId="7E4FAFA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Exact number (specify): _________________ </w:t>
      </w:r>
    </w:p>
    <w:p w14:paraId="5211A4DB"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At least (specify): _________________ </w:t>
      </w:r>
    </w:p>
    <w:p w14:paraId="09EE38A8"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1300495E"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0D0B67CE"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Number of Sentinel Nodes Examined (if applicable) </w:t>
      </w:r>
    </w:p>
    <w:p w14:paraId="0999F659"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728C63C2"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Exact number (specify): _________________ </w:t>
      </w:r>
    </w:p>
    <w:p w14:paraId="0EDC08DC"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At least (specify): _________________ </w:t>
      </w:r>
    </w:p>
    <w:p w14:paraId="2A4C8B4F"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55890FB1"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(explain): _________________ </w:t>
      </w:r>
    </w:p>
    <w:p w14:paraId="062BE9C6" w14:textId="77777777" w:rsidR="00C867D3" w:rsidRPr="00C867D3" w:rsidRDefault="00C867D3">
      <w:pPr>
        <w:spacing w:after="0"/>
        <w:divId w:val="483937146"/>
        <w:rPr>
          <w:rFonts w:ascii="Arial" w:eastAsia="Times New Roman" w:hAnsi="Arial" w:cs="Arial"/>
          <w:sz w:val="20"/>
          <w:szCs w:val="20"/>
          <w:lang w:val="en"/>
        </w:rPr>
      </w:pPr>
    </w:p>
    <w:p w14:paraId="5DB3F6B1"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+Regional Lymph Node Comment: _________________ </w:t>
      </w:r>
    </w:p>
    <w:p w14:paraId="5C0BD31E" w14:textId="77777777" w:rsidR="00C867D3" w:rsidRPr="00C867D3" w:rsidRDefault="00C867D3">
      <w:pPr>
        <w:spacing w:after="0"/>
        <w:divId w:val="483937146"/>
        <w:rPr>
          <w:rFonts w:ascii="Arial" w:eastAsia="Times New Roman" w:hAnsi="Arial" w:cs="Arial"/>
          <w:sz w:val="20"/>
          <w:szCs w:val="20"/>
          <w:lang w:val="en"/>
        </w:rPr>
      </w:pPr>
    </w:p>
    <w:p w14:paraId="4CAF188A"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DISTANT METASTASIS </w:t>
      </w:r>
    </w:p>
    <w:p w14:paraId="744D3C86" w14:textId="77777777" w:rsidR="00C867D3" w:rsidRPr="00C867D3" w:rsidRDefault="00C867D3">
      <w:pPr>
        <w:spacing w:after="0"/>
        <w:divId w:val="483937146"/>
        <w:rPr>
          <w:rFonts w:ascii="Arial" w:eastAsia="Times New Roman" w:hAnsi="Arial" w:cs="Arial"/>
          <w:sz w:val="20"/>
          <w:szCs w:val="20"/>
          <w:lang w:val="en"/>
        </w:rPr>
      </w:pPr>
    </w:p>
    <w:p w14:paraId="5217CB14"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Distant Site(s) Involved, if applicable (select all that apply) </w:t>
      </w:r>
    </w:p>
    <w:p w14:paraId="75D6956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442E9A2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Non-regional lymph node(s) (specify, if possible): _________________ </w:t>
      </w:r>
    </w:p>
    <w:p w14:paraId="4ADC052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Lung: _________________ </w:t>
      </w:r>
    </w:p>
    <w:p w14:paraId="75BEC491"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Liver: _________________ </w:t>
      </w:r>
    </w:p>
    <w:p w14:paraId="3287E43D"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Bone: _________________ </w:t>
      </w:r>
    </w:p>
    <w:p w14:paraId="224BD1D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Brain: _________________ </w:t>
      </w:r>
    </w:p>
    <w:p w14:paraId="51BE5BE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Other (specify): _________________ </w:t>
      </w:r>
    </w:p>
    <w:p w14:paraId="0ED99B1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_________________ </w:t>
      </w:r>
    </w:p>
    <w:p w14:paraId="4D1FB532" w14:textId="77777777" w:rsidR="00C867D3" w:rsidRPr="00C867D3" w:rsidRDefault="00C867D3">
      <w:pPr>
        <w:spacing w:after="0"/>
        <w:divId w:val="483937146"/>
        <w:rPr>
          <w:rFonts w:ascii="Arial" w:eastAsia="Times New Roman" w:hAnsi="Arial" w:cs="Arial"/>
          <w:sz w:val="20"/>
          <w:szCs w:val="20"/>
          <w:lang w:val="en"/>
        </w:rPr>
      </w:pPr>
    </w:p>
    <w:p w14:paraId="547711F5"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PATHOLOGIC STAGE CLASSIFICATION (</w:t>
      </w:r>
      <w:proofErr w:type="spellStart"/>
      <w:r w:rsidRPr="00C867D3">
        <w:rPr>
          <w:rFonts w:ascii="Arial" w:eastAsia="Times New Roman" w:hAnsi="Arial" w:cs="Arial"/>
          <w:b/>
          <w:bCs/>
          <w:sz w:val="20"/>
          <w:szCs w:val="20"/>
          <w:lang w:val="en"/>
        </w:rPr>
        <w:t>pTNM</w:t>
      </w:r>
      <w:proofErr w:type="spellEnd"/>
      <w:r w:rsidRPr="00C867D3">
        <w:rPr>
          <w:rFonts w:ascii="Arial" w:eastAsia="Times New Roman" w:hAnsi="Arial" w:cs="Arial"/>
          <w:b/>
          <w:bCs/>
          <w:sz w:val="20"/>
          <w:szCs w:val="20"/>
          <w:lang w:val="en"/>
        </w:rPr>
        <w:t xml:space="preserve">, AJCC 8th Edition) (Note </w:t>
      </w:r>
      <w:hyperlink w:anchor="1573" w:history="1">
        <w:r w:rsidRPr="00C867D3">
          <w:rPr>
            <w:rStyle w:val="Hyperlink"/>
            <w:rFonts w:ascii="Arial" w:eastAsia="Times New Roman" w:hAnsi="Arial" w:cs="Arial"/>
            <w:b/>
            <w:bCs/>
            <w:sz w:val="20"/>
            <w:szCs w:val="20"/>
            <w:lang w:val="en"/>
          </w:rPr>
          <w:t>K</w:t>
        </w:r>
      </w:hyperlink>
      <w:r w:rsidRPr="00C867D3">
        <w:rPr>
          <w:rFonts w:ascii="Arial" w:eastAsia="Times New Roman" w:hAnsi="Arial" w:cs="Arial"/>
          <w:b/>
          <w:bCs/>
          <w:sz w:val="20"/>
          <w:szCs w:val="20"/>
          <w:lang w:val="en"/>
        </w:rPr>
        <w:t xml:space="preserve">) </w:t>
      </w:r>
    </w:p>
    <w:p w14:paraId="76F8D930"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Reporting of </w:t>
      </w:r>
      <w:proofErr w:type="spellStart"/>
      <w:r w:rsidRPr="001D4A33">
        <w:rPr>
          <w:rFonts w:ascii="Arial" w:eastAsia="Times New Roman" w:hAnsi="Arial" w:cs="Arial"/>
          <w:i/>
          <w:iCs/>
          <w:sz w:val="16"/>
          <w:szCs w:val="16"/>
          <w:lang w:val="en"/>
        </w:rPr>
        <w:t>pT</w:t>
      </w:r>
      <w:proofErr w:type="spellEnd"/>
      <w:r w:rsidRPr="001D4A33">
        <w:rPr>
          <w:rFonts w:ascii="Arial" w:eastAsia="Times New Roman" w:hAnsi="Arial" w:cs="Arial"/>
          <w:i/>
          <w:iCs/>
          <w:sz w:val="16"/>
          <w:szCs w:val="16"/>
          <w:lang w:val="en"/>
        </w:rPr>
        <w:t xml:space="preserve">, </w:t>
      </w:r>
      <w:proofErr w:type="spellStart"/>
      <w:r w:rsidRPr="001D4A33">
        <w:rPr>
          <w:rFonts w:ascii="Arial" w:eastAsia="Times New Roman" w:hAnsi="Arial" w:cs="Arial"/>
          <w:i/>
          <w:iCs/>
          <w:sz w:val="16"/>
          <w:szCs w:val="16"/>
          <w:lang w:val="en"/>
        </w:rPr>
        <w:t>pN</w:t>
      </w:r>
      <w:proofErr w:type="spellEnd"/>
      <w:r w:rsidRPr="001D4A33">
        <w:rPr>
          <w:rFonts w:ascii="Arial" w:eastAsia="Times New Roman" w:hAnsi="Arial" w:cs="Arial"/>
          <w:i/>
          <w:iCs/>
          <w:sz w:val="16"/>
          <w:szCs w:val="16"/>
          <w:lang w:val="en"/>
        </w:rPr>
        <w:t xml:space="preserve">, and (when applicable) </w:t>
      </w:r>
      <w:proofErr w:type="spellStart"/>
      <w:r w:rsidRPr="001D4A33">
        <w:rPr>
          <w:rFonts w:ascii="Arial" w:eastAsia="Times New Roman" w:hAnsi="Arial" w:cs="Arial"/>
          <w:i/>
          <w:iCs/>
          <w:sz w:val="16"/>
          <w:szCs w:val="16"/>
          <w:lang w:val="en"/>
        </w:rPr>
        <w:t>pM</w:t>
      </w:r>
      <w:proofErr w:type="spellEnd"/>
      <w:r w:rsidRPr="001D4A33">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3B109F0" w14:textId="77777777" w:rsidR="00C867D3" w:rsidRPr="00C867D3" w:rsidRDefault="00C867D3">
      <w:pPr>
        <w:spacing w:after="0"/>
        <w:divId w:val="483937146"/>
        <w:rPr>
          <w:rFonts w:ascii="Arial" w:eastAsia="Times New Roman" w:hAnsi="Arial" w:cs="Arial"/>
          <w:sz w:val="20"/>
          <w:szCs w:val="20"/>
          <w:lang w:val="en"/>
        </w:rPr>
      </w:pPr>
    </w:p>
    <w:p w14:paraId="79D70DA2"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lastRenderedPageBreak/>
        <w:t xml:space="preserve">TNM Descriptors </w:t>
      </w:r>
    </w:p>
    <w:p w14:paraId="4A32EAB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1E62AFC5"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r (recurrent) </w:t>
      </w:r>
    </w:p>
    <w:p w14:paraId="4AFDCAC5" w14:textId="77777777" w:rsidR="00C867D3" w:rsidRPr="00C867D3" w:rsidRDefault="00C867D3">
      <w:pPr>
        <w:spacing w:after="0"/>
        <w:divId w:val="483937146"/>
        <w:rPr>
          <w:rFonts w:ascii="Arial" w:eastAsia="Times New Roman" w:hAnsi="Arial" w:cs="Arial"/>
          <w:sz w:val="20"/>
          <w:szCs w:val="20"/>
          <w:lang w:val="en"/>
        </w:rPr>
      </w:pPr>
    </w:p>
    <w:p w14:paraId="0558B5DF" w14:textId="77777777" w:rsidR="00C867D3" w:rsidRPr="00C867D3" w:rsidRDefault="00C867D3">
      <w:pPr>
        <w:spacing w:after="0"/>
        <w:rPr>
          <w:rFonts w:ascii="Arial" w:eastAsia="Times New Roman" w:hAnsi="Arial" w:cs="Arial"/>
          <w:b/>
          <w:bCs/>
          <w:sz w:val="20"/>
          <w:szCs w:val="20"/>
          <w:lang w:val="en"/>
        </w:rPr>
      </w:pPr>
      <w:proofErr w:type="spellStart"/>
      <w:r w:rsidRPr="00C867D3">
        <w:rPr>
          <w:rFonts w:ascii="Arial" w:eastAsia="Times New Roman" w:hAnsi="Arial" w:cs="Arial"/>
          <w:b/>
          <w:bCs/>
          <w:sz w:val="20"/>
          <w:szCs w:val="20"/>
          <w:lang w:val="en"/>
        </w:rPr>
        <w:t>pT</w:t>
      </w:r>
      <w:proofErr w:type="spellEnd"/>
      <w:r w:rsidRPr="00C867D3">
        <w:rPr>
          <w:rFonts w:ascii="Arial" w:eastAsia="Times New Roman" w:hAnsi="Arial" w:cs="Arial"/>
          <w:b/>
          <w:bCs/>
          <w:sz w:val="20"/>
          <w:szCs w:val="20"/>
          <w:lang w:val="en"/>
        </w:rPr>
        <w:t xml:space="preserve"> Category </w:t>
      </w:r>
    </w:p>
    <w:p w14:paraId="3745D85F"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Paget disease with underlying DCIS is classified as Tis (DCIS). Encapsulated and solid papillary carcinomas without conventional invasive carcinoma are classified as </w:t>
      </w:r>
      <w:proofErr w:type="spellStart"/>
      <w:r w:rsidRPr="001D4A33">
        <w:rPr>
          <w:rFonts w:ascii="Arial" w:eastAsia="Times New Roman" w:hAnsi="Arial" w:cs="Arial"/>
          <w:i/>
          <w:iCs/>
          <w:sz w:val="16"/>
          <w:szCs w:val="16"/>
          <w:lang w:val="en"/>
        </w:rPr>
        <w:t>pTis</w:t>
      </w:r>
      <w:proofErr w:type="spellEnd"/>
      <w:r w:rsidRPr="001D4A33">
        <w:rPr>
          <w:rFonts w:ascii="Arial" w:eastAsia="Times New Roman" w:hAnsi="Arial" w:cs="Arial"/>
          <w:i/>
          <w:iCs/>
          <w:sz w:val="16"/>
          <w:szCs w:val="16"/>
          <w:lang w:val="en"/>
        </w:rPr>
        <w:t xml:space="preserve"> (DCIS). If there has been a prior core needle biopsy, the pathologic findings from the core, if available, should be considered when determining the T category. If invasive carcinoma or microinvasion were present on the core, the protocol for invasive carcinomas of the breast should be used and should incorporate this information. </w:t>
      </w:r>
    </w:p>
    <w:p w14:paraId="0D8A7C5F" w14:textId="77777777" w:rsidR="00C867D3" w:rsidRPr="00C867D3" w:rsidRDefault="00C867D3">
      <w:pPr>
        <w:spacing w:after="0"/>
        <w:rPr>
          <w:rFonts w:ascii="Arial" w:eastAsia="Times New Roman" w:hAnsi="Arial" w:cs="Arial"/>
          <w:i/>
          <w:iCs/>
          <w:sz w:val="20"/>
          <w:szCs w:val="20"/>
          <w:lang w:val="en"/>
        </w:rPr>
      </w:pPr>
      <w:r w:rsidRPr="001D4A33">
        <w:rPr>
          <w:rFonts w:ascii="Arial" w:eastAsia="Times New Roman" w:hAnsi="Arial" w:cs="Arial"/>
          <w:i/>
          <w:iCs/>
          <w:sz w:val="16"/>
          <w:szCs w:val="16"/>
          <w:lang w:val="en"/>
        </w:rPr>
        <w:t># Lobular carcinoma in situ (LCIS) is removed from TNM staging in the AJCC Cancer Staging Manual, 8th Edition.</w:t>
      </w:r>
      <w:r w:rsidRPr="00C867D3">
        <w:rPr>
          <w:rFonts w:ascii="Arial" w:eastAsia="Times New Roman" w:hAnsi="Arial" w:cs="Arial"/>
          <w:i/>
          <w:iCs/>
          <w:sz w:val="20"/>
          <w:szCs w:val="20"/>
          <w:lang w:val="en"/>
        </w:rPr>
        <w:t xml:space="preserve"> </w:t>
      </w:r>
    </w:p>
    <w:p w14:paraId="14D20369"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proofErr w:type="spellStart"/>
      <w:r w:rsidRPr="00C867D3">
        <w:rPr>
          <w:rFonts w:ascii="Arial" w:eastAsia="Times New Roman" w:hAnsi="Arial" w:cs="Arial"/>
          <w:sz w:val="20"/>
          <w:szCs w:val="20"/>
          <w:lang w:val="en"/>
        </w:rPr>
        <w:t>pTis</w:t>
      </w:r>
      <w:proofErr w:type="spellEnd"/>
      <w:r w:rsidRPr="00C867D3">
        <w:rPr>
          <w:rFonts w:ascii="Arial" w:eastAsia="Times New Roman" w:hAnsi="Arial" w:cs="Arial"/>
          <w:sz w:val="20"/>
          <w:szCs w:val="20"/>
          <w:lang w:val="en"/>
        </w:rPr>
        <w:t xml:space="preserve"> (DCIS): Ductal carcinoma in situ </w:t>
      </w:r>
    </w:p>
    <w:p w14:paraId="57D97DC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proofErr w:type="spellStart"/>
      <w:r w:rsidRPr="00C867D3">
        <w:rPr>
          <w:rFonts w:ascii="Arial" w:eastAsia="Times New Roman" w:hAnsi="Arial" w:cs="Arial"/>
          <w:sz w:val="20"/>
          <w:szCs w:val="20"/>
          <w:lang w:val="en"/>
        </w:rPr>
        <w:t>pTis</w:t>
      </w:r>
      <w:proofErr w:type="spellEnd"/>
      <w:r w:rsidRPr="00C867D3">
        <w:rPr>
          <w:rFonts w:ascii="Arial" w:eastAsia="Times New Roman" w:hAnsi="Arial" w:cs="Arial"/>
          <w:sz w:val="20"/>
          <w:szCs w:val="20"/>
          <w:lang w:val="en"/>
        </w:rPr>
        <w:t xml:space="preserve"> (Paget): Paget disease of the nipple NOT associated with invasive carcinoma and / or DCIS in the underlying breast parenchyma# </w:t>
      </w:r>
    </w:p>
    <w:p w14:paraId="4DBB22B2" w14:textId="77777777" w:rsidR="00C867D3" w:rsidRPr="00C867D3" w:rsidRDefault="00C867D3">
      <w:pPr>
        <w:spacing w:after="0"/>
        <w:divId w:val="483937146"/>
        <w:rPr>
          <w:rFonts w:ascii="Arial" w:eastAsia="Times New Roman" w:hAnsi="Arial" w:cs="Arial"/>
          <w:sz w:val="20"/>
          <w:szCs w:val="20"/>
          <w:lang w:val="en"/>
        </w:rPr>
      </w:pPr>
    </w:p>
    <w:p w14:paraId="1F2ED39E"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Regional Lymph Nodes Modifier (select all that apply) </w:t>
      </w:r>
    </w:p>
    <w:p w14:paraId="62791CC7" w14:textId="77777777" w:rsidR="00C867D3" w:rsidRPr="00C867D3" w:rsidRDefault="00C867D3">
      <w:pPr>
        <w:spacing w:after="0"/>
        <w:rPr>
          <w:rFonts w:ascii="Arial" w:eastAsia="Times New Roman" w:hAnsi="Arial" w:cs="Arial"/>
          <w:i/>
          <w:iCs/>
          <w:sz w:val="20"/>
          <w:szCs w:val="20"/>
          <w:lang w:val="en"/>
        </w:rPr>
      </w:pPr>
      <w:r w:rsidRPr="001D4A33">
        <w:rPr>
          <w:rFonts w:ascii="Arial" w:eastAsia="Times New Roman" w:hAnsi="Arial" w:cs="Arial"/>
          <w:i/>
          <w:iCs/>
          <w:sz w:val="16"/>
          <w:szCs w:val="16"/>
          <w:lang w:val="en"/>
        </w:rPr>
        <w:t>The (</w:t>
      </w:r>
      <w:proofErr w:type="spellStart"/>
      <w:r w:rsidRPr="001D4A33">
        <w:rPr>
          <w:rFonts w:ascii="Arial" w:eastAsia="Times New Roman" w:hAnsi="Arial" w:cs="Arial"/>
          <w:i/>
          <w:iCs/>
          <w:sz w:val="16"/>
          <w:szCs w:val="16"/>
          <w:lang w:val="en"/>
        </w:rPr>
        <w:t>sn</w:t>
      </w:r>
      <w:proofErr w:type="spellEnd"/>
      <w:r w:rsidRPr="001D4A33">
        <w:rPr>
          <w:rFonts w:ascii="Arial" w:eastAsia="Times New Roman" w:hAnsi="Arial" w:cs="Arial"/>
          <w:i/>
          <w:iCs/>
          <w:sz w:val="16"/>
          <w:szCs w:val="16"/>
          <w:lang w:val="en"/>
        </w:rPr>
        <w:t xml:space="preserve">) modifier is added to the N category when a sentinel node biopsy is performed (using either dye or tracer) and fewer than six lymph nodes are removed (sentinel and </w:t>
      </w:r>
      <w:proofErr w:type="spellStart"/>
      <w:r w:rsidRPr="001D4A33">
        <w:rPr>
          <w:rFonts w:ascii="Arial" w:eastAsia="Times New Roman" w:hAnsi="Arial" w:cs="Arial"/>
          <w:i/>
          <w:iCs/>
          <w:sz w:val="16"/>
          <w:szCs w:val="16"/>
          <w:lang w:val="en"/>
        </w:rPr>
        <w:t>nonsentinel</w:t>
      </w:r>
      <w:proofErr w:type="spellEnd"/>
      <w:r w:rsidRPr="001D4A33">
        <w:rPr>
          <w:rFonts w:ascii="Arial" w:eastAsia="Times New Roman" w:hAnsi="Arial" w:cs="Arial"/>
          <w:i/>
          <w:iCs/>
          <w:sz w:val="16"/>
          <w:szCs w:val="16"/>
          <w:lang w:val="en"/>
        </w:rPr>
        <w:t>). The (f) modifier is added to the N category to denote confirmation of metastasis by fine needle aspiration/core needle biopsy with NO further resection of nodes</w:t>
      </w:r>
      <w:r w:rsidRPr="00C867D3">
        <w:rPr>
          <w:rFonts w:ascii="Arial" w:eastAsia="Times New Roman" w:hAnsi="Arial" w:cs="Arial"/>
          <w:i/>
          <w:iCs/>
          <w:sz w:val="20"/>
          <w:szCs w:val="20"/>
          <w:lang w:val="en"/>
        </w:rPr>
        <w:t xml:space="preserve">. </w:t>
      </w:r>
    </w:p>
    <w:p w14:paraId="5B51E9F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w:t>
      </w:r>
    </w:p>
    <w:p w14:paraId="7089833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___ (</w:t>
      </w:r>
      <w:proofErr w:type="spellStart"/>
      <w:r w:rsidRPr="00C867D3">
        <w:rPr>
          <w:rFonts w:ascii="Arial" w:eastAsia="Times New Roman" w:hAnsi="Arial" w:cs="Arial"/>
          <w:sz w:val="20"/>
          <w:szCs w:val="20"/>
          <w:lang w:val="en"/>
        </w:rPr>
        <w:t>sn</w:t>
      </w:r>
      <w:proofErr w:type="spellEnd"/>
      <w:r w:rsidRPr="00C867D3">
        <w:rPr>
          <w:rFonts w:ascii="Arial" w:eastAsia="Times New Roman" w:hAnsi="Arial" w:cs="Arial"/>
          <w:sz w:val="20"/>
          <w:szCs w:val="20"/>
          <w:lang w:val="en"/>
        </w:rPr>
        <w:t xml:space="preserve">): Sentinel node(s) evaluated. If 6 or more nodes (sentinel or </w:t>
      </w:r>
      <w:proofErr w:type="spellStart"/>
      <w:r w:rsidRPr="00C867D3">
        <w:rPr>
          <w:rFonts w:ascii="Arial" w:eastAsia="Times New Roman" w:hAnsi="Arial" w:cs="Arial"/>
          <w:sz w:val="20"/>
          <w:szCs w:val="20"/>
          <w:lang w:val="en"/>
        </w:rPr>
        <w:t>nonsentinel</w:t>
      </w:r>
      <w:proofErr w:type="spellEnd"/>
      <w:r w:rsidRPr="00C867D3">
        <w:rPr>
          <w:rFonts w:ascii="Arial" w:eastAsia="Times New Roman" w:hAnsi="Arial" w:cs="Arial"/>
          <w:sz w:val="20"/>
          <w:szCs w:val="20"/>
          <w:lang w:val="en"/>
        </w:rPr>
        <w:t xml:space="preserve">) are removed, this modifier should not be used. </w:t>
      </w:r>
    </w:p>
    <w:p w14:paraId="667CCB8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(f): Nodal metastasis confirmed by fine needle aspiration or core needle biopsy. </w:t>
      </w:r>
    </w:p>
    <w:p w14:paraId="5C999499" w14:textId="77777777" w:rsidR="00C867D3" w:rsidRPr="00C867D3" w:rsidRDefault="00C867D3">
      <w:pPr>
        <w:spacing w:after="0"/>
        <w:divId w:val="483937146"/>
        <w:rPr>
          <w:rFonts w:ascii="Arial" w:eastAsia="Times New Roman" w:hAnsi="Arial" w:cs="Arial"/>
          <w:sz w:val="20"/>
          <w:szCs w:val="20"/>
          <w:lang w:val="en"/>
        </w:rPr>
      </w:pPr>
    </w:p>
    <w:p w14:paraId="0AE68A27" w14:textId="77777777" w:rsidR="00C867D3" w:rsidRPr="00C867D3" w:rsidRDefault="00C867D3">
      <w:pPr>
        <w:spacing w:after="0"/>
        <w:rPr>
          <w:rFonts w:ascii="Arial" w:eastAsia="Times New Roman" w:hAnsi="Arial" w:cs="Arial"/>
          <w:b/>
          <w:bCs/>
          <w:sz w:val="20"/>
          <w:szCs w:val="20"/>
          <w:lang w:val="en"/>
        </w:rPr>
      </w:pPr>
      <w:proofErr w:type="spellStart"/>
      <w:r w:rsidRPr="00C867D3">
        <w:rPr>
          <w:rFonts w:ascii="Arial" w:eastAsia="Times New Roman" w:hAnsi="Arial" w:cs="Arial"/>
          <w:b/>
          <w:bCs/>
          <w:sz w:val="20"/>
          <w:szCs w:val="20"/>
          <w:lang w:val="en"/>
        </w:rPr>
        <w:t>pN</w:t>
      </w:r>
      <w:proofErr w:type="spellEnd"/>
      <w:r w:rsidRPr="00C867D3">
        <w:rPr>
          <w:rFonts w:ascii="Arial" w:eastAsia="Times New Roman" w:hAnsi="Arial" w:cs="Arial"/>
          <w:b/>
          <w:bCs/>
          <w:sz w:val="20"/>
          <w:szCs w:val="20"/>
          <w:lang w:val="en"/>
        </w:rPr>
        <w:t xml:space="preserve"> Category </w:t>
      </w:r>
    </w:p>
    <w:p w14:paraId="494EA21B"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Choose a category if lymph nodes received with the specimen; immunohistochemistry and/or molecular studies are not required </w:t>
      </w:r>
    </w:p>
    <w:p w14:paraId="68ADB88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proofErr w:type="spellStart"/>
      <w:r w:rsidRPr="00C867D3">
        <w:rPr>
          <w:rFonts w:ascii="Arial" w:eastAsia="Times New Roman" w:hAnsi="Arial" w:cs="Arial"/>
          <w:sz w:val="20"/>
          <w:szCs w:val="20"/>
          <w:lang w:val="en"/>
        </w:rPr>
        <w:t>pN</w:t>
      </w:r>
      <w:proofErr w:type="spellEnd"/>
      <w:r w:rsidRPr="00C867D3">
        <w:rPr>
          <w:rFonts w:ascii="Arial" w:eastAsia="Times New Roman" w:hAnsi="Arial" w:cs="Arial"/>
          <w:sz w:val="20"/>
          <w:szCs w:val="20"/>
          <w:lang w:val="en"/>
        </w:rPr>
        <w:t xml:space="preserve"> not assigned (no nodes submitted or found) </w:t>
      </w:r>
    </w:p>
    <w:p w14:paraId="6B8D014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proofErr w:type="spellStart"/>
      <w:r w:rsidRPr="00C867D3">
        <w:rPr>
          <w:rFonts w:ascii="Arial" w:eastAsia="Times New Roman" w:hAnsi="Arial" w:cs="Arial"/>
          <w:sz w:val="20"/>
          <w:szCs w:val="20"/>
          <w:lang w:val="en"/>
        </w:rPr>
        <w:t>pN</w:t>
      </w:r>
      <w:proofErr w:type="spellEnd"/>
      <w:r w:rsidRPr="00C867D3">
        <w:rPr>
          <w:rFonts w:ascii="Arial" w:eastAsia="Times New Roman" w:hAnsi="Arial" w:cs="Arial"/>
          <w:sz w:val="20"/>
          <w:szCs w:val="20"/>
          <w:lang w:val="en"/>
        </w:rPr>
        <w:t xml:space="preserve"> not assigned (cannot be determined based on available pathological information) </w:t>
      </w:r>
    </w:p>
    <w:p w14:paraId="1B764899"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 Isolated tumor cells (ITCs) are defined as small clusters of cells not larger than 0.2 mm or single tumor cells, or a cluster of fewer than 200 cells in a single histologic cross-section. ITCs may be detected by routine histology or by immunohistochemical (IHC) methods. Nodes containing only ITCs are excluded from the total positive node count when determining the N category but should be included in the total number of nodes evaluated. </w:t>
      </w:r>
    </w:p>
    <w:p w14:paraId="23CBE6BB"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pN0: No regional lymph node metastasis identified or ITCs only# </w:t>
      </w:r>
    </w:p>
    <w:p w14:paraId="605F62E8"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pN0 (i+): ITCs only (malignant cell clusters no larger than 0.2 mm) in regional lymph node(s) </w:t>
      </w:r>
    </w:p>
    <w:p w14:paraId="4662495B" w14:textId="3A39413D" w:rsidR="00C867D3" w:rsidRPr="00C867D3" w:rsidRDefault="00C867D3" w:rsidP="0054034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w:t>
      </w:r>
      <w:r w:rsidRPr="00540343">
        <w:rPr>
          <w:rFonts w:ascii="Arial" w:eastAsia="Times New Roman" w:hAnsi="Arial" w:cs="Arial"/>
          <w:sz w:val="20"/>
          <w:szCs w:val="20"/>
          <w:lang w:val="en"/>
        </w:rPr>
        <w:t>pN0 (mol+): Positive molecular findings by reverse transcriptase polymerase chain reaction (RT-</w:t>
      </w:r>
      <w:r w:rsidR="00540343" w:rsidRPr="00540343">
        <w:rPr>
          <w:rFonts w:ascii="Arial" w:eastAsia="Times New Roman" w:hAnsi="Arial" w:cs="Arial"/>
          <w:sz w:val="20"/>
          <w:szCs w:val="20"/>
          <w:lang w:val="en"/>
        </w:rPr>
        <w:t xml:space="preserve">  </w:t>
      </w:r>
      <w:r w:rsidRPr="00540343">
        <w:rPr>
          <w:rFonts w:ascii="Arial" w:eastAsia="Times New Roman" w:hAnsi="Arial" w:cs="Arial"/>
          <w:sz w:val="20"/>
          <w:szCs w:val="20"/>
          <w:lang w:val="en"/>
        </w:rPr>
        <w:t xml:space="preserve">PCR); no ITCs detected </w:t>
      </w:r>
    </w:p>
    <w:p w14:paraId="43A4F130"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pN1mi: </w:t>
      </w:r>
      <w:proofErr w:type="spellStart"/>
      <w:r w:rsidRPr="00C867D3">
        <w:rPr>
          <w:rFonts w:ascii="Arial" w:eastAsia="Times New Roman" w:hAnsi="Arial" w:cs="Arial"/>
          <w:sz w:val="20"/>
          <w:szCs w:val="20"/>
          <w:lang w:val="en"/>
        </w:rPr>
        <w:t>Micrometastases</w:t>
      </w:r>
      <w:proofErr w:type="spellEnd"/>
      <w:r w:rsidRPr="00C867D3">
        <w:rPr>
          <w:rFonts w:ascii="Arial" w:eastAsia="Times New Roman" w:hAnsi="Arial" w:cs="Arial"/>
          <w:sz w:val="20"/>
          <w:szCs w:val="20"/>
          <w:lang w:val="en"/>
        </w:rPr>
        <w:t xml:space="preserve"> (approximately 200 cells, larger than 0.2 mm, but none larger than 2.0 mm) </w:t>
      </w:r>
    </w:p>
    <w:p w14:paraId="29C5A311"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 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w:t>
      </w:r>
      <w:proofErr w:type="spellStart"/>
      <w:r w:rsidRPr="001D4A33">
        <w:rPr>
          <w:rFonts w:ascii="Arial" w:eastAsia="Times New Roman" w:hAnsi="Arial" w:cs="Arial"/>
          <w:i/>
          <w:iCs/>
          <w:sz w:val="16"/>
          <w:szCs w:val="16"/>
          <w:lang w:val="en"/>
        </w:rPr>
        <w:t>micrometastasis</w:t>
      </w:r>
      <w:proofErr w:type="spellEnd"/>
      <w:r w:rsidRPr="001D4A33">
        <w:rPr>
          <w:rFonts w:ascii="Arial" w:eastAsia="Times New Roman" w:hAnsi="Arial" w:cs="Arial"/>
          <w:i/>
          <w:iCs/>
          <w:sz w:val="16"/>
          <w:szCs w:val="16"/>
          <w:lang w:val="en"/>
        </w:rPr>
        <w:t xml:space="preserve">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w:t>
      </w:r>
      <w:proofErr w:type="spellStart"/>
      <w:r w:rsidRPr="001D4A33">
        <w:rPr>
          <w:rFonts w:ascii="Arial" w:eastAsia="Times New Roman" w:hAnsi="Arial" w:cs="Arial"/>
          <w:i/>
          <w:iCs/>
          <w:sz w:val="16"/>
          <w:szCs w:val="16"/>
          <w:lang w:val="en"/>
        </w:rPr>
        <w:t>micrometastasis</w:t>
      </w:r>
      <w:proofErr w:type="spellEnd"/>
      <w:r w:rsidRPr="001D4A33">
        <w:rPr>
          <w:rFonts w:ascii="Arial" w:eastAsia="Times New Roman" w:hAnsi="Arial" w:cs="Arial"/>
          <w:i/>
          <w:iCs/>
          <w:sz w:val="16"/>
          <w:szCs w:val="16"/>
          <w:lang w:val="en"/>
        </w:rPr>
        <w:t xml:space="preserve">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w:t>
      </w:r>
      <w:proofErr w:type="spellStart"/>
      <w:r w:rsidRPr="001D4A33">
        <w:rPr>
          <w:rFonts w:ascii="Arial" w:eastAsia="Times New Roman" w:hAnsi="Arial" w:cs="Arial"/>
          <w:i/>
          <w:iCs/>
          <w:sz w:val="16"/>
          <w:szCs w:val="16"/>
          <w:lang w:val="en"/>
        </w:rPr>
        <w:t>micrometastasis</w:t>
      </w:r>
      <w:proofErr w:type="spellEnd"/>
      <w:r w:rsidRPr="001D4A33">
        <w:rPr>
          <w:rFonts w:ascii="Arial" w:eastAsia="Times New Roman" w:hAnsi="Arial" w:cs="Arial"/>
          <w:i/>
          <w:iCs/>
          <w:sz w:val="16"/>
          <w:szCs w:val="16"/>
          <w:lang w:val="en"/>
        </w:rPr>
        <w:t xml:space="preserve"> or is simply a small group of isolated tumor cells. </w:t>
      </w:r>
    </w:p>
    <w:p w14:paraId="1E0D9AD8"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pN1a: Metastases in 1-3 axillary lymph nodes, at least one metastasis larger than 2.0 mm## </w:t>
      </w:r>
    </w:p>
    <w:p w14:paraId="0AFA17E1"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pN1b: Metastases in ipsilateral internal mammary sentinel nodes, excluding ITCs </w:t>
      </w:r>
    </w:p>
    <w:p w14:paraId="3772CA30"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pN1c: pN1a and pN1b combined </w:t>
      </w:r>
    </w:p>
    <w:p w14:paraId="49C356C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pN2a: Metastases in 4-9 axillary lymph nodes, at least one tumor deposit larger than 2.0 mm## </w:t>
      </w:r>
    </w:p>
    <w:p w14:paraId="65E5B543"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pN2b: Metastases in clinically detected internal mammary lymph nodes with or without microscopic confirmation; with pathologically negative axillary nodes </w:t>
      </w:r>
    </w:p>
    <w:p w14:paraId="3867AD6C"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lastRenderedPageBreak/>
        <w:t xml:space="preserve">___ pN3a: Metastases in 10 or more axillary lymph nodes (at least one tumor deposit larger than 2.0 mm)##; or metastases to the infraclavicular (Level III axillary lymph) nodes </w:t>
      </w:r>
    </w:p>
    <w:p w14:paraId="7C74D92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pN3b: pN1a or pN2a in the presence of cN2b (positive internal mammary nodes by imaging); or pN2a in the presence of pN1b </w:t>
      </w:r>
    </w:p>
    <w:p w14:paraId="29BBB3F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pN3c: Metastases in ipsilateral supraclavicular lymph nodes </w:t>
      </w:r>
    </w:p>
    <w:p w14:paraId="20F3DBE1" w14:textId="77777777" w:rsidR="00C867D3" w:rsidRPr="00C867D3" w:rsidRDefault="00C867D3">
      <w:pPr>
        <w:spacing w:after="0"/>
        <w:divId w:val="483937146"/>
        <w:rPr>
          <w:rFonts w:ascii="Arial" w:eastAsia="Times New Roman" w:hAnsi="Arial" w:cs="Arial"/>
          <w:sz w:val="20"/>
          <w:szCs w:val="20"/>
          <w:lang w:val="en"/>
        </w:rPr>
      </w:pPr>
    </w:p>
    <w:p w14:paraId="464715B6" w14:textId="77777777" w:rsidR="00C867D3" w:rsidRPr="00C867D3" w:rsidRDefault="00C867D3">
      <w:pPr>
        <w:spacing w:after="0"/>
        <w:rPr>
          <w:rFonts w:ascii="Arial" w:eastAsia="Times New Roman" w:hAnsi="Arial" w:cs="Arial"/>
          <w:b/>
          <w:bCs/>
          <w:sz w:val="20"/>
          <w:szCs w:val="20"/>
          <w:lang w:val="en"/>
        </w:rPr>
      </w:pPr>
      <w:proofErr w:type="spellStart"/>
      <w:r w:rsidRPr="00C867D3">
        <w:rPr>
          <w:rFonts w:ascii="Arial" w:eastAsia="Times New Roman" w:hAnsi="Arial" w:cs="Arial"/>
          <w:b/>
          <w:bCs/>
          <w:sz w:val="20"/>
          <w:szCs w:val="20"/>
          <w:lang w:val="en"/>
        </w:rPr>
        <w:t>pM</w:t>
      </w:r>
      <w:proofErr w:type="spellEnd"/>
      <w:r w:rsidRPr="00C867D3">
        <w:rPr>
          <w:rFonts w:ascii="Arial" w:eastAsia="Times New Roman" w:hAnsi="Arial" w:cs="Arial"/>
          <w:b/>
          <w:bCs/>
          <w:sz w:val="20"/>
          <w:szCs w:val="20"/>
          <w:lang w:val="en"/>
        </w:rPr>
        <w:t xml:space="preserve"> Category (required only if confirmed pathologically) </w:t>
      </w:r>
    </w:p>
    <w:p w14:paraId="3018D231" w14:textId="77777777" w:rsidR="00C867D3" w:rsidRPr="00C867D3" w:rsidRDefault="00C867D3">
      <w:pPr>
        <w:spacing w:after="0"/>
        <w:rPr>
          <w:rFonts w:ascii="Arial" w:eastAsia="Times New Roman" w:hAnsi="Arial" w:cs="Arial"/>
          <w:i/>
          <w:iCs/>
          <w:sz w:val="20"/>
          <w:szCs w:val="20"/>
          <w:lang w:val="en"/>
        </w:rPr>
      </w:pPr>
      <w:r w:rsidRPr="001D4A33">
        <w:rPr>
          <w:rFonts w:ascii="Arial" w:eastAsia="Times New Roman" w:hAnsi="Arial" w:cs="Arial"/>
          <w:i/>
          <w:iCs/>
          <w:sz w:val="16"/>
          <w:szCs w:val="16"/>
          <w:lang w:val="en"/>
        </w:rPr>
        <w:t>The presence of distant metastases in a case of DCIS would be very unusual. Additional sampling to identify invasive carcinoma in the breast or additional history to document a prior or synchronous invasive carcinoma is advised in the evaluation of such cases.</w:t>
      </w:r>
      <w:r w:rsidRPr="00C867D3">
        <w:rPr>
          <w:rFonts w:ascii="Arial" w:eastAsia="Times New Roman" w:hAnsi="Arial" w:cs="Arial"/>
          <w:i/>
          <w:iCs/>
          <w:sz w:val="20"/>
          <w:szCs w:val="20"/>
          <w:lang w:val="en"/>
        </w:rPr>
        <w:t xml:space="preserve"> </w:t>
      </w:r>
    </w:p>
    <w:p w14:paraId="43446AEE"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Not applicable - </w:t>
      </w:r>
      <w:proofErr w:type="spellStart"/>
      <w:r w:rsidRPr="00C867D3">
        <w:rPr>
          <w:rFonts w:ascii="Arial" w:eastAsia="Times New Roman" w:hAnsi="Arial" w:cs="Arial"/>
          <w:sz w:val="20"/>
          <w:szCs w:val="20"/>
          <w:lang w:val="en"/>
        </w:rPr>
        <w:t>pM</w:t>
      </w:r>
      <w:proofErr w:type="spellEnd"/>
      <w:r w:rsidRPr="00C867D3">
        <w:rPr>
          <w:rFonts w:ascii="Arial" w:eastAsia="Times New Roman" w:hAnsi="Arial" w:cs="Arial"/>
          <w:sz w:val="20"/>
          <w:szCs w:val="20"/>
          <w:lang w:val="en"/>
        </w:rPr>
        <w:t xml:space="preserve"> cannot be determined from the submitted specimen(s) </w:t>
      </w:r>
    </w:p>
    <w:p w14:paraId="32C71117"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pM1: Histologically proven metastases larger than 0.2 mm </w:t>
      </w:r>
    </w:p>
    <w:p w14:paraId="19E77706"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+Specify Case Number (if from a previous procedure): _________________ </w:t>
      </w:r>
    </w:p>
    <w:p w14:paraId="5FCDE896" w14:textId="77777777" w:rsidR="00C867D3" w:rsidRPr="00C867D3" w:rsidRDefault="00C867D3">
      <w:pPr>
        <w:spacing w:after="0"/>
        <w:divId w:val="483937146"/>
        <w:rPr>
          <w:rFonts w:ascii="Arial" w:eastAsia="Times New Roman" w:hAnsi="Arial" w:cs="Arial"/>
          <w:sz w:val="20"/>
          <w:szCs w:val="20"/>
          <w:lang w:val="en"/>
        </w:rPr>
      </w:pPr>
    </w:p>
    <w:p w14:paraId="7960A04D"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ADDITIONAL FINDINGS (Note </w:t>
      </w:r>
      <w:hyperlink w:anchor="1574" w:history="1">
        <w:r w:rsidRPr="00C867D3">
          <w:rPr>
            <w:rStyle w:val="Hyperlink"/>
            <w:rFonts w:ascii="Arial" w:eastAsia="Times New Roman" w:hAnsi="Arial" w:cs="Arial"/>
            <w:b/>
            <w:bCs/>
            <w:sz w:val="20"/>
            <w:szCs w:val="20"/>
            <w:lang w:val="en"/>
          </w:rPr>
          <w:t>L</w:t>
        </w:r>
      </w:hyperlink>
      <w:r w:rsidRPr="00C867D3">
        <w:rPr>
          <w:rFonts w:ascii="Arial" w:eastAsia="Times New Roman" w:hAnsi="Arial" w:cs="Arial"/>
          <w:b/>
          <w:bCs/>
          <w:sz w:val="20"/>
          <w:szCs w:val="20"/>
          <w:lang w:val="en"/>
        </w:rPr>
        <w:t xml:space="preserve">) </w:t>
      </w:r>
    </w:p>
    <w:p w14:paraId="0AF293B3" w14:textId="77777777" w:rsidR="00C867D3" w:rsidRPr="00C867D3" w:rsidRDefault="00C867D3">
      <w:pPr>
        <w:spacing w:after="0"/>
        <w:divId w:val="483937146"/>
        <w:rPr>
          <w:rFonts w:ascii="Arial" w:eastAsia="Times New Roman" w:hAnsi="Arial" w:cs="Arial"/>
          <w:sz w:val="20"/>
          <w:szCs w:val="20"/>
          <w:lang w:val="en"/>
        </w:rPr>
      </w:pPr>
    </w:p>
    <w:p w14:paraId="1718F8E5"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+Additional Findings (specify): _________________ </w:t>
      </w:r>
    </w:p>
    <w:p w14:paraId="34112BE1" w14:textId="77777777" w:rsidR="00C867D3" w:rsidRPr="00C867D3" w:rsidRDefault="00C867D3">
      <w:pPr>
        <w:spacing w:after="0"/>
        <w:divId w:val="483937146"/>
        <w:rPr>
          <w:rFonts w:ascii="Arial" w:eastAsia="Times New Roman" w:hAnsi="Arial" w:cs="Arial"/>
          <w:sz w:val="20"/>
          <w:szCs w:val="20"/>
          <w:lang w:val="en"/>
        </w:rPr>
      </w:pPr>
    </w:p>
    <w:p w14:paraId="11CD238B"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SPECIAL STUDIES </w:t>
      </w:r>
    </w:p>
    <w:p w14:paraId="05D945F2" w14:textId="77777777" w:rsidR="00C867D3" w:rsidRPr="001D4A33" w:rsidRDefault="00C867D3">
      <w:pPr>
        <w:spacing w:after="0"/>
        <w:rPr>
          <w:rFonts w:ascii="Arial" w:eastAsia="Times New Roman" w:hAnsi="Arial" w:cs="Arial"/>
          <w:i/>
          <w:iCs/>
          <w:sz w:val="16"/>
          <w:szCs w:val="16"/>
          <w:lang w:val="en"/>
        </w:rPr>
      </w:pPr>
      <w:r w:rsidRPr="001D4A33">
        <w:rPr>
          <w:rFonts w:ascii="Arial" w:eastAsia="Times New Roman" w:hAnsi="Arial" w:cs="Arial"/>
          <w:i/>
          <w:iCs/>
          <w:sz w:val="16"/>
          <w:szCs w:val="16"/>
          <w:lang w:val="en"/>
        </w:rPr>
        <w:t xml:space="preserve">For hormone receptor reporting for this specimen, the CAP Breast Biomarker Template should be used. Pending biomarker studies should be listed in the Comments section of this report. </w:t>
      </w:r>
    </w:p>
    <w:p w14:paraId="7B5CFC19" w14:textId="77777777" w:rsidR="00C867D3" w:rsidRPr="00C867D3" w:rsidRDefault="00C867D3">
      <w:pPr>
        <w:spacing w:after="0"/>
        <w:rPr>
          <w:rFonts w:ascii="Arial" w:eastAsia="Times New Roman" w:hAnsi="Arial" w:cs="Arial"/>
          <w:i/>
          <w:iCs/>
          <w:sz w:val="20"/>
          <w:szCs w:val="20"/>
          <w:lang w:val="en"/>
        </w:rPr>
      </w:pPr>
      <w:r w:rsidRPr="001D4A33">
        <w:rPr>
          <w:rFonts w:ascii="Arial" w:eastAsia="Times New Roman" w:hAnsi="Arial" w:cs="Arial"/>
          <w:i/>
          <w:iCs/>
          <w:sz w:val="16"/>
          <w:szCs w:val="16"/>
          <w:lang w:val="en"/>
        </w:rPr>
        <w:t>The previously reported biopsy biomarker status may be included additionally in the resection report.</w:t>
      </w:r>
      <w:r w:rsidRPr="00C867D3">
        <w:rPr>
          <w:rFonts w:ascii="Arial" w:eastAsia="Times New Roman" w:hAnsi="Arial" w:cs="Arial"/>
          <w:i/>
          <w:iCs/>
          <w:sz w:val="20"/>
          <w:szCs w:val="20"/>
          <w:lang w:val="en"/>
        </w:rPr>
        <w:t xml:space="preserve"> </w:t>
      </w:r>
    </w:p>
    <w:p w14:paraId="39404B36" w14:textId="77777777" w:rsidR="00C867D3" w:rsidRPr="00C867D3" w:rsidRDefault="00C867D3">
      <w:pPr>
        <w:spacing w:after="0"/>
        <w:divId w:val="483937146"/>
        <w:rPr>
          <w:rFonts w:ascii="Arial" w:eastAsia="Times New Roman" w:hAnsi="Arial" w:cs="Arial"/>
          <w:sz w:val="20"/>
          <w:szCs w:val="20"/>
          <w:lang w:val="en"/>
        </w:rPr>
      </w:pPr>
    </w:p>
    <w:p w14:paraId="72922178"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+Breast Biomarker Testing Performed on Previous Biopsy (select all that apply) </w:t>
      </w:r>
    </w:p>
    <w:p w14:paraId="6B1AE40A"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 xml:space="preserve">___ Estrogen Receptor (ER) </w:t>
      </w:r>
    </w:p>
    <w:p w14:paraId="01AB3FC2"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+Estrogen Receptor (ER) Status </w:t>
      </w:r>
    </w:p>
    <w:p w14:paraId="21B9AD2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Positive </w:t>
      </w:r>
    </w:p>
    <w:p w14:paraId="6B346312" w14:textId="77777777" w:rsidR="00C867D3" w:rsidRPr="00C867D3" w:rsidRDefault="00C867D3">
      <w:pPr>
        <w:spacing w:after="0"/>
        <w:ind w:firstLine="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+Percentage of Cells with Nuclear Positivity# </w:t>
      </w:r>
    </w:p>
    <w:p w14:paraId="53C99955"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Specify %: _________________ %</w:t>
      </w:r>
    </w:p>
    <w:p w14:paraId="780C2C04"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1-10% (specify)#: _________________ %</w:t>
      </w:r>
    </w:p>
    <w:p w14:paraId="06018301"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11-20% </w:t>
      </w:r>
    </w:p>
    <w:p w14:paraId="030B600F"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21-30% </w:t>
      </w:r>
    </w:p>
    <w:p w14:paraId="6670D6BF"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31-40% </w:t>
      </w:r>
    </w:p>
    <w:p w14:paraId="11EB392E"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41-50% </w:t>
      </w:r>
    </w:p>
    <w:p w14:paraId="07FD5163"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51-60% </w:t>
      </w:r>
    </w:p>
    <w:p w14:paraId="1C27F4DF"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61-70% </w:t>
      </w:r>
    </w:p>
    <w:p w14:paraId="43E9C170"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71-80% </w:t>
      </w:r>
    </w:p>
    <w:p w14:paraId="79AEC8E4"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81-90% </w:t>
      </w:r>
    </w:p>
    <w:p w14:paraId="415DBF8D"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91-100% </w:t>
      </w:r>
    </w:p>
    <w:p w14:paraId="448A4D47"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Negative </w:t>
      </w:r>
    </w:p>
    <w:p w14:paraId="08C37A75"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(indeterminate) </w:t>
      </w:r>
    </w:p>
    <w:p w14:paraId="4E3D8FED"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___ Progesterone Receptor (</w:t>
      </w:r>
      <w:proofErr w:type="spellStart"/>
      <w:r w:rsidRPr="00C867D3">
        <w:rPr>
          <w:rFonts w:ascii="Arial" w:eastAsia="Times New Roman" w:hAnsi="Arial" w:cs="Arial"/>
          <w:sz w:val="20"/>
          <w:szCs w:val="20"/>
          <w:lang w:val="en"/>
        </w:rPr>
        <w:t>PgR</w:t>
      </w:r>
      <w:proofErr w:type="spellEnd"/>
      <w:r w:rsidRPr="00C867D3">
        <w:rPr>
          <w:rFonts w:ascii="Arial" w:eastAsia="Times New Roman" w:hAnsi="Arial" w:cs="Arial"/>
          <w:sz w:val="20"/>
          <w:szCs w:val="20"/>
          <w:lang w:val="en"/>
        </w:rPr>
        <w:t xml:space="preserve">) </w:t>
      </w:r>
    </w:p>
    <w:p w14:paraId="2AC7647F"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+Progesterone Receptor (</w:t>
      </w:r>
      <w:proofErr w:type="spellStart"/>
      <w:r w:rsidRPr="00C867D3">
        <w:rPr>
          <w:rFonts w:ascii="Arial" w:eastAsia="Times New Roman" w:hAnsi="Arial" w:cs="Arial"/>
          <w:b/>
          <w:bCs/>
          <w:sz w:val="20"/>
          <w:szCs w:val="20"/>
          <w:lang w:val="en"/>
        </w:rPr>
        <w:t>PgR</w:t>
      </w:r>
      <w:proofErr w:type="spellEnd"/>
      <w:r w:rsidRPr="00C867D3">
        <w:rPr>
          <w:rFonts w:ascii="Arial" w:eastAsia="Times New Roman" w:hAnsi="Arial" w:cs="Arial"/>
          <w:b/>
          <w:bCs/>
          <w:sz w:val="20"/>
          <w:szCs w:val="20"/>
          <w:lang w:val="en"/>
        </w:rPr>
        <w:t xml:space="preserve">) Status </w:t>
      </w:r>
    </w:p>
    <w:p w14:paraId="3E67171B"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Positive </w:t>
      </w:r>
    </w:p>
    <w:p w14:paraId="13EE3EC7" w14:textId="77777777" w:rsidR="00C867D3" w:rsidRPr="00C867D3" w:rsidRDefault="00C867D3">
      <w:pPr>
        <w:spacing w:after="0"/>
        <w:ind w:firstLine="48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+Percentage of Cells with Nuclear Positivity# </w:t>
      </w:r>
    </w:p>
    <w:p w14:paraId="35EB1536"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Specify %: _________________ %</w:t>
      </w:r>
    </w:p>
    <w:p w14:paraId="169985F2"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___ 1-10% (specify)#: _________________ %</w:t>
      </w:r>
    </w:p>
    <w:p w14:paraId="1AB459C7"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11-20% </w:t>
      </w:r>
    </w:p>
    <w:p w14:paraId="13E4D800"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21-30% </w:t>
      </w:r>
    </w:p>
    <w:p w14:paraId="4D3F2E06"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31-40% </w:t>
      </w:r>
    </w:p>
    <w:p w14:paraId="0BD57499"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41-50% </w:t>
      </w:r>
    </w:p>
    <w:p w14:paraId="16E6D1F3"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lastRenderedPageBreak/>
        <w:t xml:space="preserve">___ 51-60% </w:t>
      </w:r>
    </w:p>
    <w:p w14:paraId="30110BE1"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61-70% </w:t>
      </w:r>
    </w:p>
    <w:p w14:paraId="19017DD9"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71-80% </w:t>
      </w:r>
    </w:p>
    <w:p w14:paraId="6945AFC4"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81-90% </w:t>
      </w:r>
    </w:p>
    <w:p w14:paraId="3174EC6A" w14:textId="77777777" w:rsidR="00C867D3" w:rsidRPr="00C867D3" w:rsidRDefault="00C867D3">
      <w:pPr>
        <w:spacing w:after="0"/>
        <w:ind w:firstLine="480"/>
        <w:rPr>
          <w:rFonts w:ascii="Arial" w:eastAsia="Times New Roman" w:hAnsi="Arial" w:cs="Arial"/>
          <w:sz w:val="20"/>
          <w:szCs w:val="20"/>
          <w:lang w:val="en"/>
        </w:rPr>
      </w:pPr>
      <w:r w:rsidRPr="00C867D3">
        <w:rPr>
          <w:rFonts w:ascii="Arial" w:eastAsia="Times New Roman" w:hAnsi="Arial" w:cs="Arial"/>
          <w:sz w:val="20"/>
          <w:szCs w:val="20"/>
          <w:lang w:val="en"/>
        </w:rPr>
        <w:t xml:space="preserve">___ 91-100% </w:t>
      </w:r>
    </w:p>
    <w:p w14:paraId="6D9E5BCC"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Negative </w:t>
      </w:r>
    </w:p>
    <w:p w14:paraId="6F349146" w14:textId="77777777" w:rsidR="00C867D3" w:rsidRPr="00C867D3" w:rsidRDefault="00C867D3">
      <w:pPr>
        <w:spacing w:after="0"/>
        <w:ind w:firstLine="240"/>
        <w:rPr>
          <w:rFonts w:ascii="Arial" w:eastAsia="Times New Roman" w:hAnsi="Arial" w:cs="Arial"/>
          <w:sz w:val="20"/>
          <w:szCs w:val="20"/>
          <w:lang w:val="en"/>
        </w:rPr>
      </w:pPr>
      <w:r w:rsidRPr="00C867D3">
        <w:rPr>
          <w:rFonts w:ascii="Arial" w:eastAsia="Times New Roman" w:hAnsi="Arial" w:cs="Arial"/>
          <w:sz w:val="20"/>
          <w:szCs w:val="20"/>
          <w:lang w:val="en"/>
        </w:rPr>
        <w:t xml:space="preserve">___ Cannot be determined (indeterminate) </w:t>
      </w:r>
    </w:p>
    <w:p w14:paraId="4EB6277C" w14:textId="77777777" w:rsidR="00C867D3" w:rsidRPr="00C867D3" w:rsidRDefault="00C867D3">
      <w:pPr>
        <w:spacing w:after="0"/>
        <w:ind w:firstLine="24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+Testing Performed on Case Number: _________________ </w:t>
      </w:r>
    </w:p>
    <w:p w14:paraId="3D15A008" w14:textId="77777777" w:rsidR="00C867D3" w:rsidRPr="00C867D3" w:rsidRDefault="00C867D3">
      <w:pPr>
        <w:spacing w:after="0"/>
        <w:divId w:val="483937146"/>
        <w:rPr>
          <w:rFonts w:ascii="Arial" w:eastAsia="Times New Roman" w:hAnsi="Arial" w:cs="Arial"/>
          <w:sz w:val="20"/>
          <w:szCs w:val="20"/>
          <w:lang w:val="en"/>
        </w:rPr>
      </w:pPr>
    </w:p>
    <w:p w14:paraId="01A92089"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COMMENTS </w:t>
      </w:r>
    </w:p>
    <w:p w14:paraId="5051E223" w14:textId="77777777" w:rsidR="00C867D3" w:rsidRPr="00C867D3" w:rsidRDefault="00C867D3">
      <w:pPr>
        <w:spacing w:after="0"/>
        <w:divId w:val="483937146"/>
        <w:rPr>
          <w:rFonts w:ascii="Arial" w:eastAsia="Times New Roman" w:hAnsi="Arial" w:cs="Arial"/>
          <w:sz w:val="20"/>
          <w:szCs w:val="20"/>
          <w:lang w:val="en"/>
        </w:rPr>
      </w:pPr>
    </w:p>
    <w:p w14:paraId="705D45A9"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 xml:space="preserve">Comment(s): _________________ </w:t>
      </w:r>
    </w:p>
    <w:p w14:paraId="45464DBE" w14:textId="60C764E9" w:rsidR="00540343" w:rsidRDefault="00540343">
      <w:pPr>
        <w:rPr>
          <w:rFonts w:ascii="Arial" w:eastAsia="Times New Roman" w:hAnsi="Arial" w:cs="Arial"/>
          <w:sz w:val="20"/>
          <w:szCs w:val="20"/>
          <w:lang w:val="en"/>
        </w:rPr>
      </w:pPr>
      <w:r>
        <w:rPr>
          <w:rFonts w:ascii="Arial" w:eastAsia="Times New Roman" w:hAnsi="Arial" w:cs="Arial"/>
          <w:sz w:val="20"/>
          <w:szCs w:val="20"/>
          <w:lang w:val="en"/>
        </w:rPr>
        <w:br w:type="page"/>
      </w:r>
    </w:p>
    <w:p w14:paraId="5C77328F" w14:textId="77777777" w:rsidR="00C867D3" w:rsidRPr="00C867D3" w:rsidRDefault="00C867D3">
      <w:pPr>
        <w:spacing w:after="0"/>
        <w:divId w:val="483937146"/>
        <w:rPr>
          <w:rFonts w:ascii="Arial" w:eastAsia="Times New Roman" w:hAnsi="Arial" w:cs="Arial"/>
          <w:sz w:val="20"/>
          <w:szCs w:val="20"/>
          <w:lang w:val="en"/>
        </w:rPr>
      </w:pPr>
    </w:p>
    <w:p w14:paraId="35215AD9" w14:textId="77777777" w:rsidR="00C867D3" w:rsidRPr="003600D7" w:rsidRDefault="00C867D3" w:rsidP="003600D7">
      <w:pPr>
        <w:pBdr>
          <w:bottom w:val="single" w:sz="4" w:space="1" w:color="auto"/>
        </w:pBdr>
        <w:spacing w:after="0"/>
        <w:rPr>
          <w:rFonts w:ascii="Arial" w:eastAsia="Times New Roman" w:hAnsi="Arial" w:cs="Arial"/>
          <w:b/>
          <w:bCs/>
          <w:sz w:val="24"/>
          <w:szCs w:val="24"/>
          <w:lang w:val="en"/>
        </w:rPr>
      </w:pPr>
      <w:r w:rsidRPr="003600D7">
        <w:rPr>
          <w:rFonts w:ascii="Arial" w:eastAsia="Times New Roman" w:hAnsi="Arial" w:cs="Arial"/>
          <w:b/>
          <w:bCs/>
          <w:sz w:val="24"/>
          <w:szCs w:val="24"/>
          <w:lang w:val="en"/>
        </w:rPr>
        <w:t>Explanatory Notes</w:t>
      </w:r>
    </w:p>
    <w:p w14:paraId="74A6442E" w14:textId="77777777" w:rsidR="00540343" w:rsidRDefault="00540343">
      <w:pPr>
        <w:spacing w:after="0"/>
        <w:rPr>
          <w:rFonts w:ascii="Arial" w:eastAsia="Times New Roman" w:hAnsi="Arial" w:cs="Arial"/>
          <w:b/>
          <w:bCs/>
          <w:sz w:val="20"/>
          <w:szCs w:val="20"/>
          <w:lang w:val="en"/>
        </w:rPr>
      </w:pPr>
    </w:p>
    <w:p w14:paraId="5BA71517" w14:textId="63DB71B6" w:rsidR="00C867D3" w:rsidRPr="00C867D3" w:rsidRDefault="00C867D3" w:rsidP="003600D7">
      <w:pPr>
        <w:spacing w:after="0"/>
        <w:jc w:val="both"/>
        <w:rPr>
          <w:rFonts w:ascii="Arial" w:eastAsia="Times New Roman" w:hAnsi="Arial" w:cs="Arial"/>
          <w:b/>
          <w:bCs/>
          <w:sz w:val="20"/>
          <w:szCs w:val="20"/>
          <w:lang w:val="en"/>
        </w:rPr>
      </w:pPr>
      <w:r w:rsidRPr="00C867D3">
        <w:rPr>
          <w:rFonts w:ascii="Arial" w:eastAsia="Times New Roman" w:hAnsi="Arial" w:cs="Arial"/>
          <w:b/>
          <w:bCs/>
          <w:sz w:val="20"/>
          <w:szCs w:val="20"/>
          <w:lang w:val="en"/>
        </w:rPr>
        <w:t>A. Breast Specimens and Breast Procedures</w:t>
      </w:r>
    </w:p>
    <w:p w14:paraId="33E10087" w14:textId="77777777" w:rsidR="00C867D3" w:rsidRPr="00C867D3" w:rsidRDefault="00C867D3" w:rsidP="003600D7">
      <w:pPr>
        <w:spacing w:after="0"/>
        <w:jc w:val="both"/>
        <w:rPr>
          <w:rFonts w:ascii="Arial" w:eastAsia="Times New Roman" w:hAnsi="Arial" w:cs="Arial"/>
          <w:sz w:val="20"/>
          <w:szCs w:val="20"/>
          <w:lang w:val="en"/>
        </w:rPr>
      </w:pPr>
      <w:r w:rsidRPr="00C867D3">
        <w:rPr>
          <w:rFonts w:ascii="Arial" w:eastAsia="Times New Roman" w:hAnsi="Arial" w:cs="Arial"/>
          <w:sz w:val="20"/>
          <w:szCs w:val="20"/>
          <w:lang w:val="en"/>
        </w:rPr>
        <w:t> </w:t>
      </w:r>
    </w:p>
    <w:p w14:paraId="59DE0778" w14:textId="77777777" w:rsidR="00C867D3" w:rsidRPr="00C867D3" w:rsidRDefault="00C867D3" w:rsidP="003600D7">
      <w:pPr>
        <w:keepNext/>
        <w:keepLines/>
        <w:jc w:val="both"/>
        <w:outlineLvl w:val="1"/>
        <w:rPr>
          <w:rFonts w:ascii="Arial" w:hAnsi="Arial" w:cs="Arial"/>
          <w:sz w:val="20"/>
          <w:szCs w:val="20"/>
          <w:lang w:val="en"/>
        </w:rPr>
      </w:pPr>
      <w:r w:rsidRPr="00C867D3">
        <w:rPr>
          <w:rStyle w:val="Strong"/>
          <w:rFonts w:ascii="Arial" w:hAnsi="Arial" w:cs="Arial"/>
          <w:sz w:val="20"/>
          <w:szCs w:val="20"/>
          <w:lang w:val="x-none"/>
        </w:rPr>
        <w:t>Breast Specimens</w:t>
      </w:r>
    </w:p>
    <w:p w14:paraId="3DFFC1E4" w14:textId="788DF457"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The following types of breast specimens and procedures may be reported with the case summary:</w:t>
      </w:r>
    </w:p>
    <w:p w14:paraId="73D3B227" w14:textId="4FFA6241" w:rsidR="00C867D3" w:rsidRPr="00C867D3" w:rsidRDefault="00C867D3" w:rsidP="003600D7">
      <w:pPr>
        <w:jc w:val="both"/>
        <w:rPr>
          <w:rFonts w:ascii="Arial" w:hAnsi="Arial" w:cs="Arial"/>
          <w:sz w:val="20"/>
          <w:szCs w:val="20"/>
          <w:lang w:val="en"/>
        </w:rPr>
      </w:pPr>
      <w:r w:rsidRPr="00C867D3">
        <w:rPr>
          <w:rFonts w:ascii="Arial" w:hAnsi="Arial" w:cs="Arial"/>
          <w:sz w:val="20"/>
          <w:szCs w:val="20"/>
          <w:u w:val="single"/>
          <w:lang w:val="en"/>
        </w:rPr>
        <w:t>Excisions</w:t>
      </w:r>
      <w:r w:rsidRPr="00C867D3">
        <w:rPr>
          <w:rFonts w:ascii="Arial" w:hAnsi="Arial" w:cs="Arial"/>
          <w:sz w:val="20"/>
          <w:szCs w:val="20"/>
          <w:lang w:val="en"/>
        </w:rPr>
        <w:t>. Removal of breast tissue without the intent of removing the entire breast. The nipple is only rarely removed with excisions. Excisions include specimens designated biopsies, partial mastectomies, lumpectomies, and quadrantectomies.</w:t>
      </w:r>
    </w:p>
    <w:p w14:paraId="1B6679FB" w14:textId="77777777" w:rsidR="00C867D3" w:rsidRPr="00C867D3" w:rsidRDefault="00C867D3" w:rsidP="003600D7">
      <w:pPr>
        <w:jc w:val="both"/>
        <w:rPr>
          <w:rFonts w:ascii="Arial" w:hAnsi="Arial" w:cs="Arial"/>
          <w:sz w:val="20"/>
          <w:szCs w:val="20"/>
          <w:lang w:val="en"/>
        </w:rPr>
      </w:pPr>
      <w:r w:rsidRPr="00C867D3">
        <w:rPr>
          <w:rFonts w:ascii="Arial" w:hAnsi="Arial" w:cs="Arial"/>
          <w:sz w:val="20"/>
          <w:szCs w:val="20"/>
          <w:u w:val="single"/>
          <w:lang w:val="en"/>
        </w:rPr>
        <w:t>Total Mastectomy.</w:t>
      </w:r>
      <w:r w:rsidRPr="00C867D3">
        <w:rPr>
          <w:rFonts w:ascii="Arial" w:hAnsi="Arial" w:cs="Arial"/>
          <w:sz w:val="20"/>
          <w:szCs w:val="20"/>
          <w:lang w:val="en"/>
        </w:rPr>
        <w:t xml:space="preserve"> Removal of all breast tissue, including the nipple and areola.</w:t>
      </w:r>
    </w:p>
    <w:p w14:paraId="456256BE" w14:textId="77777777" w:rsidR="00C867D3" w:rsidRPr="00C867D3" w:rsidRDefault="00C867D3" w:rsidP="003600D7">
      <w:pPr>
        <w:numPr>
          <w:ilvl w:val="0"/>
          <w:numId w:val="4"/>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Simple mastectomy: This procedure consists of a total mastectomy without removal of axillary lymph nodes.</w:t>
      </w:r>
    </w:p>
    <w:p w14:paraId="68A69894" w14:textId="77777777" w:rsidR="00C867D3" w:rsidRPr="00C867D3" w:rsidRDefault="00C867D3" w:rsidP="003600D7">
      <w:pPr>
        <w:numPr>
          <w:ilvl w:val="0"/>
          <w:numId w:val="4"/>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Skin-sparing mastectomy: This is a total mastectomy with removal of the nipple and only a narrow surrounding rim of skin.</w:t>
      </w:r>
    </w:p>
    <w:p w14:paraId="5A3852A3" w14:textId="77777777" w:rsidR="00C867D3" w:rsidRPr="00C867D3" w:rsidRDefault="00C867D3" w:rsidP="003600D7">
      <w:pPr>
        <w:numPr>
          <w:ilvl w:val="0"/>
          <w:numId w:val="4"/>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Modified radical mastectomy: This procedure consists of a total mastectomy and an axillary dissection. In the case summary, the breast and lymph node specimens are documented separately.</w:t>
      </w:r>
    </w:p>
    <w:p w14:paraId="1875FCCE" w14:textId="33E2441E" w:rsidR="00C867D3" w:rsidRPr="00540343" w:rsidRDefault="00C867D3" w:rsidP="003600D7">
      <w:pPr>
        <w:numPr>
          <w:ilvl w:val="0"/>
          <w:numId w:val="4"/>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Radical mastectomy: This procedure consists of a total mastectomy, axillary contents, and removal of the pectoralis muscles and currently is performed only rarely. This type of specimen and procedure can be indicated on the case summary as ‘‘Other.’’</w:t>
      </w:r>
    </w:p>
    <w:p w14:paraId="01702522" w14:textId="77777777"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The following types of specimens should not be reported using this protocol:</w:t>
      </w:r>
    </w:p>
    <w:p w14:paraId="464D48F7" w14:textId="77777777" w:rsidR="00C867D3" w:rsidRPr="00C867D3" w:rsidRDefault="00C867D3" w:rsidP="003600D7">
      <w:pPr>
        <w:numPr>
          <w:ilvl w:val="0"/>
          <w:numId w:val="5"/>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Very small incisional biopsies (including core needle biopsies).</w:t>
      </w:r>
    </w:p>
    <w:p w14:paraId="5D1CE114" w14:textId="76EE2459" w:rsidR="00C867D3" w:rsidRPr="00540343" w:rsidRDefault="00C867D3" w:rsidP="003600D7">
      <w:pPr>
        <w:numPr>
          <w:ilvl w:val="0"/>
          <w:numId w:val="5"/>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Excisions containing only DCIS after a core needle biopsy or other specimen showing invasive carcinoma or DCIS with microinvasion (invasion measuring ≤1 mm). This type of case should be reported by using the protocol for invasive carcinoma of the breast,</w:t>
      </w:r>
      <w:hyperlink w:anchor="5887" w:tooltip="Fitzgibbons&#10;PL, Bose S, Chen Y, et al. Protocol for the Examination of Specimens From&#10;Patients with Invasive Carcinoma of the Breast. 2019; www.cap.org/cancerprotocols." w:history="1">
        <w:r w:rsidRPr="00C867D3">
          <w:rPr>
            <w:rStyle w:val="Hyperlink"/>
            <w:rFonts w:ascii="Arial" w:eastAsia="Times New Roman" w:hAnsi="Arial" w:cs="Arial"/>
            <w:sz w:val="20"/>
            <w:szCs w:val="20"/>
            <w:vertAlign w:val="superscript"/>
            <w:lang w:val="en"/>
          </w:rPr>
          <w:t>1</w:t>
        </w:r>
      </w:hyperlink>
      <w:r w:rsidRPr="00C867D3">
        <w:rPr>
          <w:rFonts w:ascii="Arial" w:eastAsia="Times New Roman" w:hAnsi="Arial" w:cs="Arial"/>
          <w:sz w:val="20"/>
          <w:szCs w:val="20"/>
          <w:lang w:val="en"/>
        </w:rPr>
        <w:t> and the report should incorporate information from the prior needle biopsy.</w:t>
      </w:r>
    </w:p>
    <w:p w14:paraId="37F398CE" w14:textId="77777777" w:rsidR="00C867D3" w:rsidRPr="00C867D3" w:rsidRDefault="00C867D3" w:rsidP="003600D7">
      <w:pPr>
        <w:keepNext/>
        <w:keepLines/>
        <w:jc w:val="both"/>
        <w:outlineLvl w:val="1"/>
        <w:rPr>
          <w:rFonts w:ascii="Arial" w:hAnsi="Arial" w:cs="Arial"/>
          <w:sz w:val="20"/>
          <w:szCs w:val="20"/>
          <w:lang w:val="en"/>
        </w:rPr>
      </w:pPr>
      <w:r w:rsidRPr="00C867D3">
        <w:rPr>
          <w:rStyle w:val="Strong"/>
          <w:rFonts w:ascii="Arial" w:hAnsi="Arial" w:cs="Arial"/>
          <w:sz w:val="20"/>
          <w:szCs w:val="20"/>
          <w:lang w:val="x-none"/>
        </w:rPr>
        <w:t>Specimen Sampling</w:t>
      </w:r>
    </w:p>
    <w:p w14:paraId="1739D6D4" w14:textId="77777777"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Specimen sampling for specimens with DCIS has the following goals:</w:t>
      </w:r>
      <w:hyperlink w:anchor="5888" w:tooltip="Owings&#10;DV, Hann L, Schnitt SJ, How thoroughly should needle localization breast&#10;biopsies be sampled for microscopic examination?  A prospective mammographic/pathologic&#10;correlative study. Am&#10;J Surg Pathol. 1990;14:578-583." w:history="1">
        <w:r w:rsidRPr="00C867D3">
          <w:rPr>
            <w:rStyle w:val="Hyperlink"/>
            <w:rFonts w:ascii="Arial" w:hAnsi="Arial" w:cs="Arial"/>
            <w:sz w:val="20"/>
            <w:szCs w:val="20"/>
            <w:vertAlign w:val="superscript"/>
            <w:lang w:val="en"/>
          </w:rPr>
          <w:t>2,</w:t>
        </w:r>
      </w:hyperlink>
      <w:hyperlink w:anchor="5889" w:tooltip="Schwartz&#10;GF, Lagios MD, Carter D, et al. Consensus conference on the classification of&#10;ductal carcinoma in situ. Cancer.&#10;1997;80:1798-1802." w:history="1">
        <w:r w:rsidRPr="00C867D3">
          <w:rPr>
            <w:rStyle w:val="Hyperlink"/>
            <w:rFonts w:ascii="Arial" w:hAnsi="Arial" w:cs="Arial"/>
            <w:sz w:val="20"/>
            <w:szCs w:val="20"/>
            <w:vertAlign w:val="superscript"/>
            <w:lang w:val="en"/>
          </w:rPr>
          <w:t>3,</w:t>
        </w:r>
      </w:hyperlink>
      <w:hyperlink w:anchor="5890" w:tooltip="Silverstein&#10;MJ, Lagios MD, Recht A, et al. Image-detected breast cancer: state of the art&#10;diagnosis and treatment. J Am Coll Surg.&#10;2005;201:586-597." w:history="1">
        <w:r w:rsidRPr="00C867D3">
          <w:rPr>
            <w:rStyle w:val="Hyperlink"/>
            <w:rFonts w:ascii="Arial" w:hAnsi="Arial" w:cs="Arial"/>
            <w:sz w:val="20"/>
            <w:szCs w:val="20"/>
            <w:vertAlign w:val="superscript"/>
            <w:lang w:val="en"/>
          </w:rPr>
          <w:t>4,</w:t>
        </w:r>
      </w:hyperlink>
      <w:hyperlink w:anchor="5891" w:tooltip="Lester&#10;SC. Manual of Surgical Pathology. 2nd&#10;ed. New York: Elsevier; 2006." w:history="1">
        <w:r w:rsidRPr="00C867D3">
          <w:rPr>
            <w:rStyle w:val="Hyperlink"/>
            <w:rFonts w:ascii="Arial" w:hAnsi="Arial" w:cs="Arial"/>
            <w:sz w:val="20"/>
            <w:szCs w:val="20"/>
            <w:vertAlign w:val="superscript"/>
            <w:lang w:val="en"/>
          </w:rPr>
          <w:t>5</w:t>
        </w:r>
      </w:hyperlink>
    </w:p>
    <w:p w14:paraId="20F33B24" w14:textId="77777777" w:rsidR="00C867D3" w:rsidRPr="00C867D3" w:rsidRDefault="00C867D3" w:rsidP="003600D7">
      <w:pPr>
        <w:numPr>
          <w:ilvl w:val="0"/>
          <w:numId w:val="6"/>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specimen should be submitted in a sequential fashion for histologic examination.  If this is not possible, at least the entire region of the targeted lesion should be examined microscopically. If DCIS, lobular carcinoma in situ (LCIS), or atypical hyperplasia is identified, all fibrous tissue should be examined.</w:t>
      </w:r>
      <w:hyperlink w:anchor="5888" w:tooltip="Owings&#10;DV, Hann L, Schnitt SJ, How thoroughly should needle localization breast&#10;biopsies be sampled for microscopic examination?  A prospective mammographic/pathologic&#10;correlative study. Am&#10;J Surg Pathol. 1990;14:578-583." w:history="1">
        <w:r w:rsidRPr="00C867D3">
          <w:rPr>
            <w:rStyle w:val="Hyperlink"/>
            <w:rFonts w:ascii="Arial" w:eastAsia="Times New Roman" w:hAnsi="Arial" w:cs="Arial"/>
            <w:sz w:val="20"/>
            <w:szCs w:val="20"/>
            <w:vertAlign w:val="superscript"/>
            <w:lang w:val="en"/>
          </w:rPr>
          <w:t>2</w:t>
        </w:r>
      </w:hyperlink>
    </w:p>
    <w:p w14:paraId="2E30896E" w14:textId="77777777" w:rsidR="00C867D3" w:rsidRPr="00C867D3" w:rsidRDefault="00C867D3" w:rsidP="003600D7">
      <w:pPr>
        <w:numPr>
          <w:ilvl w:val="0"/>
          <w:numId w:val="6"/>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All other gross lesions noted in the specimen must be sampled.</w:t>
      </w:r>
    </w:p>
    <w:p w14:paraId="17150107" w14:textId="77777777" w:rsidR="00C867D3" w:rsidRPr="00C867D3" w:rsidRDefault="00C867D3" w:rsidP="003600D7">
      <w:pPr>
        <w:numPr>
          <w:ilvl w:val="0"/>
          <w:numId w:val="6"/>
        </w:numPr>
        <w:spacing w:before="100" w:beforeAutospacing="1" w:after="100" w:afterAutospacing="1"/>
        <w:ind w:left="750" w:right="30"/>
        <w:jc w:val="both"/>
        <w:rPr>
          <w:rFonts w:ascii="Arial" w:eastAsia="Times New Roman" w:hAnsi="Arial" w:cs="Arial"/>
          <w:sz w:val="20"/>
          <w:szCs w:val="20"/>
          <w:lang w:val="en"/>
        </w:rPr>
      </w:pPr>
      <w:r w:rsidRPr="00C867D3">
        <w:rPr>
          <w:rFonts w:ascii="Arial" w:eastAsia="Times New Roman" w:hAnsi="Arial" w:cs="Arial"/>
          <w:sz w:val="20"/>
          <w:szCs w:val="20"/>
          <w:lang w:val="en"/>
        </w:rPr>
        <w:t>The margins must be evaluated for involvement by DCIS.  If the specimen is received sectioned or fragmented, this should be noted, as this will limit the ability to evaluate the size of the lesion and the status of margins. If the specimen is an incisional biopsy, margins need not be evaluated.</w:t>
      </w:r>
    </w:p>
    <w:p w14:paraId="1BD528A3" w14:textId="77777777" w:rsidR="00C867D3" w:rsidRPr="00C867D3" w:rsidRDefault="00C867D3" w:rsidP="003600D7">
      <w:pPr>
        <w:pStyle w:val="NormalWeb"/>
        <w:spacing w:line="259" w:lineRule="auto"/>
        <w:jc w:val="both"/>
        <w:rPr>
          <w:rFonts w:ascii="Arial" w:hAnsi="Arial" w:cs="Arial"/>
          <w:sz w:val="20"/>
          <w:szCs w:val="20"/>
          <w:lang w:val="en"/>
        </w:rPr>
      </w:pPr>
      <w:r w:rsidRPr="00C867D3">
        <w:rPr>
          <w:rFonts w:ascii="Arial" w:hAnsi="Arial" w:cs="Arial"/>
          <w:sz w:val="20"/>
          <w:szCs w:val="20"/>
          <w:lang w:val="en"/>
        </w:rPr>
        <w:lastRenderedPageBreak/>
        <w:t> </w:t>
      </w:r>
    </w:p>
    <w:p w14:paraId="0AF223DB" w14:textId="6716A8BB"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For specimens with a known diagnosis of DCIS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by prior core needle biopsy) it is recommended that the entire specimen be examined, if practical, using serial sequential sampling to exclude the possibility of invasion, to completely evaluate the margins, and to aid in determining extent.</w:t>
      </w:r>
      <w:hyperlink w:anchor="5892" w:tooltip="Silverstein&#10;MJ, Poller D, Craig P, et al.  A&#10;prognostic index for ductal carcinoma in situ of the breast. Cancer. 1996;77:2267-2274." w:history="1">
        <w:r w:rsidRPr="00C867D3">
          <w:rPr>
            <w:rStyle w:val="Hyperlink"/>
            <w:rFonts w:ascii="Arial" w:hAnsi="Arial" w:cs="Arial"/>
            <w:sz w:val="20"/>
            <w:szCs w:val="20"/>
            <w:vertAlign w:val="superscript"/>
            <w:lang w:val="en"/>
          </w:rPr>
          <w:t>6,</w:t>
        </w:r>
      </w:hyperlink>
      <w:hyperlink w:anchor="5893" w:tooltip="Grin A,&#10;Horne G, Ennis M, O’Malley FP.  Measuring&#10;extent of DCIS in breast excision specimens: a comparison of four methods. Arch&#10;Pathol Lab Med. 2009;133:31-37." w:history="1">
        <w:r w:rsidRPr="00C867D3">
          <w:rPr>
            <w:rStyle w:val="Hyperlink"/>
            <w:rFonts w:ascii="Arial" w:hAnsi="Arial" w:cs="Arial"/>
            <w:sz w:val="20"/>
            <w:szCs w:val="20"/>
            <w:vertAlign w:val="superscript"/>
            <w:lang w:val="en"/>
          </w:rPr>
          <w:t>7,</w:t>
        </w:r>
      </w:hyperlink>
      <w:hyperlink w:anchor="5894" w:tooltip="Dadmanesh&#10;F, Fan X, Dastane A, Amin MB, Bose S. Comparative&#10;analysis of size estimation by mapping and counting number of blocks with DCIS in breast&#10;excision specimens.  Arch Pathol Lab Med. 2009;133:26-30." w:history="1">
        <w:r w:rsidRPr="00C867D3">
          <w:rPr>
            <w:rStyle w:val="Hyperlink"/>
            <w:rFonts w:ascii="Arial" w:hAnsi="Arial" w:cs="Arial"/>
            <w:sz w:val="20"/>
            <w:szCs w:val="20"/>
            <w:vertAlign w:val="superscript"/>
            <w:lang w:val="en"/>
          </w:rPr>
          <w:t>8</w:t>
        </w:r>
      </w:hyperlink>
      <w:r w:rsidRPr="00C867D3">
        <w:rPr>
          <w:rFonts w:ascii="Arial" w:hAnsi="Arial" w:cs="Arial"/>
          <w:sz w:val="20"/>
          <w:szCs w:val="20"/>
          <w:lang w:val="en"/>
        </w:rPr>
        <w:t> If an entire excisional specimen or grossly evident lesion is not examined microscopically, it is helpful to note the approximate percentage of the specimen or lesion that has been examined.</w:t>
      </w:r>
    </w:p>
    <w:p w14:paraId="368068FA" w14:textId="12AC4685"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Carcinomas present in excisions removed for lesions seen best by MRI studies are generally not grossly evident and not seen on specimen radiography.</w:t>
      </w:r>
    </w:p>
    <w:p w14:paraId="206045AD" w14:textId="0679DCFD"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Recording the specimen size is important, as the volume of tissue excised has been associated with the likelihood of recurrence.</w:t>
      </w:r>
      <w:hyperlink w:anchor="5895" w:tooltip="Vicini&#10;FA, Kestin LL, Goldstein NS, Baglan KL, Pettinga JE, Martinez AA. Relationship&#10;between excision volume, margin status, and tumor size with the development of&#10;local recurrence in patients with ductal carcinoma-in-situ treated with&#10;breast-conserving thera" w:history="1">
        <w:r w:rsidRPr="00C867D3">
          <w:rPr>
            <w:rStyle w:val="Hyperlink"/>
            <w:rFonts w:ascii="Arial" w:hAnsi="Arial" w:cs="Arial"/>
            <w:sz w:val="20"/>
            <w:szCs w:val="20"/>
            <w:vertAlign w:val="superscript"/>
            <w:lang w:val="en"/>
          </w:rPr>
          <w:t>9</w:t>
        </w:r>
      </w:hyperlink>
      <w:r w:rsidR="00540343">
        <w:rPr>
          <w:rStyle w:val="Hyperlink"/>
          <w:rFonts w:ascii="Arial" w:hAnsi="Arial" w:cs="Arial"/>
          <w:sz w:val="20"/>
          <w:szCs w:val="20"/>
          <w:vertAlign w:val="superscript"/>
          <w:lang w:val="en"/>
        </w:rPr>
        <w:t xml:space="preserve"> </w:t>
      </w:r>
    </w:p>
    <w:p w14:paraId="318A5F3C" w14:textId="2E3ECCB4"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Tissue may be taken for research studies or assays that do not involve the histologic examination of the tissue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reverse transcriptase polymerase chain reaction [RT-PCR]) only when taken in such a way to be able to evaluate the tissue for small areas of invasion. For example, a thin slice of tissue taken for research studies should be matched with an adjacent slice of tissue that will be examined microscopically.</w:t>
      </w:r>
    </w:p>
    <w:p w14:paraId="247445CF" w14:textId="77777777" w:rsidR="00C867D3" w:rsidRPr="00C867D3" w:rsidRDefault="00C867D3">
      <w:pPr>
        <w:spacing w:after="0"/>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1BA6D4D8"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Fitzgibbons PL, Bose S, Chen Y, et al. Protocol for the Examination of Specimens From Patients with Invasive Carcinoma of the Breast. 2019; www.cap.org/cancerprotocols.</w:t>
      </w:r>
    </w:p>
    <w:p w14:paraId="6A40103F"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Owings DV, Hann L, </w:t>
      </w:r>
      <w:proofErr w:type="spellStart"/>
      <w:r w:rsidRPr="00C867D3">
        <w:rPr>
          <w:rFonts w:ascii="Arial" w:hAnsi="Arial" w:cs="Arial"/>
          <w:sz w:val="20"/>
          <w:szCs w:val="20"/>
          <w:lang w:val="en"/>
        </w:rPr>
        <w:t>Schnitt</w:t>
      </w:r>
      <w:proofErr w:type="spellEnd"/>
      <w:r w:rsidRPr="00C867D3">
        <w:rPr>
          <w:rFonts w:ascii="Arial" w:hAnsi="Arial" w:cs="Arial"/>
          <w:sz w:val="20"/>
          <w:szCs w:val="20"/>
          <w:lang w:val="en"/>
        </w:rPr>
        <w:t xml:space="preserve"> SJ, How thoroughly should needle localization breast biopsies be sampled for microscopic examination?  A prospective mammographic/pathologic correlative study. </w:t>
      </w:r>
      <w:r w:rsidRPr="00C867D3">
        <w:rPr>
          <w:rStyle w:val="Emphasis"/>
          <w:rFonts w:ascii="Arial" w:hAnsi="Arial" w:cs="Arial"/>
          <w:iCs w:val="0"/>
          <w:sz w:val="20"/>
          <w:szCs w:val="20"/>
          <w:lang w:val="nb-NO"/>
        </w:rPr>
        <w:t>Am J Surg Pathol</w:t>
      </w:r>
      <w:r w:rsidRPr="00C867D3">
        <w:rPr>
          <w:rFonts w:ascii="Arial" w:hAnsi="Arial" w:cs="Arial"/>
          <w:sz w:val="20"/>
          <w:szCs w:val="20"/>
          <w:lang w:val="nb-NO"/>
        </w:rPr>
        <w:t>.</w:t>
      </w:r>
      <w:r w:rsidRPr="00C867D3">
        <w:rPr>
          <w:rFonts w:ascii="Arial" w:hAnsi="Arial" w:cs="Arial"/>
          <w:sz w:val="20"/>
          <w:szCs w:val="20"/>
          <w:lang w:val="en"/>
        </w:rPr>
        <w:t xml:space="preserve"> 1990;14:578-583.</w:t>
      </w:r>
    </w:p>
    <w:p w14:paraId="36BC406A"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Schwartz GF,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Carter D, et al. Consensus conference on the classification of ductal carcinoma in situ.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1997;80:1798-1802.</w:t>
      </w:r>
    </w:p>
    <w:p w14:paraId="6F000230"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w:t>
      </w:r>
      <w:proofErr w:type="spellStart"/>
      <w:r w:rsidRPr="00C867D3">
        <w:rPr>
          <w:rFonts w:ascii="Arial" w:hAnsi="Arial" w:cs="Arial"/>
          <w:sz w:val="20"/>
          <w:szCs w:val="20"/>
          <w:lang w:val="en"/>
        </w:rPr>
        <w:t>Recht</w:t>
      </w:r>
      <w:proofErr w:type="spellEnd"/>
      <w:r w:rsidRPr="00C867D3">
        <w:rPr>
          <w:rFonts w:ascii="Arial" w:hAnsi="Arial" w:cs="Arial"/>
          <w:sz w:val="20"/>
          <w:szCs w:val="20"/>
          <w:lang w:val="en"/>
        </w:rPr>
        <w:t xml:space="preserve"> A, et al. Image-detected breast cancer: state of the art diagnosis and treatment. </w:t>
      </w:r>
      <w:r w:rsidRPr="00C867D3">
        <w:rPr>
          <w:rStyle w:val="Emphasis"/>
          <w:rFonts w:ascii="Arial" w:hAnsi="Arial" w:cs="Arial"/>
          <w:iCs w:val="0"/>
          <w:sz w:val="20"/>
          <w:szCs w:val="20"/>
          <w:lang w:val="en"/>
        </w:rPr>
        <w:t>J Am Coll Surg.</w:t>
      </w:r>
      <w:r w:rsidRPr="00C867D3">
        <w:rPr>
          <w:rFonts w:ascii="Arial" w:hAnsi="Arial" w:cs="Arial"/>
          <w:sz w:val="20"/>
          <w:szCs w:val="20"/>
          <w:lang w:val="en"/>
        </w:rPr>
        <w:t xml:space="preserve"> 2005;201:586-597.</w:t>
      </w:r>
    </w:p>
    <w:p w14:paraId="6E60E9EA"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Lester SC. </w:t>
      </w:r>
      <w:r w:rsidRPr="00C867D3">
        <w:rPr>
          <w:rStyle w:val="Emphasis"/>
          <w:rFonts w:ascii="Arial" w:hAnsi="Arial" w:cs="Arial"/>
          <w:iCs w:val="0"/>
          <w:sz w:val="20"/>
          <w:szCs w:val="20"/>
          <w:lang w:val="en"/>
        </w:rPr>
        <w:t>Manual of Surgical Pathology.</w:t>
      </w:r>
      <w:r w:rsidRPr="00C867D3">
        <w:rPr>
          <w:rFonts w:ascii="Arial" w:hAnsi="Arial" w:cs="Arial"/>
          <w:sz w:val="20"/>
          <w:szCs w:val="20"/>
          <w:lang w:val="en"/>
        </w:rPr>
        <w:t xml:space="preserve"> 2nd ed. New York: Elsevier; 2006.</w:t>
      </w:r>
    </w:p>
    <w:p w14:paraId="16FAA73A"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Poller</w:t>
      </w:r>
      <w:proofErr w:type="spellEnd"/>
      <w:r w:rsidRPr="00C867D3">
        <w:rPr>
          <w:rFonts w:ascii="Arial" w:hAnsi="Arial" w:cs="Arial"/>
          <w:sz w:val="20"/>
          <w:szCs w:val="20"/>
          <w:lang w:val="en"/>
        </w:rPr>
        <w:t xml:space="preserve"> D, Craig P, et al.  A prognostic index for ductal carcinoma in situ of the breast.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1996;77:2267-2274.</w:t>
      </w:r>
    </w:p>
    <w:p w14:paraId="28EE213B"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r w:rsidRPr="00C867D3">
        <w:rPr>
          <w:rFonts w:ascii="Arial" w:hAnsi="Arial" w:cs="Arial"/>
          <w:sz w:val="20"/>
          <w:szCs w:val="20"/>
          <w:lang w:val="en"/>
        </w:rPr>
        <w:t xml:space="preserve">Grin A, Horne G, Ennis M, O’Malley FP.  Measuring extent of DCIS in breast excision specimens: a comparison of four methods. </w:t>
      </w:r>
      <w:r w:rsidRPr="00C867D3">
        <w:rPr>
          <w:rStyle w:val="Emphasis"/>
          <w:rFonts w:ascii="Arial" w:hAnsi="Arial" w:cs="Arial"/>
          <w:bCs/>
          <w:iCs w:val="0"/>
          <w:sz w:val="20"/>
          <w:szCs w:val="20"/>
          <w:lang w:val="en"/>
        </w:rPr>
        <w:t xml:space="preserve">Arch </w:t>
      </w:r>
      <w:proofErr w:type="spellStart"/>
      <w:r w:rsidRPr="00C867D3">
        <w:rPr>
          <w:rStyle w:val="Emphasis"/>
          <w:rFonts w:ascii="Arial" w:hAnsi="Arial" w:cs="Arial"/>
          <w:bCs/>
          <w:iCs w:val="0"/>
          <w:sz w:val="20"/>
          <w:szCs w:val="20"/>
          <w:lang w:val="en"/>
        </w:rPr>
        <w:t>Pathol</w:t>
      </w:r>
      <w:proofErr w:type="spellEnd"/>
      <w:r w:rsidRPr="00C867D3">
        <w:rPr>
          <w:rStyle w:val="Emphasis"/>
          <w:rFonts w:ascii="Arial" w:hAnsi="Arial" w:cs="Arial"/>
          <w:bCs/>
          <w:iCs w:val="0"/>
          <w:sz w:val="20"/>
          <w:szCs w:val="20"/>
          <w:lang w:val="en"/>
        </w:rPr>
        <w:t xml:space="preserve"> Lab Med.</w:t>
      </w:r>
      <w:r w:rsidRPr="00C867D3">
        <w:rPr>
          <w:rFonts w:ascii="Arial" w:hAnsi="Arial" w:cs="Arial"/>
          <w:sz w:val="20"/>
          <w:szCs w:val="20"/>
          <w:lang w:val="en"/>
        </w:rPr>
        <w:t xml:space="preserve"> 2009;133:31-37.</w:t>
      </w:r>
    </w:p>
    <w:p w14:paraId="527DA102" w14:textId="77777777" w:rsidR="00C867D3" w:rsidRP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proofErr w:type="spellStart"/>
      <w:r w:rsidRPr="00C867D3">
        <w:rPr>
          <w:rFonts w:ascii="Arial" w:hAnsi="Arial" w:cs="Arial"/>
          <w:sz w:val="20"/>
          <w:szCs w:val="20"/>
          <w:lang w:val="en"/>
        </w:rPr>
        <w:t>Dadmanesh</w:t>
      </w:r>
      <w:proofErr w:type="spellEnd"/>
      <w:r w:rsidRPr="00C867D3">
        <w:rPr>
          <w:rFonts w:ascii="Arial" w:hAnsi="Arial" w:cs="Arial"/>
          <w:sz w:val="20"/>
          <w:szCs w:val="20"/>
          <w:lang w:val="en"/>
        </w:rPr>
        <w:t xml:space="preserve"> F, Fan X, </w:t>
      </w:r>
      <w:proofErr w:type="spellStart"/>
      <w:r w:rsidRPr="00C867D3">
        <w:rPr>
          <w:rFonts w:ascii="Arial" w:hAnsi="Arial" w:cs="Arial"/>
          <w:sz w:val="20"/>
          <w:szCs w:val="20"/>
          <w:lang w:val="en"/>
        </w:rPr>
        <w:t>Dastane</w:t>
      </w:r>
      <w:proofErr w:type="spellEnd"/>
      <w:r w:rsidRPr="00C867D3">
        <w:rPr>
          <w:rFonts w:ascii="Arial" w:hAnsi="Arial" w:cs="Arial"/>
          <w:sz w:val="20"/>
          <w:szCs w:val="20"/>
          <w:lang w:val="en"/>
        </w:rPr>
        <w:t xml:space="preserve"> A, Amin MB, Bose S.</w:t>
      </w:r>
      <w:r w:rsidRPr="00C867D3">
        <w:rPr>
          <w:rFonts w:ascii="Arial" w:hAnsi="Arial" w:cs="Arial"/>
          <w:caps/>
          <w:sz w:val="20"/>
          <w:szCs w:val="20"/>
          <w:lang w:val="en"/>
        </w:rPr>
        <w:t> </w:t>
      </w:r>
      <w:r w:rsidRPr="00C867D3">
        <w:rPr>
          <w:rFonts w:ascii="Arial" w:hAnsi="Arial" w:cs="Arial"/>
          <w:sz w:val="20"/>
          <w:szCs w:val="20"/>
          <w:lang w:val="en"/>
        </w:rPr>
        <w:t xml:space="preserve">Comparative analysis of size estimation by mapping and counting number of blocks with DCIS in breast excision specimens.  </w:t>
      </w:r>
      <w:r w:rsidRPr="00C867D3">
        <w:rPr>
          <w:rStyle w:val="Emphasis"/>
          <w:rFonts w:ascii="Arial" w:hAnsi="Arial" w:cs="Arial"/>
          <w:iCs w:val="0"/>
          <w:sz w:val="20"/>
          <w:szCs w:val="20"/>
          <w:lang w:val="en"/>
        </w:rPr>
        <w:t xml:space="preserve">Arch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 xml:space="preserve"> Lab Med.</w:t>
      </w:r>
      <w:r w:rsidRPr="00C867D3">
        <w:rPr>
          <w:rFonts w:ascii="Arial" w:hAnsi="Arial" w:cs="Arial"/>
          <w:sz w:val="20"/>
          <w:szCs w:val="20"/>
          <w:lang w:val="en"/>
        </w:rPr>
        <w:t xml:space="preserve"> 2009;133:26-30.</w:t>
      </w:r>
    </w:p>
    <w:p w14:paraId="3896BBFE" w14:textId="3A3FF0E1" w:rsidR="00C867D3" w:rsidRDefault="00C867D3" w:rsidP="003600D7">
      <w:pPr>
        <w:numPr>
          <w:ilvl w:val="0"/>
          <w:numId w:val="7"/>
        </w:numPr>
        <w:spacing w:before="30" w:after="30" w:line="240" w:lineRule="auto"/>
        <w:ind w:left="749" w:right="29"/>
        <w:divId w:val="483937146"/>
        <w:rPr>
          <w:rFonts w:ascii="Arial" w:hAnsi="Arial" w:cs="Arial"/>
          <w:sz w:val="20"/>
          <w:szCs w:val="20"/>
          <w:lang w:val="en"/>
        </w:rPr>
      </w:pPr>
      <w:proofErr w:type="spellStart"/>
      <w:r w:rsidRPr="00C867D3">
        <w:rPr>
          <w:rFonts w:ascii="Arial" w:hAnsi="Arial" w:cs="Arial"/>
          <w:sz w:val="20"/>
          <w:szCs w:val="20"/>
          <w:lang w:val="en"/>
        </w:rPr>
        <w:t>Vicini</w:t>
      </w:r>
      <w:proofErr w:type="spellEnd"/>
      <w:r w:rsidRPr="00C867D3">
        <w:rPr>
          <w:rFonts w:ascii="Arial" w:hAnsi="Arial" w:cs="Arial"/>
          <w:sz w:val="20"/>
          <w:szCs w:val="20"/>
          <w:lang w:val="en"/>
        </w:rPr>
        <w:t xml:space="preserve"> FA, Kestin LL, Goldstein NS, </w:t>
      </w:r>
      <w:proofErr w:type="spellStart"/>
      <w:r w:rsidRPr="00C867D3">
        <w:rPr>
          <w:rFonts w:ascii="Arial" w:hAnsi="Arial" w:cs="Arial"/>
          <w:sz w:val="20"/>
          <w:szCs w:val="20"/>
          <w:lang w:val="en"/>
        </w:rPr>
        <w:t>Baglan</w:t>
      </w:r>
      <w:proofErr w:type="spellEnd"/>
      <w:r w:rsidRPr="00C867D3">
        <w:rPr>
          <w:rFonts w:ascii="Arial" w:hAnsi="Arial" w:cs="Arial"/>
          <w:sz w:val="20"/>
          <w:szCs w:val="20"/>
          <w:lang w:val="en"/>
        </w:rPr>
        <w:t xml:space="preserve"> KL, </w:t>
      </w:r>
      <w:proofErr w:type="spellStart"/>
      <w:r w:rsidRPr="00C867D3">
        <w:rPr>
          <w:rFonts w:ascii="Arial" w:hAnsi="Arial" w:cs="Arial"/>
          <w:sz w:val="20"/>
          <w:szCs w:val="20"/>
          <w:lang w:val="en"/>
        </w:rPr>
        <w:t>Pettinga</w:t>
      </w:r>
      <w:proofErr w:type="spellEnd"/>
      <w:r w:rsidRPr="00C867D3">
        <w:rPr>
          <w:rFonts w:ascii="Arial" w:hAnsi="Arial" w:cs="Arial"/>
          <w:sz w:val="20"/>
          <w:szCs w:val="20"/>
          <w:lang w:val="en"/>
        </w:rPr>
        <w:t xml:space="preserve"> JE, Martinez AA. Relationship between excision volume, margin status, and tumor size with the development of local recurrence in patients with ductal carcinoma-in-situ treated with breast-conserving therapy. </w:t>
      </w:r>
      <w:r w:rsidRPr="00C867D3">
        <w:rPr>
          <w:rStyle w:val="Emphasis"/>
          <w:rFonts w:ascii="Arial" w:hAnsi="Arial" w:cs="Arial"/>
          <w:iCs w:val="0"/>
          <w:sz w:val="20"/>
          <w:szCs w:val="20"/>
          <w:lang w:val="en"/>
        </w:rPr>
        <w:t>J Surg Oncol.</w:t>
      </w:r>
      <w:r w:rsidRPr="00C867D3">
        <w:rPr>
          <w:rFonts w:ascii="Arial" w:hAnsi="Arial" w:cs="Arial"/>
          <w:sz w:val="20"/>
          <w:szCs w:val="20"/>
          <w:lang w:val="en"/>
        </w:rPr>
        <w:t xml:space="preserve"> 2001;76:245-254.</w:t>
      </w:r>
    </w:p>
    <w:p w14:paraId="4208B943" w14:textId="77777777" w:rsidR="00540343" w:rsidRPr="00C867D3" w:rsidRDefault="00540343" w:rsidP="00540343">
      <w:pPr>
        <w:spacing w:before="30" w:after="30" w:line="240" w:lineRule="auto"/>
        <w:ind w:left="750" w:right="30"/>
        <w:divId w:val="483937146"/>
        <w:rPr>
          <w:rFonts w:ascii="Arial" w:hAnsi="Arial" w:cs="Arial"/>
          <w:sz w:val="20"/>
          <w:szCs w:val="20"/>
          <w:lang w:val="en"/>
        </w:rPr>
      </w:pPr>
    </w:p>
    <w:p w14:paraId="09B6D931" w14:textId="77777777" w:rsidR="00C867D3" w:rsidRPr="00C867D3" w:rsidRDefault="00C867D3">
      <w:pPr>
        <w:spacing w:after="0"/>
        <w:rPr>
          <w:rFonts w:ascii="Arial" w:eastAsia="Times New Roman" w:hAnsi="Arial" w:cs="Arial"/>
          <w:b/>
          <w:bCs/>
          <w:sz w:val="20"/>
          <w:szCs w:val="20"/>
          <w:lang w:val="en"/>
        </w:rPr>
      </w:pPr>
      <w:r w:rsidRPr="00C867D3">
        <w:rPr>
          <w:rFonts w:ascii="Arial" w:eastAsia="Times New Roman" w:hAnsi="Arial" w:cs="Arial"/>
          <w:b/>
          <w:bCs/>
          <w:sz w:val="20"/>
          <w:szCs w:val="20"/>
          <w:lang w:val="en"/>
        </w:rPr>
        <w:t>B. Tumor Site</w:t>
      </w:r>
    </w:p>
    <w:p w14:paraId="7098D788" w14:textId="61D1D0CF"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The site of DCIS is helpful to document, when provided by the surgeon, breast imaging, or previous pathology report, to correlate with prior studies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a core needle biopsy) or with future biopsies or cancer events. The site can be indicated by quadrant and/or by a clock position. The approximate tumor site can be determined in a mastectomy. However, it is sometimes difficult to correlate exactly with the position as determined in vivo because of differences in how the specimen would be positioned on the chest wall (</w:t>
      </w:r>
      <w:proofErr w:type="spellStart"/>
      <w:r w:rsidRPr="00C867D3">
        <w:rPr>
          <w:rFonts w:ascii="Arial" w:hAnsi="Arial" w:cs="Arial"/>
          <w:sz w:val="20"/>
          <w:szCs w:val="20"/>
          <w:lang w:val="en"/>
        </w:rPr>
        <w:t>ie</w:t>
      </w:r>
      <w:proofErr w:type="spellEnd"/>
      <w:r w:rsidRPr="00C867D3">
        <w:rPr>
          <w:rFonts w:ascii="Arial" w:hAnsi="Arial" w:cs="Arial"/>
          <w:sz w:val="20"/>
          <w:szCs w:val="20"/>
          <w:lang w:val="en"/>
        </w:rPr>
        <w:t>, the skin ellipse may be horizontal or point to the axilla). It is helpful to locate the carcinoma with respect to the clinical site or imaging site, when possible.</w:t>
      </w:r>
    </w:p>
    <w:p w14:paraId="3291715F" w14:textId="77777777" w:rsidR="00C867D3" w:rsidRPr="00C867D3" w:rsidRDefault="00C867D3" w:rsidP="003600D7">
      <w:pPr>
        <w:spacing w:after="0"/>
        <w:jc w:val="both"/>
        <w:rPr>
          <w:rFonts w:ascii="Arial" w:eastAsia="Times New Roman" w:hAnsi="Arial" w:cs="Arial"/>
          <w:b/>
          <w:bCs/>
          <w:sz w:val="20"/>
          <w:szCs w:val="20"/>
          <w:lang w:val="en"/>
        </w:rPr>
      </w:pPr>
      <w:r w:rsidRPr="00C867D3">
        <w:rPr>
          <w:rFonts w:ascii="Arial" w:eastAsia="Times New Roman" w:hAnsi="Arial" w:cs="Arial"/>
          <w:b/>
          <w:bCs/>
          <w:sz w:val="20"/>
          <w:szCs w:val="20"/>
          <w:lang w:val="en"/>
        </w:rPr>
        <w:lastRenderedPageBreak/>
        <w:t>C. Histologic Type</w:t>
      </w:r>
    </w:p>
    <w:p w14:paraId="5A3363A1" w14:textId="35AD9B3C"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This protocol applies only to cases of DCIS.  The protocol for invasive carcinoma of the breast</w:t>
      </w:r>
      <w:hyperlink w:anchor="5914" w:tooltip="Fitzgibbons PL, Bose S, Chen Y, et al. Protocol&#10;for the Examination of Specimens From Patients with Invasive Carcinoma of the&#10;Breast. 2017; www.cap.org/cancerprotocols." w:history="1">
        <w:r w:rsidRPr="00C867D3">
          <w:rPr>
            <w:rStyle w:val="Hyperlink"/>
            <w:rFonts w:ascii="Arial" w:hAnsi="Arial" w:cs="Arial"/>
            <w:sz w:val="20"/>
            <w:szCs w:val="20"/>
            <w:vertAlign w:val="superscript"/>
            <w:lang w:val="en"/>
          </w:rPr>
          <w:t>1</w:t>
        </w:r>
      </w:hyperlink>
      <w:r w:rsidRPr="00C867D3">
        <w:rPr>
          <w:rFonts w:ascii="Arial" w:hAnsi="Arial" w:cs="Arial"/>
          <w:sz w:val="20"/>
          <w:szCs w:val="20"/>
          <w:lang w:val="en"/>
        </w:rPr>
        <w:t xml:space="preserve"> applies if invasion or microinvasion (less than or equal to 1 mm) is present. Pleomorphic lobular carcinoma in situ (LCIS) has overlapping features with DCIS and may be treated similarly, but at present there is insufficient evidence to establish definitive recommendations for treatment. Thus, pleomorphic LCIS is not currently included in the </w:t>
      </w:r>
      <w:proofErr w:type="spellStart"/>
      <w:r w:rsidRPr="00C867D3">
        <w:rPr>
          <w:rFonts w:ascii="Arial" w:hAnsi="Arial" w:cs="Arial"/>
          <w:sz w:val="20"/>
          <w:szCs w:val="20"/>
          <w:lang w:val="en"/>
        </w:rPr>
        <w:t>pTis</w:t>
      </w:r>
      <w:proofErr w:type="spellEnd"/>
      <w:r w:rsidRPr="00C867D3">
        <w:rPr>
          <w:rFonts w:ascii="Arial" w:hAnsi="Arial" w:cs="Arial"/>
          <w:sz w:val="20"/>
          <w:szCs w:val="20"/>
          <w:lang w:val="en"/>
        </w:rPr>
        <w:t xml:space="preserve"> classification.  </w:t>
      </w:r>
    </w:p>
    <w:p w14:paraId="14CBECEA" w14:textId="239FA534" w:rsidR="00C867D3" w:rsidRPr="00C867D3" w:rsidRDefault="00C867D3" w:rsidP="003600D7">
      <w:pPr>
        <w:jc w:val="both"/>
        <w:rPr>
          <w:rFonts w:ascii="Arial" w:hAnsi="Arial" w:cs="Arial"/>
          <w:sz w:val="20"/>
          <w:szCs w:val="20"/>
          <w:lang w:val="en"/>
        </w:rPr>
      </w:pPr>
      <w:r w:rsidRPr="00C867D3">
        <w:rPr>
          <w:rFonts w:ascii="Arial" w:hAnsi="Arial" w:cs="Arial"/>
          <w:sz w:val="20"/>
          <w:szCs w:val="20"/>
          <w:lang w:val="en"/>
        </w:rPr>
        <w:t>When DCIS involves nipple skin only, without underlying invasive carcinoma or DCIS, the classification is DCIS (</w:t>
      </w:r>
      <w:proofErr w:type="spellStart"/>
      <w:r w:rsidRPr="00C867D3">
        <w:rPr>
          <w:rFonts w:ascii="Arial" w:hAnsi="Arial" w:cs="Arial"/>
          <w:sz w:val="20"/>
          <w:szCs w:val="20"/>
          <w:lang w:val="en"/>
        </w:rPr>
        <w:t>ie</w:t>
      </w:r>
      <w:proofErr w:type="spellEnd"/>
      <w:r w:rsidRPr="00C867D3">
        <w:rPr>
          <w:rFonts w:ascii="Arial" w:hAnsi="Arial" w:cs="Arial"/>
          <w:sz w:val="20"/>
          <w:szCs w:val="20"/>
          <w:lang w:val="en"/>
        </w:rPr>
        <w:t xml:space="preserve">, Tis [Paget]). </w:t>
      </w:r>
      <w:proofErr w:type="gramStart"/>
      <w:r w:rsidRPr="00C867D3">
        <w:rPr>
          <w:rFonts w:ascii="Arial" w:hAnsi="Arial" w:cs="Arial"/>
          <w:sz w:val="20"/>
          <w:szCs w:val="20"/>
          <w:lang w:val="en"/>
        </w:rPr>
        <w:t>The majority of</w:t>
      </w:r>
      <w:proofErr w:type="gramEnd"/>
      <w:r w:rsidRPr="00C867D3">
        <w:rPr>
          <w:rFonts w:ascii="Arial" w:hAnsi="Arial" w:cs="Arial"/>
          <w:sz w:val="20"/>
          <w:szCs w:val="20"/>
          <w:lang w:val="en"/>
        </w:rPr>
        <w:t xml:space="preserve"> these cases are strongly positive for HER2.</w:t>
      </w:r>
    </w:p>
    <w:p w14:paraId="6E4C84D4" w14:textId="77777777" w:rsidR="00C867D3" w:rsidRPr="00C867D3" w:rsidRDefault="00C867D3" w:rsidP="003600D7">
      <w:pPr>
        <w:spacing w:after="0"/>
        <w:jc w:val="both"/>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0890AAB9" w14:textId="3E917669" w:rsidR="00C867D3" w:rsidRDefault="00C867D3" w:rsidP="003600D7">
      <w:pPr>
        <w:numPr>
          <w:ilvl w:val="0"/>
          <w:numId w:val="8"/>
        </w:numPr>
        <w:spacing w:before="30" w:after="30" w:line="240" w:lineRule="auto"/>
        <w:ind w:left="749" w:right="29"/>
        <w:jc w:val="both"/>
        <w:divId w:val="483937146"/>
        <w:rPr>
          <w:rFonts w:ascii="Arial" w:hAnsi="Arial" w:cs="Arial"/>
          <w:sz w:val="20"/>
          <w:szCs w:val="20"/>
          <w:lang w:val="en"/>
        </w:rPr>
      </w:pPr>
      <w:r w:rsidRPr="00C867D3">
        <w:rPr>
          <w:rFonts w:ascii="Arial" w:hAnsi="Arial" w:cs="Arial"/>
          <w:sz w:val="20"/>
          <w:szCs w:val="20"/>
          <w:lang w:val="en"/>
        </w:rPr>
        <w:t>Fitzgibbons PL, Bose S, Chen Y, et al. Protocol for the Examination of Specimens From Patients with Invasive Carcinoma of the Breast. 2017; www.cap.org/cancerprotocols.</w:t>
      </w:r>
    </w:p>
    <w:p w14:paraId="6D786EA9" w14:textId="77777777" w:rsidR="00D47FC8" w:rsidRPr="00C867D3" w:rsidRDefault="00D47FC8" w:rsidP="003600D7">
      <w:pPr>
        <w:spacing w:before="30" w:after="30" w:line="300" w:lineRule="auto"/>
        <w:ind w:left="390" w:right="30"/>
        <w:jc w:val="both"/>
        <w:divId w:val="483937146"/>
        <w:rPr>
          <w:rFonts w:ascii="Arial" w:hAnsi="Arial" w:cs="Arial"/>
          <w:sz w:val="20"/>
          <w:szCs w:val="20"/>
          <w:lang w:val="en"/>
        </w:rPr>
      </w:pPr>
    </w:p>
    <w:p w14:paraId="30F23414" w14:textId="77777777" w:rsidR="00C867D3" w:rsidRPr="00C867D3" w:rsidRDefault="00C867D3" w:rsidP="003600D7">
      <w:pPr>
        <w:spacing w:after="0"/>
        <w:jc w:val="both"/>
        <w:rPr>
          <w:rFonts w:ascii="Arial" w:eastAsia="Times New Roman" w:hAnsi="Arial" w:cs="Arial"/>
          <w:b/>
          <w:bCs/>
          <w:sz w:val="20"/>
          <w:szCs w:val="20"/>
          <w:lang w:val="en"/>
        </w:rPr>
      </w:pPr>
      <w:r w:rsidRPr="00C867D3">
        <w:rPr>
          <w:rFonts w:ascii="Arial" w:eastAsia="Times New Roman" w:hAnsi="Arial" w:cs="Arial"/>
          <w:b/>
          <w:bCs/>
          <w:sz w:val="20"/>
          <w:szCs w:val="20"/>
          <w:lang w:val="en"/>
        </w:rPr>
        <w:t>D. Size (Extent) of DCIS</w:t>
      </w:r>
    </w:p>
    <w:p w14:paraId="408D32D8" w14:textId="77777777" w:rsidR="003600D7" w:rsidRDefault="00C867D3" w:rsidP="003600D7">
      <w:pPr>
        <w:jc w:val="both"/>
        <w:divId w:val="815150139"/>
        <w:rPr>
          <w:rFonts w:ascii="Arial" w:hAnsi="Arial" w:cs="Arial"/>
          <w:sz w:val="20"/>
          <w:szCs w:val="20"/>
          <w:lang w:val="en"/>
        </w:rPr>
      </w:pPr>
      <w:r w:rsidRPr="00C867D3">
        <w:rPr>
          <w:rFonts w:ascii="Arial" w:hAnsi="Arial" w:cs="Arial"/>
          <w:kern w:val="20"/>
          <w:sz w:val="20"/>
          <w:szCs w:val="20"/>
          <w:lang w:val="en"/>
        </w:rPr>
        <w:t xml:space="preserve">Although not required for </w:t>
      </w:r>
      <w:proofErr w:type="spellStart"/>
      <w:r w:rsidRPr="00C867D3">
        <w:rPr>
          <w:rFonts w:ascii="Arial" w:hAnsi="Arial" w:cs="Arial"/>
          <w:kern w:val="20"/>
          <w:sz w:val="20"/>
          <w:szCs w:val="20"/>
          <w:lang w:val="en"/>
        </w:rPr>
        <w:t>pT</w:t>
      </w:r>
      <w:proofErr w:type="spellEnd"/>
      <w:r w:rsidRPr="00C867D3">
        <w:rPr>
          <w:rFonts w:ascii="Arial" w:hAnsi="Arial" w:cs="Arial"/>
          <w:kern w:val="20"/>
          <w:sz w:val="20"/>
          <w:szCs w:val="20"/>
          <w:lang w:val="en"/>
        </w:rPr>
        <w:t xml:space="preserve"> classification or stage assignment, the size (extent) of DCIS is an important factor in patient management.</w:t>
      </w:r>
      <w:hyperlink w:anchor="5896" w:tooltip="Silverstein&#10;MJ, Lagios MD, Recht A, et al. Image-detected breast cancer: state of the art&#10;diagnosis and treatment. J Am Coll Surg.&#10;2005;201:586-597." w:history="1">
        <w:r w:rsidRPr="00C867D3">
          <w:rPr>
            <w:rStyle w:val="Hyperlink"/>
            <w:rFonts w:ascii="Arial" w:hAnsi="Arial" w:cs="Arial"/>
            <w:sz w:val="20"/>
            <w:szCs w:val="20"/>
            <w:vertAlign w:val="superscript"/>
            <w:lang w:val="en"/>
          </w:rPr>
          <w:t>1,</w:t>
        </w:r>
      </w:hyperlink>
      <w:hyperlink w:anchor="5897" w:tooltip="O’Sullivan&#10;MJ, Morrow M.  Ductal carcinoma in situ:&#10;current management. Surg Clin North Am.&#10;2007;87:333-351, viii." w:history="1">
        <w:r w:rsidRPr="00C867D3">
          <w:rPr>
            <w:rStyle w:val="Hyperlink"/>
            <w:rFonts w:ascii="Arial" w:hAnsi="Arial" w:cs="Arial"/>
            <w:sz w:val="20"/>
            <w:szCs w:val="20"/>
            <w:vertAlign w:val="superscript"/>
            <w:lang w:val="en"/>
          </w:rPr>
          <w:t>2</w:t>
        </w:r>
      </w:hyperlink>
      <w:r w:rsidRPr="00C867D3">
        <w:rPr>
          <w:rFonts w:ascii="Arial" w:hAnsi="Arial" w:cs="Arial"/>
          <w:sz w:val="20"/>
          <w:szCs w:val="20"/>
          <w:lang w:val="en"/>
        </w:rPr>
        <w:t> Extent (as determined by a number of different methods) is correlated with the likelihood of residual disease after re-excision,</w:t>
      </w:r>
      <w:hyperlink w:anchor="5898" w:tooltip="Dillon MF, McDermott&#10;EW, O’Doherty A, et al.  Factors&#10;effecting successful breast conservation for ductal carcinoma in situ. Ann Surg Oncol. 2007:14:1618-1628." w:history="1">
        <w:r w:rsidRPr="00C867D3">
          <w:rPr>
            <w:rStyle w:val="Hyperlink"/>
            <w:rFonts w:ascii="Arial" w:hAnsi="Arial" w:cs="Arial"/>
            <w:sz w:val="20"/>
            <w:szCs w:val="20"/>
            <w:vertAlign w:val="superscript"/>
            <w:lang w:val="en"/>
          </w:rPr>
          <w:t>3,</w:t>
        </w:r>
      </w:hyperlink>
      <w:hyperlink w:anchor="5899" w:tooltip="Sigal-Zafrani&#10;B, Lewis JS, Clough KB, et al; on behalf of the Institut Curie Breast Study&#10;Group. Histologic margin assessment for breast ductal carcinoma in situ:&#10;precision and implications. Mod Pathol.&#10;2004;17:81-88." w:history="1">
        <w:r w:rsidRPr="00C867D3">
          <w:rPr>
            <w:rStyle w:val="Hyperlink"/>
            <w:rFonts w:ascii="Arial" w:hAnsi="Arial" w:cs="Arial"/>
            <w:sz w:val="20"/>
            <w:szCs w:val="20"/>
            <w:vertAlign w:val="superscript"/>
            <w:lang w:val="en"/>
          </w:rPr>
          <w:t>4,</w:t>
        </w:r>
      </w:hyperlink>
      <w:hyperlink w:anchor="5900" w:tooltip="Neuschatz&#10;AC, DiPetrillo T, Steinhoff M, et al. The value of breast lumpectomy margin&#10;assessment as a predictor of residual tumor burden in ductal carcinoma in situ&#10;of the breast. Cancer.&#10;2002;94:1917-1924." w:history="1">
        <w:r w:rsidRPr="00C867D3">
          <w:rPr>
            <w:rStyle w:val="Hyperlink"/>
            <w:rFonts w:ascii="Arial" w:hAnsi="Arial" w:cs="Arial"/>
            <w:sz w:val="20"/>
            <w:szCs w:val="20"/>
            <w:vertAlign w:val="superscript"/>
            <w:lang w:val="en"/>
          </w:rPr>
          <w:t>5,</w:t>
        </w:r>
      </w:hyperlink>
      <w:hyperlink w:anchor="5901" w:tooltip="Cheng L,&#10;Al-Kaisi NK, Gordon NH, Liu AY, Gebrail F, Shenk RR. Relationship between the&#10;size and margin status of ductal carcinoma in situ of the breast and residual&#10;disease. J Natl Cancer Inst.&#10;1997;89:1356-1360." w:history="1">
        <w:r w:rsidRPr="00C867D3">
          <w:rPr>
            <w:rStyle w:val="Hyperlink"/>
            <w:rFonts w:ascii="Arial" w:hAnsi="Arial" w:cs="Arial"/>
            <w:sz w:val="20"/>
            <w:szCs w:val="20"/>
            <w:vertAlign w:val="superscript"/>
            <w:lang w:val="en"/>
          </w:rPr>
          <w:t>6</w:t>
        </w:r>
      </w:hyperlink>
      <w:r w:rsidRPr="00C867D3">
        <w:rPr>
          <w:rFonts w:ascii="Arial" w:hAnsi="Arial" w:cs="Arial"/>
          <w:sz w:val="20"/>
          <w:szCs w:val="20"/>
          <w:lang w:val="en"/>
        </w:rPr>
        <w:t> close or positive margins,</w:t>
      </w:r>
      <w:hyperlink w:anchor="5898" w:tooltip="Dillon MF, McDermott&#10;EW, O’Doherty A, et al.  Factors&#10;effecting successful breast conservation for ductal carcinoma in situ. Ann Surg Oncol. 2007:14:1618-1628." w:history="1">
        <w:r w:rsidRPr="00C867D3">
          <w:rPr>
            <w:rStyle w:val="Hyperlink"/>
            <w:rFonts w:ascii="Arial" w:hAnsi="Arial" w:cs="Arial"/>
            <w:sz w:val="20"/>
            <w:szCs w:val="20"/>
            <w:vertAlign w:val="superscript"/>
            <w:lang w:val="en"/>
          </w:rPr>
          <w:t>3,</w:t>
        </w:r>
      </w:hyperlink>
      <w:hyperlink w:anchor="5901" w:tooltip="Cheng L,&#10;Al-Kaisi NK, Gordon NH, Liu AY, Gebrail F, Shenk RR. Relationship between the&#10;size and margin status of ductal carcinoma in situ of the breast and residual&#10;disease. J Natl Cancer Inst.&#10;1997;89:1356-1360." w:history="1">
        <w:r w:rsidRPr="00C867D3">
          <w:rPr>
            <w:rStyle w:val="Hyperlink"/>
            <w:rFonts w:ascii="Arial" w:hAnsi="Arial" w:cs="Arial"/>
            <w:sz w:val="20"/>
            <w:szCs w:val="20"/>
            <w:vertAlign w:val="superscript"/>
            <w:lang w:val="en"/>
          </w:rPr>
          <w:t>6</w:t>
        </w:r>
      </w:hyperlink>
      <w:r w:rsidRPr="00C867D3">
        <w:rPr>
          <w:rFonts w:ascii="Arial" w:hAnsi="Arial" w:cs="Arial"/>
          <w:sz w:val="20"/>
          <w:szCs w:val="20"/>
          <w:lang w:val="en"/>
        </w:rPr>
        <w:t> local recurrence,</w:t>
      </w:r>
      <w:hyperlink w:anchor="5902" w:tooltip="Di&#10;Saverio S, Catena F, Santini D, et al. 259 patients with DCIS of the breast&#10;applying USC/Van Nuys prognostic index: a retrospective review with long term&#10;follow up. Breast Cancer Res Treat.&#10;2008;109:404-416." w:history="1">
        <w:r w:rsidRPr="00C867D3">
          <w:rPr>
            <w:rStyle w:val="Hyperlink"/>
            <w:rFonts w:ascii="Arial" w:hAnsi="Arial" w:cs="Arial"/>
            <w:sz w:val="20"/>
            <w:szCs w:val="20"/>
            <w:vertAlign w:val="superscript"/>
            <w:lang w:val="en"/>
          </w:rPr>
          <w:t>7,</w:t>
        </w:r>
      </w:hyperlink>
      <w:hyperlink w:anchor="5903" w:tooltip="MacDonald&#10;HR, Silverstein MJ, Mabry H, et al. Local control in ductal carcinoma in situ&#10;treated by excision alone: incremental benefit of larger margins. Am J Surg. 2005;190:521-525." w:history="1">
        <w:r w:rsidRPr="00C867D3">
          <w:rPr>
            <w:rStyle w:val="Hyperlink"/>
            <w:rFonts w:ascii="Arial" w:hAnsi="Arial" w:cs="Arial"/>
            <w:sz w:val="20"/>
            <w:szCs w:val="20"/>
            <w:vertAlign w:val="superscript"/>
            <w:lang w:val="en"/>
          </w:rPr>
          <w:t>8,</w:t>
        </w:r>
      </w:hyperlink>
      <w:hyperlink w:anchor="5904" w:tooltip="Asjoe FT,&#10;Altintas S, Huizing MT, et al. The value of the Van Nuys Prognostic Index in&#10;ductal carcinoma in situ of the breast: a retrospective analysis. Breast J. 2007;13:359-367." w:history="1">
        <w:r w:rsidRPr="00C867D3">
          <w:rPr>
            <w:rStyle w:val="Hyperlink"/>
            <w:rFonts w:ascii="Arial" w:hAnsi="Arial" w:cs="Arial"/>
            <w:sz w:val="20"/>
            <w:szCs w:val="20"/>
            <w:vertAlign w:val="superscript"/>
            <w:lang w:val="en"/>
          </w:rPr>
          <w:t>9</w:t>
        </w:r>
      </w:hyperlink>
      <w:r w:rsidRPr="00C867D3">
        <w:rPr>
          <w:rFonts w:ascii="Arial" w:hAnsi="Arial" w:cs="Arial"/>
          <w:sz w:val="20"/>
          <w:szCs w:val="20"/>
          <w:lang w:val="en"/>
        </w:rPr>
        <w:t> and the possibility of missed areas of invasion.</w:t>
      </w:r>
      <w:hyperlink w:anchor="5905" w:tooltip="Maffuz A,&#10;Barroso-Bravo S, Najera I, Zarco G, Alvarado-Cabrero I, Rogriguez-Cuevas SI.&#10;Tumor size as predictor of microinvasion, invasion, and axillary metastasis in&#10;ductal carcinoma in situ. J Exp Clin&#10;Cancer Res. 2006;25:223-227." w:history="1">
        <w:r w:rsidRPr="00C867D3">
          <w:rPr>
            <w:rStyle w:val="Hyperlink"/>
            <w:rFonts w:ascii="Arial" w:hAnsi="Arial" w:cs="Arial"/>
            <w:sz w:val="20"/>
            <w:szCs w:val="20"/>
            <w:vertAlign w:val="superscript"/>
            <w:lang w:val="en"/>
          </w:rPr>
          <w:t>10,</w:t>
        </w:r>
      </w:hyperlink>
      <w:hyperlink w:anchor="5906" w:tooltip="Moore KH,&#10;Sweeney KJ, Wilson ME, et al. Outcomes for women with ductal carcinoma-in-situ&#10;and a positive sentinel lymph node: a multi-institutional audit. Ann Surg Oncol. 2007;14:2911-2917." w:history="1">
        <w:r w:rsidRPr="00C867D3">
          <w:rPr>
            <w:rStyle w:val="Hyperlink"/>
            <w:rFonts w:ascii="Arial" w:hAnsi="Arial" w:cs="Arial"/>
            <w:sz w:val="20"/>
            <w:szCs w:val="20"/>
            <w:vertAlign w:val="superscript"/>
            <w:lang w:val="en"/>
          </w:rPr>
          <w:t>11</w:t>
        </w:r>
      </w:hyperlink>
      <w:r w:rsidRPr="00C867D3">
        <w:rPr>
          <w:rFonts w:ascii="Arial" w:hAnsi="Arial" w:cs="Arial"/>
          <w:sz w:val="20"/>
          <w:szCs w:val="20"/>
          <w:lang w:val="en"/>
        </w:rPr>
        <w:t> Extent is not as important for predicting local recurrence when wide margins are obtained.</w:t>
      </w:r>
      <w:hyperlink w:anchor="5902" w:tooltip="Di&#10;Saverio S, Catena F, Santini D, et al. 259 patients with DCIS of the breast&#10;applying USC/Van Nuys prognostic index: a retrospective review with long term&#10;follow up. Breast Cancer Res Treat.&#10;2008;109:404-416." w:history="1">
        <w:r w:rsidRPr="00C867D3">
          <w:rPr>
            <w:rStyle w:val="Hyperlink"/>
            <w:rFonts w:ascii="Arial" w:hAnsi="Arial" w:cs="Arial"/>
            <w:sz w:val="20"/>
            <w:szCs w:val="20"/>
            <w:vertAlign w:val="superscript"/>
            <w:lang w:val="en"/>
          </w:rPr>
          <w:t>7,</w:t>
        </w:r>
      </w:hyperlink>
      <w:hyperlink w:anchor="5903" w:tooltip="MacDonald&#10;HR, Silverstein MJ, Mabry H, et al. Local control in ductal carcinoma in situ&#10;treated by excision alone: incremental benefit of larger margins. Am J Surg. 2005;190:521-525." w:history="1">
        <w:r w:rsidRPr="00C867D3">
          <w:rPr>
            <w:rStyle w:val="Hyperlink"/>
            <w:rFonts w:ascii="Arial" w:hAnsi="Arial" w:cs="Arial"/>
            <w:sz w:val="20"/>
            <w:szCs w:val="20"/>
            <w:vertAlign w:val="superscript"/>
            <w:lang w:val="en"/>
          </w:rPr>
          <w:t>8,</w:t>
        </w:r>
      </w:hyperlink>
      <w:hyperlink w:anchor="5907" w:tooltip="MacDonald&#10;HR, Silverstein MJ, Lee LA, et al. Margin width as the sole determinant of&#10;local recurrence after breast conservation in patients with ductal carcinoma in&#10;situ of the breast. Am J Surg.&#10;2006;192:420-422." w:history="1">
        <w:r w:rsidRPr="00C867D3">
          <w:rPr>
            <w:rStyle w:val="Hyperlink"/>
            <w:rFonts w:ascii="Arial" w:hAnsi="Arial" w:cs="Arial"/>
            <w:sz w:val="20"/>
            <w:szCs w:val="20"/>
            <w:vertAlign w:val="superscript"/>
            <w:lang w:val="en"/>
          </w:rPr>
          <w:t>12</w:t>
        </w:r>
      </w:hyperlink>
      <w:r w:rsidRPr="00C867D3">
        <w:rPr>
          <w:rFonts w:ascii="Arial" w:hAnsi="Arial" w:cs="Arial"/>
          <w:sz w:val="20"/>
          <w:szCs w:val="20"/>
          <w:lang w:val="en"/>
        </w:rPr>
        <w:t> Extent is an estimation of the volume of breast tissue involved by DCIS.  Mammographic assessment of DCIS, usually based on distribution of calcifications, frequently underestimates, and sometimes overestimates, the extent of DCIS.</w:t>
      </w:r>
      <w:r w:rsidRPr="00C867D3">
        <w:rPr>
          <w:rStyle w:val="superscript"/>
          <w:rFonts w:ascii="Arial" w:hAnsi="Arial" w:cs="Arial"/>
          <w:kern w:val="20"/>
          <w:sz w:val="20"/>
          <w:szCs w:val="20"/>
          <w:lang w:val="en"/>
        </w:rPr>
        <w:t> </w:t>
      </w:r>
      <w:r w:rsidRPr="00C867D3">
        <w:rPr>
          <w:rFonts w:ascii="Arial" w:hAnsi="Arial" w:cs="Arial"/>
          <w:sz w:val="20"/>
          <w:szCs w:val="20"/>
          <w:lang w:val="en"/>
        </w:rPr>
        <w:t> Precise measurement of extent is generally difficult or impossible for the following reasons</w:t>
      </w:r>
      <w:hyperlink w:anchor="5908" w:tooltip="Saqi A,&#10;Osborne MP, Rosenblatt R, Shin SJ, Hoda SA, Quantifying mammary duct carcinoma&#10;in situ: a wild-goose chase? Am J Clin&#10;Pathol. 2000;113(suppl 1):S30-S37." w:history="1">
        <w:r w:rsidRPr="00C867D3">
          <w:rPr>
            <w:rStyle w:val="Hyperlink"/>
            <w:rFonts w:ascii="Arial" w:hAnsi="Arial" w:cs="Arial"/>
            <w:sz w:val="20"/>
            <w:szCs w:val="20"/>
            <w:vertAlign w:val="superscript"/>
            <w:lang w:val="en"/>
          </w:rPr>
          <w:t>13</w:t>
        </w:r>
      </w:hyperlink>
      <w:r w:rsidRPr="00C867D3">
        <w:rPr>
          <w:rFonts w:ascii="Arial" w:hAnsi="Arial" w:cs="Arial"/>
          <w:sz w:val="20"/>
          <w:szCs w:val="20"/>
          <w:lang w:val="en"/>
        </w:rPr>
        <w:t>:</w:t>
      </w:r>
    </w:p>
    <w:p w14:paraId="41445E43" w14:textId="77777777" w:rsidR="003600D7" w:rsidRPr="003600D7" w:rsidRDefault="00C867D3" w:rsidP="003600D7">
      <w:pPr>
        <w:pStyle w:val="ListParagraph"/>
        <w:numPr>
          <w:ilvl w:val="0"/>
          <w:numId w:val="27"/>
        </w:numPr>
        <w:jc w:val="both"/>
        <w:divId w:val="815150139"/>
        <w:rPr>
          <w:rFonts w:ascii="Arial" w:hAnsi="Arial" w:cs="Arial"/>
          <w:sz w:val="20"/>
          <w:szCs w:val="20"/>
          <w:lang w:val="en"/>
        </w:rPr>
      </w:pPr>
      <w:r w:rsidRPr="003600D7">
        <w:rPr>
          <w:rFonts w:ascii="Arial" w:eastAsia="Times New Roman" w:hAnsi="Arial" w:cs="Arial"/>
          <w:kern w:val="20"/>
          <w:sz w:val="20"/>
          <w:szCs w:val="20"/>
          <w:lang w:val="en"/>
        </w:rPr>
        <w:t>DCIS involves the ductal system in a complex 3-dimensional branching pattern that is usually only apparent by microscopic examination. When gross findings are present (</w:t>
      </w:r>
      <w:proofErr w:type="spellStart"/>
      <w:r w:rsidRPr="003600D7">
        <w:rPr>
          <w:rFonts w:ascii="Arial" w:eastAsia="Times New Roman" w:hAnsi="Arial" w:cs="Arial"/>
          <w:kern w:val="20"/>
          <w:sz w:val="20"/>
          <w:szCs w:val="20"/>
          <w:lang w:val="en"/>
        </w:rPr>
        <w:t>eg</w:t>
      </w:r>
      <w:proofErr w:type="spellEnd"/>
      <w:r w:rsidRPr="003600D7">
        <w:rPr>
          <w:rFonts w:ascii="Arial" w:eastAsia="Times New Roman" w:hAnsi="Arial" w:cs="Arial"/>
          <w:kern w:val="20"/>
          <w:sz w:val="20"/>
          <w:szCs w:val="20"/>
          <w:lang w:val="en"/>
        </w:rPr>
        <w:t>, areas of tissue thickening and/or punctate necrosis), they often do not correspond to the entire area of involvement.</w:t>
      </w:r>
    </w:p>
    <w:p w14:paraId="7DEDB399" w14:textId="77777777" w:rsidR="003600D7" w:rsidRPr="003600D7" w:rsidRDefault="00C867D3" w:rsidP="003600D7">
      <w:pPr>
        <w:pStyle w:val="ListParagraph"/>
        <w:numPr>
          <w:ilvl w:val="0"/>
          <w:numId w:val="27"/>
        </w:numPr>
        <w:jc w:val="both"/>
        <w:divId w:val="815150139"/>
        <w:rPr>
          <w:rStyle w:val="Hyperlink"/>
          <w:rFonts w:ascii="Arial" w:hAnsi="Arial" w:cs="Arial"/>
          <w:color w:val="auto"/>
          <w:sz w:val="20"/>
          <w:szCs w:val="20"/>
          <w:u w:val="none"/>
          <w:lang w:val="en"/>
        </w:rPr>
      </w:pPr>
      <w:r w:rsidRPr="003600D7">
        <w:rPr>
          <w:rFonts w:ascii="Arial" w:eastAsia="Times New Roman" w:hAnsi="Arial" w:cs="Arial"/>
          <w:kern w:val="20"/>
          <w:sz w:val="20"/>
          <w:szCs w:val="20"/>
          <w:lang w:val="en"/>
        </w:rPr>
        <w:t xml:space="preserve">The ductal system and surrounding tissue </w:t>
      </w:r>
      <w:proofErr w:type="gramStart"/>
      <w:r w:rsidRPr="003600D7">
        <w:rPr>
          <w:rFonts w:ascii="Arial" w:eastAsia="Times New Roman" w:hAnsi="Arial" w:cs="Arial"/>
          <w:kern w:val="20"/>
          <w:sz w:val="20"/>
          <w:szCs w:val="20"/>
          <w:lang w:val="en"/>
        </w:rPr>
        <w:t>is</w:t>
      </w:r>
      <w:proofErr w:type="gramEnd"/>
      <w:r w:rsidRPr="003600D7">
        <w:rPr>
          <w:rFonts w:ascii="Arial" w:eastAsia="Times New Roman" w:hAnsi="Arial" w:cs="Arial"/>
          <w:kern w:val="20"/>
          <w:sz w:val="20"/>
          <w:szCs w:val="20"/>
          <w:lang w:val="en"/>
        </w:rPr>
        <w:t xml:space="preserve"> highly compressible. Specimens may be distorted during surgery or specimen processing or compressed during specimen radiography.</w:t>
      </w:r>
      <w:hyperlink w:anchor="5909" w:tooltip="Clingan&#10;R, Griffen M, Phillips J, et al. Potential margin distortion in breast tissue&#10;by specimen mammography. Arch Surg.&#10;2003;138:1371-1374." w:history="1">
        <w:r w:rsidRPr="003600D7">
          <w:rPr>
            <w:rStyle w:val="Hyperlink"/>
            <w:rFonts w:ascii="Arial" w:eastAsia="Times New Roman" w:hAnsi="Arial" w:cs="Arial"/>
            <w:sz w:val="20"/>
            <w:szCs w:val="20"/>
            <w:vertAlign w:val="superscript"/>
            <w:lang w:val="en"/>
          </w:rPr>
          <w:t>14,</w:t>
        </w:r>
      </w:hyperlink>
      <w:hyperlink w:anchor="5910" w:tooltip="Graham&#10;RA, Homer MJ, Katz J, et al. The pancake phenomenon contributes to the inaccuracy&#10;of margin assessment in patients with breast cancer. Am J Surg. 2002;184:89-93." w:history="1">
        <w:r w:rsidRPr="003600D7">
          <w:rPr>
            <w:rStyle w:val="Hyperlink"/>
            <w:rFonts w:ascii="Arial" w:eastAsia="Times New Roman" w:hAnsi="Arial" w:cs="Arial"/>
            <w:sz w:val="20"/>
            <w:szCs w:val="20"/>
            <w:vertAlign w:val="superscript"/>
            <w:lang w:val="en"/>
          </w:rPr>
          <w:t>15</w:t>
        </w:r>
      </w:hyperlink>
    </w:p>
    <w:p w14:paraId="686D6A46" w14:textId="77777777" w:rsidR="003600D7" w:rsidRPr="003600D7" w:rsidRDefault="00C867D3" w:rsidP="003600D7">
      <w:pPr>
        <w:pStyle w:val="ListParagraph"/>
        <w:numPr>
          <w:ilvl w:val="0"/>
          <w:numId w:val="27"/>
        </w:numPr>
        <w:jc w:val="both"/>
        <w:divId w:val="815150139"/>
        <w:rPr>
          <w:rFonts w:ascii="Arial" w:hAnsi="Arial" w:cs="Arial"/>
          <w:sz w:val="20"/>
          <w:szCs w:val="20"/>
          <w:lang w:val="en"/>
        </w:rPr>
      </w:pPr>
      <w:r w:rsidRPr="003600D7">
        <w:rPr>
          <w:rFonts w:ascii="Arial" w:eastAsia="Times New Roman" w:hAnsi="Arial" w:cs="Arial"/>
          <w:kern w:val="20"/>
          <w:sz w:val="20"/>
          <w:szCs w:val="20"/>
          <w:lang w:val="en"/>
        </w:rPr>
        <w:t>Diagnostic gaps in ductal involvement may be present (particularly for low-grade DCIS.</w:t>
      </w:r>
    </w:p>
    <w:p w14:paraId="0C28D29C" w14:textId="7E42EC3A" w:rsidR="00C867D3" w:rsidRPr="003600D7" w:rsidRDefault="00C867D3" w:rsidP="003600D7">
      <w:pPr>
        <w:pStyle w:val="ListParagraph"/>
        <w:numPr>
          <w:ilvl w:val="0"/>
          <w:numId w:val="27"/>
        </w:numPr>
        <w:jc w:val="both"/>
        <w:divId w:val="815150139"/>
        <w:rPr>
          <w:rFonts w:ascii="Arial" w:hAnsi="Arial" w:cs="Arial"/>
          <w:sz w:val="20"/>
          <w:szCs w:val="20"/>
          <w:lang w:val="en"/>
        </w:rPr>
      </w:pPr>
      <w:r w:rsidRPr="003600D7">
        <w:rPr>
          <w:rFonts w:ascii="Arial" w:eastAsia="Times New Roman" w:hAnsi="Arial" w:cs="Arial"/>
          <w:kern w:val="20"/>
          <w:sz w:val="20"/>
          <w:szCs w:val="20"/>
          <w:lang w:val="en"/>
        </w:rPr>
        <w:t>DCIS is often not removed in 1 excision and may be present in multiple specimens from 1 surgical procedure or in multiple specimens from multiple procedures. This is more likely in cases of large areas of involvement.</w:t>
      </w:r>
    </w:p>
    <w:p w14:paraId="152464F8" w14:textId="77777777" w:rsidR="00C867D3" w:rsidRPr="00C867D3" w:rsidRDefault="00C867D3" w:rsidP="003600D7">
      <w:pPr>
        <w:jc w:val="both"/>
        <w:divId w:val="815150139"/>
        <w:rPr>
          <w:rFonts w:ascii="Arial" w:hAnsi="Arial" w:cs="Arial"/>
          <w:sz w:val="20"/>
          <w:szCs w:val="20"/>
          <w:lang w:val="en"/>
        </w:rPr>
      </w:pPr>
      <w:r w:rsidRPr="00C867D3">
        <w:rPr>
          <w:rFonts w:ascii="Arial" w:hAnsi="Arial" w:cs="Arial"/>
          <w:kern w:val="20"/>
          <w:sz w:val="20"/>
          <w:szCs w:val="20"/>
          <w:lang w:val="en"/>
        </w:rPr>
        <w:t>The mean or median extent of DCIS is 14 mm to 27 mm</w:t>
      </w:r>
      <w:hyperlink w:anchor="5898" w:tooltip="Dillon MF, McDermott&#10;EW, O’Doherty A, et al.  Factors&#10;effecting successful breast conservation for ductal carcinoma in situ. Ann Surg Oncol. 2007:14:1618-1628." w:history="1">
        <w:r w:rsidRPr="00C867D3">
          <w:rPr>
            <w:rStyle w:val="Hyperlink"/>
            <w:rFonts w:ascii="Arial" w:hAnsi="Arial" w:cs="Arial"/>
            <w:sz w:val="20"/>
            <w:szCs w:val="20"/>
            <w:vertAlign w:val="superscript"/>
            <w:lang w:val="en"/>
          </w:rPr>
          <w:t>3,</w:t>
        </w:r>
      </w:hyperlink>
      <w:hyperlink w:anchor="5901" w:tooltip="Cheng L,&#10;Al-Kaisi NK, Gordon NH, Liu AY, Gebrail F, Shenk RR. Relationship between the&#10;size and margin status of ductal carcinoma in situ of the breast and residual&#10;disease. J Natl Cancer Inst.&#10;1997;89:1356-1360." w:history="1">
        <w:r w:rsidRPr="00C867D3">
          <w:rPr>
            <w:rStyle w:val="Hyperlink"/>
            <w:rFonts w:ascii="Arial" w:hAnsi="Arial" w:cs="Arial"/>
            <w:sz w:val="20"/>
            <w:szCs w:val="20"/>
            <w:vertAlign w:val="superscript"/>
            <w:lang w:val="en"/>
          </w:rPr>
          <w:t>6,</w:t>
        </w:r>
      </w:hyperlink>
      <w:hyperlink w:anchor="5911" w:tooltip="Grin A,&#10;Horne G, Ennis M, O’Malley FP.  Measuring&#10;extent of DCIS in breast excision specimens: a comparison of four methods. Arch&#10;Pathol Lab Med. 2009;133:31-37." w:history="1">
        <w:r w:rsidRPr="00C867D3">
          <w:rPr>
            <w:rStyle w:val="Hyperlink"/>
            <w:rFonts w:ascii="Arial" w:hAnsi="Arial" w:cs="Arial"/>
            <w:sz w:val="20"/>
            <w:szCs w:val="20"/>
            <w:vertAlign w:val="superscript"/>
            <w:lang w:val="en"/>
          </w:rPr>
          <w:t>16,</w:t>
        </w:r>
      </w:hyperlink>
      <w:hyperlink w:anchor="5912" w:tooltip="Dadmanesh&#10;F, Fan X, Dastane A, Amin MB, Bose S. Comparative&#10;analysis of size estimation by mapping and counting number of blocks with DCIS in breast&#10;excision specimens.  Arch Pathol Lab Med. 2009;133:26-30." w:history="1">
        <w:r w:rsidRPr="00C867D3">
          <w:rPr>
            <w:rStyle w:val="Hyperlink"/>
            <w:rFonts w:ascii="Arial" w:hAnsi="Arial" w:cs="Arial"/>
            <w:sz w:val="20"/>
            <w:szCs w:val="20"/>
            <w:vertAlign w:val="superscript"/>
            <w:lang w:val="en"/>
          </w:rPr>
          <w:t>17</w:t>
        </w:r>
      </w:hyperlink>
      <w:r w:rsidRPr="00C867D3">
        <w:rPr>
          <w:rFonts w:ascii="Arial" w:hAnsi="Arial" w:cs="Arial"/>
          <w:sz w:val="20"/>
          <w:szCs w:val="20"/>
          <w:lang w:val="en"/>
        </w:rPr>
        <w:t> but ranges from 1 mm to extensive involvement of all 4 quadrants of the breast. Although a precise measurement is often not possible, an estimate of the extent of DCIS is clinically important (Table 1).</w:t>
      </w:r>
    </w:p>
    <w:p w14:paraId="30423DB6" w14:textId="554452DF" w:rsidR="00D47FC8" w:rsidRDefault="00C867D3">
      <w:pPr>
        <w:divId w:val="815150139"/>
        <w:rPr>
          <w:rFonts w:ascii="Arial" w:hAnsi="Arial" w:cs="Arial"/>
          <w:kern w:val="20"/>
          <w:sz w:val="20"/>
          <w:szCs w:val="20"/>
          <w:lang w:val="en"/>
        </w:rPr>
      </w:pPr>
      <w:r w:rsidRPr="00C867D3">
        <w:rPr>
          <w:rFonts w:ascii="Arial" w:hAnsi="Arial" w:cs="Arial"/>
          <w:kern w:val="20"/>
          <w:sz w:val="20"/>
          <w:szCs w:val="20"/>
          <w:lang w:val="en"/>
        </w:rPr>
        <w:t> </w:t>
      </w:r>
    </w:p>
    <w:p w14:paraId="392C13CC" w14:textId="77777777" w:rsidR="00D47FC8" w:rsidRDefault="00D47FC8">
      <w:pPr>
        <w:rPr>
          <w:rFonts w:ascii="Arial" w:hAnsi="Arial" w:cs="Arial"/>
          <w:kern w:val="20"/>
          <w:sz w:val="20"/>
          <w:szCs w:val="20"/>
          <w:lang w:val="en"/>
        </w:rPr>
      </w:pPr>
      <w:r>
        <w:rPr>
          <w:rFonts w:ascii="Arial" w:hAnsi="Arial" w:cs="Arial"/>
          <w:kern w:val="20"/>
          <w:sz w:val="20"/>
          <w:szCs w:val="20"/>
          <w:lang w:val="en"/>
        </w:rPr>
        <w:br w:type="page"/>
      </w:r>
    </w:p>
    <w:p w14:paraId="78462AC2" w14:textId="77777777" w:rsidR="00C867D3" w:rsidRPr="00C867D3" w:rsidRDefault="00C867D3">
      <w:pPr>
        <w:keepNext/>
        <w:divId w:val="815150139"/>
        <w:rPr>
          <w:rFonts w:ascii="Arial" w:hAnsi="Arial" w:cs="Arial"/>
          <w:sz w:val="20"/>
          <w:szCs w:val="20"/>
          <w:lang w:val="en"/>
        </w:rPr>
      </w:pPr>
      <w:r w:rsidRPr="00C867D3">
        <w:rPr>
          <w:rStyle w:val="Strong"/>
          <w:rFonts w:ascii="Arial" w:hAnsi="Arial" w:cs="Arial"/>
          <w:bCs w:val="0"/>
          <w:sz w:val="20"/>
          <w:szCs w:val="20"/>
          <w:lang w:val="en"/>
        </w:rPr>
        <w:lastRenderedPageBreak/>
        <w:t>Table 1. Extent of Ductal Carcinoma In Situ (DCIS) and Clinical Significance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3"/>
        <w:gridCol w:w="7957"/>
      </w:tblGrid>
      <w:tr w:rsidR="00C867D3" w:rsidRPr="00D47FC8" w14:paraId="055BAE8C" w14:textId="77777777" w:rsidTr="003600D7">
        <w:trPr>
          <w:divId w:val="815150139"/>
        </w:trPr>
        <w:tc>
          <w:tcPr>
            <w:tcW w:w="745" w:type="pct"/>
            <w:tcBorders>
              <w:top w:val="single" w:sz="4" w:space="0" w:color="auto"/>
              <w:left w:val="single" w:sz="4" w:space="0" w:color="auto"/>
              <w:bottom w:val="single" w:sz="4" w:space="0" w:color="auto"/>
              <w:right w:val="single" w:sz="4" w:space="0" w:color="auto"/>
            </w:tcBorders>
            <w:hideMark/>
          </w:tcPr>
          <w:p w14:paraId="36E344CC" w14:textId="77777777" w:rsidR="00C867D3" w:rsidRPr="00D47FC8" w:rsidRDefault="00C867D3" w:rsidP="003600D7">
            <w:pPr>
              <w:keepNext/>
              <w:spacing w:after="0" w:line="240" w:lineRule="auto"/>
              <w:rPr>
                <w:rFonts w:ascii="Arial" w:hAnsi="Arial" w:cs="Arial"/>
                <w:sz w:val="18"/>
                <w:szCs w:val="18"/>
              </w:rPr>
            </w:pPr>
            <w:r w:rsidRPr="00D47FC8">
              <w:rPr>
                <w:rStyle w:val="Strong"/>
                <w:rFonts w:ascii="Arial" w:hAnsi="Arial" w:cs="Arial"/>
                <w:bCs w:val="0"/>
                <w:kern w:val="20"/>
                <w:sz w:val="18"/>
                <w:szCs w:val="18"/>
              </w:rPr>
              <w:t>Size</w:t>
            </w:r>
          </w:p>
        </w:tc>
        <w:tc>
          <w:tcPr>
            <w:tcW w:w="4255" w:type="pct"/>
            <w:tcBorders>
              <w:top w:val="single" w:sz="4" w:space="0" w:color="auto"/>
              <w:left w:val="single" w:sz="4" w:space="0" w:color="auto"/>
              <w:bottom w:val="single" w:sz="4" w:space="0" w:color="auto"/>
              <w:right w:val="single" w:sz="4" w:space="0" w:color="auto"/>
            </w:tcBorders>
            <w:hideMark/>
          </w:tcPr>
          <w:p w14:paraId="47D30460" w14:textId="77777777" w:rsidR="00C867D3" w:rsidRPr="00D47FC8" w:rsidRDefault="00C867D3" w:rsidP="003600D7">
            <w:pPr>
              <w:keepNext/>
              <w:spacing w:after="0" w:line="240" w:lineRule="auto"/>
              <w:rPr>
                <w:rFonts w:ascii="Arial" w:hAnsi="Arial" w:cs="Arial"/>
                <w:sz w:val="18"/>
                <w:szCs w:val="18"/>
              </w:rPr>
            </w:pPr>
            <w:r w:rsidRPr="00D47FC8">
              <w:rPr>
                <w:rStyle w:val="Strong"/>
                <w:rFonts w:ascii="Arial" w:hAnsi="Arial" w:cs="Arial"/>
                <w:bCs w:val="0"/>
                <w:kern w:val="20"/>
                <w:sz w:val="18"/>
                <w:szCs w:val="18"/>
              </w:rPr>
              <w:t>Extent</w:t>
            </w:r>
          </w:p>
        </w:tc>
      </w:tr>
      <w:tr w:rsidR="00C867D3" w:rsidRPr="00D47FC8" w14:paraId="3E70CF66" w14:textId="77777777" w:rsidTr="003600D7">
        <w:trPr>
          <w:divId w:val="815150139"/>
        </w:trPr>
        <w:tc>
          <w:tcPr>
            <w:tcW w:w="745" w:type="pct"/>
            <w:tcBorders>
              <w:top w:val="single" w:sz="4" w:space="0" w:color="auto"/>
              <w:left w:val="single" w:sz="4" w:space="0" w:color="auto"/>
              <w:bottom w:val="single" w:sz="4" w:space="0" w:color="auto"/>
              <w:right w:val="single" w:sz="4" w:space="0" w:color="auto"/>
            </w:tcBorders>
            <w:hideMark/>
          </w:tcPr>
          <w:p w14:paraId="2943D1E8" w14:textId="77777777" w:rsidR="00C867D3" w:rsidRPr="00D47FC8" w:rsidRDefault="00C867D3" w:rsidP="003600D7">
            <w:pPr>
              <w:keepNext/>
              <w:spacing w:after="0" w:line="240" w:lineRule="auto"/>
              <w:rPr>
                <w:rFonts w:ascii="Arial" w:hAnsi="Arial" w:cs="Arial"/>
                <w:sz w:val="18"/>
                <w:szCs w:val="18"/>
              </w:rPr>
            </w:pPr>
            <w:r w:rsidRPr="00D47FC8">
              <w:rPr>
                <w:rFonts w:ascii="Arial" w:hAnsi="Arial" w:cs="Arial"/>
                <w:kern w:val="20"/>
                <w:sz w:val="18"/>
                <w:szCs w:val="18"/>
              </w:rPr>
              <w:t>Up to 20 mm</w:t>
            </w:r>
          </w:p>
        </w:tc>
        <w:tc>
          <w:tcPr>
            <w:tcW w:w="4255" w:type="pct"/>
            <w:tcBorders>
              <w:top w:val="single" w:sz="4" w:space="0" w:color="auto"/>
              <w:left w:val="single" w:sz="4" w:space="0" w:color="auto"/>
              <w:bottom w:val="single" w:sz="4" w:space="0" w:color="auto"/>
              <w:right w:val="single" w:sz="4" w:space="0" w:color="auto"/>
            </w:tcBorders>
            <w:hideMark/>
          </w:tcPr>
          <w:p w14:paraId="29D868BB" w14:textId="77777777" w:rsidR="00C867D3" w:rsidRPr="00D47FC8" w:rsidRDefault="00C867D3" w:rsidP="003600D7">
            <w:pPr>
              <w:keepNext/>
              <w:spacing w:after="0" w:line="240" w:lineRule="auto"/>
              <w:ind w:left="252" w:hanging="252"/>
              <w:contextualSpacing/>
              <w:rPr>
                <w:rFonts w:ascii="Arial" w:hAnsi="Arial" w:cs="Arial"/>
                <w:sz w:val="18"/>
                <w:szCs w:val="18"/>
              </w:rPr>
            </w:pPr>
            <w:r w:rsidRPr="00D47FC8">
              <w:rPr>
                <w:rFonts w:ascii="Arial" w:hAnsi="Arial" w:cs="Arial"/>
                <w:sz w:val="18"/>
                <w:szCs w:val="18"/>
                <w:lang w:bidi="en-US"/>
              </w:rPr>
              <w:t>Breast cons</w:t>
            </w:r>
            <w:r w:rsidRPr="00D47FC8">
              <w:rPr>
                <w:rFonts w:ascii="Arial" w:hAnsi="Arial" w:cs="Arial"/>
                <w:sz w:val="18"/>
                <w:szCs w:val="18"/>
              </w:rPr>
              <w:t>ervation with wide negative margins can be achieved in most women.</w:t>
            </w:r>
          </w:p>
          <w:p w14:paraId="30DD768B"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Microscopic examination of the entire area involved by DCIS is recommended and should be</w:t>
            </w:r>
          </w:p>
          <w:p w14:paraId="1DB1F6FB"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possible in most cases. This will require complete microscopic examination of smaller biopsies, or</w:t>
            </w:r>
          </w:p>
          <w:p w14:paraId="487C2681"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sampling of large excisions or mastectomies to include all areas likely to contain DCIS (</w:t>
            </w:r>
            <w:proofErr w:type="spellStart"/>
            <w:r w:rsidRPr="00D47FC8">
              <w:rPr>
                <w:rFonts w:ascii="Arial" w:hAnsi="Arial" w:cs="Arial"/>
                <w:sz w:val="18"/>
                <w:szCs w:val="18"/>
              </w:rPr>
              <w:t>eg</w:t>
            </w:r>
            <w:proofErr w:type="spellEnd"/>
            <w:r w:rsidRPr="00D47FC8">
              <w:rPr>
                <w:rFonts w:ascii="Arial" w:hAnsi="Arial" w:cs="Arial"/>
                <w:sz w:val="18"/>
                <w:szCs w:val="18"/>
              </w:rPr>
              <w:t>, tissue</w:t>
            </w:r>
          </w:p>
          <w:p w14:paraId="6E36914B" w14:textId="362BC6F3" w:rsidR="00C867D3" w:rsidRP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with radiologic calcifications or grossly abnormal tissue).</w:t>
            </w:r>
          </w:p>
        </w:tc>
      </w:tr>
      <w:tr w:rsidR="00C867D3" w:rsidRPr="00D47FC8" w14:paraId="0680E7C9" w14:textId="77777777" w:rsidTr="003600D7">
        <w:trPr>
          <w:divId w:val="815150139"/>
        </w:trPr>
        <w:tc>
          <w:tcPr>
            <w:tcW w:w="745" w:type="pct"/>
            <w:tcBorders>
              <w:top w:val="single" w:sz="4" w:space="0" w:color="auto"/>
              <w:left w:val="single" w:sz="4" w:space="0" w:color="auto"/>
              <w:bottom w:val="single" w:sz="4" w:space="0" w:color="auto"/>
              <w:right w:val="single" w:sz="4" w:space="0" w:color="auto"/>
            </w:tcBorders>
            <w:hideMark/>
          </w:tcPr>
          <w:p w14:paraId="08D15E4A" w14:textId="77777777" w:rsidR="00C867D3" w:rsidRPr="00D47FC8" w:rsidRDefault="00C867D3" w:rsidP="003600D7">
            <w:pPr>
              <w:spacing w:after="0" w:line="240" w:lineRule="auto"/>
              <w:rPr>
                <w:rFonts w:ascii="Arial" w:hAnsi="Arial" w:cs="Arial"/>
                <w:sz w:val="18"/>
                <w:szCs w:val="18"/>
              </w:rPr>
            </w:pPr>
            <w:r w:rsidRPr="00D47FC8">
              <w:rPr>
                <w:rFonts w:ascii="Arial" w:hAnsi="Arial" w:cs="Arial"/>
                <w:kern w:val="20"/>
                <w:sz w:val="18"/>
                <w:szCs w:val="18"/>
              </w:rPr>
              <w:t>&gt;20-40 mm</w:t>
            </w:r>
          </w:p>
        </w:tc>
        <w:tc>
          <w:tcPr>
            <w:tcW w:w="4255" w:type="pct"/>
            <w:tcBorders>
              <w:top w:val="single" w:sz="4" w:space="0" w:color="auto"/>
              <w:left w:val="single" w:sz="4" w:space="0" w:color="auto"/>
              <w:bottom w:val="single" w:sz="4" w:space="0" w:color="auto"/>
              <w:right w:val="single" w:sz="4" w:space="0" w:color="auto"/>
            </w:tcBorders>
            <w:hideMark/>
          </w:tcPr>
          <w:p w14:paraId="631AF560" w14:textId="77777777" w:rsidR="00C867D3" w:rsidRPr="00D47FC8" w:rsidRDefault="00C867D3" w:rsidP="003600D7">
            <w:pPr>
              <w:keepNext/>
              <w:spacing w:after="0" w:line="240" w:lineRule="auto"/>
              <w:ind w:left="252" w:hanging="252"/>
              <w:contextualSpacing/>
              <w:rPr>
                <w:rFonts w:ascii="Arial" w:hAnsi="Arial" w:cs="Arial"/>
                <w:sz w:val="18"/>
                <w:szCs w:val="18"/>
              </w:rPr>
            </w:pPr>
            <w:r w:rsidRPr="00D47FC8">
              <w:rPr>
                <w:rFonts w:ascii="Arial" w:hAnsi="Arial" w:cs="Arial"/>
                <w:sz w:val="18"/>
                <w:szCs w:val="18"/>
              </w:rPr>
              <w:t>Wide negative margins may be difficult to achieve in some women with breast-conserving surgery.</w:t>
            </w:r>
          </w:p>
          <w:p w14:paraId="7F4716C1"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Microscopic examination of the entire area involved by DCIS is recommended but may be difficult</w:t>
            </w:r>
          </w:p>
          <w:p w14:paraId="14B1F53D"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to achieve in some cases. This will require complete microscopic examination of smaller biopsies or</w:t>
            </w:r>
          </w:p>
          <w:p w14:paraId="0639CFA4"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sampling of large excisions or mastectomies to include all areas likely to contain DCIS (</w:t>
            </w:r>
            <w:proofErr w:type="spellStart"/>
            <w:r w:rsidRPr="00D47FC8">
              <w:rPr>
                <w:rFonts w:ascii="Arial" w:hAnsi="Arial" w:cs="Arial"/>
                <w:sz w:val="18"/>
                <w:szCs w:val="18"/>
              </w:rPr>
              <w:t>eg</w:t>
            </w:r>
            <w:proofErr w:type="spellEnd"/>
            <w:r w:rsidRPr="00D47FC8">
              <w:rPr>
                <w:rFonts w:ascii="Arial" w:hAnsi="Arial" w:cs="Arial"/>
                <w:sz w:val="18"/>
                <w:szCs w:val="18"/>
              </w:rPr>
              <w:t>, tissue</w:t>
            </w:r>
          </w:p>
          <w:p w14:paraId="1C44626E" w14:textId="1C9E76A1" w:rsidR="00C867D3" w:rsidRP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with radiologic calcifications or grossly abnormal tissue).</w:t>
            </w:r>
          </w:p>
        </w:tc>
      </w:tr>
      <w:tr w:rsidR="00C867D3" w:rsidRPr="00D47FC8" w14:paraId="22F98BA8" w14:textId="77777777" w:rsidTr="003600D7">
        <w:trPr>
          <w:divId w:val="815150139"/>
        </w:trPr>
        <w:tc>
          <w:tcPr>
            <w:tcW w:w="745" w:type="pct"/>
            <w:tcBorders>
              <w:top w:val="single" w:sz="4" w:space="0" w:color="auto"/>
              <w:left w:val="single" w:sz="4" w:space="0" w:color="auto"/>
              <w:bottom w:val="single" w:sz="4" w:space="0" w:color="auto"/>
              <w:right w:val="single" w:sz="4" w:space="0" w:color="auto"/>
            </w:tcBorders>
            <w:hideMark/>
          </w:tcPr>
          <w:p w14:paraId="1A48CAFC" w14:textId="77777777" w:rsidR="00C867D3" w:rsidRPr="00D47FC8" w:rsidRDefault="00C867D3" w:rsidP="003600D7">
            <w:pPr>
              <w:spacing w:after="0" w:line="240" w:lineRule="auto"/>
              <w:rPr>
                <w:rFonts w:ascii="Arial" w:hAnsi="Arial" w:cs="Arial"/>
                <w:sz w:val="18"/>
                <w:szCs w:val="18"/>
              </w:rPr>
            </w:pPr>
            <w:r w:rsidRPr="00D47FC8">
              <w:rPr>
                <w:rFonts w:ascii="Arial" w:hAnsi="Arial" w:cs="Arial"/>
                <w:kern w:val="20"/>
                <w:sz w:val="18"/>
                <w:szCs w:val="18"/>
              </w:rPr>
              <w:t>&gt;40 mm</w:t>
            </w:r>
          </w:p>
        </w:tc>
        <w:tc>
          <w:tcPr>
            <w:tcW w:w="4255" w:type="pct"/>
            <w:tcBorders>
              <w:top w:val="single" w:sz="4" w:space="0" w:color="auto"/>
              <w:left w:val="single" w:sz="4" w:space="0" w:color="auto"/>
              <w:bottom w:val="single" w:sz="4" w:space="0" w:color="auto"/>
              <w:right w:val="single" w:sz="4" w:space="0" w:color="auto"/>
            </w:tcBorders>
            <w:hideMark/>
          </w:tcPr>
          <w:p w14:paraId="759FEB87" w14:textId="77777777" w:rsidR="00C867D3" w:rsidRPr="00D47FC8" w:rsidRDefault="00C867D3" w:rsidP="003600D7">
            <w:pPr>
              <w:keepNext/>
              <w:spacing w:after="0" w:line="240" w:lineRule="auto"/>
              <w:ind w:left="252" w:hanging="252"/>
              <w:contextualSpacing/>
              <w:rPr>
                <w:rFonts w:ascii="Arial" w:hAnsi="Arial" w:cs="Arial"/>
                <w:sz w:val="18"/>
                <w:szCs w:val="18"/>
              </w:rPr>
            </w:pPr>
            <w:r w:rsidRPr="00D47FC8">
              <w:rPr>
                <w:rFonts w:ascii="Arial" w:hAnsi="Arial" w:cs="Arial"/>
                <w:sz w:val="18"/>
                <w:szCs w:val="18"/>
              </w:rPr>
              <w:t>Breast conservation with wide negative margins may be impossible to achieve in some women.</w:t>
            </w:r>
          </w:p>
          <w:p w14:paraId="64F7BDCB"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Microscopic examination of the entire area involved by DCIS is recommended but may be</w:t>
            </w:r>
          </w:p>
          <w:p w14:paraId="5A7E72F2"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impractical in some cases. This will require complete microscopic examination of smaller biopsies</w:t>
            </w:r>
          </w:p>
          <w:p w14:paraId="0107A629"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or selective sampling of large excisions or mastectomies to include areas likely to contain DCIS (</w:t>
            </w:r>
            <w:proofErr w:type="spellStart"/>
            <w:r w:rsidRPr="00D47FC8">
              <w:rPr>
                <w:rFonts w:ascii="Arial" w:hAnsi="Arial" w:cs="Arial"/>
                <w:sz w:val="18"/>
                <w:szCs w:val="18"/>
              </w:rPr>
              <w:t>eg</w:t>
            </w:r>
            <w:proofErr w:type="spellEnd"/>
            <w:r w:rsidRPr="00D47FC8">
              <w:rPr>
                <w:rFonts w:ascii="Arial" w:hAnsi="Arial" w:cs="Arial"/>
                <w:sz w:val="18"/>
                <w:szCs w:val="18"/>
              </w:rPr>
              <w:t>,</w:t>
            </w:r>
          </w:p>
          <w:p w14:paraId="10AC8396"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tissue with radiologic calcifications or grossly abnormal tissue). There is a possibility of undetected</w:t>
            </w:r>
          </w:p>
          <w:p w14:paraId="26DEE254" w14:textId="77777777" w:rsid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areas of invasion if the area involved by DCIS is not completely examined. Lymph node sampling</w:t>
            </w:r>
          </w:p>
          <w:p w14:paraId="131B8CE9" w14:textId="60A4A1C5" w:rsidR="00C867D3" w:rsidRPr="00D47FC8" w:rsidRDefault="00C867D3" w:rsidP="003600D7">
            <w:pPr>
              <w:keepNext/>
              <w:spacing w:after="0" w:line="240" w:lineRule="auto"/>
              <w:ind w:left="259" w:hanging="259"/>
              <w:contextualSpacing/>
              <w:rPr>
                <w:rFonts w:ascii="Arial" w:hAnsi="Arial" w:cs="Arial"/>
                <w:sz w:val="18"/>
                <w:szCs w:val="18"/>
              </w:rPr>
            </w:pPr>
            <w:r w:rsidRPr="00D47FC8">
              <w:rPr>
                <w:rFonts w:ascii="Arial" w:hAnsi="Arial" w:cs="Arial"/>
                <w:sz w:val="18"/>
                <w:szCs w:val="18"/>
              </w:rPr>
              <w:t>may be recommended.</w:t>
            </w:r>
          </w:p>
        </w:tc>
      </w:tr>
    </w:tbl>
    <w:p w14:paraId="5A6F6AAC" w14:textId="77777777" w:rsidR="00C867D3" w:rsidRPr="00C867D3" w:rsidRDefault="00C867D3">
      <w:pPr>
        <w:keepNext/>
        <w:divId w:val="815150139"/>
        <w:rPr>
          <w:rFonts w:ascii="Arial" w:hAnsi="Arial" w:cs="Arial"/>
          <w:sz w:val="20"/>
          <w:szCs w:val="20"/>
          <w:lang w:val="en"/>
        </w:rPr>
      </w:pPr>
      <w:r w:rsidRPr="00C867D3">
        <w:rPr>
          <w:rFonts w:ascii="Arial" w:eastAsiaTheme="minorHAnsi" w:hAnsi="Arial" w:cs="Arial"/>
          <w:noProof/>
          <w:sz w:val="20"/>
          <w:szCs w:val="20"/>
        </w:rPr>
        <w:drawing>
          <wp:inline distT="0" distB="0" distL="0" distR="0" wp14:anchorId="256FCF99" wp14:editId="4D7BEFDB">
            <wp:extent cx="4982210" cy="3851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210" cy="3851275"/>
                    </a:xfrm>
                    <a:prstGeom prst="rect">
                      <a:avLst/>
                    </a:prstGeom>
                    <a:noFill/>
                    <a:ln>
                      <a:noFill/>
                    </a:ln>
                  </pic:spPr>
                </pic:pic>
              </a:graphicData>
            </a:graphic>
          </wp:inline>
        </w:drawing>
      </w:r>
    </w:p>
    <w:p w14:paraId="7D2E2A6C" w14:textId="77777777" w:rsidR="003600D7" w:rsidRDefault="003600D7">
      <w:pPr>
        <w:rPr>
          <w:rFonts w:ascii="Arial" w:hAnsi="Arial" w:cs="Arial"/>
          <w:sz w:val="20"/>
          <w:szCs w:val="20"/>
          <w:lang w:val="en"/>
        </w:rPr>
      </w:pPr>
      <w:r>
        <w:rPr>
          <w:rFonts w:ascii="Arial" w:hAnsi="Arial" w:cs="Arial"/>
          <w:sz w:val="20"/>
          <w:szCs w:val="20"/>
          <w:lang w:val="en"/>
        </w:rPr>
        <w:br w:type="page"/>
      </w:r>
    </w:p>
    <w:p w14:paraId="7F5C1CA0" w14:textId="62D414C8" w:rsidR="00C867D3" w:rsidRDefault="00C867D3" w:rsidP="003600D7">
      <w:pPr>
        <w:spacing w:after="0"/>
        <w:jc w:val="both"/>
        <w:divId w:val="815150139"/>
        <w:rPr>
          <w:rFonts w:ascii="Arial" w:hAnsi="Arial" w:cs="Arial"/>
          <w:sz w:val="20"/>
          <w:szCs w:val="20"/>
          <w:lang w:val="en"/>
        </w:rPr>
      </w:pPr>
      <w:r w:rsidRPr="00C867D3">
        <w:rPr>
          <w:rFonts w:ascii="Arial" w:hAnsi="Arial" w:cs="Arial"/>
          <w:sz w:val="20"/>
          <w:szCs w:val="20"/>
          <w:lang w:val="en"/>
        </w:rPr>
        <w:lastRenderedPageBreak/>
        <w:t>There are multiple methods for estimating the extent of DCIS (see Figure):</w:t>
      </w:r>
    </w:p>
    <w:p w14:paraId="27DAE0FB" w14:textId="77777777" w:rsidR="00D47FC8" w:rsidRPr="00C867D3" w:rsidRDefault="00D47FC8" w:rsidP="003600D7">
      <w:pPr>
        <w:spacing w:after="0"/>
        <w:jc w:val="both"/>
        <w:divId w:val="815150139"/>
        <w:rPr>
          <w:rFonts w:ascii="Arial" w:hAnsi="Arial" w:cs="Arial"/>
          <w:sz w:val="20"/>
          <w:szCs w:val="20"/>
          <w:lang w:val="en"/>
        </w:rPr>
      </w:pPr>
    </w:p>
    <w:p w14:paraId="1732927C" w14:textId="77777777" w:rsidR="003600D7" w:rsidRPr="003600D7" w:rsidRDefault="00C867D3" w:rsidP="003600D7">
      <w:pPr>
        <w:pStyle w:val="ListParagraph"/>
        <w:numPr>
          <w:ilvl w:val="0"/>
          <w:numId w:val="28"/>
        </w:numPr>
        <w:spacing w:after="0" w:line="240" w:lineRule="auto"/>
        <w:ind w:right="30"/>
        <w:jc w:val="both"/>
        <w:divId w:val="815150139"/>
        <w:rPr>
          <w:rFonts w:ascii="Arial" w:eastAsia="Times New Roman" w:hAnsi="Arial" w:cs="Arial"/>
          <w:sz w:val="20"/>
          <w:szCs w:val="20"/>
          <w:lang w:val="en"/>
        </w:rPr>
      </w:pPr>
      <w:r w:rsidRPr="003600D7">
        <w:rPr>
          <w:rStyle w:val="Strong"/>
          <w:rFonts w:ascii="Arial" w:eastAsia="Times New Roman" w:hAnsi="Arial" w:cs="Arial"/>
          <w:bCs w:val="0"/>
          <w:sz w:val="20"/>
          <w:szCs w:val="20"/>
          <w:lang w:val="en"/>
        </w:rPr>
        <w:t xml:space="preserve">DCIS in 1 block: </w:t>
      </w:r>
      <w:r w:rsidRPr="003600D7">
        <w:rPr>
          <w:rFonts w:ascii="Arial" w:eastAsia="Times New Roman" w:hAnsi="Arial" w:cs="Arial"/>
          <w:sz w:val="20"/>
          <w:szCs w:val="20"/>
          <w:lang w:val="en"/>
        </w:rPr>
        <w:t xml:space="preserve">The area involved by DCIS can be measured from a single </w:t>
      </w:r>
      <w:proofErr w:type="gramStart"/>
      <w:r w:rsidRPr="003600D7">
        <w:rPr>
          <w:rFonts w:ascii="Arial" w:eastAsia="Times New Roman" w:hAnsi="Arial" w:cs="Arial"/>
          <w:sz w:val="20"/>
          <w:szCs w:val="20"/>
          <w:lang w:val="en"/>
        </w:rPr>
        <w:t>slide, if</w:t>
      </w:r>
      <w:proofErr w:type="gramEnd"/>
      <w:r w:rsidRPr="003600D7">
        <w:rPr>
          <w:rFonts w:ascii="Arial" w:eastAsia="Times New Roman" w:hAnsi="Arial" w:cs="Arial"/>
          <w:sz w:val="20"/>
          <w:szCs w:val="20"/>
          <w:lang w:val="en"/>
        </w:rPr>
        <w:t xml:space="preserve"> DCIS is present in only 1 block. If separate foci are present, the largest distance between foci should be reported. This method will underestimate the extent of DCIS when multiple blocks are involved and should not be used in such cases.</w:t>
      </w:r>
      <w:hyperlink w:anchor="5911" w:tooltip="Grin A,&#10;Horne G, Ennis M, O’Malley FP.  Measuring&#10;extent of DCIS in breast excision specimens: a comparison of four methods. Arch&#10;Pathol Lab Med. 2009;133:31-37." w:history="1">
        <w:r w:rsidRPr="003600D7">
          <w:rPr>
            <w:rFonts w:ascii="Arial" w:eastAsia="Times New Roman" w:hAnsi="Arial" w:cs="Arial"/>
            <w:color w:val="0000FF"/>
            <w:sz w:val="20"/>
            <w:szCs w:val="20"/>
            <w:u w:val="single"/>
            <w:vertAlign w:val="superscript"/>
            <w:lang w:val="en"/>
          </w:rPr>
          <w:t>16</w:t>
        </w:r>
      </w:hyperlink>
    </w:p>
    <w:p w14:paraId="49DEDE40" w14:textId="77777777" w:rsidR="003600D7" w:rsidRDefault="00C867D3" w:rsidP="003600D7">
      <w:pPr>
        <w:pStyle w:val="ListParagraph"/>
        <w:numPr>
          <w:ilvl w:val="0"/>
          <w:numId w:val="28"/>
        </w:numPr>
        <w:spacing w:after="0" w:line="240" w:lineRule="auto"/>
        <w:ind w:right="30"/>
        <w:jc w:val="both"/>
        <w:divId w:val="815150139"/>
        <w:rPr>
          <w:rFonts w:ascii="Arial" w:eastAsia="Times New Roman" w:hAnsi="Arial" w:cs="Arial"/>
          <w:sz w:val="20"/>
          <w:szCs w:val="20"/>
          <w:lang w:val="en"/>
        </w:rPr>
      </w:pPr>
      <w:r w:rsidRPr="003600D7">
        <w:rPr>
          <w:rStyle w:val="Strong"/>
          <w:rFonts w:ascii="Arial" w:eastAsia="Times New Roman" w:hAnsi="Arial" w:cs="Arial"/>
          <w:bCs w:val="0"/>
          <w:sz w:val="20"/>
          <w:szCs w:val="20"/>
          <w:lang w:val="en"/>
        </w:rPr>
        <w:t xml:space="preserve">Serial sequential sampling: </w:t>
      </w:r>
      <w:r w:rsidRPr="003600D7">
        <w:rPr>
          <w:rFonts w:ascii="Arial" w:eastAsia="Times New Roman" w:hAnsi="Arial" w:cs="Arial"/>
          <w:sz w:val="20"/>
          <w:szCs w:val="20"/>
          <w:lang w:val="en"/>
        </w:rPr>
        <w:t>The entire specimen is blocked out in such a way that the location of each block can be determined.  The extent of the DCIS can be calculated by using a diagram of the specimen, the thickness of the slices, and the location of the involved blocks.</w:t>
      </w:r>
      <w:hyperlink w:anchor="5911" w:tooltip="Grin A,&#10;Horne G, Ennis M, O’Malley FP.  Measuring&#10;extent of DCIS in breast excision specimens: a comparison of four methods. Arch&#10;Pathol Lab Med. 2009;133:31-37." w:history="1">
        <w:r w:rsidRPr="003600D7">
          <w:rPr>
            <w:rFonts w:ascii="Arial" w:eastAsia="Times New Roman" w:hAnsi="Arial" w:cs="Arial"/>
            <w:color w:val="0000FF"/>
            <w:sz w:val="20"/>
            <w:szCs w:val="20"/>
            <w:u w:val="single"/>
            <w:vertAlign w:val="superscript"/>
            <w:lang w:val="en"/>
          </w:rPr>
          <w:t>16,</w:t>
        </w:r>
      </w:hyperlink>
      <w:hyperlink w:anchor="5912" w:tooltip="Dadmanesh&#10;F, Fan X, Dastane A, Amin MB, Bose S. Comparative&#10;analysis of size estimation by mapping and counting number of blocks with DCIS in breast&#10;excision specimens.  Arch Pathol Lab Med. 2009;133:26-30." w:history="1">
        <w:r w:rsidRPr="003600D7">
          <w:rPr>
            <w:rFonts w:ascii="Arial" w:eastAsia="Times New Roman" w:hAnsi="Arial" w:cs="Arial"/>
            <w:color w:val="0000FF"/>
            <w:sz w:val="20"/>
            <w:szCs w:val="20"/>
            <w:u w:val="single"/>
            <w:vertAlign w:val="superscript"/>
            <w:lang w:val="en"/>
          </w:rPr>
          <w:t>17,</w:t>
        </w:r>
      </w:hyperlink>
      <w:hyperlink w:anchor="5913" w:tooltip="Silverstein&#10;MJ, Poller D, Craig P, et al.  A&#10;prognostic index for ductal carcinoma in situ of the breast. Cancer. 1996;77:2267-2274." w:history="1">
        <w:r w:rsidRPr="003600D7">
          <w:rPr>
            <w:rStyle w:val="Hyperlink"/>
            <w:rFonts w:ascii="Arial" w:eastAsia="Times New Roman" w:hAnsi="Arial" w:cs="Arial"/>
            <w:sz w:val="20"/>
            <w:szCs w:val="20"/>
            <w:vertAlign w:val="superscript"/>
            <w:lang w:val="en"/>
          </w:rPr>
          <w:t>18</w:t>
        </w:r>
      </w:hyperlink>
      <w:r w:rsidRPr="003600D7">
        <w:rPr>
          <w:rFonts w:ascii="Arial" w:eastAsia="Times New Roman" w:hAnsi="Arial" w:cs="Arial"/>
          <w:sz w:val="20"/>
          <w:szCs w:val="20"/>
          <w:lang w:val="en"/>
        </w:rPr>
        <w:t> This method is recommended for all excisions likely to harbor DCIS or with previously diagnosed DCIS (</w:t>
      </w:r>
      <w:proofErr w:type="spellStart"/>
      <w:r w:rsidRPr="003600D7">
        <w:rPr>
          <w:rFonts w:ascii="Arial" w:eastAsia="Times New Roman" w:hAnsi="Arial" w:cs="Arial"/>
          <w:sz w:val="20"/>
          <w:szCs w:val="20"/>
          <w:lang w:val="en"/>
        </w:rPr>
        <w:t>eg</w:t>
      </w:r>
      <w:proofErr w:type="spellEnd"/>
      <w:r w:rsidRPr="003600D7">
        <w:rPr>
          <w:rFonts w:ascii="Arial" w:eastAsia="Times New Roman" w:hAnsi="Arial" w:cs="Arial"/>
          <w:sz w:val="20"/>
          <w:szCs w:val="20"/>
          <w:lang w:val="en"/>
        </w:rPr>
        <w:t>, by diagnosis on a prior core needle biopsy).</w:t>
      </w:r>
    </w:p>
    <w:p w14:paraId="0191AF8E" w14:textId="03D62890" w:rsidR="00C867D3" w:rsidRPr="003600D7" w:rsidRDefault="00C867D3" w:rsidP="003600D7">
      <w:pPr>
        <w:pStyle w:val="ListParagraph"/>
        <w:numPr>
          <w:ilvl w:val="0"/>
          <w:numId w:val="28"/>
        </w:numPr>
        <w:spacing w:after="0" w:line="240" w:lineRule="auto"/>
        <w:ind w:right="30"/>
        <w:jc w:val="both"/>
        <w:divId w:val="815150139"/>
        <w:rPr>
          <w:rFonts w:ascii="Arial" w:eastAsia="Times New Roman" w:hAnsi="Arial" w:cs="Arial"/>
          <w:sz w:val="20"/>
          <w:szCs w:val="20"/>
          <w:lang w:val="en"/>
        </w:rPr>
      </w:pPr>
      <w:r w:rsidRPr="003600D7">
        <w:rPr>
          <w:rStyle w:val="Strong"/>
          <w:rFonts w:ascii="Arial" w:eastAsia="Times New Roman" w:hAnsi="Arial" w:cs="Arial"/>
          <w:bCs w:val="0"/>
          <w:sz w:val="20"/>
          <w:szCs w:val="20"/>
          <w:lang w:val="en"/>
        </w:rPr>
        <w:t xml:space="preserve">Nonsequential sampling: </w:t>
      </w:r>
      <w:r w:rsidRPr="003600D7">
        <w:rPr>
          <w:rFonts w:ascii="Arial" w:eastAsia="Times New Roman" w:hAnsi="Arial" w:cs="Arial"/>
          <w:sz w:val="20"/>
          <w:szCs w:val="20"/>
          <w:lang w:val="en"/>
        </w:rPr>
        <w:t>The number of blocks involved by DCIS is correlated with the extent of DCIS up to 40 mm.</w:t>
      </w:r>
      <w:hyperlink w:anchor="5911" w:tooltip="Grin A,&#10;Horne G, Ennis M, O’Malley FP.  Measuring&#10;extent of DCIS in breast excision specimens: a comparison of four methods. Arch&#10;Pathol Lab Med. 2009;133:31-37." w:history="1">
        <w:r w:rsidRPr="003600D7">
          <w:rPr>
            <w:rFonts w:ascii="Arial" w:eastAsia="Times New Roman" w:hAnsi="Arial" w:cs="Arial"/>
            <w:color w:val="0000FF"/>
            <w:sz w:val="20"/>
            <w:szCs w:val="20"/>
            <w:u w:val="single"/>
            <w:vertAlign w:val="superscript"/>
            <w:lang w:val="en"/>
          </w:rPr>
          <w:t>16</w:t>
        </w:r>
      </w:hyperlink>
      <w:r w:rsidRPr="003600D7">
        <w:rPr>
          <w:rFonts w:ascii="Arial" w:eastAsia="Times New Roman" w:hAnsi="Arial" w:cs="Arial"/>
          <w:sz w:val="20"/>
          <w:szCs w:val="20"/>
          <w:lang w:val="en"/>
        </w:rPr>
        <w:t> Multiplying the number of blocks involved by DCIS by the approximate width of a tissue section gives an estimate of the extent. In 2 studies, multiplying by 3 mm underestimated the extent of DCIS, and multiplying by 5 mm may overestimate the extent.</w:t>
      </w:r>
      <w:hyperlink w:anchor="5911" w:tooltip="Grin A,&#10;Horne G, Ennis M, O’Malley FP.  Measuring&#10;extent of DCIS in breast excision specimens: a comparison of four methods. Arch&#10;Pathol Lab Med. 2009;133:31-37." w:history="1">
        <w:r w:rsidRPr="003600D7">
          <w:rPr>
            <w:rFonts w:ascii="Arial" w:eastAsia="Times New Roman" w:hAnsi="Arial" w:cs="Arial"/>
            <w:color w:val="0000FF"/>
            <w:sz w:val="20"/>
            <w:szCs w:val="20"/>
            <w:u w:val="single"/>
            <w:vertAlign w:val="superscript"/>
            <w:lang w:val="en"/>
          </w:rPr>
          <w:t>16,</w:t>
        </w:r>
      </w:hyperlink>
      <w:hyperlink w:anchor="5912" w:tooltip="Dadmanesh&#10;F, Fan X, Dastane A, Amin MB, Bose S. Comparative&#10;analysis of size estimation by mapping and counting number of blocks with DCIS in breast&#10;excision specimens.  Arch Pathol Lab Med. 2009;133:26-30." w:history="1">
        <w:r w:rsidRPr="003600D7">
          <w:rPr>
            <w:rFonts w:ascii="Arial" w:eastAsia="Times New Roman" w:hAnsi="Arial" w:cs="Arial"/>
            <w:color w:val="0000FF"/>
            <w:sz w:val="20"/>
            <w:szCs w:val="20"/>
            <w:u w:val="single"/>
            <w:vertAlign w:val="superscript"/>
            <w:lang w:val="en"/>
          </w:rPr>
          <w:t>17</w:t>
        </w:r>
      </w:hyperlink>
      <w:r w:rsidRPr="003600D7">
        <w:rPr>
          <w:rFonts w:ascii="Arial" w:eastAsia="Times New Roman" w:hAnsi="Arial" w:cs="Arial"/>
          <w:sz w:val="20"/>
          <w:szCs w:val="20"/>
          <w:lang w:val="en"/>
        </w:rPr>
        <w:t> Therefore, multiplying by 4 mm is recommended unless there is additional information that a different number would yield a more accurate result.</w:t>
      </w:r>
      <w:r w:rsidRPr="003600D7">
        <w:rPr>
          <w:rStyle w:val="Strong"/>
          <w:rFonts w:ascii="Arial" w:eastAsia="Times New Roman" w:hAnsi="Arial" w:cs="Arial"/>
          <w:bCs w:val="0"/>
          <w:sz w:val="20"/>
          <w:szCs w:val="20"/>
          <w:lang w:val="en"/>
        </w:rPr>
        <w:t xml:space="preserve"> </w:t>
      </w:r>
      <w:r w:rsidRPr="003600D7">
        <w:rPr>
          <w:rFonts w:ascii="Arial" w:eastAsia="Times New Roman" w:hAnsi="Arial" w:cs="Arial"/>
          <w:sz w:val="20"/>
          <w:szCs w:val="20"/>
          <w:lang w:val="en"/>
        </w:rPr>
        <w:t>This method may underestimate extent if not all areas of DCIS are sampled. Therefore, it is recommended that all tissue likely to be involved by DCIS be sampled (</w:t>
      </w:r>
      <w:proofErr w:type="spellStart"/>
      <w:r w:rsidRPr="003600D7">
        <w:rPr>
          <w:rFonts w:ascii="Arial" w:eastAsia="Times New Roman" w:hAnsi="Arial" w:cs="Arial"/>
          <w:sz w:val="20"/>
          <w:szCs w:val="20"/>
          <w:lang w:val="en"/>
        </w:rPr>
        <w:t>eg</w:t>
      </w:r>
      <w:proofErr w:type="spellEnd"/>
      <w:r w:rsidRPr="003600D7">
        <w:rPr>
          <w:rFonts w:ascii="Arial" w:eastAsia="Times New Roman" w:hAnsi="Arial" w:cs="Arial"/>
          <w:sz w:val="20"/>
          <w:szCs w:val="20"/>
          <w:lang w:val="en"/>
        </w:rPr>
        <w:t>, all grossly abnormal tissue and all tissue with radiologically suspicious calcifications). When feasible, the entire specimen should be examined microscopically.</w:t>
      </w:r>
    </w:p>
    <w:p w14:paraId="4D089D32" w14:textId="77777777" w:rsidR="00C867D3" w:rsidRPr="00C867D3" w:rsidRDefault="00C867D3" w:rsidP="003600D7">
      <w:pPr>
        <w:spacing w:line="240" w:lineRule="auto"/>
        <w:ind w:left="720"/>
        <w:jc w:val="both"/>
        <w:divId w:val="815150139"/>
        <w:rPr>
          <w:rFonts w:ascii="Arial" w:hAnsi="Arial" w:cs="Arial"/>
          <w:sz w:val="20"/>
          <w:szCs w:val="20"/>
          <w:lang w:val="en"/>
        </w:rPr>
      </w:pPr>
      <w:r w:rsidRPr="00C867D3">
        <w:rPr>
          <w:rFonts w:ascii="Arial" w:hAnsi="Arial" w:cs="Arial"/>
          <w:sz w:val="20"/>
          <w:szCs w:val="20"/>
          <w:lang w:val="en"/>
        </w:rPr>
        <w:t>This method may result in a larger estimation of extent than the serial sequential sampling method when DCIS is present in a large volume of tissue in 3 dimensions rather than in a predominantly linear distribution. The best estimate for correlation with outcomes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residual disease or recurrence) will require further studies.</w:t>
      </w:r>
    </w:p>
    <w:p w14:paraId="73ED80D0" w14:textId="3915B87D" w:rsidR="00C867D3" w:rsidRPr="00C867D3" w:rsidRDefault="00C867D3" w:rsidP="003600D7">
      <w:pPr>
        <w:spacing w:line="240" w:lineRule="auto"/>
        <w:ind w:left="720"/>
        <w:jc w:val="both"/>
        <w:divId w:val="815150139"/>
        <w:rPr>
          <w:rFonts w:ascii="Arial" w:hAnsi="Arial" w:cs="Arial"/>
          <w:sz w:val="20"/>
          <w:szCs w:val="20"/>
          <w:lang w:val="en"/>
        </w:rPr>
      </w:pPr>
      <w:r w:rsidRPr="00C867D3">
        <w:rPr>
          <w:rFonts w:ascii="Arial" w:hAnsi="Arial" w:cs="Arial"/>
          <w:sz w:val="20"/>
          <w:szCs w:val="20"/>
          <w:lang w:val="en"/>
        </w:rPr>
        <w:t>This method can be applied to any specimen and will give a better estimation of extent than measuring extent on a single slide when multiple blocks contain DCIS.</w:t>
      </w:r>
    </w:p>
    <w:p w14:paraId="79739715" w14:textId="77777777" w:rsidR="00C867D3" w:rsidRPr="00C867D3" w:rsidRDefault="00C867D3" w:rsidP="003600D7">
      <w:pPr>
        <w:numPr>
          <w:ilvl w:val="0"/>
          <w:numId w:val="11"/>
        </w:numPr>
        <w:spacing w:before="100" w:beforeAutospacing="1" w:after="100" w:afterAutospacing="1" w:line="240" w:lineRule="auto"/>
        <w:ind w:left="749" w:right="29"/>
        <w:jc w:val="both"/>
        <w:divId w:val="815150139"/>
        <w:rPr>
          <w:rFonts w:ascii="Arial" w:eastAsia="Times New Roman" w:hAnsi="Arial" w:cs="Arial"/>
          <w:sz w:val="20"/>
          <w:szCs w:val="20"/>
          <w:lang w:val="en"/>
        </w:rPr>
      </w:pPr>
      <w:r w:rsidRPr="00C867D3">
        <w:rPr>
          <w:rStyle w:val="Strong"/>
          <w:rFonts w:ascii="Arial" w:eastAsia="Times New Roman" w:hAnsi="Arial" w:cs="Arial"/>
          <w:bCs w:val="0"/>
          <w:sz w:val="20"/>
          <w:szCs w:val="20"/>
          <w:lang w:val="en"/>
        </w:rPr>
        <w:t>Margins:</w:t>
      </w:r>
      <w:r w:rsidRPr="00C867D3">
        <w:rPr>
          <w:rFonts w:ascii="Arial" w:eastAsia="Times New Roman" w:hAnsi="Arial" w:cs="Arial"/>
          <w:sz w:val="20"/>
          <w:szCs w:val="20"/>
          <w:lang w:val="en"/>
        </w:rPr>
        <w:t xml:space="preserve">  If DCIS involves or is close to 2 opposing margins, the distance between the margins can be used as the extent of the DCIS within the specimen.</w:t>
      </w:r>
    </w:p>
    <w:p w14:paraId="6277F3A4" w14:textId="77777777" w:rsidR="00C867D3" w:rsidRPr="00C867D3" w:rsidRDefault="00C867D3" w:rsidP="003600D7">
      <w:pPr>
        <w:numPr>
          <w:ilvl w:val="0"/>
          <w:numId w:val="12"/>
        </w:numPr>
        <w:spacing w:before="100" w:beforeAutospacing="1" w:after="100" w:afterAutospacing="1" w:line="240" w:lineRule="auto"/>
        <w:ind w:left="749" w:right="29"/>
        <w:jc w:val="both"/>
        <w:divId w:val="815150139"/>
        <w:rPr>
          <w:rFonts w:ascii="Arial" w:eastAsia="Times New Roman" w:hAnsi="Arial" w:cs="Arial"/>
          <w:sz w:val="20"/>
          <w:szCs w:val="20"/>
          <w:lang w:val="en"/>
        </w:rPr>
      </w:pPr>
      <w:r w:rsidRPr="00C867D3">
        <w:rPr>
          <w:rStyle w:val="Strong"/>
          <w:rFonts w:ascii="Arial" w:eastAsia="Times New Roman" w:hAnsi="Arial" w:cs="Arial"/>
          <w:bCs w:val="0"/>
          <w:sz w:val="20"/>
          <w:szCs w:val="20"/>
          <w:lang w:val="en"/>
        </w:rPr>
        <w:t xml:space="preserve">Gross lesions:  </w:t>
      </w:r>
      <w:r w:rsidRPr="00C867D3">
        <w:rPr>
          <w:rFonts w:ascii="Arial" w:eastAsia="Times New Roman" w:hAnsi="Arial" w:cs="Arial"/>
          <w:sz w:val="20"/>
          <w:szCs w:val="20"/>
          <w:lang w:val="en"/>
        </w:rPr>
        <w:t>In some cases of high-grade DCIS, there may be a gross lesion that can be measured.  Confirmation of the gross size must be confirmed by microscopic evaluation.</w:t>
      </w:r>
    </w:p>
    <w:p w14:paraId="5889EDF7" w14:textId="4EA18279" w:rsidR="00C867D3" w:rsidRPr="00C867D3" w:rsidRDefault="00C867D3" w:rsidP="003600D7">
      <w:pPr>
        <w:jc w:val="both"/>
        <w:divId w:val="815150139"/>
        <w:rPr>
          <w:rFonts w:ascii="Arial" w:hAnsi="Arial" w:cs="Arial"/>
          <w:sz w:val="20"/>
          <w:szCs w:val="20"/>
          <w:lang w:val="en"/>
        </w:rPr>
      </w:pPr>
      <w:r w:rsidRPr="00C867D3">
        <w:rPr>
          <w:rFonts w:ascii="Arial" w:hAnsi="Arial" w:cs="Arial"/>
          <w:sz w:val="20"/>
          <w:szCs w:val="20"/>
          <w:lang w:val="en"/>
        </w:rPr>
        <w:t>The largest estimate obtained using any of these methods should be used to report the estimated size (extent) of the DCIS.</w:t>
      </w:r>
    </w:p>
    <w:p w14:paraId="3E7AEEDA" w14:textId="77777777" w:rsidR="00C867D3" w:rsidRPr="00C867D3" w:rsidRDefault="00C867D3">
      <w:pPr>
        <w:spacing w:after="0"/>
        <w:divId w:val="1209104163"/>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0D29FE09"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w:t>
      </w:r>
      <w:proofErr w:type="spellStart"/>
      <w:r w:rsidRPr="00C867D3">
        <w:rPr>
          <w:rFonts w:ascii="Arial" w:hAnsi="Arial" w:cs="Arial"/>
          <w:sz w:val="20"/>
          <w:szCs w:val="20"/>
          <w:lang w:val="en"/>
        </w:rPr>
        <w:t>Recht</w:t>
      </w:r>
      <w:proofErr w:type="spellEnd"/>
      <w:r w:rsidRPr="00C867D3">
        <w:rPr>
          <w:rFonts w:ascii="Arial" w:hAnsi="Arial" w:cs="Arial"/>
          <w:sz w:val="20"/>
          <w:szCs w:val="20"/>
          <w:lang w:val="en"/>
        </w:rPr>
        <w:t xml:space="preserve"> A, et al. Image-detected breast cancer: state of the art diagnosis and treatment. </w:t>
      </w:r>
      <w:r w:rsidRPr="00C867D3">
        <w:rPr>
          <w:rStyle w:val="Emphasis"/>
          <w:rFonts w:ascii="Arial" w:hAnsi="Arial" w:cs="Arial"/>
          <w:iCs w:val="0"/>
          <w:sz w:val="20"/>
          <w:szCs w:val="20"/>
          <w:lang w:val="en"/>
        </w:rPr>
        <w:t>J Am Coll Surg.</w:t>
      </w:r>
      <w:r w:rsidRPr="00C867D3">
        <w:rPr>
          <w:rFonts w:ascii="Arial" w:hAnsi="Arial" w:cs="Arial"/>
          <w:sz w:val="20"/>
          <w:szCs w:val="20"/>
          <w:lang w:val="en"/>
        </w:rPr>
        <w:t xml:space="preserve"> 2005;201:586-597.</w:t>
      </w:r>
    </w:p>
    <w:p w14:paraId="1F0354C5"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O’Sullivan MJ, Morrow M.  Ductal carcinoma in situ: current management. </w:t>
      </w:r>
      <w:r w:rsidRPr="00C867D3">
        <w:rPr>
          <w:rStyle w:val="Emphasis"/>
          <w:rFonts w:ascii="Arial" w:hAnsi="Arial" w:cs="Arial"/>
          <w:iCs w:val="0"/>
          <w:sz w:val="20"/>
          <w:szCs w:val="20"/>
          <w:lang w:val="en"/>
        </w:rPr>
        <w:t>Surg Clin North Am.</w:t>
      </w:r>
      <w:r w:rsidRPr="00C867D3">
        <w:rPr>
          <w:rFonts w:ascii="Arial" w:hAnsi="Arial" w:cs="Arial"/>
          <w:sz w:val="20"/>
          <w:szCs w:val="20"/>
          <w:lang w:val="en"/>
        </w:rPr>
        <w:t xml:space="preserve"> 2007;87:333-351, viii.</w:t>
      </w:r>
    </w:p>
    <w:p w14:paraId="5DD7D791" w14:textId="77777777" w:rsidR="00C867D3" w:rsidRPr="00C867D3" w:rsidRDefault="00C867D3" w:rsidP="003600D7">
      <w:pPr>
        <w:numPr>
          <w:ilvl w:val="0"/>
          <w:numId w:val="13"/>
        </w:numPr>
        <w:spacing w:after="0" w:line="240" w:lineRule="auto"/>
        <w:divId w:val="483937146"/>
        <w:rPr>
          <w:rFonts w:ascii="Arial" w:eastAsia="Times New Roman" w:hAnsi="Arial" w:cs="Arial"/>
          <w:sz w:val="20"/>
          <w:szCs w:val="20"/>
          <w:lang w:val="en"/>
        </w:rPr>
      </w:pPr>
      <w:r w:rsidRPr="00C867D3">
        <w:rPr>
          <w:rFonts w:ascii="Arial" w:eastAsia="Times New Roman" w:hAnsi="Arial" w:cs="Arial"/>
          <w:sz w:val="20"/>
          <w:szCs w:val="20"/>
          <w:lang w:val="en"/>
        </w:rPr>
        <w:t xml:space="preserve">Dillon MF, McDermott EW, </w:t>
      </w:r>
      <w:proofErr w:type="spellStart"/>
      <w:r w:rsidRPr="00C867D3">
        <w:rPr>
          <w:rFonts w:ascii="Arial" w:eastAsia="Times New Roman" w:hAnsi="Arial" w:cs="Arial"/>
          <w:sz w:val="20"/>
          <w:szCs w:val="20"/>
          <w:lang w:val="en"/>
        </w:rPr>
        <w:t>O’Doherty</w:t>
      </w:r>
      <w:proofErr w:type="spellEnd"/>
      <w:r w:rsidRPr="00C867D3">
        <w:rPr>
          <w:rFonts w:ascii="Arial" w:eastAsia="Times New Roman" w:hAnsi="Arial" w:cs="Arial"/>
          <w:sz w:val="20"/>
          <w:szCs w:val="20"/>
          <w:lang w:val="en"/>
        </w:rPr>
        <w:t xml:space="preserve"> A, et al.  Factors effecting successful breast conservation for ductal carcinoma in situ. </w:t>
      </w:r>
      <w:r w:rsidRPr="00C867D3">
        <w:rPr>
          <w:rStyle w:val="Emphasis"/>
          <w:rFonts w:ascii="Arial" w:eastAsia="Times New Roman" w:hAnsi="Arial" w:cs="Arial"/>
          <w:sz w:val="20"/>
          <w:szCs w:val="20"/>
          <w:lang w:val="en"/>
        </w:rPr>
        <w:t>Ann Surg Oncol.</w:t>
      </w:r>
      <w:r w:rsidRPr="00C867D3">
        <w:rPr>
          <w:rFonts w:ascii="Arial" w:eastAsia="Times New Roman" w:hAnsi="Arial" w:cs="Arial"/>
          <w:sz w:val="20"/>
          <w:szCs w:val="20"/>
          <w:lang w:val="en"/>
        </w:rPr>
        <w:t xml:space="preserve"> 2007:14:1618-1628.</w:t>
      </w:r>
    </w:p>
    <w:p w14:paraId="3C75B2E3"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Sigal-Zafrani</w:t>
      </w:r>
      <w:proofErr w:type="spellEnd"/>
      <w:r w:rsidRPr="00C867D3">
        <w:rPr>
          <w:rFonts w:ascii="Arial" w:hAnsi="Arial" w:cs="Arial"/>
          <w:sz w:val="20"/>
          <w:szCs w:val="20"/>
          <w:lang w:val="en"/>
        </w:rPr>
        <w:t xml:space="preserve"> B, Lewis JS, Clough KB, et al; on behalf of the </w:t>
      </w:r>
      <w:proofErr w:type="spellStart"/>
      <w:r w:rsidRPr="00C867D3">
        <w:rPr>
          <w:rFonts w:ascii="Arial" w:hAnsi="Arial" w:cs="Arial"/>
          <w:sz w:val="20"/>
          <w:szCs w:val="20"/>
          <w:lang w:val="en"/>
        </w:rPr>
        <w:t>Institut</w:t>
      </w:r>
      <w:proofErr w:type="spellEnd"/>
      <w:r w:rsidRPr="00C867D3">
        <w:rPr>
          <w:rFonts w:ascii="Arial" w:hAnsi="Arial" w:cs="Arial"/>
          <w:sz w:val="20"/>
          <w:szCs w:val="20"/>
          <w:lang w:val="en"/>
        </w:rPr>
        <w:t xml:space="preserve"> Curie Breast Study Group. Histologic margin assessment for breast ductal carcinoma in situ: precision and implications. </w:t>
      </w:r>
      <w:r w:rsidRPr="00C867D3">
        <w:rPr>
          <w:rStyle w:val="Emphasis"/>
          <w:rFonts w:ascii="Arial" w:hAnsi="Arial" w:cs="Arial"/>
          <w:iCs w:val="0"/>
          <w:sz w:val="20"/>
          <w:szCs w:val="20"/>
          <w:lang w:val="en"/>
        </w:rPr>
        <w:t xml:space="preserve">Mod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w:t>
      </w:r>
      <w:r w:rsidRPr="00C867D3">
        <w:rPr>
          <w:rFonts w:ascii="Arial" w:hAnsi="Arial" w:cs="Arial"/>
          <w:sz w:val="20"/>
          <w:szCs w:val="20"/>
          <w:lang w:val="en"/>
        </w:rPr>
        <w:t xml:space="preserve"> 2004;17:81-88.</w:t>
      </w:r>
    </w:p>
    <w:p w14:paraId="0A5C86CF"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Neuschatz</w:t>
      </w:r>
      <w:proofErr w:type="spellEnd"/>
      <w:r w:rsidRPr="00C867D3">
        <w:rPr>
          <w:rFonts w:ascii="Arial" w:hAnsi="Arial" w:cs="Arial"/>
          <w:sz w:val="20"/>
          <w:szCs w:val="20"/>
          <w:lang w:val="en"/>
        </w:rPr>
        <w:t xml:space="preserve"> AC, </w:t>
      </w:r>
      <w:proofErr w:type="spellStart"/>
      <w:r w:rsidRPr="00C867D3">
        <w:rPr>
          <w:rFonts w:ascii="Arial" w:hAnsi="Arial" w:cs="Arial"/>
          <w:sz w:val="20"/>
          <w:szCs w:val="20"/>
          <w:lang w:val="en"/>
        </w:rPr>
        <w:t>DiPetrillo</w:t>
      </w:r>
      <w:proofErr w:type="spellEnd"/>
      <w:r w:rsidRPr="00C867D3">
        <w:rPr>
          <w:rFonts w:ascii="Arial" w:hAnsi="Arial" w:cs="Arial"/>
          <w:sz w:val="20"/>
          <w:szCs w:val="20"/>
          <w:lang w:val="en"/>
        </w:rPr>
        <w:t xml:space="preserve"> T, Steinhoff M, et al. The value of breast lumpectomy margin assessment as a predictor of residual tumor burden in ductal carcinoma in situ of the breast.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2002;94:1917-1924.</w:t>
      </w:r>
    </w:p>
    <w:p w14:paraId="1AAC6C99"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lastRenderedPageBreak/>
        <w:t>Cheng L, Al-</w:t>
      </w:r>
      <w:proofErr w:type="spellStart"/>
      <w:r w:rsidRPr="00C867D3">
        <w:rPr>
          <w:rFonts w:ascii="Arial" w:hAnsi="Arial" w:cs="Arial"/>
          <w:sz w:val="20"/>
          <w:szCs w:val="20"/>
          <w:lang w:val="en"/>
        </w:rPr>
        <w:t>Kaisi</w:t>
      </w:r>
      <w:proofErr w:type="spellEnd"/>
      <w:r w:rsidRPr="00C867D3">
        <w:rPr>
          <w:rFonts w:ascii="Arial" w:hAnsi="Arial" w:cs="Arial"/>
          <w:sz w:val="20"/>
          <w:szCs w:val="20"/>
          <w:lang w:val="en"/>
        </w:rPr>
        <w:t xml:space="preserve"> NK, Gordon NH, Liu AY, </w:t>
      </w:r>
      <w:proofErr w:type="spellStart"/>
      <w:r w:rsidRPr="00C867D3">
        <w:rPr>
          <w:rFonts w:ascii="Arial" w:hAnsi="Arial" w:cs="Arial"/>
          <w:sz w:val="20"/>
          <w:szCs w:val="20"/>
          <w:lang w:val="en"/>
        </w:rPr>
        <w:t>Gebrail</w:t>
      </w:r>
      <w:proofErr w:type="spellEnd"/>
      <w:r w:rsidRPr="00C867D3">
        <w:rPr>
          <w:rFonts w:ascii="Arial" w:hAnsi="Arial" w:cs="Arial"/>
          <w:sz w:val="20"/>
          <w:szCs w:val="20"/>
          <w:lang w:val="en"/>
        </w:rPr>
        <w:t xml:space="preserve"> F, Shenk RR. Relationship between the size and margin status of ductal carcinoma in situ of the breast and residual disease. </w:t>
      </w:r>
      <w:r w:rsidRPr="00C867D3">
        <w:rPr>
          <w:rStyle w:val="Emphasis"/>
          <w:rFonts w:ascii="Arial" w:hAnsi="Arial" w:cs="Arial"/>
          <w:iCs w:val="0"/>
          <w:sz w:val="20"/>
          <w:szCs w:val="20"/>
          <w:lang w:val="en"/>
        </w:rPr>
        <w:t>J Natl Cancer Inst.</w:t>
      </w:r>
      <w:r w:rsidRPr="00C867D3">
        <w:rPr>
          <w:rFonts w:ascii="Arial" w:hAnsi="Arial" w:cs="Arial"/>
          <w:sz w:val="20"/>
          <w:szCs w:val="20"/>
          <w:lang w:val="en"/>
        </w:rPr>
        <w:t xml:space="preserve"> 1997;89:1356-1360.</w:t>
      </w:r>
    </w:p>
    <w:p w14:paraId="63CEE24D"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Di </w:t>
      </w:r>
      <w:proofErr w:type="spellStart"/>
      <w:r w:rsidRPr="00C867D3">
        <w:rPr>
          <w:rFonts w:ascii="Arial" w:hAnsi="Arial" w:cs="Arial"/>
          <w:sz w:val="20"/>
          <w:szCs w:val="20"/>
          <w:lang w:val="en"/>
        </w:rPr>
        <w:t>Saverio</w:t>
      </w:r>
      <w:proofErr w:type="spellEnd"/>
      <w:r w:rsidRPr="00C867D3">
        <w:rPr>
          <w:rFonts w:ascii="Arial" w:hAnsi="Arial" w:cs="Arial"/>
          <w:sz w:val="20"/>
          <w:szCs w:val="20"/>
          <w:lang w:val="en"/>
        </w:rPr>
        <w:t xml:space="preserve"> S, Catena F, Santini D, et al. 259 patients with DCIS of the breast applying USC/Van Nuys prognostic index: a retrospective review with long term </w:t>
      </w:r>
      <w:proofErr w:type="gramStart"/>
      <w:r w:rsidRPr="00C867D3">
        <w:rPr>
          <w:rFonts w:ascii="Arial" w:hAnsi="Arial" w:cs="Arial"/>
          <w:sz w:val="20"/>
          <w:szCs w:val="20"/>
          <w:lang w:val="en"/>
        </w:rPr>
        <w:t>follow</w:t>
      </w:r>
      <w:proofErr w:type="gramEnd"/>
      <w:r w:rsidRPr="00C867D3">
        <w:rPr>
          <w:rFonts w:ascii="Arial" w:hAnsi="Arial" w:cs="Arial"/>
          <w:sz w:val="20"/>
          <w:szCs w:val="20"/>
          <w:lang w:val="en"/>
        </w:rPr>
        <w:t xml:space="preserve"> up. </w:t>
      </w:r>
      <w:r w:rsidRPr="00C867D3">
        <w:rPr>
          <w:rStyle w:val="Emphasis"/>
          <w:rFonts w:ascii="Arial" w:hAnsi="Arial" w:cs="Arial"/>
          <w:iCs w:val="0"/>
          <w:sz w:val="20"/>
          <w:szCs w:val="20"/>
          <w:lang w:val="en"/>
        </w:rPr>
        <w:t>Breast Cancer Res Treat.</w:t>
      </w:r>
      <w:r w:rsidRPr="00C867D3">
        <w:rPr>
          <w:rFonts w:ascii="Arial" w:hAnsi="Arial" w:cs="Arial"/>
          <w:sz w:val="20"/>
          <w:szCs w:val="20"/>
          <w:lang w:val="en"/>
        </w:rPr>
        <w:t xml:space="preserve"> 2008;109:404-416.</w:t>
      </w:r>
    </w:p>
    <w:p w14:paraId="12CC9112"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MacDonald HR, Silverstein MJ, Mabry H, et al. Local control in ductal carcinoma in situ treated by excision alone: incremental benefit of larger margins. </w:t>
      </w:r>
      <w:r w:rsidRPr="00C867D3">
        <w:rPr>
          <w:rStyle w:val="Emphasis"/>
          <w:rFonts w:ascii="Arial" w:hAnsi="Arial" w:cs="Arial"/>
          <w:iCs w:val="0"/>
          <w:sz w:val="20"/>
          <w:szCs w:val="20"/>
          <w:lang w:val="en"/>
        </w:rPr>
        <w:t>Am J Surg.</w:t>
      </w:r>
      <w:r w:rsidRPr="00C867D3">
        <w:rPr>
          <w:rFonts w:ascii="Arial" w:hAnsi="Arial" w:cs="Arial"/>
          <w:sz w:val="20"/>
          <w:szCs w:val="20"/>
          <w:lang w:val="en"/>
        </w:rPr>
        <w:t xml:space="preserve"> 2005;190:521-525.</w:t>
      </w:r>
    </w:p>
    <w:p w14:paraId="4CE624FF"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Asjoe</w:t>
      </w:r>
      <w:proofErr w:type="spellEnd"/>
      <w:r w:rsidRPr="00C867D3">
        <w:rPr>
          <w:rFonts w:ascii="Arial" w:hAnsi="Arial" w:cs="Arial"/>
          <w:sz w:val="20"/>
          <w:szCs w:val="20"/>
          <w:lang w:val="en"/>
        </w:rPr>
        <w:t xml:space="preserve"> FT, </w:t>
      </w:r>
      <w:proofErr w:type="spellStart"/>
      <w:r w:rsidRPr="00C867D3">
        <w:rPr>
          <w:rFonts w:ascii="Arial" w:hAnsi="Arial" w:cs="Arial"/>
          <w:sz w:val="20"/>
          <w:szCs w:val="20"/>
          <w:lang w:val="en"/>
        </w:rPr>
        <w:t>Altintas</w:t>
      </w:r>
      <w:proofErr w:type="spellEnd"/>
      <w:r w:rsidRPr="00C867D3">
        <w:rPr>
          <w:rFonts w:ascii="Arial" w:hAnsi="Arial" w:cs="Arial"/>
          <w:sz w:val="20"/>
          <w:szCs w:val="20"/>
          <w:lang w:val="en"/>
        </w:rPr>
        <w:t xml:space="preserve"> S, </w:t>
      </w:r>
      <w:proofErr w:type="spellStart"/>
      <w:r w:rsidRPr="00C867D3">
        <w:rPr>
          <w:rFonts w:ascii="Arial" w:hAnsi="Arial" w:cs="Arial"/>
          <w:sz w:val="20"/>
          <w:szCs w:val="20"/>
          <w:lang w:val="en"/>
        </w:rPr>
        <w:t>Huizing</w:t>
      </w:r>
      <w:proofErr w:type="spellEnd"/>
      <w:r w:rsidRPr="00C867D3">
        <w:rPr>
          <w:rFonts w:ascii="Arial" w:hAnsi="Arial" w:cs="Arial"/>
          <w:sz w:val="20"/>
          <w:szCs w:val="20"/>
          <w:lang w:val="en"/>
        </w:rPr>
        <w:t xml:space="preserve"> MT, et al. The value of the Van Nuys Prognostic Index in ductal carcinoma in situ of the breast: a retrospective analysis. </w:t>
      </w:r>
      <w:r w:rsidRPr="00C867D3">
        <w:rPr>
          <w:rStyle w:val="Emphasis"/>
          <w:rFonts w:ascii="Arial" w:hAnsi="Arial" w:cs="Arial"/>
          <w:iCs w:val="0"/>
          <w:sz w:val="20"/>
          <w:szCs w:val="20"/>
          <w:lang w:val="en"/>
        </w:rPr>
        <w:t>Breast J.</w:t>
      </w:r>
      <w:r w:rsidRPr="00C867D3">
        <w:rPr>
          <w:rFonts w:ascii="Arial" w:hAnsi="Arial" w:cs="Arial"/>
          <w:sz w:val="20"/>
          <w:szCs w:val="20"/>
          <w:lang w:val="en"/>
        </w:rPr>
        <w:t xml:space="preserve"> 2007;13:359-367.</w:t>
      </w:r>
    </w:p>
    <w:p w14:paraId="34263316"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Maffuz</w:t>
      </w:r>
      <w:proofErr w:type="spellEnd"/>
      <w:r w:rsidRPr="00C867D3">
        <w:rPr>
          <w:rFonts w:ascii="Arial" w:hAnsi="Arial" w:cs="Arial"/>
          <w:sz w:val="20"/>
          <w:szCs w:val="20"/>
          <w:lang w:val="en"/>
        </w:rPr>
        <w:t xml:space="preserve"> A, Barroso-Bravo S, Najera I, </w:t>
      </w:r>
      <w:proofErr w:type="spellStart"/>
      <w:r w:rsidRPr="00C867D3">
        <w:rPr>
          <w:rFonts w:ascii="Arial" w:hAnsi="Arial" w:cs="Arial"/>
          <w:sz w:val="20"/>
          <w:szCs w:val="20"/>
          <w:lang w:val="en"/>
        </w:rPr>
        <w:t>Zarco</w:t>
      </w:r>
      <w:proofErr w:type="spellEnd"/>
      <w:r w:rsidRPr="00C867D3">
        <w:rPr>
          <w:rFonts w:ascii="Arial" w:hAnsi="Arial" w:cs="Arial"/>
          <w:sz w:val="20"/>
          <w:szCs w:val="20"/>
          <w:lang w:val="en"/>
        </w:rPr>
        <w:t xml:space="preserve"> G, Alvarado-</w:t>
      </w:r>
      <w:proofErr w:type="spellStart"/>
      <w:r w:rsidRPr="00C867D3">
        <w:rPr>
          <w:rFonts w:ascii="Arial" w:hAnsi="Arial" w:cs="Arial"/>
          <w:sz w:val="20"/>
          <w:szCs w:val="20"/>
          <w:lang w:val="en"/>
        </w:rPr>
        <w:t>Cabrero</w:t>
      </w:r>
      <w:proofErr w:type="spellEnd"/>
      <w:r w:rsidRPr="00C867D3">
        <w:rPr>
          <w:rFonts w:ascii="Arial" w:hAnsi="Arial" w:cs="Arial"/>
          <w:sz w:val="20"/>
          <w:szCs w:val="20"/>
          <w:lang w:val="en"/>
        </w:rPr>
        <w:t xml:space="preserve"> I, </w:t>
      </w:r>
      <w:proofErr w:type="spellStart"/>
      <w:r w:rsidRPr="00C867D3">
        <w:rPr>
          <w:rFonts w:ascii="Arial" w:hAnsi="Arial" w:cs="Arial"/>
          <w:sz w:val="20"/>
          <w:szCs w:val="20"/>
          <w:lang w:val="en"/>
        </w:rPr>
        <w:t>Rogriguez</w:t>
      </w:r>
      <w:proofErr w:type="spellEnd"/>
      <w:r w:rsidRPr="00C867D3">
        <w:rPr>
          <w:rFonts w:ascii="Arial" w:hAnsi="Arial" w:cs="Arial"/>
          <w:sz w:val="20"/>
          <w:szCs w:val="20"/>
          <w:lang w:val="en"/>
        </w:rPr>
        <w:t xml:space="preserve">-Cuevas SI. Tumor size as predictor of microinvasion, invasion, and axillary metastasis in ductal carcinoma in situ. </w:t>
      </w:r>
      <w:r w:rsidRPr="00C867D3">
        <w:rPr>
          <w:rStyle w:val="Emphasis"/>
          <w:rFonts w:ascii="Arial" w:hAnsi="Arial" w:cs="Arial"/>
          <w:iCs w:val="0"/>
          <w:sz w:val="20"/>
          <w:szCs w:val="20"/>
          <w:lang w:val="en"/>
        </w:rPr>
        <w:t>J Exp Clin Cancer Res.</w:t>
      </w:r>
      <w:r w:rsidRPr="00C867D3">
        <w:rPr>
          <w:rFonts w:ascii="Arial" w:hAnsi="Arial" w:cs="Arial"/>
          <w:sz w:val="20"/>
          <w:szCs w:val="20"/>
          <w:lang w:val="en"/>
        </w:rPr>
        <w:t xml:space="preserve"> 2006;25:223-227.</w:t>
      </w:r>
    </w:p>
    <w:p w14:paraId="3882B4C6"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Moore KH, Sweeney KJ, Wilson ME, et al. Outcomes for women with ductal carcinoma-in-situ and a positive sentinel lymph node: a multi-institutional audit. </w:t>
      </w:r>
      <w:r w:rsidRPr="00C867D3">
        <w:rPr>
          <w:rStyle w:val="Emphasis"/>
          <w:rFonts w:ascii="Arial" w:hAnsi="Arial" w:cs="Arial"/>
          <w:iCs w:val="0"/>
          <w:sz w:val="20"/>
          <w:szCs w:val="20"/>
          <w:lang w:val="en"/>
        </w:rPr>
        <w:t>Ann Surg Oncol.</w:t>
      </w:r>
      <w:r w:rsidRPr="00C867D3">
        <w:rPr>
          <w:rFonts w:ascii="Arial" w:hAnsi="Arial" w:cs="Arial"/>
          <w:sz w:val="20"/>
          <w:szCs w:val="20"/>
          <w:lang w:val="en"/>
        </w:rPr>
        <w:t xml:space="preserve"> 2007;14:2911-2917.</w:t>
      </w:r>
    </w:p>
    <w:p w14:paraId="095DEB59"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MacDonald HR, Silverstein MJ, Lee LA, et al. Margin width as the sole determinant of local recurrence after breast conservation in patients with ductal carcinoma in situ of the breast. </w:t>
      </w:r>
      <w:r w:rsidRPr="00C867D3">
        <w:rPr>
          <w:rStyle w:val="Emphasis"/>
          <w:rFonts w:ascii="Arial" w:hAnsi="Arial" w:cs="Arial"/>
          <w:iCs w:val="0"/>
          <w:sz w:val="20"/>
          <w:szCs w:val="20"/>
          <w:lang w:val="en"/>
        </w:rPr>
        <w:t>Am J Surg.</w:t>
      </w:r>
      <w:r w:rsidRPr="00C867D3">
        <w:rPr>
          <w:rFonts w:ascii="Arial" w:hAnsi="Arial" w:cs="Arial"/>
          <w:sz w:val="20"/>
          <w:szCs w:val="20"/>
          <w:lang w:val="en"/>
        </w:rPr>
        <w:t xml:space="preserve"> 2006;192:420-422.</w:t>
      </w:r>
    </w:p>
    <w:p w14:paraId="731A5985"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Saqi</w:t>
      </w:r>
      <w:proofErr w:type="spellEnd"/>
      <w:r w:rsidRPr="00C867D3">
        <w:rPr>
          <w:rFonts w:ascii="Arial" w:hAnsi="Arial" w:cs="Arial"/>
          <w:sz w:val="20"/>
          <w:szCs w:val="20"/>
          <w:lang w:val="en"/>
        </w:rPr>
        <w:t xml:space="preserve"> A, Osborne MP, Rosenblatt R, Shin SJ, </w:t>
      </w:r>
      <w:proofErr w:type="spellStart"/>
      <w:r w:rsidRPr="00C867D3">
        <w:rPr>
          <w:rFonts w:ascii="Arial" w:hAnsi="Arial" w:cs="Arial"/>
          <w:sz w:val="20"/>
          <w:szCs w:val="20"/>
          <w:lang w:val="en"/>
        </w:rPr>
        <w:t>Hoda</w:t>
      </w:r>
      <w:proofErr w:type="spellEnd"/>
      <w:r w:rsidRPr="00C867D3">
        <w:rPr>
          <w:rFonts w:ascii="Arial" w:hAnsi="Arial" w:cs="Arial"/>
          <w:sz w:val="20"/>
          <w:szCs w:val="20"/>
          <w:lang w:val="en"/>
        </w:rPr>
        <w:t xml:space="preserve"> SA, Quantifying mammary duct carcinoma in situ: a wild-goose chase? </w:t>
      </w:r>
      <w:r w:rsidRPr="00C867D3">
        <w:rPr>
          <w:rStyle w:val="Emphasis"/>
          <w:rFonts w:ascii="Arial" w:hAnsi="Arial" w:cs="Arial"/>
          <w:iCs w:val="0"/>
          <w:sz w:val="20"/>
          <w:szCs w:val="20"/>
          <w:lang w:val="en"/>
        </w:rPr>
        <w:t xml:space="preserve">Am J Clin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w:t>
      </w:r>
      <w:r w:rsidRPr="00C867D3">
        <w:rPr>
          <w:rFonts w:ascii="Arial" w:hAnsi="Arial" w:cs="Arial"/>
          <w:sz w:val="20"/>
          <w:szCs w:val="20"/>
          <w:lang w:val="en"/>
        </w:rPr>
        <w:t xml:space="preserve"> 2000;113(suppl 1):S30-S37.</w:t>
      </w:r>
    </w:p>
    <w:p w14:paraId="54E93941"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Clingan</w:t>
      </w:r>
      <w:proofErr w:type="spellEnd"/>
      <w:r w:rsidRPr="00C867D3">
        <w:rPr>
          <w:rFonts w:ascii="Arial" w:hAnsi="Arial" w:cs="Arial"/>
          <w:sz w:val="20"/>
          <w:szCs w:val="20"/>
          <w:lang w:val="en"/>
        </w:rPr>
        <w:t xml:space="preserve"> R, </w:t>
      </w:r>
      <w:proofErr w:type="spellStart"/>
      <w:r w:rsidRPr="00C867D3">
        <w:rPr>
          <w:rFonts w:ascii="Arial" w:hAnsi="Arial" w:cs="Arial"/>
          <w:sz w:val="20"/>
          <w:szCs w:val="20"/>
          <w:lang w:val="en"/>
        </w:rPr>
        <w:t>Griffen</w:t>
      </w:r>
      <w:proofErr w:type="spellEnd"/>
      <w:r w:rsidRPr="00C867D3">
        <w:rPr>
          <w:rFonts w:ascii="Arial" w:hAnsi="Arial" w:cs="Arial"/>
          <w:sz w:val="20"/>
          <w:szCs w:val="20"/>
          <w:lang w:val="en"/>
        </w:rPr>
        <w:t xml:space="preserve"> M, Phillips J, et al. Potential margin distortion in breast tissue by specimen mammography. </w:t>
      </w:r>
      <w:r w:rsidRPr="00C867D3">
        <w:rPr>
          <w:rStyle w:val="Emphasis"/>
          <w:rFonts w:ascii="Arial" w:hAnsi="Arial" w:cs="Arial"/>
          <w:iCs w:val="0"/>
          <w:sz w:val="20"/>
          <w:szCs w:val="20"/>
          <w:lang w:val="en"/>
        </w:rPr>
        <w:t>Arch Surg</w:t>
      </w:r>
      <w:r w:rsidRPr="00C867D3">
        <w:rPr>
          <w:rFonts w:ascii="Arial" w:hAnsi="Arial" w:cs="Arial"/>
          <w:sz w:val="20"/>
          <w:szCs w:val="20"/>
          <w:lang w:val="en"/>
        </w:rPr>
        <w:t>. 2003;138:1371-1374.</w:t>
      </w:r>
    </w:p>
    <w:p w14:paraId="124648DC"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Graham RA, Homer MJ, Katz J, et al. The pancake phenomenon contributes to the inaccuracy of margin assessment in patients with breast cancer. </w:t>
      </w:r>
      <w:r w:rsidRPr="00C867D3">
        <w:rPr>
          <w:rStyle w:val="Emphasis"/>
          <w:rFonts w:ascii="Arial" w:hAnsi="Arial" w:cs="Arial"/>
          <w:iCs w:val="0"/>
          <w:sz w:val="20"/>
          <w:szCs w:val="20"/>
          <w:lang w:val="en"/>
        </w:rPr>
        <w:t>Am J Surg.</w:t>
      </w:r>
      <w:r w:rsidRPr="00C867D3">
        <w:rPr>
          <w:rFonts w:ascii="Arial" w:hAnsi="Arial" w:cs="Arial"/>
          <w:sz w:val="20"/>
          <w:szCs w:val="20"/>
          <w:lang w:val="en"/>
        </w:rPr>
        <w:t xml:space="preserve"> 2002;184:89-93.</w:t>
      </w:r>
    </w:p>
    <w:p w14:paraId="2D65D606"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Grin A, Horne G, Ennis M, O’Malley FP.  Measuring extent of DCIS in breast excision specimens: a comparison of four methods. </w:t>
      </w:r>
      <w:r w:rsidRPr="00C867D3">
        <w:rPr>
          <w:rStyle w:val="Emphasis"/>
          <w:rFonts w:ascii="Arial" w:hAnsi="Arial" w:cs="Arial"/>
          <w:bCs/>
          <w:iCs w:val="0"/>
          <w:sz w:val="20"/>
          <w:szCs w:val="20"/>
          <w:lang w:val="en"/>
        </w:rPr>
        <w:t xml:space="preserve">Arch </w:t>
      </w:r>
      <w:proofErr w:type="spellStart"/>
      <w:r w:rsidRPr="00C867D3">
        <w:rPr>
          <w:rStyle w:val="Emphasis"/>
          <w:rFonts w:ascii="Arial" w:hAnsi="Arial" w:cs="Arial"/>
          <w:bCs/>
          <w:iCs w:val="0"/>
          <w:sz w:val="20"/>
          <w:szCs w:val="20"/>
          <w:lang w:val="en"/>
        </w:rPr>
        <w:t>Pathol</w:t>
      </w:r>
      <w:proofErr w:type="spellEnd"/>
      <w:r w:rsidRPr="00C867D3">
        <w:rPr>
          <w:rStyle w:val="Emphasis"/>
          <w:rFonts w:ascii="Arial" w:hAnsi="Arial" w:cs="Arial"/>
          <w:bCs/>
          <w:iCs w:val="0"/>
          <w:sz w:val="20"/>
          <w:szCs w:val="20"/>
          <w:lang w:val="en"/>
        </w:rPr>
        <w:t xml:space="preserve"> Lab Med.</w:t>
      </w:r>
      <w:r w:rsidRPr="00C867D3">
        <w:rPr>
          <w:rFonts w:ascii="Arial" w:hAnsi="Arial" w:cs="Arial"/>
          <w:sz w:val="20"/>
          <w:szCs w:val="20"/>
          <w:lang w:val="en"/>
        </w:rPr>
        <w:t xml:space="preserve"> 2009;133:31-37.</w:t>
      </w:r>
    </w:p>
    <w:p w14:paraId="36D05D33" w14:textId="77777777" w:rsidR="00C867D3" w:rsidRPr="00C867D3" w:rsidRDefault="00C867D3" w:rsidP="003600D7">
      <w:pPr>
        <w:numPr>
          <w:ilvl w:val="0"/>
          <w:numId w:val="13"/>
        </w:numPr>
        <w:spacing w:after="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Dadmanesh</w:t>
      </w:r>
      <w:proofErr w:type="spellEnd"/>
      <w:r w:rsidRPr="00C867D3">
        <w:rPr>
          <w:rFonts w:ascii="Arial" w:hAnsi="Arial" w:cs="Arial"/>
          <w:sz w:val="20"/>
          <w:szCs w:val="20"/>
          <w:lang w:val="en"/>
        </w:rPr>
        <w:t xml:space="preserve"> F, Fan X, </w:t>
      </w:r>
      <w:proofErr w:type="spellStart"/>
      <w:r w:rsidRPr="00C867D3">
        <w:rPr>
          <w:rFonts w:ascii="Arial" w:hAnsi="Arial" w:cs="Arial"/>
          <w:sz w:val="20"/>
          <w:szCs w:val="20"/>
          <w:lang w:val="en"/>
        </w:rPr>
        <w:t>Dastane</w:t>
      </w:r>
      <w:proofErr w:type="spellEnd"/>
      <w:r w:rsidRPr="00C867D3">
        <w:rPr>
          <w:rFonts w:ascii="Arial" w:hAnsi="Arial" w:cs="Arial"/>
          <w:sz w:val="20"/>
          <w:szCs w:val="20"/>
          <w:lang w:val="en"/>
        </w:rPr>
        <w:t xml:space="preserve"> A, Amin MB, Bose S.</w:t>
      </w:r>
      <w:r w:rsidRPr="00C867D3">
        <w:rPr>
          <w:rFonts w:ascii="Arial" w:hAnsi="Arial" w:cs="Arial"/>
          <w:caps/>
          <w:sz w:val="20"/>
          <w:szCs w:val="20"/>
          <w:lang w:val="en"/>
        </w:rPr>
        <w:t> </w:t>
      </w:r>
      <w:r w:rsidRPr="00C867D3">
        <w:rPr>
          <w:rFonts w:ascii="Arial" w:hAnsi="Arial" w:cs="Arial"/>
          <w:sz w:val="20"/>
          <w:szCs w:val="20"/>
          <w:lang w:val="en"/>
        </w:rPr>
        <w:t xml:space="preserve">Comparative analysis of size estimation by mapping and counting number of blocks with DCIS in breast excision specimens.  </w:t>
      </w:r>
      <w:r w:rsidRPr="00C867D3">
        <w:rPr>
          <w:rStyle w:val="Emphasis"/>
          <w:rFonts w:ascii="Arial" w:hAnsi="Arial" w:cs="Arial"/>
          <w:iCs w:val="0"/>
          <w:sz w:val="20"/>
          <w:szCs w:val="20"/>
          <w:lang w:val="en"/>
        </w:rPr>
        <w:t xml:space="preserve">Arch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 xml:space="preserve"> Lab Med.</w:t>
      </w:r>
      <w:r w:rsidRPr="00C867D3">
        <w:rPr>
          <w:rFonts w:ascii="Arial" w:hAnsi="Arial" w:cs="Arial"/>
          <w:sz w:val="20"/>
          <w:szCs w:val="20"/>
          <w:lang w:val="en"/>
        </w:rPr>
        <w:t xml:space="preserve"> 2009;133:26-30.</w:t>
      </w:r>
    </w:p>
    <w:p w14:paraId="72945021" w14:textId="25174D53" w:rsidR="00C867D3" w:rsidRDefault="00C867D3" w:rsidP="003600D7">
      <w:pPr>
        <w:numPr>
          <w:ilvl w:val="0"/>
          <w:numId w:val="13"/>
        </w:numPr>
        <w:spacing w:after="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Poller</w:t>
      </w:r>
      <w:proofErr w:type="spellEnd"/>
      <w:r w:rsidRPr="00C867D3">
        <w:rPr>
          <w:rFonts w:ascii="Arial" w:hAnsi="Arial" w:cs="Arial"/>
          <w:sz w:val="20"/>
          <w:szCs w:val="20"/>
          <w:lang w:val="en"/>
        </w:rPr>
        <w:t xml:space="preserve"> D, Craig P, et al.  A prognostic index for ductal carcinoma in situ of the breast.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1996;77:2267-2274.</w:t>
      </w:r>
    </w:p>
    <w:p w14:paraId="09FE3C2D" w14:textId="77777777" w:rsidR="00080AB6" w:rsidRPr="00C867D3" w:rsidRDefault="00080AB6" w:rsidP="00080AB6">
      <w:pPr>
        <w:spacing w:before="30" w:after="30" w:line="240" w:lineRule="auto"/>
        <w:ind w:left="750" w:right="30"/>
        <w:divId w:val="483937146"/>
        <w:rPr>
          <w:rFonts w:ascii="Arial" w:hAnsi="Arial" w:cs="Arial"/>
          <w:sz w:val="20"/>
          <w:szCs w:val="20"/>
          <w:lang w:val="en"/>
        </w:rPr>
      </w:pPr>
    </w:p>
    <w:p w14:paraId="3ED303B1" w14:textId="77777777" w:rsidR="00C867D3" w:rsidRPr="00C867D3" w:rsidRDefault="00C867D3">
      <w:pPr>
        <w:spacing w:after="0"/>
        <w:divId w:val="1954971456"/>
        <w:rPr>
          <w:rFonts w:ascii="Arial" w:eastAsia="Times New Roman" w:hAnsi="Arial" w:cs="Arial"/>
          <w:b/>
          <w:bCs/>
          <w:sz w:val="20"/>
          <w:szCs w:val="20"/>
          <w:lang w:val="en"/>
        </w:rPr>
      </w:pPr>
      <w:r w:rsidRPr="00C867D3">
        <w:rPr>
          <w:rFonts w:ascii="Arial" w:eastAsia="Times New Roman" w:hAnsi="Arial" w:cs="Arial"/>
          <w:b/>
          <w:bCs/>
          <w:sz w:val="20"/>
          <w:szCs w:val="20"/>
          <w:lang w:val="en"/>
        </w:rPr>
        <w:t>E. Architectural Pattern</w:t>
      </w:r>
    </w:p>
    <w:p w14:paraId="27319808" w14:textId="24670841" w:rsidR="00C867D3" w:rsidRPr="00C867D3" w:rsidRDefault="00C867D3" w:rsidP="003600D7">
      <w:pPr>
        <w:jc w:val="both"/>
        <w:divId w:val="1859847454"/>
        <w:rPr>
          <w:rFonts w:ascii="Arial" w:hAnsi="Arial" w:cs="Arial"/>
          <w:sz w:val="20"/>
          <w:szCs w:val="20"/>
          <w:lang w:val="en"/>
        </w:rPr>
      </w:pPr>
      <w:r w:rsidRPr="00C867D3">
        <w:rPr>
          <w:rFonts w:ascii="Arial" w:hAnsi="Arial" w:cs="Arial"/>
          <w:sz w:val="20"/>
          <w:szCs w:val="20"/>
          <w:lang w:val="en"/>
        </w:rPr>
        <w:t>The architectural pattern has been reported traditionally for DCIS.</w:t>
      </w:r>
      <w:hyperlink w:anchor="5915" w:tooltip="Schwartz&#10;GF, Lagios MD, Carter D, et al. Consensus conference on the classification of&#10;ductal carcinoma in situ. Cancer.&#10;1997;80:1798-1802." w:history="1">
        <w:r w:rsidRPr="00C867D3">
          <w:rPr>
            <w:rStyle w:val="Hyperlink"/>
            <w:rFonts w:ascii="Arial" w:hAnsi="Arial" w:cs="Arial"/>
            <w:sz w:val="20"/>
            <w:szCs w:val="20"/>
            <w:vertAlign w:val="superscript"/>
            <w:lang w:val="en"/>
          </w:rPr>
          <w:t>1,</w:t>
        </w:r>
      </w:hyperlink>
      <w:hyperlink w:anchor="5916" w:tooltip="Silverstein&#10;MJ, Lagios MD, Recht A, et al. Image-detected breast cancer: state of the art&#10;diagnosis and treatment. J Am Coll Surg.&#10;2005;201:586-597." w:history="1">
        <w:r w:rsidRPr="00C867D3">
          <w:rPr>
            <w:rStyle w:val="Hyperlink"/>
            <w:rFonts w:ascii="Arial" w:hAnsi="Arial" w:cs="Arial"/>
            <w:sz w:val="20"/>
            <w:szCs w:val="20"/>
            <w:vertAlign w:val="superscript"/>
            <w:lang w:val="en"/>
          </w:rPr>
          <w:t>2</w:t>
        </w:r>
      </w:hyperlink>
      <w:r w:rsidRPr="00C867D3">
        <w:rPr>
          <w:rFonts w:ascii="Arial" w:hAnsi="Arial" w:cs="Arial"/>
          <w:sz w:val="20"/>
          <w:szCs w:val="20"/>
          <w:lang w:val="en"/>
        </w:rPr>
        <w:t> However, nuclear grade and the presence of necrosis are more predictive of clinical outcome.</w:t>
      </w:r>
    </w:p>
    <w:p w14:paraId="34A23C81" w14:textId="77777777" w:rsidR="00C867D3" w:rsidRPr="00C867D3" w:rsidRDefault="00C867D3">
      <w:pPr>
        <w:spacing w:after="0"/>
        <w:divId w:val="1697268890"/>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4EF7F349" w14:textId="77777777" w:rsidR="00C867D3" w:rsidRPr="00C867D3" w:rsidRDefault="00C867D3">
      <w:pPr>
        <w:numPr>
          <w:ilvl w:val="0"/>
          <w:numId w:val="14"/>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Schwartz GF,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Carter D, et al. Consensus conference on the classification of ductal carcinoma in situ.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1997;80:1798-1802.</w:t>
      </w:r>
    </w:p>
    <w:p w14:paraId="193D09DE" w14:textId="1FB47843" w:rsidR="00C867D3" w:rsidRDefault="00C867D3">
      <w:pPr>
        <w:numPr>
          <w:ilvl w:val="0"/>
          <w:numId w:val="14"/>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w:t>
      </w:r>
      <w:proofErr w:type="spellStart"/>
      <w:r w:rsidRPr="00C867D3">
        <w:rPr>
          <w:rFonts w:ascii="Arial" w:hAnsi="Arial" w:cs="Arial"/>
          <w:sz w:val="20"/>
          <w:szCs w:val="20"/>
          <w:lang w:val="en"/>
        </w:rPr>
        <w:t>Recht</w:t>
      </w:r>
      <w:proofErr w:type="spellEnd"/>
      <w:r w:rsidRPr="00C867D3">
        <w:rPr>
          <w:rFonts w:ascii="Arial" w:hAnsi="Arial" w:cs="Arial"/>
          <w:sz w:val="20"/>
          <w:szCs w:val="20"/>
          <w:lang w:val="en"/>
        </w:rPr>
        <w:t xml:space="preserve"> A, et al. Image-detected breast cancer: state of the art diagnosis and treatment. </w:t>
      </w:r>
      <w:r w:rsidRPr="00C867D3">
        <w:rPr>
          <w:rStyle w:val="Emphasis"/>
          <w:rFonts w:ascii="Arial" w:hAnsi="Arial" w:cs="Arial"/>
          <w:iCs w:val="0"/>
          <w:sz w:val="20"/>
          <w:szCs w:val="20"/>
          <w:lang w:val="en"/>
        </w:rPr>
        <w:t>J Am Coll Surg.</w:t>
      </w:r>
      <w:r w:rsidRPr="00C867D3">
        <w:rPr>
          <w:rFonts w:ascii="Arial" w:hAnsi="Arial" w:cs="Arial"/>
          <w:sz w:val="20"/>
          <w:szCs w:val="20"/>
          <w:lang w:val="en"/>
        </w:rPr>
        <w:t xml:space="preserve"> 2005;201:586-597.</w:t>
      </w:r>
    </w:p>
    <w:p w14:paraId="6976633A" w14:textId="77777777" w:rsidR="00080AB6" w:rsidRPr="00C867D3" w:rsidRDefault="00080AB6" w:rsidP="00080AB6">
      <w:pPr>
        <w:spacing w:before="30" w:after="30" w:line="240" w:lineRule="auto"/>
        <w:ind w:left="750" w:right="30"/>
        <w:divId w:val="483937146"/>
        <w:rPr>
          <w:rFonts w:ascii="Arial" w:hAnsi="Arial" w:cs="Arial"/>
          <w:sz w:val="20"/>
          <w:szCs w:val="20"/>
          <w:lang w:val="en"/>
        </w:rPr>
      </w:pPr>
    </w:p>
    <w:p w14:paraId="55B05506" w14:textId="77777777" w:rsidR="00C867D3" w:rsidRPr="00C867D3" w:rsidRDefault="00C867D3">
      <w:pPr>
        <w:spacing w:after="0"/>
        <w:divId w:val="1443574017"/>
        <w:rPr>
          <w:rFonts w:ascii="Arial" w:eastAsia="Times New Roman" w:hAnsi="Arial" w:cs="Arial"/>
          <w:b/>
          <w:bCs/>
          <w:sz w:val="20"/>
          <w:szCs w:val="20"/>
          <w:lang w:val="en"/>
        </w:rPr>
      </w:pPr>
      <w:r w:rsidRPr="00C867D3">
        <w:rPr>
          <w:rFonts w:ascii="Arial" w:eastAsia="Times New Roman" w:hAnsi="Arial" w:cs="Arial"/>
          <w:b/>
          <w:bCs/>
          <w:sz w:val="20"/>
          <w:szCs w:val="20"/>
          <w:lang w:val="en"/>
        </w:rPr>
        <w:t>F. Nuclear Grade</w:t>
      </w:r>
    </w:p>
    <w:p w14:paraId="68BABD0A" w14:textId="77777777" w:rsidR="00C867D3" w:rsidRPr="00C867D3" w:rsidRDefault="00C867D3">
      <w:pPr>
        <w:divId w:val="438526303"/>
        <w:rPr>
          <w:rFonts w:ascii="Arial" w:hAnsi="Arial" w:cs="Arial"/>
          <w:sz w:val="20"/>
          <w:szCs w:val="20"/>
          <w:lang w:val="en"/>
        </w:rPr>
      </w:pPr>
      <w:r w:rsidRPr="00C867D3">
        <w:rPr>
          <w:rFonts w:ascii="Arial" w:hAnsi="Arial" w:cs="Arial"/>
          <w:sz w:val="20"/>
          <w:szCs w:val="20"/>
          <w:lang w:val="en"/>
        </w:rPr>
        <w:t>The nuclear grade of DCIS is determined using 6 morphologic features (Table 2).</w:t>
      </w:r>
      <w:hyperlink w:anchor="5917" w:tooltip="Schwartz&#10;GF, Lagios MD, Carter D, et al. Consensus conference on the classification of&#10;ductal carcinoma in situ. Cancer.&#10;1997;80:1798-1802." w:history="1">
        <w:r w:rsidRPr="00C867D3">
          <w:rPr>
            <w:rStyle w:val="Hyperlink"/>
            <w:rFonts w:ascii="Arial" w:hAnsi="Arial" w:cs="Arial"/>
            <w:sz w:val="20"/>
            <w:szCs w:val="20"/>
            <w:vertAlign w:val="superscript"/>
            <w:lang w:val="en"/>
          </w:rPr>
          <w:t>1,</w:t>
        </w:r>
      </w:hyperlink>
      <w:hyperlink w:anchor="5918" w:tooltip="Radiation Therapy Oncology Group (RTOG). Evaluation of Breast Specimens Removed by&#10;Needle Localization Technique. Available at: http://www.rtog.org/qa/98-04/9804images/9804path1.html.&#10;Accessed 20 Feb 2019." w:history="1">
        <w:r w:rsidRPr="00C867D3">
          <w:rPr>
            <w:rStyle w:val="Hyperlink"/>
            <w:rFonts w:ascii="Arial" w:hAnsi="Arial" w:cs="Arial"/>
            <w:sz w:val="20"/>
            <w:szCs w:val="20"/>
            <w:vertAlign w:val="superscript"/>
            <w:lang w:val="en"/>
          </w:rPr>
          <w:t>2</w:t>
        </w:r>
      </w:hyperlink>
    </w:p>
    <w:p w14:paraId="5EF31E1E" w14:textId="77777777" w:rsidR="00C867D3" w:rsidRPr="00C867D3" w:rsidRDefault="00C867D3">
      <w:pPr>
        <w:keepNext/>
        <w:divId w:val="438526303"/>
        <w:rPr>
          <w:rFonts w:ascii="Arial" w:hAnsi="Arial" w:cs="Arial"/>
          <w:sz w:val="20"/>
          <w:szCs w:val="20"/>
          <w:lang w:val="en"/>
        </w:rPr>
      </w:pPr>
      <w:r w:rsidRPr="00C867D3">
        <w:rPr>
          <w:rStyle w:val="Strong"/>
          <w:rFonts w:ascii="Arial" w:hAnsi="Arial" w:cs="Arial"/>
          <w:bCs w:val="0"/>
          <w:sz w:val="20"/>
          <w:szCs w:val="20"/>
          <w:lang w:val="en"/>
        </w:rPr>
        <w:lastRenderedPageBreak/>
        <w:t>Table 2. Nuclear Grade of Ductal Carcinoma In Situ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7"/>
        <w:gridCol w:w="3334"/>
        <w:gridCol w:w="1500"/>
        <w:gridCol w:w="2999"/>
      </w:tblGrid>
      <w:tr w:rsidR="00C867D3" w:rsidRPr="00080AB6" w14:paraId="7CCD6B5F"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2FD75DE9" w14:textId="77777777" w:rsidR="00C867D3" w:rsidRPr="00080AB6" w:rsidRDefault="00C867D3">
            <w:pPr>
              <w:keepNext/>
              <w:spacing w:before="40" w:after="40"/>
              <w:rPr>
                <w:rFonts w:ascii="Arial" w:hAnsi="Arial" w:cs="Arial"/>
                <w:sz w:val="18"/>
                <w:szCs w:val="18"/>
              </w:rPr>
            </w:pPr>
            <w:r w:rsidRPr="00080AB6">
              <w:rPr>
                <w:rFonts w:ascii="Arial" w:hAnsi="Arial" w:cs="Arial"/>
                <w:b/>
                <w:sz w:val="18"/>
                <w:szCs w:val="18"/>
              </w:rPr>
              <w:br/>
            </w:r>
            <w:r w:rsidRPr="00080AB6">
              <w:rPr>
                <w:rStyle w:val="Strong"/>
                <w:rFonts w:ascii="Arial" w:hAnsi="Arial" w:cs="Arial"/>
                <w:bCs w:val="0"/>
                <w:sz w:val="18"/>
                <w:szCs w:val="18"/>
              </w:rPr>
              <w:t>Feature</w:t>
            </w:r>
          </w:p>
        </w:tc>
        <w:tc>
          <w:tcPr>
            <w:tcW w:w="1783" w:type="pct"/>
            <w:tcBorders>
              <w:top w:val="single" w:sz="4" w:space="0" w:color="auto"/>
              <w:left w:val="single" w:sz="4" w:space="0" w:color="auto"/>
              <w:bottom w:val="single" w:sz="4" w:space="0" w:color="auto"/>
              <w:right w:val="single" w:sz="4" w:space="0" w:color="auto"/>
            </w:tcBorders>
            <w:hideMark/>
          </w:tcPr>
          <w:p w14:paraId="743A7488" w14:textId="77777777" w:rsidR="00C867D3" w:rsidRPr="00080AB6" w:rsidRDefault="00C867D3">
            <w:pPr>
              <w:keepNext/>
              <w:spacing w:before="40" w:after="40"/>
              <w:rPr>
                <w:rFonts w:ascii="Arial" w:hAnsi="Arial" w:cs="Arial"/>
                <w:sz w:val="18"/>
                <w:szCs w:val="18"/>
              </w:rPr>
            </w:pPr>
            <w:r w:rsidRPr="00080AB6">
              <w:rPr>
                <w:rStyle w:val="Strong"/>
                <w:rFonts w:ascii="Arial" w:hAnsi="Arial" w:cs="Arial"/>
                <w:bCs w:val="0"/>
                <w:sz w:val="18"/>
                <w:szCs w:val="18"/>
              </w:rPr>
              <w:t xml:space="preserve">Grade I </w:t>
            </w:r>
            <w:r w:rsidRPr="00080AB6">
              <w:rPr>
                <w:rFonts w:ascii="Arial" w:hAnsi="Arial" w:cs="Arial"/>
                <w:b/>
                <w:sz w:val="18"/>
                <w:szCs w:val="18"/>
              </w:rPr>
              <w:br/>
            </w:r>
            <w:r w:rsidRPr="00080AB6">
              <w:rPr>
                <w:rStyle w:val="Strong"/>
                <w:rFonts w:ascii="Arial" w:hAnsi="Arial" w:cs="Arial"/>
                <w:bCs w:val="0"/>
                <w:sz w:val="18"/>
                <w:szCs w:val="18"/>
              </w:rPr>
              <w:t>(Low)</w:t>
            </w:r>
          </w:p>
        </w:tc>
        <w:tc>
          <w:tcPr>
            <w:tcW w:w="802" w:type="pct"/>
            <w:tcBorders>
              <w:top w:val="single" w:sz="4" w:space="0" w:color="auto"/>
              <w:left w:val="single" w:sz="4" w:space="0" w:color="auto"/>
              <w:bottom w:val="single" w:sz="4" w:space="0" w:color="auto"/>
              <w:right w:val="single" w:sz="4" w:space="0" w:color="auto"/>
            </w:tcBorders>
            <w:hideMark/>
          </w:tcPr>
          <w:p w14:paraId="01956ACA" w14:textId="77777777" w:rsidR="00C867D3" w:rsidRPr="00080AB6" w:rsidRDefault="00C867D3">
            <w:pPr>
              <w:keepNext/>
              <w:spacing w:before="40" w:after="40"/>
              <w:rPr>
                <w:rFonts w:ascii="Arial" w:hAnsi="Arial" w:cs="Arial"/>
                <w:sz w:val="18"/>
                <w:szCs w:val="18"/>
              </w:rPr>
            </w:pPr>
            <w:r w:rsidRPr="00080AB6">
              <w:rPr>
                <w:rStyle w:val="Strong"/>
                <w:rFonts w:ascii="Arial" w:hAnsi="Arial" w:cs="Arial"/>
                <w:bCs w:val="0"/>
                <w:sz w:val="18"/>
                <w:szCs w:val="18"/>
              </w:rPr>
              <w:t>Grade II (Intermediate)</w:t>
            </w:r>
          </w:p>
        </w:tc>
        <w:tc>
          <w:tcPr>
            <w:tcW w:w="1604" w:type="pct"/>
            <w:tcBorders>
              <w:top w:val="single" w:sz="4" w:space="0" w:color="auto"/>
              <w:left w:val="single" w:sz="4" w:space="0" w:color="auto"/>
              <w:bottom w:val="single" w:sz="4" w:space="0" w:color="auto"/>
              <w:right w:val="single" w:sz="4" w:space="0" w:color="auto"/>
            </w:tcBorders>
            <w:hideMark/>
          </w:tcPr>
          <w:p w14:paraId="5C2E71B7" w14:textId="77777777" w:rsidR="00C867D3" w:rsidRPr="00080AB6" w:rsidRDefault="00C867D3">
            <w:pPr>
              <w:keepNext/>
              <w:spacing w:before="40" w:after="40"/>
              <w:rPr>
                <w:rFonts w:ascii="Arial" w:hAnsi="Arial" w:cs="Arial"/>
                <w:sz w:val="18"/>
                <w:szCs w:val="18"/>
              </w:rPr>
            </w:pPr>
            <w:r w:rsidRPr="00080AB6">
              <w:rPr>
                <w:rStyle w:val="Strong"/>
                <w:rFonts w:ascii="Arial" w:hAnsi="Arial" w:cs="Arial"/>
                <w:bCs w:val="0"/>
                <w:sz w:val="18"/>
                <w:szCs w:val="18"/>
              </w:rPr>
              <w:t xml:space="preserve">Grade III </w:t>
            </w:r>
            <w:r w:rsidRPr="00080AB6">
              <w:rPr>
                <w:rFonts w:ascii="Arial" w:hAnsi="Arial" w:cs="Arial"/>
                <w:b/>
                <w:sz w:val="18"/>
                <w:szCs w:val="18"/>
              </w:rPr>
              <w:br/>
            </w:r>
            <w:r w:rsidRPr="00080AB6">
              <w:rPr>
                <w:rStyle w:val="Strong"/>
                <w:rFonts w:ascii="Arial" w:hAnsi="Arial" w:cs="Arial"/>
                <w:bCs w:val="0"/>
                <w:sz w:val="18"/>
                <w:szCs w:val="18"/>
              </w:rPr>
              <w:t>(High)</w:t>
            </w:r>
          </w:p>
        </w:tc>
      </w:tr>
      <w:tr w:rsidR="00C867D3" w:rsidRPr="00080AB6" w14:paraId="5102361A"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6F9D0469"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Pleomorphism</w:t>
            </w:r>
          </w:p>
        </w:tc>
        <w:tc>
          <w:tcPr>
            <w:tcW w:w="1783" w:type="pct"/>
            <w:tcBorders>
              <w:top w:val="single" w:sz="4" w:space="0" w:color="auto"/>
              <w:left w:val="single" w:sz="4" w:space="0" w:color="auto"/>
              <w:bottom w:val="single" w:sz="4" w:space="0" w:color="auto"/>
              <w:right w:val="single" w:sz="4" w:space="0" w:color="auto"/>
            </w:tcBorders>
            <w:hideMark/>
          </w:tcPr>
          <w:p w14:paraId="75BF155F"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Monotonous (monomorphic)</w:t>
            </w:r>
          </w:p>
        </w:tc>
        <w:tc>
          <w:tcPr>
            <w:tcW w:w="802" w:type="pct"/>
            <w:tcBorders>
              <w:top w:val="single" w:sz="4" w:space="0" w:color="auto"/>
              <w:left w:val="single" w:sz="4" w:space="0" w:color="auto"/>
              <w:bottom w:val="single" w:sz="4" w:space="0" w:color="auto"/>
              <w:right w:val="single" w:sz="4" w:space="0" w:color="auto"/>
            </w:tcBorders>
            <w:hideMark/>
          </w:tcPr>
          <w:p w14:paraId="3EA3C6A3"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Intermediate</w:t>
            </w:r>
          </w:p>
        </w:tc>
        <w:tc>
          <w:tcPr>
            <w:tcW w:w="1604" w:type="pct"/>
            <w:tcBorders>
              <w:top w:val="single" w:sz="4" w:space="0" w:color="auto"/>
              <w:left w:val="single" w:sz="4" w:space="0" w:color="auto"/>
              <w:bottom w:val="single" w:sz="4" w:space="0" w:color="auto"/>
              <w:right w:val="single" w:sz="4" w:space="0" w:color="auto"/>
            </w:tcBorders>
            <w:hideMark/>
          </w:tcPr>
          <w:p w14:paraId="2C082F10"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Markedly pleomorphic</w:t>
            </w:r>
          </w:p>
        </w:tc>
      </w:tr>
      <w:tr w:rsidR="00C867D3" w:rsidRPr="00080AB6" w14:paraId="65886A20"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5CE2739D"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Size</w:t>
            </w:r>
          </w:p>
        </w:tc>
        <w:tc>
          <w:tcPr>
            <w:tcW w:w="1783" w:type="pct"/>
            <w:tcBorders>
              <w:top w:val="single" w:sz="4" w:space="0" w:color="auto"/>
              <w:left w:val="single" w:sz="4" w:space="0" w:color="auto"/>
              <w:bottom w:val="single" w:sz="4" w:space="0" w:color="auto"/>
              <w:right w:val="single" w:sz="4" w:space="0" w:color="auto"/>
            </w:tcBorders>
            <w:hideMark/>
          </w:tcPr>
          <w:p w14:paraId="767A24A6"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1.5 to 2 x the size of a normal RBC or a normal duct epithelial cell nucleus</w:t>
            </w:r>
          </w:p>
        </w:tc>
        <w:tc>
          <w:tcPr>
            <w:tcW w:w="802" w:type="pct"/>
            <w:tcBorders>
              <w:top w:val="single" w:sz="4" w:space="0" w:color="auto"/>
              <w:left w:val="single" w:sz="4" w:space="0" w:color="auto"/>
              <w:bottom w:val="single" w:sz="4" w:space="0" w:color="auto"/>
              <w:right w:val="single" w:sz="4" w:space="0" w:color="auto"/>
            </w:tcBorders>
            <w:hideMark/>
          </w:tcPr>
          <w:p w14:paraId="46DCF39C"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Intermediate</w:t>
            </w:r>
          </w:p>
        </w:tc>
        <w:tc>
          <w:tcPr>
            <w:tcW w:w="1604" w:type="pct"/>
            <w:tcBorders>
              <w:top w:val="single" w:sz="4" w:space="0" w:color="auto"/>
              <w:left w:val="single" w:sz="4" w:space="0" w:color="auto"/>
              <w:bottom w:val="single" w:sz="4" w:space="0" w:color="auto"/>
              <w:right w:val="single" w:sz="4" w:space="0" w:color="auto"/>
            </w:tcBorders>
            <w:hideMark/>
          </w:tcPr>
          <w:p w14:paraId="257A7287"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&gt;2.5 x the size of a normal RBC or a normal duct epithelial cell nucleus</w:t>
            </w:r>
          </w:p>
        </w:tc>
      </w:tr>
      <w:tr w:rsidR="00C867D3" w:rsidRPr="00080AB6" w14:paraId="62DCFF25"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3D5C3999"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Chromatin</w:t>
            </w:r>
          </w:p>
        </w:tc>
        <w:tc>
          <w:tcPr>
            <w:tcW w:w="1783" w:type="pct"/>
            <w:tcBorders>
              <w:top w:val="single" w:sz="4" w:space="0" w:color="auto"/>
              <w:left w:val="single" w:sz="4" w:space="0" w:color="auto"/>
              <w:bottom w:val="single" w:sz="4" w:space="0" w:color="auto"/>
              <w:right w:val="single" w:sz="4" w:space="0" w:color="auto"/>
            </w:tcBorders>
            <w:hideMark/>
          </w:tcPr>
          <w:p w14:paraId="161A729C"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Usually diffuse, finely dispersed chromatin</w:t>
            </w:r>
          </w:p>
        </w:tc>
        <w:tc>
          <w:tcPr>
            <w:tcW w:w="802" w:type="pct"/>
            <w:tcBorders>
              <w:top w:val="single" w:sz="4" w:space="0" w:color="auto"/>
              <w:left w:val="single" w:sz="4" w:space="0" w:color="auto"/>
              <w:bottom w:val="single" w:sz="4" w:space="0" w:color="auto"/>
              <w:right w:val="single" w:sz="4" w:space="0" w:color="auto"/>
            </w:tcBorders>
            <w:hideMark/>
          </w:tcPr>
          <w:p w14:paraId="0FAB7DDA"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Intermediate</w:t>
            </w:r>
          </w:p>
        </w:tc>
        <w:tc>
          <w:tcPr>
            <w:tcW w:w="1604" w:type="pct"/>
            <w:tcBorders>
              <w:top w:val="single" w:sz="4" w:space="0" w:color="auto"/>
              <w:left w:val="single" w:sz="4" w:space="0" w:color="auto"/>
              <w:bottom w:val="single" w:sz="4" w:space="0" w:color="auto"/>
              <w:right w:val="single" w:sz="4" w:space="0" w:color="auto"/>
            </w:tcBorders>
            <w:hideMark/>
          </w:tcPr>
          <w:p w14:paraId="4107C9FE"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Usually vesicular with irregular chromatin distribution</w:t>
            </w:r>
          </w:p>
        </w:tc>
      </w:tr>
      <w:tr w:rsidR="00C867D3" w:rsidRPr="00080AB6" w14:paraId="0BB08CD6"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53352188"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Nucleoli</w:t>
            </w:r>
          </w:p>
        </w:tc>
        <w:tc>
          <w:tcPr>
            <w:tcW w:w="1783" w:type="pct"/>
            <w:tcBorders>
              <w:top w:val="single" w:sz="4" w:space="0" w:color="auto"/>
              <w:left w:val="single" w:sz="4" w:space="0" w:color="auto"/>
              <w:bottom w:val="single" w:sz="4" w:space="0" w:color="auto"/>
              <w:right w:val="single" w:sz="4" w:space="0" w:color="auto"/>
            </w:tcBorders>
            <w:hideMark/>
          </w:tcPr>
          <w:p w14:paraId="3854383F"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Only occasional</w:t>
            </w:r>
          </w:p>
        </w:tc>
        <w:tc>
          <w:tcPr>
            <w:tcW w:w="802" w:type="pct"/>
            <w:tcBorders>
              <w:top w:val="single" w:sz="4" w:space="0" w:color="auto"/>
              <w:left w:val="single" w:sz="4" w:space="0" w:color="auto"/>
              <w:bottom w:val="single" w:sz="4" w:space="0" w:color="auto"/>
              <w:right w:val="single" w:sz="4" w:space="0" w:color="auto"/>
            </w:tcBorders>
            <w:hideMark/>
          </w:tcPr>
          <w:p w14:paraId="11FE9A90"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 </w:t>
            </w:r>
          </w:p>
        </w:tc>
        <w:tc>
          <w:tcPr>
            <w:tcW w:w="1604" w:type="pct"/>
            <w:tcBorders>
              <w:top w:val="single" w:sz="4" w:space="0" w:color="auto"/>
              <w:left w:val="single" w:sz="4" w:space="0" w:color="auto"/>
              <w:bottom w:val="single" w:sz="4" w:space="0" w:color="auto"/>
              <w:right w:val="single" w:sz="4" w:space="0" w:color="auto"/>
            </w:tcBorders>
            <w:hideMark/>
          </w:tcPr>
          <w:p w14:paraId="6F7C3956"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Prominent, often multiple</w:t>
            </w:r>
          </w:p>
        </w:tc>
      </w:tr>
      <w:tr w:rsidR="00C867D3" w:rsidRPr="00080AB6" w14:paraId="195E4C0C"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0F179322"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Mitoses</w:t>
            </w:r>
          </w:p>
        </w:tc>
        <w:tc>
          <w:tcPr>
            <w:tcW w:w="1783" w:type="pct"/>
            <w:tcBorders>
              <w:top w:val="single" w:sz="4" w:space="0" w:color="auto"/>
              <w:left w:val="single" w:sz="4" w:space="0" w:color="auto"/>
              <w:bottom w:val="single" w:sz="4" w:space="0" w:color="auto"/>
              <w:right w:val="single" w:sz="4" w:space="0" w:color="auto"/>
            </w:tcBorders>
            <w:hideMark/>
          </w:tcPr>
          <w:p w14:paraId="16744B55"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Only occasional</w:t>
            </w:r>
          </w:p>
        </w:tc>
        <w:tc>
          <w:tcPr>
            <w:tcW w:w="802" w:type="pct"/>
            <w:tcBorders>
              <w:top w:val="single" w:sz="4" w:space="0" w:color="auto"/>
              <w:left w:val="single" w:sz="4" w:space="0" w:color="auto"/>
              <w:bottom w:val="single" w:sz="4" w:space="0" w:color="auto"/>
              <w:right w:val="single" w:sz="4" w:space="0" w:color="auto"/>
            </w:tcBorders>
            <w:hideMark/>
          </w:tcPr>
          <w:p w14:paraId="067AB667"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Intermediate</w:t>
            </w:r>
          </w:p>
        </w:tc>
        <w:tc>
          <w:tcPr>
            <w:tcW w:w="1604" w:type="pct"/>
            <w:tcBorders>
              <w:top w:val="single" w:sz="4" w:space="0" w:color="auto"/>
              <w:left w:val="single" w:sz="4" w:space="0" w:color="auto"/>
              <w:bottom w:val="single" w:sz="4" w:space="0" w:color="auto"/>
              <w:right w:val="single" w:sz="4" w:space="0" w:color="auto"/>
            </w:tcBorders>
            <w:hideMark/>
          </w:tcPr>
          <w:p w14:paraId="2CB43B93"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May be frequent</w:t>
            </w:r>
          </w:p>
        </w:tc>
      </w:tr>
      <w:tr w:rsidR="00C867D3" w:rsidRPr="00080AB6" w14:paraId="0E5F23A5" w14:textId="77777777" w:rsidTr="003600D7">
        <w:trPr>
          <w:divId w:val="438526303"/>
        </w:trPr>
        <w:tc>
          <w:tcPr>
            <w:tcW w:w="811" w:type="pct"/>
            <w:tcBorders>
              <w:top w:val="single" w:sz="4" w:space="0" w:color="auto"/>
              <w:left w:val="single" w:sz="4" w:space="0" w:color="auto"/>
              <w:bottom w:val="single" w:sz="4" w:space="0" w:color="auto"/>
              <w:right w:val="single" w:sz="4" w:space="0" w:color="auto"/>
            </w:tcBorders>
            <w:hideMark/>
          </w:tcPr>
          <w:p w14:paraId="51983370"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Orientation</w:t>
            </w:r>
          </w:p>
        </w:tc>
        <w:tc>
          <w:tcPr>
            <w:tcW w:w="1783" w:type="pct"/>
            <w:tcBorders>
              <w:top w:val="single" w:sz="4" w:space="0" w:color="auto"/>
              <w:left w:val="single" w:sz="4" w:space="0" w:color="auto"/>
              <w:bottom w:val="single" w:sz="4" w:space="0" w:color="auto"/>
              <w:right w:val="single" w:sz="4" w:space="0" w:color="auto"/>
            </w:tcBorders>
            <w:hideMark/>
          </w:tcPr>
          <w:p w14:paraId="56FA29AD"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Polarized toward luminal spaces</w:t>
            </w:r>
          </w:p>
        </w:tc>
        <w:tc>
          <w:tcPr>
            <w:tcW w:w="802" w:type="pct"/>
            <w:tcBorders>
              <w:top w:val="single" w:sz="4" w:space="0" w:color="auto"/>
              <w:left w:val="single" w:sz="4" w:space="0" w:color="auto"/>
              <w:bottom w:val="single" w:sz="4" w:space="0" w:color="auto"/>
              <w:right w:val="single" w:sz="4" w:space="0" w:color="auto"/>
            </w:tcBorders>
            <w:hideMark/>
          </w:tcPr>
          <w:p w14:paraId="561DB175"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Intermediate</w:t>
            </w:r>
          </w:p>
        </w:tc>
        <w:tc>
          <w:tcPr>
            <w:tcW w:w="1604" w:type="pct"/>
            <w:tcBorders>
              <w:top w:val="single" w:sz="4" w:space="0" w:color="auto"/>
              <w:left w:val="single" w:sz="4" w:space="0" w:color="auto"/>
              <w:bottom w:val="single" w:sz="4" w:space="0" w:color="auto"/>
              <w:right w:val="single" w:sz="4" w:space="0" w:color="auto"/>
            </w:tcBorders>
            <w:hideMark/>
          </w:tcPr>
          <w:p w14:paraId="4C2DA6A7" w14:textId="77777777" w:rsidR="00C867D3" w:rsidRPr="00080AB6" w:rsidRDefault="00C867D3">
            <w:pPr>
              <w:keepNext/>
              <w:spacing w:before="40" w:after="40"/>
              <w:rPr>
                <w:rFonts w:ascii="Arial" w:hAnsi="Arial" w:cs="Arial"/>
                <w:sz w:val="18"/>
                <w:szCs w:val="18"/>
              </w:rPr>
            </w:pPr>
            <w:r w:rsidRPr="00080AB6">
              <w:rPr>
                <w:rFonts w:ascii="Arial" w:hAnsi="Arial" w:cs="Arial"/>
                <w:sz w:val="18"/>
                <w:szCs w:val="18"/>
              </w:rPr>
              <w:t>Usually not polarized toward the luminal space</w:t>
            </w:r>
          </w:p>
        </w:tc>
      </w:tr>
    </w:tbl>
    <w:p w14:paraId="72E735A6" w14:textId="77777777" w:rsidR="00C867D3" w:rsidRPr="00C867D3" w:rsidRDefault="00C867D3">
      <w:pPr>
        <w:divId w:val="438526303"/>
        <w:rPr>
          <w:rFonts w:ascii="Arial" w:hAnsi="Arial" w:cs="Arial"/>
          <w:sz w:val="20"/>
          <w:szCs w:val="20"/>
          <w:lang w:val="en"/>
        </w:rPr>
      </w:pPr>
      <w:r w:rsidRPr="00C867D3">
        <w:rPr>
          <w:rFonts w:ascii="Arial" w:hAnsi="Arial" w:cs="Arial"/>
          <w:sz w:val="20"/>
          <w:szCs w:val="20"/>
          <w:lang w:val="en"/>
        </w:rPr>
        <w:t>Definition: RBC, red blood cell.</w:t>
      </w:r>
    </w:p>
    <w:p w14:paraId="094B46BE" w14:textId="77777777" w:rsidR="00C867D3" w:rsidRPr="00C867D3" w:rsidRDefault="00C867D3">
      <w:pPr>
        <w:spacing w:after="0"/>
        <w:divId w:val="410928721"/>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27E59854" w14:textId="77777777" w:rsidR="00C867D3" w:rsidRPr="00C867D3" w:rsidRDefault="00C867D3">
      <w:pPr>
        <w:numPr>
          <w:ilvl w:val="0"/>
          <w:numId w:val="15"/>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Schwartz GF,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Carter D, et al. Consensus conference on the classification of ductal carcinoma in situ.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1997;80:1798-1802.</w:t>
      </w:r>
    </w:p>
    <w:p w14:paraId="2E1195EC" w14:textId="338E0C61" w:rsidR="00C867D3" w:rsidRDefault="00C867D3">
      <w:pPr>
        <w:numPr>
          <w:ilvl w:val="0"/>
          <w:numId w:val="15"/>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Radiation Therapy Oncology Group (RTOG). </w:t>
      </w:r>
      <w:r w:rsidRPr="00C867D3">
        <w:rPr>
          <w:rStyle w:val="Emphasis"/>
          <w:rFonts w:ascii="Arial" w:hAnsi="Arial" w:cs="Arial"/>
          <w:iCs w:val="0"/>
          <w:sz w:val="20"/>
          <w:szCs w:val="20"/>
          <w:lang w:val="en"/>
        </w:rPr>
        <w:t>Evaluation of Breast Specimens Removed by Needle Localization Technique.</w:t>
      </w:r>
      <w:r w:rsidRPr="00C867D3">
        <w:rPr>
          <w:rFonts w:ascii="Arial" w:hAnsi="Arial" w:cs="Arial"/>
          <w:sz w:val="20"/>
          <w:szCs w:val="20"/>
          <w:lang w:val="en"/>
        </w:rPr>
        <w:t xml:space="preserve"> Available at: </w:t>
      </w:r>
      <w:hyperlink r:id="rId9" w:history="1">
        <w:r w:rsidRPr="00C867D3">
          <w:rPr>
            <w:rStyle w:val="Hyperlink"/>
            <w:rFonts w:ascii="Arial" w:hAnsi="Arial" w:cs="Arial"/>
            <w:sz w:val="20"/>
            <w:szCs w:val="20"/>
          </w:rPr>
          <w:t>http://www.rtog.org/qa/98-04/9804images/9804path1.html</w:t>
        </w:r>
      </w:hyperlink>
      <w:r w:rsidRPr="00C867D3">
        <w:rPr>
          <w:rFonts w:ascii="Arial" w:hAnsi="Arial" w:cs="Arial"/>
          <w:sz w:val="20"/>
          <w:szCs w:val="20"/>
          <w:lang w:val="en"/>
        </w:rPr>
        <w:t>. Accessed 20 Feb 2019.</w:t>
      </w:r>
    </w:p>
    <w:p w14:paraId="6B7DABBE" w14:textId="77777777" w:rsidR="00080AB6" w:rsidRPr="00C867D3" w:rsidRDefault="00080AB6" w:rsidP="00080AB6">
      <w:pPr>
        <w:spacing w:before="30" w:after="30" w:line="240" w:lineRule="auto"/>
        <w:ind w:left="750" w:right="30"/>
        <w:divId w:val="483937146"/>
        <w:rPr>
          <w:rFonts w:ascii="Arial" w:hAnsi="Arial" w:cs="Arial"/>
          <w:sz w:val="20"/>
          <w:szCs w:val="20"/>
          <w:lang w:val="en"/>
        </w:rPr>
      </w:pPr>
    </w:p>
    <w:p w14:paraId="73B15C8B" w14:textId="77777777" w:rsidR="00C867D3" w:rsidRPr="00C867D3" w:rsidRDefault="00C867D3" w:rsidP="003600D7">
      <w:pPr>
        <w:spacing w:after="0"/>
        <w:jc w:val="both"/>
        <w:divId w:val="1162238395"/>
        <w:rPr>
          <w:rFonts w:ascii="Arial" w:eastAsia="Times New Roman" w:hAnsi="Arial" w:cs="Arial"/>
          <w:b/>
          <w:bCs/>
          <w:sz w:val="20"/>
          <w:szCs w:val="20"/>
          <w:lang w:val="en"/>
        </w:rPr>
      </w:pPr>
      <w:r w:rsidRPr="00C867D3">
        <w:rPr>
          <w:rFonts w:ascii="Arial" w:eastAsia="Times New Roman" w:hAnsi="Arial" w:cs="Arial"/>
          <w:b/>
          <w:bCs/>
          <w:sz w:val="20"/>
          <w:szCs w:val="20"/>
          <w:lang w:val="en"/>
        </w:rPr>
        <w:t>G. Necrosis</w:t>
      </w:r>
    </w:p>
    <w:p w14:paraId="63B88B92" w14:textId="62969FC9" w:rsidR="00C867D3" w:rsidRPr="00C867D3" w:rsidRDefault="00C867D3" w:rsidP="003600D7">
      <w:pPr>
        <w:jc w:val="both"/>
        <w:divId w:val="546114083"/>
        <w:rPr>
          <w:rFonts w:ascii="Arial" w:hAnsi="Arial" w:cs="Arial"/>
          <w:sz w:val="20"/>
          <w:szCs w:val="20"/>
          <w:lang w:val="en"/>
        </w:rPr>
      </w:pPr>
      <w:r w:rsidRPr="00C867D3">
        <w:rPr>
          <w:rFonts w:ascii="Arial" w:hAnsi="Arial" w:cs="Arial"/>
          <w:sz w:val="20"/>
          <w:szCs w:val="20"/>
          <w:lang w:val="en"/>
        </w:rPr>
        <w:t>The presence of necrosis is correlated with the finding of mammographic calcifications (</w:t>
      </w:r>
      <w:proofErr w:type="spellStart"/>
      <w:r w:rsidRPr="00C867D3">
        <w:rPr>
          <w:rFonts w:ascii="Arial" w:hAnsi="Arial" w:cs="Arial"/>
          <w:sz w:val="20"/>
          <w:szCs w:val="20"/>
          <w:lang w:val="en"/>
        </w:rPr>
        <w:t>ie</w:t>
      </w:r>
      <w:proofErr w:type="spellEnd"/>
      <w:r w:rsidRPr="00C867D3">
        <w:rPr>
          <w:rFonts w:ascii="Arial" w:hAnsi="Arial" w:cs="Arial"/>
          <w:sz w:val="20"/>
          <w:szCs w:val="20"/>
          <w:lang w:val="en"/>
        </w:rPr>
        <w:t>, most areas of necrosis will calcify). DCIS that presents as mammographic calcifications often recurs as calcifications. Necrosis can be classified as follows:</w:t>
      </w:r>
      <w:hyperlink w:anchor="5919" w:tooltip="Schwartz&#10;GF, Lagios MD, Carter D, et al. Consensus conference on the classification of&#10;ductal carcinoma in situ. Cancer.&#10;1997;80:1798-1802." w:history="1">
        <w:r w:rsidRPr="00C867D3">
          <w:rPr>
            <w:rStyle w:val="Hyperlink"/>
            <w:rFonts w:ascii="Arial" w:hAnsi="Arial" w:cs="Arial"/>
            <w:sz w:val="20"/>
            <w:szCs w:val="20"/>
            <w:vertAlign w:val="superscript"/>
            <w:lang w:val="en"/>
          </w:rPr>
          <w:t>1</w:t>
        </w:r>
      </w:hyperlink>
    </w:p>
    <w:p w14:paraId="6036A407" w14:textId="29507A4A" w:rsidR="00C867D3" w:rsidRPr="00080AB6" w:rsidRDefault="00C867D3" w:rsidP="003600D7">
      <w:pPr>
        <w:numPr>
          <w:ilvl w:val="0"/>
          <w:numId w:val="16"/>
        </w:numPr>
        <w:spacing w:before="100" w:beforeAutospacing="1" w:after="100" w:afterAutospacing="1" w:line="240" w:lineRule="auto"/>
        <w:ind w:left="750" w:right="30"/>
        <w:jc w:val="both"/>
        <w:divId w:val="546114083"/>
        <w:rPr>
          <w:rFonts w:ascii="Arial" w:eastAsia="Times New Roman" w:hAnsi="Arial" w:cs="Arial"/>
          <w:sz w:val="20"/>
          <w:szCs w:val="20"/>
          <w:lang w:val="en"/>
        </w:rPr>
      </w:pPr>
      <w:r w:rsidRPr="00C867D3">
        <w:rPr>
          <w:rStyle w:val="Strong"/>
          <w:rFonts w:ascii="Arial" w:eastAsia="Times New Roman" w:hAnsi="Arial" w:cs="Arial"/>
          <w:bCs w:val="0"/>
          <w:sz w:val="20"/>
          <w:szCs w:val="20"/>
          <w:lang w:val="en"/>
        </w:rPr>
        <w:t>Central (“</w:t>
      </w:r>
      <w:proofErr w:type="spellStart"/>
      <w:r w:rsidRPr="00C867D3">
        <w:rPr>
          <w:rStyle w:val="Strong"/>
          <w:rFonts w:ascii="Arial" w:eastAsia="Times New Roman" w:hAnsi="Arial" w:cs="Arial"/>
          <w:bCs w:val="0"/>
          <w:sz w:val="20"/>
          <w:szCs w:val="20"/>
          <w:lang w:val="en"/>
        </w:rPr>
        <w:t>comedo</w:t>
      </w:r>
      <w:proofErr w:type="spellEnd"/>
      <w:r w:rsidRPr="00C867D3">
        <w:rPr>
          <w:rStyle w:val="Strong"/>
          <w:rFonts w:ascii="Arial" w:eastAsia="Times New Roman" w:hAnsi="Arial" w:cs="Arial"/>
          <w:bCs w:val="0"/>
          <w:sz w:val="20"/>
          <w:szCs w:val="20"/>
          <w:lang w:val="en"/>
        </w:rPr>
        <w:t>”):</w:t>
      </w:r>
      <w:r w:rsidRPr="00C867D3">
        <w:rPr>
          <w:rFonts w:ascii="Arial" w:eastAsia="Times New Roman" w:hAnsi="Arial" w:cs="Arial"/>
          <w:sz w:val="20"/>
          <w:szCs w:val="20"/>
          <w:lang w:val="en"/>
        </w:rPr>
        <w:t xml:space="preserve"> The central portion of an involved ductal space is replaced by an area of expansive necrosis that is easily detected at low magnification. Ghost cells and karyorrhectic debris are generally present.  Although central necrosis is generally associated with high-grade nuclei (</w:t>
      </w:r>
      <w:proofErr w:type="spellStart"/>
      <w:r w:rsidRPr="00C867D3">
        <w:rPr>
          <w:rFonts w:ascii="Arial" w:eastAsia="Times New Roman" w:hAnsi="Arial" w:cs="Arial"/>
          <w:sz w:val="20"/>
          <w:szCs w:val="20"/>
          <w:lang w:val="en"/>
        </w:rPr>
        <w:t>ie</w:t>
      </w:r>
      <w:proofErr w:type="spellEnd"/>
      <w:r w:rsidRPr="00C867D3">
        <w:rPr>
          <w:rFonts w:ascii="Arial" w:eastAsia="Times New Roman" w:hAnsi="Arial" w:cs="Arial"/>
          <w:sz w:val="20"/>
          <w:szCs w:val="20"/>
          <w:lang w:val="en"/>
        </w:rPr>
        <w:t xml:space="preserve">, </w:t>
      </w:r>
      <w:proofErr w:type="spellStart"/>
      <w:r w:rsidRPr="00C867D3">
        <w:rPr>
          <w:rFonts w:ascii="Arial" w:eastAsia="Times New Roman" w:hAnsi="Arial" w:cs="Arial"/>
          <w:sz w:val="20"/>
          <w:szCs w:val="20"/>
          <w:lang w:val="en"/>
        </w:rPr>
        <w:t>comedo</w:t>
      </w:r>
      <w:proofErr w:type="spellEnd"/>
      <w:r w:rsidRPr="00C867D3">
        <w:rPr>
          <w:rFonts w:ascii="Arial" w:eastAsia="Times New Roman" w:hAnsi="Arial" w:cs="Arial"/>
          <w:sz w:val="20"/>
          <w:szCs w:val="20"/>
          <w:lang w:val="en"/>
        </w:rPr>
        <w:t xml:space="preserve"> DCIS), it can also occur with DCIS of low or intermediate nuclear grade. This type of necrosis often correlates with a linear and/or branching pattern of calcifications on mammography.</w:t>
      </w:r>
    </w:p>
    <w:p w14:paraId="3DB40E5C" w14:textId="2063B2EC" w:rsidR="00C867D3" w:rsidRPr="00080AB6" w:rsidRDefault="00C867D3" w:rsidP="003600D7">
      <w:pPr>
        <w:numPr>
          <w:ilvl w:val="0"/>
          <w:numId w:val="17"/>
        </w:numPr>
        <w:spacing w:before="100" w:beforeAutospacing="1" w:after="100" w:afterAutospacing="1" w:line="240" w:lineRule="auto"/>
        <w:ind w:left="750" w:right="30"/>
        <w:jc w:val="both"/>
        <w:divId w:val="546114083"/>
        <w:rPr>
          <w:rFonts w:ascii="Arial" w:eastAsia="Times New Roman" w:hAnsi="Arial" w:cs="Arial"/>
          <w:sz w:val="20"/>
          <w:szCs w:val="20"/>
          <w:lang w:val="en"/>
        </w:rPr>
      </w:pPr>
      <w:r w:rsidRPr="00C867D3">
        <w:rPr>
          <w:rStyle w:val="Strong"/>
          <w:rFonts w:ascii="Arial" w:eastAsia="Times New Roman" w:hAnsi="Arial" w:cs="Arial"/>
          <w:bCs w:val="0"/>
          <w:sz w:val="20"/>
          <w:szCs w:val="20"/>
          <w:lang w:val="en"/>
        </w:rPr>
        <w:t xml:space="preserve">Focal (punctate): </w:t>
      </w:r>
      <w:r w:rsidRPr="00C867D3">
        <w:rPr>
          <w:rFonts w:ascii="Arial" w:eastAsia="Times New Roman" w:hAnsi="Arial" w:cs="Arial"/>
          <w:sz w:val="20"/>
          <w:szCs w:val="20"/>
          <w:lang w:val="en"/>
        </w:rPr>
        <w:t xml:space="preserve">Small foci, indistinct at low magnification, or single cell necrosis.  </w:t>
      </w:r>
    </w:p>
    <w:p w14:paraId="3A211738" w14:textId="75BA7D19" w:rsidR="00C867D3" w:rsidRPr="00C867D3" w:rsidRDefault="00C867D3" w:rsidP="003600D7">
      <w:pPr>
        <w:spacing w:line="300" w:lineRule="auto"/>
        <w:jc w:val="both"/>
        <w:divId w:val="546114083"/>
        <w:rPr>
          <w:rFonts w:ascii="Arial" w:hAnsi="Arial" w:cs="Arial"/>
          <w:sz w:val="20"/>
          <w:szCs w:val="20"/>
          <w:lang w:val="en"/>
        </w:rPr>
      </w:pPr>
      <w:r w:rsidRPr="00C867D3">
        <w:rPr>
          <w:rFonts w:ascii="Arial" w:hAnsi="Arial" w:cs="Arial"/>
          <w:sz w:val="20"/>
          <w:szCs w:val="20"/>
          <w:lang w:val="en"/>
        </w:rPr>
        <w:t xml:space="preserve">Necrosis should be distinguished from secretory material, which can also be associated with calcifications, cytoplasmic blebs, and histiocytes, but does not include nuclear debris. </w:t>
      </w:r>
    </w:p>
    <w:p w14:paraId="22849EBB" w14:textId="77777777" w:rsidR="00C867D3" w:rsidRPr="00C867D3" w:rsidRDefault="00C867D3" w:rsidP="003600D7">
      <w:pPr>
        <w:spacing w:after="0"/>
        <w:jc w:val="both"/>
        <w:divId w:val="1817912841"/>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54CA282D" w14:textId="0E5E2FD1" w:rsidR="00C867D3" w:rsidRDefault="00C867D3" w:rsidP="003600D7">
      <w:pPr>
        <w:numPr>
          <w:ilvl w:val="0"/>
          <w:numId w:val="18"/>
        </w:numPr>
        <w:spacing w:before="30" w:after="30" w:line="240" w:lineRule="auto"/>
        <w:ind w:left="750" w:right="30"/>
        <w:jc w:val="both"/>
        <w:divId w:val="483937146"/>
        <w:rPr>
          <w:rFonts w:ascii="Arial" w:hAnsi="Arial" w:cs="Arial"/>
          <w:sz w:val="20"/>
          <w:szCs w:val="20"/>
          <w:lang w:val="en"/>
        </w:rPr>
      </w:pPr>
      <w:r w:rsidRPr="00C867D3">
        <w:rPr>
          <w:rFonts w:ascii="Arial" w:hAnsi="Arial" w:cs="Arial"/>
          <w:sz w:val="20"/>
          <w:szCs w:val="20"/>
          <w:lang w:val="en"/>
        </w:rPr>
        <w:t xml:space="preserve">Schwartz GF,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Carter D, et al. Consensus conference on the classification of ductal carcinoma in situ. </w:t>
      </w:r>
      <w:r w:rsidRPr="00C867D3">
        <w:rPr>
          <w:rStyle w:val="Emphasis"/>
          <w:rFonts w:ascii="Arial" w:hAnsi="Arial" w:cs="Arial"/>
          <w:iCs w:val="0"/>
          <w:sz w:val="20"/>
          <w:szCs w:val="20"/>
          <w:lang w:val="en"/>
        </w:rPr>
        <w:t>Cancer.</w:t>
      </w:r>
      <w:r w:rsidRPr="00C867D3">
        <w:rPr>
          <w:rFonts w:ascii="Arial" w:hAnsi="Arial" w:cs="Arial"/>
          <w:sz w:val="20"/>
          <w:szCs w:val="20"/>
          <w:lang w:val="en"/>
        </w:rPr>
        <w:t xml:space="preserve"> 1997;80:1798-1802.</w:t>
      </w:r>
    </w:p>
    <w:p w14:paraId="4E5D2D3B" w14:textId="77777777" w:rsidR="00080AB6" w:rsidRPr="00C867D3" w:rsidRDefault="00080AB6" w:rsidP="003600D7">
      <w:pPr>
        <w:spacing w:before="30" w:after="30" w:line="240" w:lineRule="auto"/>
        <w:ind w:left="750" w:right="30"/>
        <w:jc w:val="both"/>
        <w:divId w:val="483937146"/>
        <w:rPr>
          <w:rFonts w:ascii="Arial" w:hAnsi="Arial" w:cs="Arial"/>
          <w:sz w:val="20"/>
          <w:szCs w:val="20"/>
          <w:lang w:val="en"/>
        </w:rPr>
      </w:pPr>
    </w:p>
    <w:p w14:paraId="6A7421AF" w14:textId="77777777" w:rsidR="00C867D3" w:rsidRPr="00C867D3" w:rsidRDefault="00C867D3" w:rsidP="003600D7">
      <w:pPr>
        <w:spacing w:after="0"/>
        <w:jc w:val="both"/>
        <w:divId w:val="20589153"/>
        <w:rPr>
          <w:rFonts w:ascii="Arial" w:eastAsia="Times New Roman" w:hAnsi="Arial" w:cs="Arial"/>
          <w:b/>
          <w:bCs/>
          <w:sz w:val="20"/>
          <w:szCs w:val="20"/>
          <w:lang w:val="en"/>
        </w:rPr>
      </w:pPr>
      <w:r w:rsidRPr="00C867D3">
        <w:rPr>
          <w:rFonts w:ascii="Arial" w:eastAsia="Times New Roman" w:hAnsi="Arial" w:cs="Arial"/>
          <w:b/>
          <w:bCs/>
          <w:sz w:val="20"/>
          <w:szCs w:val="20"/>
          <w:lang w:val="en"/>
        </w:rPr>
        <w:t>H. Microcalcifications</w:t>
      </w:r>
    </w:p>
    <w:p w14:paraId="38158860" w14:textId="1040BE5A" w:rsidR="00C867D3" w:rsidRPr="00C867D3" w:rsidRDefault="00C867D3" w:rsidP="003600D7">
      <w:pPr>
        <w:jc w:val="both"/>
        <w:divId w:val="1795951018"/>
        <w:rPr>
          <w:rFonts w:ascii="Arial" w:hAnsi="Arial" w:cs="Arial"/>
          <w:sz w:val="20"/>
          <w:szCs w:val="20"/>
          <w:lang w:val="en"/>
        </w:rPr>
      </w:pPr>
      <w:r w:rsidRPr="00C867D3">
        <w:rPr>
          <w:rFonts w:ascii="Arial" w:hAnsi="Arial" w:cs="Arial"/>
          <w:sz w:val="20"/>
          <w:szCs w:val="20"/>
          <w:lang w:val="en"/>
        </w:rPr>
        <w:t>DCIS found in biopsies performed for microcalcifications will almost always be at the site of the calcifications or in close proximity.</w:t>
      </w:r>
      <w:hyperlink w:anchor="5942" w:tooltip="Owings&#10;DV, Hann L, Schnitt SJ, How thoroughly should needle localization breast&#10;biopsies be sampled for microscopic examination?  A prospective mammographic/pathologic&#10;correlative study. Am J Surg Pathol.&#10;1990;14:578-583." w:history="1">
        <w:r w:rsidRPr="00C867D3">
          <w:rPr>
            <w:rStyle w:val="Hyperlink"/>
            <w:rFonts w:ascii="Arial" w:hAnsi="Arial" w:cs="Arial"/>
            <w:sz w:val="20"/>
            <w:szCs w:val="20"/>
            <w:vertAlign w:val="superscript"/>
            <w:lang w:val="en"/>
          </w:rPr>
          <w:t>1,</w:t>
        </w:r>
      </w:hyperlink>
      <w:hyperlink w:anchor="5943" w:tooltip="Silverstein&#10;MJ, Lagios MD, Recht A, et al. Image-detected breast cancer: state of the art&#10;diagnosis and treatment. J Am Coll Surg.&#10;2005;201:586-597." w:history="1">
        <w:r w:rsidRPr="00C867D3">
          <w:rPr>
            <w:rStyle w:val="Hyperlink"/>
            <w:rFonts w:ascii="Arial" w:hAnsi="Arial" w:cs="Arial"/>
            <w:sz w:val="20"/>
            <w:szCs w:val="20"/>
            <w:vertAlign w:val="superscript"/>
            <w:lang w:val="en"/>
          </w:rPr>
          <w:t>2</w:t>
        </w:r>
      </w:hyperlink>
      <w:r w:rsidRPr="00C867D3">
        <w:rPr>
          <w:rFonts w:ascii="Arial" w:hAnsi="Arial" w:cs="Arial"/>
          <w:sz w:val="20"/>
          <w:szCs w:val="20"/>
          <w:vertAlign w:val="superscript"/>
          <w:lang w:val="en"/>
        </w:rPr>
        <w:t> </w:t>
      </w:r>
      <w:r w:rsidRPr="00C867D3">
        <w:rPr>
          <w:rFonts w:ascii="Arial" w:hAnsi="Arial" w:cs="Arial"/>
          <w:sz w:val="20"/>
          <w:szCs w:val="20"/>
          <w:lang w:val="en"/>
        </w:rPr>
        <w:t xml:space="preserve"> The presence of the targeted calcifications in the specimen should be confirmed by specimen radiography. The pathologist must be satisfied that the specimen has been sampled in such a </w:t>
      </w:r>
      <w:r w:rsidRPr="00C867D3">
        <w:rPr>
          <w:rFonts w:ascii="Arial" w:hAnsi="Arial" w:cs="Arial"/>
          <w:sz w:val="20"/>
          <w:szCs w:val="20"/>
          <w:lang w:val="en"/>
        </w:rPr>
        <w:lastRenderedPageBreak/>
        <w:t>way that the lesion responsible for the calcifications has been examined microscopically. The relationship of the radiologic calcifications to the DCIS should be indicated.</w:t>
      </w:r>
    </w:p>
    <w:p w14:paraId="2D1DA098" w14:textId="77777777" w:rsidR="00C867D3" w:rsidRPr="00C867D3" w:rsidRDefault="00C867D3" w:rsidP="003600D7">
      <w:pPr>
        <w:spacing w:after="0"/>
        <w:jc w:val="both"/>
        <w:divId w:val="1261986965"/>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64A6B943" w14:textId="77777777" w:rsidR="00C867D3" w:rsidRPr="00C867D3" w:rsidRDefault="00C867D3" w:rsidP="003600D7">
      <w:pPr>
        <w:numPr>
          <w:ilvl w:val="0"/>
          <w:numId w:val="19"/>
        </w:numPr>
        <w:spacing w:before="30" w:after="30" w:line="240" w:lineRule="auto"/>
        <w:ind w:left="750" w:right="30"/>
        <w:jc w:val="both"/>
        <w:divId w:val="483937146"/>
        <w:rPr>
          <w:rFonts w:ascii="Arial" w:hAnsi="Arial" w:cs="Arial"/>
          <w:sz w:val="20"/>
          <w:szCs w:val="20"/>
          <w:lang w:val="en"/>
        </w:rPr>
      </w:pPr>
      <w:r w:rsidRPr="00C867D3">
        <w:rPr>
          <w:rFonts w:ascii="Arial" w:hAnsi="Arial" w:cs="Arial"/>
          <w:sz w:val="20"/>
          <w:szCs w:val="20"/>
          <w:lang w:val="en"/>
        </w:rPr>
        <w:t xml:space="preserve">Owings DV, Hann L, </w:t>
      </w:r>
      <w:proofErr w:type="spellStart"/>
      <w:r w:rsidRPr="00C867D3">
        <w:rPr>
          <w:rFonts w:ascii="Arial" w:hAnsi="Arial" w:cs="Arial"/>
          <w:sz w:val="20"/>
          <w:szCs w:val="20"/>
          <w:lang w:val="en"/>
        </w:rPr>
        <w:t>Schnitt</w:t>
      </w:r>
      <w:proofErr w:type="spellEnd"/>
      <w:r w:rsidRPr="00C867D3">
        <w:rPr>
          <w:rFonts w:ascii="Arial" w:hAnsi="Arial" w:cs="Arial"/>
          <w:sz w:val="20"/>
          <w:szCs w:val="20"/>
          <w:lang w:val="en"/>
        </w:rPr>
        <w:t xml:space="preserve"> SJ, How thoroughly should needle localization breast biopsies be sampled for microscopic examination?  A prospective mammographic/pathologic correlative study. </w:t>
      </w:r>
      <w:r w:rsidRPr="00C867D3">
        <w:rPr>
          <w:rStyle w:val="Emphasis"/>
          <w:rFonts w:ascii="Arial" w:hAnsi="Arial" w:cs="Arial"/>
          <w:iCs w:val="0"/>
          <w:sz w:val="20"/>
          <w:szCs w:val="20"/>
          <w:lang w:val="en"/>
        </w:rPr>
        <w:t xml:space="preserve">Am J Surg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w:t>
      </w:r>
      <w:r w:rsidRPr="00C867D3">
        <w:rPr>
          <w:rFonts w:ascii="Arial" w:hAnsi="Arial" w:cs="Arial"/>
          <w:sz w:val="20"/>
          <w:szCs w:val="20"/>
          <w:lang w:val="en"/>
        </w:rPr>
        <w:t xml:space="preserve"> 1990;14:578-583.</w:t>
      </w:r>
    </w:p>
    <w:p w14:paraId="6B1E3B92" w14:textId="1ED345FC" w:rsidR="00C867D3" w:rsidRDefault="00C867D3" w:rsidP="003600D7">
      <w:pPr>
        <w:numPr>
          <w:ilvl w:val="0"/>
          <w:numId w:val="19"/>
        </w:numPr>
        <w:spacing w:before="30" w:after="30" w:line="240" w:lineRule="auto"/>
        <w:ind w:left="750" w:right="30"/>
        <w:jc w:val="both"/>
        <w:divId w:val="483937146"/>
        <w:rPr>
          <w:rFonts w:ascii="Arial" w:hAnsi="Arial" w:cs="Arial"/>
          <w:sz w:val="20"/>
          <w:szCs w:val="20"/>
          <w:lang w:val="en"/>
        </w:rPr>
      </w:pPr>
      <w:r w:rsidRPr="00C867D3">
        <w:rPr>
          <w:rFonts w:ascii="Arial" w:hAnsi="Arial" w:cs="Arial"/>
          <w:sz w:val="20"/>
          <w:szCs w:val="20"/>
          <w:lang w:val="en"/>
        </w:rPr>
        <w:t xml:space="preserve">Silverstein MJ, </w:t>
      </w:r>
      <w:proofErr w:type="spellStart"/>
      <w:r w:rsidRPr="00C867D3">
        <w:rPr>
          <w:rFonts w:ascii="Arial" w:hAnsi="Arial" w:cs="Arial"/>
          <w:sz w:val="20"/>
          <w:szCs w:val="20"/>
          <w:lang w:val="en"/>
        </w:rPr>
        <w:t>Lagios</w:t>
      </w:r>
      <w:proofErr w:type="spellEnd"/>
      <w:r w:rsidRPr="00C867D3">
        <w:rPr>
          <w:rFonts w:ascii="Arial" w:hAnsi="Arial" w:cs="Arial"/>
          <w:sz w:val="20"/>
          <w:szCs w:val="20"/>
          <w:lang w:val="en"/>
        </w:rPr>
        <w:t xml:space="preserve"> MD, </w:t>
      </w:r>
      <w:proofErr w:type="spellStart"/>
      <w:r w:rsidRPr="00C867D3">
        <w:rPr>
          <w:rFonts w:ascii="Arial" w:hAnsi="Arial" w:cs="Arial"/>
          <w:sz w:val="20"/>
          <w:szCs w:val="20"/>
          <w:lang w:val="en"/>
        </w:rPr>
        <w:t>Recht</w:t>
      </w:r>
      <w:proofErr w:type="spellEnd"/>
      <w:r w:rsidRPr="00C867D3">
        <w:rPr>
          <w:rFonts w:ascii="Arial" w:hAnsi="Arial" w:cs="Arial"/>
          <w:sz w:val="20"/>
          <w:szCs w:val="20"/>
          <w:lang w:val="en"/>
        </w:rPr>
        <w:t xml:space="preserve"> A, et al. Image-detected breast cancer: state of the art diagnosis and treatment. </w:t>
      </w:r>
      <w:r w:rsidRPr="00C867D3">
        <w:rPr>
          <w:rStyle w:val="Emphasis"/>
          <w:rFonts w:ascii="Arial" w:hAnsi="Arial" w:cs="Arial"/>
          <w:iCs w:val="0"/>
          <w:sz w:val="20"/>
          <w:szCs w:val="20"/>
          <w:lang w:val="en"/>
        </w:rPr>
        <w:t>J Am Coll Surg.</w:t>
      </w:r>
      <w:r w:rsidRPr="00C867D3">
        <w:rPr>
          <w:rFonts w:ascii="Arial" w:hAnsi="Arial" w:cs="Arial"/>
          <w:sz w:val="20"/>
          <w:szCs w:val="20"/>
          <w:lang w:val="en"/>
        </w:rPr>
        <w:t xml:space="preserve"> 2005;201:586-597.</w:t>
      </w:r>
    </w:p>
    <w:p w14:paraId="2A308C5F" w14:textId="77777777" w:rsidR="00080AB6" w:rsidRPr="00C867D3" w:rsidRDefault="00080AB6" w:rsidP="003600D7">
      <w:pPr>
        <w:spacing w:before="30" w:after="30" w:line="240" w:lineRule="auto"/>
        <w:ind w:left="750" w:right="30"/>
        <w:jc w:val="both"/>
        <w:divId w:val="483937146"/>
        <w:rPr>
          <w:rFonts w:ascii="Arial" w:hAnsi="Arial" w:cs="Arial"/>
          <w:sz w:val="20"/>
          <w:szCs w:val="20"/>
          <w:lang w:val="en"/>
        </w:rPr>
      </w:pPr>
    </w:p>
    <w:p w14:paraId="01E03007" w14:textId="77777777" w:rsidR="00C867D3" w:rsidRPr="00C867D3" w:rsidRDefault="00C867D3" w:rsidP="003600D7">
      <w:pPr>
        <w:spacing w:after="0"/>
        <w:jc w:val="both"/>
        <w:divId w:val="847986930"/>
        <w:rPr>
          <w:rFonts w:ascii="Arial" w:eastAsia="Times New Roman" w:hAnsi="Arial" w:cs="Arial"/>
          <w:b/>
          <w:bCs/>
          <w:sz w:val="20"/>
          <w:szCs w:val="20"/>
          <w:lang w:val="en"/>
        </w:rPr>
      </w:pPr>
      <w:r w:rsidRPr="00C867D3">
        <w:rPr>
          <w:rFonts w:ascii="Arial" w:eastAsia="Times New Roman" w:hAnsi="Arial" w:cs="Arial"/>
          <w:b/>
          <w:bCs/>
          <w:sz w:val="20"/>
          <w:szCs w:val="20"/>
          <w:lang w:val="en"/>
        </w:rPr>
        <w:t>I. Margins</w:t>
      </w:r>
    </w:p>
    <w:p w14:paraId="44305671" w14:textId="60C9C53E"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 xml:space="preserve">Whenever feasible, the specimen should be oriented </w:t>
      </w:r>
      <w:proofErr w:type="gramStart"/>
      <w:r w:rsidRPr="00C867D3">
        <w:rPr>
          <w:rFonts w:ascii="Arial" w:hAnsi="Arial" w:cs="Arial"/>
          <w:sz w:val="20"/>
          <w:szCs w:val="20"/>
          <w:lang w:val="en"/>
        </w:rPr>
        <w:t>in order to</w:t>
      </w:r>
      <w:proofErr w:type="gramEnd"/>
      <w:r w:rsidRPr="00C867D3">
        <w:rPr>
          <w:rFonts w:ascii="Arial" w:hAnsi="Arial" w:cs="Arial"/>
          <w:sz w:val="20"/>
          <w:szCs w:val="20"/>
          <w:lang w:val="en"/>
        </w:rPr>
        <w:t xml:space="preserve"> identify specific margins.</w:t>
      </w:r>
    </w:p>
    <w:p w14:paraId="4413CB26" w14:textId="2CDE9100"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 xml:space="preserve">Margins may be identified by sutures or clips placed on the specimen surface or by other means of communication between surgeon and pathologist and should be documented in the pathology report. Margins can be identified microscopically in several ways, including the use of </w:t>
      </w:r>
      <w:proofErr w:type="gramStart"/>
      <w:r w:rsidRPr="00C867D3">
        <w:rPr>
          <w:rFonts w:ascii="Arial" w:hAnsi="Arial" w:cs="Arial"/>
          <w:sz w:val="20"/>
          <w:szCs w:val="20"/>
          <w:lang w:val="en"/>
        </w:rPr>
        <w:t>multiple colored</w:t>
      </w:r>
      <w:proofErr w:type="gramEnd"/>
      <w:r w:rsidRPr="00C867D3">
        <w:rPr>
          <w:rFonts w:ascii="Arial" w:hAnsi="Arial" w:cs="Arial"/>
          <w:sz w:val="20"/>
          <w:szCs w:val="20"/>
          <w:lang w:val="en"/>
        </w:rPr>
        <w:t xml:space="preserve"> inks, by submitting the margins in specific cassettes, or by the surgeon submitting each margin as a separately excised specimen. Inks should be applied to the surface of the specimen, taking care to avoid penetration into the specimen.</w:t>
      </w:r>
    </w:p>
    <w:p w14:paraId="3432ED0A" w14:textId="0EE6B9CB"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If margins are sampled with perpendicular sections, the pathologist should report the distance from the DCIS to the closest margin, when possible. Due to the growth pattern of DCIS in the ductal system, a negative but close margin does not ensure the absence of DCIS in the adjacent tissue.</w:t>
      </w:r>
      <w:hyperlink w:anchor="5920" w:tooltip="Morrow M, Van Zee KJ, Solin&#10;LJ, et al. Society of Surgical Oncology-American Society for Radiation&#10;Oncology-American Society of Clinical Oncology consensus guideline on margins&#10;for breast-conserving surgery with whole-breast irradiation in ductal carcinoma&#10;in " w:history="1">
        <w:r w:rsidRPr="00C867D3">
          <w:rPr>
            <w:rStyle w:val="Hyperlink"/>
            <w:rFonts w:ascii="Arial" w:hAnsi="Arial" w:cs="Arial"/>
            <w:sz w:val="20"/>
            <w:szCs w:val="20"/>
            <w:vertAlign w:val="superscript"/>
            <w:lang w:val="en"/>
          </w:rPr>
          <w:t>1</w:t>
        </w:r>
      </w:hyperlink>
    </w:p>
    <w:p w14:paraId="7907778C" w14:textId="727A5057"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A positive margin requires ink on DCIS. If the specimen is oriented, the specific site(s) of involvement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xml:space="preserve">, superior margin) should also be reported. </w:t>
      </w:r>
    </w:p>
    <w:p w14:paraId="5407B97E" w14:textId="2E2741EF"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The deep margin may be at muscle fascia. If so, the likelihood of additional breast tissue beyond this margin (and therefore possible involvement by DCIS) is extremely small. A deep muscle fascial margin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xml:space="preserve">, on a mastectomy specimen) is unlikely to have clinical significance. </w:t>
      </w:r>
    </w:p>
    <w:p w14:paraId="61E713A0" w14:textId="689A9C10"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hyperlink w:anchor="5921" w:tooltip="Torresan&#10;RZ, dos Santos CC, Okamura H, Alvarenga M. Evaluation of glandular tissue after&#10;skin-sparing mastectomies. Ann Surg&#10;Oncol. 2005;12:1037-1044." w:history="1">
        <w:r w:rsidRPr="00C867D3">
          <w:rPr>
            <w:rStyle w:val="Hyperlink"/>
            <w:rFonts w:ascii="Arial" w:hAnsi="Arial" w:cs="Arial"/>
            <w:sz w:val="20"/>
            <w:szCs w:val="20"/>
            <w:vertAlign w:val="superscript"/>
            <w:lang w:val="en"/>
          </w:rPr>
          <w:t>2</w:t>
        </w:r>
      </w:hyperlink>
    </w:p>
    <w:p w14:paraId="1619A7B8" w14:textId="5F0746EA"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Specimen radiography is important to assess the adequacy of excision. Compression of the specimen should be minimized, as it can severely compromise the ability to assess the distance of the DCIS from the surgical margin.</w:t>
      </w:r>
      <w:hyperlink w:anchor="5922" w:tooltip="Saqi A,&#10;Osborne MP, Rosenblatt R, Shin SJ, Hoda SA, Quantifying mammary duct carcinoma&#10;in situ: a wild-goose chase? Am J Clin&#10;Pathol. 2000;113(suppl 1):S30-S37." w:history="1">
        <w:r w:rsidRPr="00C867D3">
          <w:rPr>
            <w:rStyle w:val="Hyperlink"/>
            <w:rFonts w:ascii="Arial" w:hAnsi="Arial" w:cs="Arial"/>
            <w:sz w:val="20"/>
            <w:szCs w:val="20"/>
            <w:vertAlign w:val="superscript"/>
            <w:lang w:val="en"/>
          </w:rPr>
          <w:t>3</w:t>
        </w:r>
      </w:hyperlink>
      <w:r w:rsidRPr="00C867D3">
        <w:rPr>
          <w:rFonts w:ascii="Arial" w:hAnsi="Arial" w:cs="Arial"/>
          <w:sz w:val="20"/>
          <w:szCs w:val="20"/>
          <w:lang w:val="en"/>
        </w:rPr>
        <w:t> Mechanical compression devices should be used with caution and preferably reserved for nonpalpable lesions that require this technique for imaging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microcalcifications).</w:t>
      </w:r>
    </w:p>
    <w:p w14:paraId="71440B18" w14:textId="77777777" w:rsidR="00C867D3" w:rsidRPr="00C867D3" w:rsidRDefault="00C867D3" w:rsidP="003600D7">
      <w:pPr>
        <w:jc w:val="both"/>
        <w:divId w:val="712118657"/>
        <w:rPr>
          <w:rFonts w:ascii="Arial" w:hAnsi="Arial" w:cs="Arial"/>
          <w:sz w:val="20"/>
          <w:szCs w:val="20"/>
          <w:lang w:val="en"/>
        </w:rPr>
      </w:pPr>
      <w:r w:rsidRPr="00C867D3">
        <w:rPr>
          <w:rFonts w:ascii="Arial" w:hAnsi="Arial" w:cs="Arial"/>
          <w:sz w:val="20"/>
          <w:szCs w:val="20"/>
          <w:lang w:val="en"/>
        </w:rPr>
        <w:t>If DCIS is present at the margin, the extent of margin involvement is associated with the likelihood of residual disease</w:t>
      </w:r>
      <w:hyperlink w:anchor="5923" w:tooltip="Dillon&#10;MF, McDermott EW, O’Doherty A, et al. &#10;Factors effecting successful breast conservation for ductal carcinoma in&#10;situ. Ann Surg Oncol.&#10;2007:14:1618-1628." w:history="1">
        <w:r w:rsidRPr="00C867D3">
          <w:rPr>
            <w:rStyle w:val="Hyperlink"/>
            <w:rFonts w:ascii="Arial" w:hAnsi="Arial" w:cs="Arial"/>
            <w:sz w:val="20"/>
            <w:szCs w:val="20"/>
            <w:vertAlign w:val="superscript"/>
            <w:lang w:val="en"/>
          </w:rPr>
          <w:t>4,</w:t>
        </w:r>
      </w:hyperlink>
      <w:hyperlink w:anchor="5924" w:tooltip="Sigal-Zafrani&#10;B, Lewis JS, Clough KB, et al; on behalf of the Institut Curie Breast Study&#10;Group. Histologic margin assessment for breast ductal carcinoma in situ:&#10;precision and implications. Mod Pathol.&#10;2004;17:81-88." w:history="1">
        <w:r w:rsidRPr="00C867D3">
          <w:rPr>
            <w:rStyle w:val="Hyperlink"/>
            <w:rFonts w:ascii="Arial" w:hAnsi="Arial" w:cs="Arial"/>
            <w:sz w:val="20"/>
            <w:szCs w:val="20"/>
            <w:vertAlign w:val="superscript"/>
            <w:lang w:val="en"/>
          </w:rPr>
          <w:t>5</w:t>
        </w:r>
      </w:hyperlink>
      <w:r w:rsidRPr="00C867D3">
        <w:rPr>
          <w:rFonts w:ascii="Arial" w:hAnsi="Arial" w:cs="Arial"/>
          <w:sz w:val="20"/>
          <w:szCs w:val="20"/>
          <w:lang w:val="en"/>
        </w:rPr>
        <w:t>:</w:t>
      </w:r>
    </w:p>
    <w:p w14:paraId="5A6A7BF9" w14:textId="77777777" w:rsidR="00C867D3" w:rsidRPr="00C867D3" w:rsidRDefault="00C867D3" w:rsidP="003600D7">
      <w:pPr>
        <w:numPr>
          <w:ilvl w:val="0"/>
          <w:numId w:val="20"/>
        </w:numPr>
        <w:spacing w:before="100" w:beforeAutospacing="1" w:after="100" w:afterAutospacing="1" w:line="300" w:lineRule="auto"/>
        <w:ind w:left="750" w:right="30"/>
        <w:jc w:val="both"/>
        <w:divId w:val="712118657"/>
        <w:rPr>
          <w:rFonts w:ascii="Arial" w:eastAsia="Times New Roman" w:hAnsi="Arial" w:cs="Arial"/>
          <w:sz w:val="20"/>
          <w:szCs w:val="20"/>
          <w:lang w:val="en"/>
        </w:rPr>
      </w:pPr>
      <w:r w:rsidRPr="00C867D3">
        <w:rPr>
          <w:rFonts w:ascii="Arial" w:eastAsia="Times New Roman" w:hAnsi="Arial" w:cs="Arial"/>
          <w:sz w:val="20"/>
          <w:szCs w:val="20"/>
          <w:lang w:val="en"/>
        </w:rPr>
        <w:t>Focal: DCIS at the margin in a &lt;1 mm area in 1 block</w:t>
      </w:r>
    </w:p>
    <w:p w14:paraId="4222DACB" w14:textId="77777777" w:rsidR="00C867D3" w:rsidRPr="00C867D3" w:rsidRDefault="00C867D3" w:rsidP="003600D7">
      <w:pPr>
        <w:numPr>
          <w:ilvl w:val="0"/>
          <w:numId w:val="20"/>
        </w:numPr>
        <w:spacing w:before="100" w:beforeAutospacing="1" w:after="100" w:afterAutospacing="1" w:line="300" w:lineRule="auto"/>
        <w:ind w:left="750" w:right="30"/>
        <w:jc w:val="both"/>
        <w:divId w:val="712118657"/>
        <w:rPr>
          <w:rFonts w:ascii="Arial" w:eastAsia="Times New Roman" w:hAnsi="Arial" w:cs="Arial"/>
          <w:sz w:val="20"/>
          <w:szCs w:val="20"/>
          <w:lang w:val="en"/>
        </w:rPr>
      </w:pPr>
      <w:r w:rsidRPr="00C867D3">
        <w:rPr>
          <w:rFonts w:ascii="Arial" w:eastAsia="Times New Roman" w:hAnsi="Arial" w:cs="Arial"/>
          <w:sz w:val="20"/>
          <w:szCs w:val="20"/>
          <w:lang w:val="en"/>
        </w:rPr>
        <w:t>Minimal/moderate: between focal and extensive</w:t>
      </w:r>
    </w:p>
    <w:p w14:paraId="36D28B5C" w14:textId="42E04AAB" w:rsidR="00C867D3" w:rsidRPr="00080AB6" w:rsidRDefault="00C867D3" w:rsidP="003600D7">
      <w:pPr>
        <w:numPr>
          <w:ilvl w:val="0"/>
          <w:numId w:val="20"/>
        </w:numPr>
        <w:spacing w:before="100" w:beforeAutospacing="1" w:after="100" w:afterAutospacing="1" w:line="300" w:lineRule="auto"/>
        <w:ind w:left="750" w:right="30"/>
        <w:jc w:val="both"/>
        <w:divId w:val="712118657"/>
        <w:rPr>
          <w:rFonts w:ascii="Arial" w:eastAsia="Times New Roman" w:hAnsi="Arial" w:cs="Arial"/>
          <w:sz w:val="20"/>
          <w:szCs w:val="20"/>
          <w:lang w:val="en"/>
        </w:rPr>
      </w:pPr>
      <w:r w:rsidRPr="00C867D3">
        <w:rPr>
          <w:rFonts w:ascii="Arial" w:eastAsia="Times New Roman" w:hAnsi="Arial" w:cs="Arial"/>
          <w:sz w:val="20"/>
          <w:szCs w:val="20"/>
          <w:lang w:val="en"/>
        </w:rPr>
        <w:t>Extensive: DCIS at the margin in an area ≥15 mm or in 5 or more low-power fields and/or in 8 or more blocks)</w:t>
      </w:r>
    </w:p>
    <w:p w14:paraId="46391E24" w14:textId="77777777" w:rsidR="00C867D3" w:rsidRPr="00C867D3" w:rsidRDefault="00C867D3">
      <w:pPr>
        <w:spacing w:after="0"/>
        <w:divId w:val="214590935"/>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18461D21" w14:textId="77777777" w:rsidR="00C867D3" w:rsidRPr="00C867D3" w:rsidRDefault="00C867D3">
      <w:pPr>
        <w:numPr>
          <w:ilvl w:val="0"/>
          <w:numId w:val="21"/>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nb-NO"/>
        </w:rPr>
        <w:t xml:space="preserve">Morrow M, Van Zee KJ, Solin LJ, et al. Society of Surgical Oncology-American Society for Radiation Oncology-American Society of Clinical Oncology consensus guideline on margins for </w:t>
      </w:r>
      <w:r w:rsidRPr="00C867D3">
        <w:rPr>
          <w:rFonts w:ascii="Arial" w:hAnsi="Arial" w:cs="Arial"/>
          <w:sz w:val="20"/>
          <w:szCs w:val="20"/>
          <w:lang w:val="nb-NO"/>
        </w:rPr>
        <w:lastRenderedPageBreak/>
        <w:t xml:space="preserve">breast-conserving surgery with whole-breast irradiation in ductal carcinoma in situ. </w:t>
      </w:r>
      <w:r w:rsidRPr="00C867D3">
        <w:rPr>
          <w:rStyle w:val="Emphasis"/>
          <w:rFonts w:ascii="Arial" w:hAnsi="Arial" w:cs="Arial"/>
          <w:iCs w:val="0"/>
          <w:sz w:val="20"/>
          <w:szCs w:val="20"/>
          <w:lang w:val="nb-NO"/>
        </w:rPr>
        <w:t>Pract Radiat Oncol</w:t>
      </w:r>
      <w:r w:rsidRPr="00C867D3">
        <w:rPr>
          <w:rFonts w:ascii="Arial" w:hAnsi="Arial" w:cs="Arial"/>
          <w:sz w:val="20"/>
          <w:szCs w:val="20"/>
          <w:lang w:val="nb-NO"/>
        </w:rPr>
        <w:t>. 2016;6(5):287-295.</w:t>
      </w:r>
    </w:p>
    <w:p w14:paraId="54D82A7E" w14:textId="77777777" w:rsidR="00C867D3" w:rsidRPr="00C867D3" w:rsidRDefault="00C867D3">
      <w:pPr>
        <w:numPr>
          <w:ilvl w:val="0"/>
          <w:numId w:val="21"/>
        </w:numPr>
        <w:spacing w:before="30" w:after="3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Torresan</w:t>
      </w:r>
      <w:proofErr w:type="spellEnd"/>
      <w:r w:rsidRPr="00C867D3">
        <w:rPr>
          <w:rFonts w:ascii="Arial" w:hAnsi="Arial" w:cs="Arial"/>
          <w:sz w:val="20"/>
          <w:szCs w:val="20"/>
          <w:lang w:val="en"/>
        </w:rPr>
        <w:t xml:space="preserve"> RZ, dos Santos CC, Okamura H, Alvarenga M. Evaluation of glandular tissue after skin-sparing mastectomies. </w:t>
      </w:r>
      <w:r w:rsidRPr="00C867D3">
        <w:rPr>
          <w:rStyle w:val="Emphasis"/>
          <w:rFonts w:ascii="Arial" w:hAnsi="Arial" w:cs="Arial"/>
          <w:iCs w:val="0"/>
          <w:sz w:val="20"/>
          <w:szCs w:val="20"/>
          <w:lang w:val="en"/>
        </w:rPr>
        <w:t>Ann Surg Oncol.</w:t>
      </w:r>
      <w:r w:rsidRPr="00C867D3">
        <w:rPr>
          <w:rFonts w:ascii="Arial" w:hAnsi="Arial" w:cs="Arial"/>
          <w:sz w:val="20"/>
          <w:szCs w:val="20"/>
          <w:lang w:val="en"/>
        </w:rPr>
        <w:t xml:space="preserve"> 2005;12:1037-1044.</w:t>
      </w:r>
    </w:p>
    <w:p w14:paraId="03E303C3" w14:textId="77777777" w:rsidR="00C867D3" w:rsidRPr="00C867D3" w:rsidRDefault="00C867D3">
      <w:pPr>
        <w:numPr>
          <w:ilvl w:val="0"/>
          <w:numId w:val="21"/>
        </w:numPr>
        <w:spacing w:before="30" w:after="3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Saqi</w:t>
      </w:r>
      <w:proofErr w:type="spellEnd"/>
      <w:r w:rsidRPr="00C867D3">
        <w:rPr>
          <w:rFonts w:ascii="Arial" w:hAnsi="Arial" w:cs="Arial"/>
          <w:sz w:val="20"/>
          <w:szCs w:val="20"/>
          <w:lang w:val="en"/>
        </w:rPr>
        <w:t xml:space="preserve"> A, Osborne MP, Rosenblatt R, Shin SJ, </w:t>
      </w:r>
      <w:proofErr w:type="spellStart"/>
      <w:r w:rsidRPr="00C867D3">
        <w:rPr>
          <w:rFonts w:ascii="Arial" w:hAnsi="Arial" w:cs="Arial"/>
          <w:sz w:val="20"/>
          <w:szCs w:val="20"/>
          <w:lang w:val="en"/>
        </w:rPr>
        <w:t>Hoda</w:t>
      </w:r>
      <w:proofErr w:type="spellEnd"/>
      <w:r w:rsidRPr="00C867D3">
        <w:rPr>
          <w:rFonts w:ascii="Arial" w:hAnsi="Arial" w:cs="Arial"/>
          <w:sz w:val="20"/>
          <w:szCs w:val="20"/>
          <w:lang w:val="en"/>
        </w:rPr>
        <w:t xml:space="preserve"> SA, Quantifying mammary duct carcinoma in situ: a wild-goose chase? </w:t>
      </w:r>
      <w:r w:rsidRPr="00C867D3">
        <w:rPr>
          <w:rStyle w:val="Emphasis"/>
          <w:rFonts w:ascii="Arial" w:hAnsi="Arial" w:cs="Arial"/>
          <w:iCs w:val="0"/>
          <w:sz w:val="20"/>
          <w:szCs w:val="20"/>
          <w:lang w:val="en"/>
        </w:rPr>
        <w:t xml:space="preserve">Am J Clin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w:t>
      </w:r>
      <w:r w:rsidRPr="00C867D3">
        <w:rPr>
          <w:rFonts w:ascii="Arial" w:hAnsi="Arial" w:cs="Arial"/>
          <w:sz w:val="20"/>
          <w:szCs w:val="20"/>
          <w:lang w:val="en"/>
        </w:rPr>
        <w:t xml:space="preserve"> 2000;113(suppl 1):S30-S37.</w:t>
      </w:r>
    </w:p>
    <w:p w14:paraId="3713F71A" w14:textId="77777777" w:rsidR="00C867D3" w:rsidRPr="00C867D3" w:rsidRDefault="00C867D3">
      <w:pPr>
        <w:numPr>
          <w:ilvl w:val="0"/>
          <w:numId w:val="21"/>
        </w:numPr>
        <w:spacing w:before="30" w:after="30" w:line="240" w:lineRule="auto"/>
        <w:ind w:left="750" w:right="30"/>
        <w:divId w:val="483937146"/>
        <w:rPr>
          <w:rFonts w:ascii="Arial" w:hAnsi="Arial" w:cs="Arial"/>
          <w:sz w:val="20"/>
          <w:szCs w:val="20"/>
          <w:lang w:val="en"/>
        </w:rPr>
      </w:pPr>
      <w:r w:rsidRPr="00C867D3">
        <w:rPr>
          <w:rFonts w:ascii="Arial" w:hAnsi="Arial" w:cs="Arial"/>
          <w:sz w:val="20"/>
          <w:szCs w:val="20"/>
          <w:lang w:val="en"/>
        </w:rPr>
        <w:t xml:space="preserve">Dillon MF, McDermott EW, </w:t>
      </w:r>
      <w:proofErr w:type="spellStart"/>
      <w:r w:rsidRPr="00C867D3">
        <w:rPr>
          <w:rFonts w:ascii="Arial" w:hAnsi="Arial" w:cs="Arial"/>
          <w:sz w:val="20"/>
          <w:szCs w:val="20"/>
          <w:lang w:val="en"/>
        </w:rPr>
        <w:t>O’Doherty</w:t>
      </w:r>
      <w:proofErr w:type="spellEnd"/>
      <w:r w:rsidRPr="00C867D3">
        <w:rPr>
          <w:rFonts w:ascii="Arial" w:hAnsi="Arial" w:cs="Arial"/>
          <w:sz w:val="20"/>
          <w:szCs w:val="20"/>
          <w:lang w:val="en"/>
        </w:rPr>
        <w:t xml:space="preserve"> A, et al.  Factors effecting successful breast conservation for ductal carcinoma in situ. </w:t>
      </w:r>
      <w:r w:rsidRPr="00C867D3">
        <w:rPr>
          <w:rStyle w:val="Emphasis"/>
          <w:rFonts w:ascii="Arial" w:hAnsi="Arial" w:cs="Arial"/>
          <w:iCs w:val="0"/>
          <w:sz w:val="20"/>
          <w:szCs w:val="20"/>
          <w:lang w:val="en"/>
        </w:rPr>
        <w:t>Ann Surg Oncol.</w:t>
      </w:r>
      <w:r w:rsidRPr="00C867D3">
        <w:rPr>
          <w:rFonts w:ascii="Arial" w:hAnsi="Arial" w:cs="Arial"/>
          <w:sz w:val="20"/>
          <w:szCs w:val="20"/>
          <w:lang w:val="en"/>
        </w:rPr>
        <w:t xml:space="preserve"> 2007:14:1618-1628.</w:t>
      </w:r>
    </w:p>
    <w:p w14:paraId="13FB812E" w14:textId="319D4DCD" w:rsidR="00C867D3" w:rsidRDefault="00C867D3">
      <w:pPr>
        <w:numPr>
          <w:ilvl w:val="0"/>
          <w:numId w:val="21"/>
        </w:numPr>
        <w:spacing w:before="30" w:after="30" w:line="240" w:lineRule="auto"/>
        <w:ind w:left="750" w:right="30"/>
        <w:divId w:val="483937146"/>
        <w:rPr>
          <w:rFonts w:ascii="Arial" w:hAnsi="Arial" w:cs="Arial"/>
          <w:sz w:val="20"/>
          <w:szCs w:val="20"/>
          <w:lang w:val="en"/>
        </w:rPr>
      </w:pPr>
      <w:proofErr w:type="spellStart"/>
      <w:r w:rsidRPr="00C867D3">
        <w:rPr>
          <w:rFonts w:ascii="Arial" w:hAnsi="Arial" w:cs="Arial"/>
          <w:sz w:val="20"/>
          <w:szCs w:val="20"/>
          <w:lang w:val="en"/>
        </w:rPr>
        <w:t>Sigal-Zafrani</w:t>
      </w:r>
      <w:proofErr w:type="spellEnd"/>
      <w:r w:rsidRPr="00C867D3">
        <w:rPr>
          <w:rFonts w:ascii="Arial" w:hAnsi="Arial" w:cs="Arial"/>
          <w:sz w:val="20"/>
          <w:szCs w:val="20"/>
          <w:lang w:val="en"/>
        </w:rPr>
        <w:t xml:space="preserve"> B, Lewis JS, Clough KB, et al; on behalf of the </w:t>
      </w:r>
      <w:proofErr w:type="spellStart"/>
      <w:r w:rsidRPr="00C867D3">
        <w:rPr>
          <w:rFonts w:ascii="Arial" w:hAnsi="Arial" w:cs="Arial"/>
          <w:sz w:val="20"/>
          <w:szCs w:val="20"/>
          <w:lang w:val="en"/>
        </w:rPr>
        <w:t>Institut</w:t>
      </w:r>
      <w:proofErr w:type="spellEnd"/>
      <w:r w:rsidRPr="00C867D3">
        <w:rPr>
          <w:rFonts w:ascii="Arial" w:hAnsi="Arial" w:cs="Arial"/>
          <w:sz w:val="20"/>
          <w:szCs w:val="20"/>
          <w:lang w:val="en"/>
        </w:rPr>
        <w:t xml:space="preserve"> Curie Breast Study Group. Histologic margin assessment for breast ductal carcinoma in situ: precision and implications. </w:t>
      </w:r>
      <w:r w:rsidRPr="00C867D3">
        <w:rPr>
          <w:rStyle w:val="Emphasis"/>
          <w:rFonts w:ascii="Arial" w:hAnsi="Arial" w:cs="Arial"/>
          <w:iCs w:val="0"/>
          <w:sz w:val="20"/>
          <w:szCs w:val="20"/>
          <w:lang w:val="en"/>
        </w:rPr>
        <w:t xml:space="preserve">Mod </w:t>
      </w:r>
      <w:proofErr w:type="spellStart"/>
      <w:r w:rsidRPr="00C867D3">
        <w:rPr>
          <w:rStyle w:val="Emphasis"/>
          <w:rFonts w:ascii="Arial" w:hAnsi="Arial" w:cs="Arial"/>
          <w:iCs w:val="0"/>
          <w:sz w:val="20"/>
          <w:szCs w:val="20"/>
          <w:lang w:val="en"/>
        </w:rPr>
        <w:t>Pathol</w:t>
      </w:r>
      <w:proofErr w:type="spellEnd"/>
      <w:r w:rsidRPr="00C867D3">
        <w:rPr>
          <w:rStyle w:val="Emphasis"/>
          <w:rFonts w:ascii="Arial" w:hAnsi="Arial" w:cs="Arial"/>
          <w:iCs w:val="0"/>
          <w:sz w:val="20"/>
          <w:szCs w:val="20"/>
          <w:lang w:val="en"/>
        </w:rPr>
        <w:t>.</w:t>
      </w:r>
      <w:r w:rsidRPr="00C867D3">
        <w:rPr>
          <w:rFonts w:ascii="Arial" w:hAnsi="Arial" w:cs="Arial"/>
          <w:sz w:val="20"/>
          <w:szCs w:val="20"/>
          <w:lang w:val="en"/>
        </w:rPr>
        <w:t xml:space="preserve"> 2004;17:81-88.</w:t>
      </w:r>
    </w:p>
    <w:p w14:paraId="7ABE767A" w14:textId="77777777" w:rsidR="00080AB6" w:rsidRPr="00C867D3" w:rsidRDefault="00080AB6" w:rsidP="00080AB6">
      <w:pPr>
        <w:spacing w:before="30" w:after="30" w:line="240" w:lineRule="auto"/>
        <w:ind w:left="750" w:right="30"/>
        <w:divId w:val="483937146"/>
        <w:rPr>
          <w:rFonts w:ascii="Arial" w:hAnsi="Arial" w:cs="Arial"/>
          <w:sz w:val="20"/>
          <w:szCs w:val="20"/>
          <w:lang w:val="en"/>
        </w:rPr>
      </w:pPr>
    </w:p>
    <w:p w14:paraId="22830116" w14:textId="5F4A3A4C" w:rsidR="00080AB6" w:rsidRDefault="00C867D3" w:rsidP="003600D7">
      <w:pPr>
        <w:spacing w:after="0"/>
        <w:jc w:val="both"/>
        <w:divId w:val="456484759"/>
        <w:rPr>
          <w:rFonts w:ascii="Arial" w:eastAsia="Times New Roman" w:hAnsi="Arial" w:cs="Arial"/>
          <w:b/>
          <w:bCs/>
          <w:sz w:val="20"/>
          <w:szCs w:val="20"/>
          <w:lang w:val="en"/>
        </w:rPr>
      </w:pPr>
      <w:r w:rsidRPr="00C867D3">
        <w:rPr>
          <w:rFonts w:ascii="Arial" w:eastAsia="Times New Roman" w:hAnsi="Arial" w:cs="Arial"/>
          <w:b/>
          <w:bCs/>
          <w:sz w:val="20"/>
          <w:szCs w:val="20"/>
          <w:lang w:val="en"/>
        </w:rPr>
        <w:t>J. Lymph Nodes</w:t>
      </w:r>
    </w:p>
    <w:p w14:paraId="3DAB6FF8" w14:textId="77777777" w:rsidR="00080AB6" w:rsidRPr="00C867D3" w:rsidRDefault="00080AB6" w:rsidP="003600D7">
      <w:pPr>
        <w:spacing w:after="0"/>
        <w:jc w:val="both"/>
        <w:divId w:val="456484759"/>
        <w:rPr>
          <w:rFonts w:ascii="Arial" w:eastAsia="Times New Roman" w:hAnsi="Arial" w:cs="Arial"/>
          <w:b/>
          <w:bCs/>
          <w:sz w:val="20"/>
          <w:szCs w:val="20"/>
          <w:lang w:val="en"/>
        </w:rPr>
      </w:pPr>
    </w:p>
    <w:p w14:paraId="7A548321" w14:textId="77777777" w:rsidR="00C867D3" w:rsidRPr="00C867D3" w:rsidRDefault="00C867D3" w:rsidP="003600D7">
      <w:pPr>
        <w:keepNext/>
        <w:keepLines/>
        <w:jc w:val="both"/>
        <w:outlineLvl w:val="1"/>
        <w:divId w:val="1505318960"/>
        <w:rPr>
          <w:rFonts w:ascii="Arial" w:hAnsi="Arial" w:cs="Arial"/>
          <w:sz w:val="20"/>
          <w:szCs w:val="20"/>
          <w:lang w:val="en"/>
        </w:rPr>
      </w:pPr>
      <w:r w:rsidRPr="00C867D3">
        <w:rPr>
          <w:rFonts w:ascii="Arial" w:hAnsi="Arial" w:cs="Arial"/>
          <w:sz w:val="20"/>
          <w:szCs w:val="20"/>
          <w:u w:val="single"/>
          <w:lang w:val="x-none"/>
        </w:rPr>
        <w:t>Lymph Node Sampling</w:t>
      </w:r>
    </w:p>
    <w:p w14:paraId="173779AF" w14:textId="77777777"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Patients with DCIS may have lymph nodes sampled in the following situations:</w:t>
      </w:r>
    </w:p>
    <w:p w14:paraId="4643E93E" w14:textId="77777777" w:rsidR="00C867D3" w:rsidRPr="00C867D3" w:rsidRDefault="00C867D3" w:rsidP="003600D7">
      <w:pPr>
        <w:numPr>
          <w:ilvl w:val="0"/>
          <w:numId w:val="22"/>
        </w:numPr>
        <w:spacing w:before="100" w:beforeAutospacing="1" w:after="100" w:afterAutospacing="1" w:line="240" w:lineRule="auto"/>
        <w:ind w:left="750" w:right="30"/>
        <w:jc w:val="both"/>
        <w:divId w:val="1505318960"/>
        <w:rPr>
          <w:rFonts w:ascii="Arial" w:eastAsia="Times New Roman" w:hAnsi="Arial" w:cs="Arial"/>
          <w:sz w:val="20"/>
          <w:szCs w:val="20"/>
          <w:lang w:val="en"/>
        </w:rPr>
      </w:pPr>
      <w:r w:rsidRPr="00C867D3">
        <w:rPr>
          <w:rFonts w:ascii="Arial" w:eastAsia="Times New Roman" w:hAnsi="Arial" w:cs="Arial"/>
          <w:sz w:val="20"/>
          <w:szCs w:val="20"/>
          <w:lang w:val="en"/>
        </w:rPr>
        <w:t>Extensive DCIS:</w:t>
      </w:r>
      <w:r w:rsidRPr="00C867D3">
        <w:rPr>
          <w:rStyle w:val="Strong"/>
          <w:rFonts w:ascii="Arial" w:eastAsia="Times New Roman" w:hAnsi="Arial" w:cs="Arial"/>
          <w:bCs w:val="0"/>
          <w:sz w:val="20"/>
          <w:szCs w:val="20"/>
          <w:lang w:val="en"/>
        </w:rPr>
        <w:t xml:space="preserve">  </w:t>
      </w:r>
      <w:r w:rsidRPr="00C867D3">
        <w:rPr>
          <w:rFonts w:ascii="Arial" w:eastAsia="Times New Roman" w:hAnsi="Arial" w:cs="Arial"/>
          <w:sz w:val="20"/>
          <w:szCs w:val="20"/>
          <w:lang w:val="en"/>
        </w:rPr>
        <w:t>Patients with extensive DCIS are more likely to have areas of invasion and it may be difficult or impractical to examine all involved areas of the breast microscopically.</w:t>
      </w:r>
      <w:hyperlink w:anchor="5925" w:tooltip="Lagios&#10;MD, Westdahl PR, Margolin FR, et al. Duct carcinoma in situ: relationship of&#10;extent of noninvasive disease to the frequency of occult invasion,&#10;multicentricity, lymph node metastasis, and short-term treatment failures. Cancer. 1982;50:1309-1314." w:history="1">
        <w:r w:rsidRPr="00C867D3">
          <w:rPr>
            <w:rStyle w:val="Hyperlink"/>
            <w:rFonts w:ascii="Arial" w:eastAsia="Times New Roman" w:hAnsi="Arial" w:cs="Arial"/>
            <w:sz w:val="20"/>
            <w:szCs w:val="20"/>
            <w:vertAlign w:val="superscript"/>
            <w:lang w:val="en"/>
          </w:rPr>
          <w:t>1,</w:t>
        </w:r>
      </w:hyperlink>
      <w:hyperlink w:anchor="5926" w:tooltip="Maffuz A,&#10;Barroso-Bravo S, Najera I, Zarco G, Alvarado-Cabrero I, Rogriguez-Cuevas SI.&#10;Tumor size as predictor of microinvasion, invasion, and axillary metastasis in&#10;ductal carcinoma in situ. J Exp Clin&#10;Cancer Res. 2006;25:223-227." w:history="1">
        <w:r w:rsidRPr="00C867D3">
          <w:rPr>
            <w:rStyle w:val="Hyperlink"/>
            <w:rFonts w:ascii="Arial" w:eastAsia="Times New Roman" w:hAnsi="Arial" w:cs="Arial"/>
            <w:sz w:val="20"/>
            <w:szCs w:val="20"/>
            <w:vertAlign w:val="superscript"/>
            <w:lang w:val="en"/>
          </w:rPr>
          <w:t>2,</w:t>
        </w:r>
      </w:hyperlink>
      <w:hyperlink w:anchor="5927" w:tooltip="Moore KH,&#10;Sweeney KJ, Wilson ME, et al. Outcomes for women with ductal carcinoma-in-situ&#10;and a positive sentinel lymph node: a multi-institutional audit. Ann Surg Oncol. 2007;14:2911-2917." w:history="1">
        <w:r w:rsidRPr="00C867D3">
          <w:rPr>
            <w:rStyle w:val="Hyperlink"/>
            <w:rFonts w:ascii="Arial" w:eastAsia="Times New Roman" w:hAnsi="Arial" w:cs="Arial"/>
            <w:sz w:val="20"/>
            <w:szCs w:val="20"/>
            <w:vertAlign w:val="superscript"/>
            <w:lang w:val="en"/>
          </w:rPr>
          <w:t>3</w:t>
        </w:r>
      </w:hyperlink>
      <w:r w:rsidRPr="00C867D3">
        <w:rPr>
          <w:rFonts w:ascii="Arial" w:eastAsia="Times New Roman" w:hAnsi="Arial" w:cs="Arial"/>
          <w:sz w:val="20"/>
          <w:szCs w:val="20"/>
          <w:lang w:val="en"/>
        </w:rPr>
        <w:t> A lymph node with a metastasis would indicate an occult area of invasion.</w:t>
      </w:r>
    </w:p>
    <w:p w14:paraId="3657D1FB" w14:textId="77777777" w:rsidR="00C867D3" w:rsidRPr="00C867D3" w:rsidRDefault="00C867D3" w:rsidP="003600D7">
      <w:pPr>
        <w:numPr>
          <w:ilvl w:val="0"/>
          <w:numId w:val="22"/>
        </w:numPr>
        <w:spacing w:before="100" w:beforeAutospacing="1" w:after="100" w:afterAutospacing="1" w:line="240" w:lineRule="auto"/>
        <w:ind w:left="750" w:right="30"/>
        <w:jc w:val="both"/>
        <w:divId w:val="1505318960"/>
        <w:rPr>
          <w:rFonts w:ascii="Arial" w:eastAsia="Times New Roman" w:hAnsi="Arial" w:cs="Arial"/>
          <w:sz w:val="20"/>
          <w:szCs w:val="20"/>
          <w:lang w:val="en"/>
        </w:rPr>
      </w:pPr>
      <w:r w:rsidRPr="00C867D3">
        <w:rPr>
          <w:rFonts w:ascii="Arial" w:eastAsia="Times New Roman" w:hAnsi="Arial" w:cs="Arial"/>
          <w:sz w:val="20"/>
          <w:szCs w:val="20"/>
          <w:lang w:val="en"/>
        </w:rPr>
        <w:t>Pathologic findings on a prior needle biopsy or excision raising concern for invasion or microinvasion (invasion measuring ≤1 mm in size):  If invasion has been documented, the protocol for invasive carcinoma of the breast</w:t>
      </w:r>
      <w:hyperlink w:anchor="5928" w:tooltip="Fitzgibbons&#10;PL, Bose S, Chen Y, et al. Protocol for the Examination of Specimens From&#10;Patients with Invasive Carcinoma of the Breast. 2017;&#10;www.cap.org/cancerprotocols." w:history="1">
        <w:r w:rsidRPr="00C867D3">
          <w:rPr>
            <w:rStyle w:val="Hyperlink"/>
            <w:rFonts w:ascii="Arial" w:eastAsia="Times New Roman" w:hAnsi="Arial" w:cs="Arial"/>
            <w:sz w:val="20"/>
            <w:szCs w:val="20"/>
            <w:vertAlign w:val="superscript"/>
            <w:lang w:val="en"/>
          </w:rPr>
          <w:t>4</w:t>
        </w:r>
      </w:hyperlink>
      <w:r w:rsidRPr="00C867D3">
        <w:rPr>
          <w:rFonts w:ascii="Arial" w:eastAsia="Times New Roman" w:hAnsi="Arial" w:cs="Arial"/>
          <w:sz w:val="20"/>
          <w:szCs w:val="20"/>
          <w:lang w:val="en"/>
        </w:rPr>
        <w:t> should be used.</w:t>
      </w:r>
    </w:p>
    <w:p w14:paraId="621F5795" w14:textId="77777777" w:rsidR="00C867D3" w:rsidRPr="00C867D3" w:rsidRDefault="00C867D3" w:rsidP="003600D7">
      <w:pPr>
        <w:numPr>
          <w:ilvl w:val="0"/>
          <w:numId w:val="22"/>
        </w:numPr>
        <w:spacing w:before="100" w:beforeAutospacing="1" w:after="100" w:afterAutospacing="1" w:line="240" w:lineRule="auto"/>
        <w:ind w:left="750" w:right="30"/>
        <w:jc w:val="both"/>
        <w:divId w:val="1505318960"/>
        <w:rPr>
          <w:rFonts w:ascii="Arial" w:eastAsia="Times New Roman" w:hAnsi="Arial" w:cs="Arial"/>
          <w:sz w:val="20"/>
          <w:szCs w:val="20"/>
          <w:lang w:val="en"/>
        </w:rPr>
      </w:pPr>
      <w:r w:rsidRPr="00C867D3">
        <w:rPr>
          <w:rFonts w:ascii="Arial" w:eastAsia="Times New Roman" w:hAnsi="Arial" w:cs="Arial"/>
          <w:sz w:val="20"/>
          <w:szCs w:val="20"/>
          <w:lang w:val="en"/>
        </w:rPr>
        <w:t>Imaging findings (</w:t>
      </w:r>
      <w:proofErr w:type="spellStart"/>
      <w:r w:rsidRPr="00C867D3">
        <w:rPr>
          <w:rFonts w:ascii="Arial" w:eastAsia="Times New Roman" w:hAnsi="Arial" w:cs="Arial"/>
          <w:sz w:val="20"/>
          <w:szCs w:val="20"/>
          <w:lang w:val="en"/>
        </w:rPr>
        <w:t>eg</w:t>
      </w:r>
      <w:proofErr w:type="spellEnd"/>
      <w:r w:rsidRPr="00C867D3">
        <w:rPr>
          <w:rFonts w:ascii="Arial" w:eastAsia="Times New Roman" w:hAnsi="Arial" w:cs="Arial"/>
          <w:sz w:val="20"/>
          <w:szCs w:val="20"/>
          <w:lang w:val="en"/>
        </w:rPr>
        <w:t>, an irregular mass) or clinical findings (</w:t>
      </w:r>
      <w:proofErr w:type="spellStart"/>
      <w:r w:rsidRPr="00C867D3">
        <w:rPr>
          <w:rFonts w:ascii="Arial" w:eastAsia="Times New Roman" w:hAnsi="Arial" w:cs="Arial"/>
          <w:sz w:val="20"/>
          <w:szCs w:val="20"/>
          <w:lang w:val="en"/>
        </w:rPr>
        <w:t>eg</w:t>
      </w:r>
      <w:proofErr w:type="spellEnd"/>
      <w:r w:rsidRPr="00C867D3">
        <w:rPr>
          <w:rFonts w:ascii="Arial" w:eastAsia="Times New Roman" w:hAnsi="Arial" w:cs="Arial"/>
          <w:sz w:val="20"/>
          <w:szCs w:val="20"/>
          <w:lang w:val="en"/>
        </w:rPr>
        <w:t>, a large palpable mass) that increase the likelihood that stromal invasion is present.</w:t>
      </w:r>
      <w:hyperlink w:anchor="5926" w:tooltip="Maffuz A,&#10;Barroso-Bravo S, Najera I, Zarco G, Alvarado-Cabrero I, Rogriguez-Cuevas SI.&#10;Tumor size as predictor of microinvasion, invasion, and axillary metastasis in&#10;ductal carcinoma in situ. J Exp Clin&#10;Cancer Res. 2006;25:223-227." w:history="1">
        <w:r w:rsidRPr="00C867D3">
          <w:rPr>
            <w:rFonts w:ascii="Arial" w:eastAsia="Times New Roman" w:hAnsi="Arial" w:cs="Arial"/>
            <w:color w:val="0000FF"/>
            <w:sz w:val="20"/>
            <w:szCs w:val="20"/>
            <w:u w:val="single"/>
            <w:vertAlign w:val="superscript"/>
            <w:lang w:val="en"/>
          </w:rPr>
          <w:t>2</w:t>
        </w:r>
      </w:hyperlink>
    </w:p>
    <w:p w14:paraId="4A23D9BC" w14:textId="32362ED6" w:rsidR="00C867D3" w:rsidRPr="00080AB6" w:rsidRDefault="00C867D3" w:rsidP="003600D7">
      <w:pPr>
        <w:numPr>
          <w:ilvl w:val="0"/>
          <w:numId w:val="22"/>
        </w:numPr>
        <w:spacing w:before="100" w:beforeAutospacing="1" w:after="100" w:afterAutospacing="1" w:line="240" w:lineRule="auto"/>
        <w:ind w:left="750" w:right="30"/>
        <w:jc w:val="both"/>
        <w:divId w:val="1505318960"/>
        <w:rPr>
          <w:rFonts w:ascii="Arial" w:eastAsia="Times New Roman" w:hAnsi="Arial" w:cs="Arial"/>
          <w:sz w:val="20"/>
          <w:szCs w:val="20"/>
          <w:lang w:val="en"/>
        </w:rPr>
      </w:pPr>
      <w:r w:rsidRPr="00C867D3">
        <w:rPr>
          <w:rFonts w:ascii="Arial" w:eastAsia="Times New Roman" w:hAnsi="Arial" w:cs="Arial"/>
          <w:sz w:val="20"/>
          <w:szCs w:val="20"/>
          <w:lang w:val="en"/>
        </w:rPr>
        <w:t>Planned mastectomy:</w:t>
      </w:r>
      <w:r w:rsidRPr="00C867D3">
        <w:rPr>
          <w:rStyle w:val="Strong"/>
          <w:rFonts w:ascii="Arial" w:eastAsia="Times New Roman" w:hAnsi="Arial" w:cs="Arial"/>
          <w:bCs w:val="0"/>
          <w:sz w:val="20"/>
          <w:szCs w:val="20"/>
          <w:lang w:val="en"/>
        </w:rPr>
        <w:t xml:space="preserve"> </w:t>
      </w:r>
      <w:r w:rsidRPr="00C867D3">
        <w:rPr>
          <w:rFonts w:ascii="Arial" w:eastAsia="Times New Roman" w:hAnsi="Arial" w:cs="Arial"/>
          <w:sz w:val="20"/>
          <w:szCs w:val="20"/>
          <w:lang w:val="en"/>
        </w:rPr>
        <w:t>The additional sampling of low lymph nodes or a sentinel lymph node does not result in increased morbidity. If the node or nodes are negative, and invasive cancer is found, another surgical procedure for node sampling can be avoided.</w:t>
      </w:r>
    </w:p>
    <w:p w14:paraId="24A7BA58" w14:textId="62D9AE2E"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Most tumor cells in lymph nodes of patients with DCIS would be classified as isolated tumor cells.</w:t>
      </w:r>
      <w:hyperlink w:anchor="5929" w:tooltip="Broekhuizen&#10;LN, Wijsman JH, Peterse JL, Rutgers EJT. The incidence and significance of&#10;micrometastases in lymph nodes of patients with ductal carcinoma in situ and&#10;T1a carcinoma of the breast. Eur J Surg&#10;Oncol. 2006; 32:502-506." w:history="1">
        <w:r w:rsidRPr="00C867D3">
          <w:rPr>
            <w:rStyle w:val="Hyperlink"/>
            <w:rFonts w:ascii="Arial" w:hAnsi="Arial" w:cs="Arial"/>
            <w:sz w:val="20"/>
            <w:szCs w:val="20"/>
            <w:vertAlign w:val="superscript"/>
            <w:lang w:val="en"/>
          </w:rPr>
          <w:t>5,</w:t>
        </w:r>
      </w:hyperlink>
      <w:hyperlink w:anchor="5930" w:tooltip="Lara JF,&#10;Young SM, Velilla RE, Santoro EJ, Templeton SF. The relevance of occult&#10;axillary micrometastasis in DCIS: a clinicopathologic study with long-term&#10;follow-up. Cancer. 2003;98:2105-2113." w:history="1">
        <w:r w:rsidRPr="00C867D3">
          <w:rPr>
            <w:rStyle w:val="Hyperlink"/>
            <w:rFonts w:ascii="Arial" w:hAnsi="Arial" w:cs="Arial"/>
            <w:sz w:val="20"/>
            <w:szCs w:val="20"/>
            <w:vertAlign w:val="superscript"/>
            <w:lang w:val="en"/>
          </w:rPr>
          <w:t>6</w:t>
        </w:r>
      </w:hyperlink>
      <w:r w:rsidRPr="00C867D3">
        <w:rPr>
          <w:rFonts w:ascii="Arial" w:hAnsi="Arial" w:cs="Arial"/>
          <w:sz w:val="20"/>
          <w:szCs w:val="20"/>
          <w:lang w:val="en"/>
        </w:rPr>
        <w:t> Artifactual displacement of epithelium to a lymph node(s) can occur following a core needle biopsy; this finding should not be considered isolated tumor cells or a micrometastasis.</w:t>
      </w:r>
      <w:hyperlink w:anchor="5931" w:tooltip="Carter&#10;BA, Jensen RA, Simpson JF, Page DL. Benign transport of breast epithelium into&#10;axillary lymph nodes after biopsy. Am J&#10;Clin Pathol. 2000;113:259-265. " w:history="1">
        <w:r w:rsidRPr="00C867D3">
          <w:rPr>
            <w:rStyle w:val="Hyperlink"/>
            <w:rFonts w:ascii="Arial" w:hAnsi="Arial" w:cs="Arial"/>
            <w:sz w:val="20"/>
            <w:szCs w:val="20"/>
            <w:vertAlign w:val="superscript"/>
            <w:lang w:val="en"/>
          </w:rPr>
          <w:t>7,</w:t>
        </w:r>
      </w:hyperlink>
      <w:hyperlink w:anchor="5932" w:tooltip="Bleiweiss&#10;IJ, Nagi CS, Jaffer S. Axillary sentinal lymph nodes can be falsely positive&#10;due to iatrogenic displacement and transport of benign epithelial cells in&#10;patients with breast carcinoma. J Clin&#10;Oncol. 2006;24:2013-2018." w:history="1">
        <w:r w:rsidRPr="00C867D3">
          <w:rPr>
            <w:rStyle w:val="Hyperlink"/>
            <w:rFonts w:ascii="Arial" w:hAnsi="Arial" w:cs="Arial"/>
            <w:sz w:val="20"/>
            <w:szCs w:val="20"/>
            <w:vertAlign w:val="superscript"/>
            <w:lang w:val="en"/>
          </w:rPr>
          <w:t>8</w:t>
        </w:r>
      </w:hyperlink>
      <w:r w:rsidRPr="00C867D3">
        <w:rPr>
          <w:rFonts w:ascii="Arial" w:hAnsi="Arial" w:cs="Arial"/>
          <w:sz w:val="20"/>
          <w:szCs w:val="20"/>
          <w:lang w:val="en"/>
        </w:rPr>
        <w:t> If a larger nodal metastasis is found and the breast tissue has not been entirely submitted for microscopic examination, additional sampling should be considered to attempt to identify invasive carcinoma.</w:t>
      </w:r>
      <w:hyperlink w:anchor="5925" w:tooltip="Lagios&#10;MD, Westdahl PR, Margolin FR, et al. Duct carcinoma in situ: relationship of&#10;extent of noninvasive disease to the frequency of occult invasion,&#10;multicentricity, lymph node metastasis, and short-term treatment failures. Cancer. 1982;50:1309-1314." w:history="1">
        <w:r w:rsidRPr="00C867D3">
          <w:rPr>
            <w:rFonts w:ascii="Arial" w:hAnsi="Arial" w:cs="Arial"/>
            <w:color w:val="0000FF"/>
            <w:sz w:val="20"/>
            <w:szCs w:val="20"/>
            <w:u w:val="single"/>
            <w:vertAlign w:val="superscript"/>
            <w:lang w:val="en"/>
          </w:rPr>
          <w:t>1,</w:t>
        </w:r>
      </w:hyperlink>
      <w:hyperlink w:anchor="5927" w:tooltip="Moore KH,&#10;Sweeney KJ, Wilson ME, et al. Outcomes for women with ductal carcinoma-in-situ&#10;and a positive sentinel lymph node: a multi-institutional audit. Ann Surg Oncol. 2007;14:2911-2917." w:history="1">
        <w:r w:rsidRPr="00C867D3">
          <w:rPr>
            <w:rFonts w:ascii="Arial" w:hAnsi="Arial" w:cs="Arial"/>
            <w:color w:val="0000FF"/>
            <w:sz w:val="20"/>
            <w:szCs w:val="20"/>
            <w:u w:val="single"/>
            <w:vertAlign w:val="superscript"/>
            <w:lang w:val="en"/>
          </w:rPr>
          <w:t>3</w:t>
        </w:r>
      </w:hyperlink>
    </w:p>
    <w:p w14:paraId="31D21331" w14:textId="066B39AC"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Grossly uninvolved nodes should be submitted in their entirety for histologic examination, whereas a representative section of a grossly positive node may be submitted. Small nodes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2 to 3 mm) may be submitted intact, but larger nodes should be thinly sectioned. An accurate assessment of the number of positive lymph nodes is a critical prognostic indicator.</w:t>
      </w:r>
    </w:p>
    <w:p w14:paraId="5406B9C2" w14:textId="1D696899"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Sentinel lymph nodes are identified as such by the surgeon, generally by uptake of radiotracer or dye.</w:t>
      </w:r>
    </w:p>
    <w:p w14:paraId="211124B1" w14:textId="77777777" w:rsidR="00C867D3" w:rsidRPr="00C867D3" w:rsidRDefault="00C867D3" w:rsidP="003600D7">
      <w:pPr>
        <w:keepNext/>
        <w:keepLines/>
        <w:jc w:val="both"/>
        <w:outlineLvl w:val="1"/>
        <w:divId w:val="1505318960"/>
        <w:rPr>
          <w:rFonts w:ascii="Arial" w:hAnsi="Arial" w:cs="Arial"/>
          <w:sz w:val="20"/>
          <w:szCs w:val="20"/>
          <w:lang w:val="en"/>
        </w:rPr>
      </w:pPr>
      <w:r w:rsidRPr="00C867D3">
        <w:rPr>
          <w:rFonts w:ascii="Arial" w:hAnsi="Arial" w:cs="Arial"/>
          <w:sz w:val="20"/>
          <w:szCs w:val="20"/>
          <w:u w:val="single"/>
          <w:lang w:val="x-none"/>
        </w:rPr>
        <w:t>Reporting Lymph Nodes</w:t>
      </w:r>
    </w:p>
    <w:p w14:paraId="44B01F8D" w14:textId="4231F8F7"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 xml:space="preserve">The pathology report should state the total number of lymph nodes examined (including the number of sentinel nodes), the number of nodes with metastases, and the greatest dimension of the largest metastatic focus. If a patient has at least 1 </w:t>
      </w:r>
      <w:proofErr w:type="spellStart"/>
      <w:r w:rsidRPr="00C867D3">
        <w:rPr>
          <w:rFonts w:ascii="Arial" w:hAnsi="Arial" w:cs="Arial"/>
          <w:sz w:val="20"/>
          <w:szCs w:val="20"/>
          <w:lang w:val="en"/>
        </w:rPr>
        <w:t>macrometastasis</w:t>
      </w:r>
      <w:proofErr w:type="spellEnd"/>
      <w:r w:rsidRPr="00C867D3">
        <w:rPr>
          <w:rFonts w:ascii="Arial" w:hAnsi="Arial" w:cs="Arial"/>
          <w:sz w:val="20"/>
          <w:szCs w:val="20"/>
          <w:lang w:val="en"/>
        </w:rPr>
        <w:t xml:space="preserve">, only nodes with micro and </w:t>
      </w:r>
      <w:proofErr w:type="spellStart"/>
      <w:r w:rsidRPr="00C867D3">
        <w:rPr>
          <w:rFonts w:ascii="Arial" w:hAnsi="Arial" w:cs="Arial"/>
          <w:sz w:val="20"/>
          <w:szCs w:val="20"/>
          <w:lang w:val="en"/>
        </w:rPr>
        <w:t>macrometastases</w:t>
      </w:r>
      <w:proofErr w:type="spellEnd"/>
      <w:r w:rsidRPr="00C867D3">
        <w:rPr>
          <w:rFonts w:ascii="Arial" w:hAnsi="Arial" w:cs="Arial"/>
          <w:sz w:val="20"/>
          <w:szCs w:val="20"/>
          <w:lang w:val="en"/>
        </w:rPr>
        <w:t xml:space="preserve"> are included for the total number of positive nodes for determining the N category.</w:t>
      </w:r>
      <w:hyperlink w:anchor="5933" w:tooltip="Amin MB,&#10;Edge SB, Greene FL, et al, eds. AJCC&#10;Cancer Staging Manual. 8th ed. New York, NY: Springer; 2017." w:history="1">
        <w:r w:rsidRPr="00C867D3">
          <w:rPr>
            <w:rStyle w:val="Hyperlink"/>
            <w:rFonts w:ascii="Arial" w:hAnsi="Arial" w:cs="Arial"/>
            <w:sz w:val="20"/>
            <w:szCs w:val="20"/>
            <w:vertAlign w:val="superscript"/>
            <w:lang w:val="en"/>
          </w:rPr>
          <w:t>9</w:t>
        </w:r>
      </w:hyperlink>
      <w:r w:rsidRPr="00C867D3">
        <w:rPr>
          <w:rFonts w:ascii="Arial" w:hAnsi="Arial" w:cs="Arial"/>
          <w:sz w:val="20"/>
          <w:szCs w:val="20"/>
          <w:lang w:val="en"/>
        </w:rPr>
        <w:t> Nodes with isolated tumor cells are not included in this count. At least 1 node with presence or absence of cancer documented by pathologic examination is required for determining the pathologic N category.</w:t>
      </w:r>
    </w:p>
    <w:p w14:paraId="189DF46F" w14:textId="4A671C6F"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lastRenderedPageBreak/>
        <w:t>The (</w:t>
      </w:r>
      <w:proofErr w:type="spellStart"/>
      <w:r w:rsidRPr="00C867D3">
        <w:rPr>
          <w:rFonts w:ascii="Arial" w:hAnsi="Arial" w:cs="Arial"/>
          <w:sz w:val="20"/>
          <w:szCs w:val="20"/>
          <w:lang w:val="en"/>
        </w:rPr>
        <w:t>sn</w:t>
      </w:r>
      <w:proofErr w:type="spellEnd"/>
      <w:r w:rsidRPr="00C867D3">
        <w:rPr>
          <w:rFonts w:ascii="Arial" w:hAnsi="Arial" w:cs="Arial"/>
          <w:sz w:val="20"/>
          <w:szCs w:val="20"/>
          <w:lang w:val="en"/>
        </w:rPr>
        <w:t xml:space="preserve">) modifier indicates that nodal categorization is based on less than an axillary dissection. When the combination of sentinel and </w:t>
      </w:r>
      <w:proofErr w:type="spellStart"/>
      <w:r w:rsidRPr="00C867D3">
        <w:rPr>
          <w:rFonts w:ascii="Arial" w:hAnsi="Arial" w:cs="Arial"/>
          <w:sz w:val="20"/>
          <w:szCs w:val="20"/>
          <w:lang w:val="en"/>
        </w:rPr>
        <w:t>nonsentinel</w:t>
      </w:r>
      <w:proofErr w:type="spellEnd"/>
      <w:r w:rsidRPr="00C867D3">
        <w:rPr>
          <w:rFonts w:ascii="Arial" w:hAnsi="Arial" w:cs="Arial"/>
          <w:sz w:val="20"/>
          <w:szCs w:val="20"/>
          <w:lang w:val="en"/>
        </w:rPr>
        <w:t xml:space="preserve"> nodes removed is less than a standard low axillary dissection (fewer than six nodes), the (</w:t>
      </w:r>
      <w:proofErr w:type="spellStart"/>
      <w:r w:rsidRPr="00C867D3">
        <w:rPr>
          <w:rFonts w:ascii="Arial" w:hAnsi="Arial" w:cs="Arial"/>
          <w:sz w:val="20"/>
          <w:szCs w:val="20"/>
          <w:lang w:val="en"/>
        </w:rPr>
        <w:t>sn</w:t>
      </w:r>
      <w:proofErr w:type="spellEnd"/>
      <w:r w:rsidRPr="00C867D3">
        <w:rPr>
          <w:rFonts w:ascii="Arial" w:hAnsi="Arial" w:cs="Arial"/>
          <w:sz w:val="20"/>
          <w:szCs w:val="20"/>
          <w:lang w:val="en"/>
        </w:rPr>
        <w:t xml:space="preserve">) modifier is used,”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pN0(i+)(</w:t>
      </w:r>
      <w:proofErr w:type="spellStart"/>
      <w:r w:rsidRPr="00C867D3">
        <w:rPr>
          <w:rFonts w:ascii="Arial" w:hAnsi="Arial" w:cs="Arial"/>
          <w:sz w:val="20"/>
          <w:szCs w:val="20"/>
          <w:lang w:val="en"/>
        </w:rPr>
        <w:t>sn</w:t>
      </w:r>
      <w:proofErr w:type="spellEnd"/>
      <w:r w:rsidRPr="00C867D3">
        <w:rPr>
          <w:rFonts w:ascii="Arial" w:hAnsi="Arial" w:cs="Arial"/>
          <w:sz w:val="20"/>
          <w:szCs w:val="20"/>
          <w:lang w:val="en"/>
        </w:rPr>
        <w:t>). The (</w:t>
      </w:r>
      <w:proofErr w:type="spellStart"/>
      <w:r w:rsidRPr="00C867D3">
        <w:rPr>
          <w:rFonts w:ascii="Arial" w:hAnsi="Arial" w:cs="Arial"/>
          <w:sz w:val="20"/>
          <w:szCs w:val="20"/>
          <w:lang w:val="en"/>
        </w:rPr>
        <w:t>sn</w:t>
      </w:r>
      <w:proofErr w:type="spellEnd"/>
      <w:r w:rsidRPr="00C867D3">
        <w:rPr>
          <w:rFonts w:ascii="Arial" w:hAnsi="Arial" w:cs="Arial"/>
          <w:sz w:val="20"/>
          <w:szCs w:val="20"/>
          <w:lang w:val="en"/>
        </w:rPr>
        <w:t xml:space="preserve">) modifier is not used if 6 or more lymph nodes are examined (including sentinel and </w:t>
      </w:r>
      <w:proofErr w:type="spellStart"/>
      <w:r w:rsidRPr="00C867D3">
        <w:rPr>
          <w:rFonts w:ascii="Arial" w:hAnsi="Arial" w:cs="Arial"/>
          <w:sz w:val="20"/>
          <w:szCs w:val="20"/>
          <w:lang w:val="en"/>
        </w:rPr>
        <w:t>nonsentinel</w:t>
      </w:r>
      <w:proofErr w:type="spellEnd"/>
      <w:r w:rsidRPr="00C867D3">
        <w:rPr>
          <w:rFonts w:ascii="Arial" w:hAnsi="Arial" w:cs="Arial"/>
          <w:sz w:val="20"/>
          <w:szCs w:val="20"/>
          <w:lang w:val="en"/>
        </w:rPr>
        <w:t xml:space="preserve"> lymph nodes).</w:t>
      </w:r>
    </w:p>
    <w:p w14:paraId="4F4BE01B" w14:textId="41D27BF3"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Isolated tumor cells (ITCs) are defined as single tumor cells or small cell clusters not greater than 0.2 mm and numbering less than 200 cells.</w:t>
      </w:r>
      <w:hyperlink w:anchor="5928" w:tooltip="Fitzgibbons&#10;PL, Bose S, Chen Y, et al. Protocol for the Examination of Specimens From&#10;Patients with Invasive Carcinoma of the Breast. 2017;&#10;www.cap.org/cancerprotocols." w:history="1">
        <w:r w:rsidRPr="00C867D3">
          <w:rPr>
            <w:rFonts w:ascii="Arial" w:hAnsi="Arial" w:cs="Arial"/>
            <w:color w:val="0000FF"/>
            <w:sz w:val="20"/>
            <w:szCs w:val="20"/>
            <w:u w:val="single"/>
            <w:vertAlign w:val="superscript"/>
            <w:lang w:val="en"/>
          </w:rPr>
          <w:t>4,</w:t>
        </w:r>
      </w:hyperlink>
      <w:hyperlink w:anchor="5934" w:tooltip="Connolly&#10;JL. Changes and problematic areas in interpretation of the AJCC Cancer Staging&#10;Manual, 6th Edition, for breast cancer. Arch Pathol Lab Med. 2006;130:287-291." w:history="1">
        <w:r w:rsidRPr="00C867D3">
          <w:rPr>
            <w:rStyle w:val="Hyperlink"/>
            <w:rFonts w:ascii="Arial" w:hAnsi="Arial" w:cs="Arial"/>
            <w:sz w:val="20"/>
            <w:szCs w:val="20"/>
            <w:vertAlign w:val="superscript"/>
            <w:lang w:val="en"/>
          </w:rPr>
          <w:t>10,</w:t>
        </w:r>
      </w:hyperlink>
      <w:hyperlink w:anchor="5935" w:tooltip="Singletary&#10;SE, Connolly JL, Breast cancer staging: working with the sixth edition of the&#10;AJCC Cancer Staging Manual. CA Cancer J&#10;Clin. 2006;56:37-47." w:history="1">
        <w:r w:rsidRPr="00C867D3">
          <w:rPr>
            <w:rStyle w:val="Hyperlink"/>
            <w:rFonts w:ascii="Arial" w:hAnsi="Arial" w:cs="Arial"/>
            <w:sz w:val="20"/>
            <w:szCs w:val="20"/>
            <w:vertAlign w:val="superscript"/>
            <w:lang w:val="en"/>
          </w:rPr>
          <w:t>11,</w:t>
        </w:r>
      </w:hyperlink>
      <w:hyperlink w:anchor="5936" w:tooltip="Singletary&#10;SE, Greene FL, Sobin LH. Classification of isolated tumor cells: clarification&#10;of the 6th edition of the American Joint Committee on Cancer Staging&#10;Manual. Cancer. 2003;90:2740-2741." w:history="1">
        <w:r w:rsidRPr="00C867D3">
          <w:rPr>
            <w:rStyle w:val="Hyperlink"/>
            <w:rFonts w:ascii="Arial" w:hAnsi="Arial" w:cs="Arial"/>
            <w:sz w:val="20"/>
            <w:szCs w:val="20"/>
            <w:vertAlign w:val="superscript"/>
            <w:lang w:val="en"/>
          </w:rPr>
          <w:t>12</w:t>
        </w:r>
      </w:hyperlink>
      <w:r w:rsidRPr="00C867D3">
        <w:rPr>
          <w:rFonts w:ascii="Arial" w:hAnsi="Arial" w:cs="Arial"/>
          <w:sz w:val="20"/>
          <w:szCs w:val="20"/>
          <w:lang w:val="en"/>
        </w:rPr>
        <w:t> They may be detected by routine histologic examination or by immunohistochemical (IHC) or molecular methods. ITCs do not usually show evidence of malignant activity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xml:space="preserve">, proliferation or stromal reaction), but </w:t>
      </w:r>
      <w:proofErr w:type="spellStart"/>
      <w:r w:rsidRPr="00C867D3">
        <w:rPr>
          <w:rFonts w:ascii="Arial" w:hAnsi="Arial" w:cs="Arial"/>
          <w:sz w:val="20"/>
          <w:szCs w:val="20"/>
          <w:lang w:val="en"/>
        </w:rPr>
        <w:t>micrometastases</w:t>
      </w:r>
      <w:proofErr w:type="spellEnd"/>
      <w:r w:rsidRPr="00C867D3">
        <w:rPr>
          <w:rFonts w:ascii="Arial" w:hAnsi="Arial" w:cs="Arial"/>
          <w:sz w:val="20"/>
          <w:szCs w:val="20"/>
          <w:lang w:val="en"/>
        </w:rPr>
        <w:t xml:space="preserve"> may show these changes.</w:t>
      </w:r>
    </w:p>
    <w:p w14:paraId="5A703502" w14:textId="24C19054" w:rsidR="00C867D3" w:rsidRPr="00C867D3" w:rsidRDefault="00C867D3" w:rsidP="003600D7">
      <w:pPr>
        <w:jc w:val="both"/>
        <w:divId w:val="1505318960"/>
        <w:rPr>
          <w:rFonts w:ascii="Arial" w:hAnsi="Arial" w:cs="Arial"/>
          <w:sz w:val="20"/>
          <w:szCs w:val="20"/>
          <w:lang w:val="en"/>
        </w:rPr>
      </w:pPr>
      <w:r w:rsidRPr="00C867D3">
        <w:rPr>
          <w:rFonts w:ascii="Arial" w:hAnsi="Arial" w:cs="Arial"/>
          <w:sz w:val="20"/>
          <w:szCs w:val="20"/>
          <w:lang w:val="en"/>
        </w:rPr>
        <w:t>Almost all tumor cells present in lymph nodes of patients with DCIS are isolated tumor cells or the cells may be artifactually displaced from a previous procedure.</w:t>
      </w:r>
      <w:hyperlink w:anchor="5931" w:tooltip="Carter&#10;BA, Jensen RA, Simpson JF, Page DL. Benign transport of breast epithelium into&#10;axillary lymph nodes after biopsy. Am J&#10;Clin Pathol. 2000;113:259-265. " w:history="1">
        <w:r w:rsidRPr="00C867D3">
          <w:rPr>
            <w:rStyle w:val="Hyperlink"/>
            <w:rFonts w:ascii="Arial" w:hAnsi="Arial" w:cs="Arial"/>
            <w:sz w:val="20"/>
            <w:szCs w:val="20"/>
            <w:vertAlign w:val="superscript"/>
            <w:lang w:val="en"/>
          </w:rPr>
          <w:t>7,</w:t>
        </w:r>
      </w:hyperlink>
      <w:hyperlink w:anchor="5932" w:tooltip="Bleiweiss&#10;IJ, Nagi CS, Jaffer S. Axillary sentinal lymph nodes can be falsely positive&#10;due to iatrogenic displacement and transport of benign epithelial cells in&#10;patients with breast carcinoma. J Clin&#10;Oncol. 2006;24:2013-2018." w:history="1">
        <w:r w:rsidRPr="00C867D3">
          <w:rPr>
            <w:rStyle w:val="Hyperlink"/>
            <w:rFonts w:ascii="Arial" w:hAnsi="Arial" w:cs="Arial"/>
            <w:sz w:val="20"/>
            <w:szCs w:val="20"/>
            <w:vertAlign w:val="superscript"/>
            <w:lang w:val="en"/>
          </w:rPr>
          <w:t>8</w:t>
        </w:r>
      </w:hyperlink>
      <w:r w:rsidRPr="00C867D3">
        <w:rPr>
          <w:rFonts w:ascii="Arial" w:hAnsi="Arial" w:cs="Arial"/>
          <w:sz w:val="20"/>
          <w:szCs w:val="20"/>
          <w:lang w:val="en"/>
        </w:rPr>
        <w:t> Isolated tumor cells detected in cases of DCIS have not been shown to have prognostic importance.</w:t>
      </w:r>
      <w:hyperlink w:anchor="5929" w:tooltip="Broekhuizen&#10;LN, Wijsman JH, Peterse JL, Rutgers EJT. The incidence and significance of&#10;micrometastases in lymph nodes of patients with ductal carcinoma in situ and&#10;T1a carcinoma of the breast. Eur J Surg&#10;Oncol. 2006; 32:502-506." w:history="1">
        <w:r w:rsidRPr="00C867D3">
          <w:rPr>
            <w:rStyle w:val="Hyperlink"/>
            <w:rFonts w:ascii="Arial" w:hAnsi="Arial" w:cs="Arial"/>
            <w:sz w:val="20"/>
            <w:szCs w:val="20"/>
            <w:vertAlign w:val="superscript"/>
            <w:lang w:val="en"/>
          </w:rPr>
          <w:t>5,</w:t>
        </w:r>
      </w:hyperlink>
      <w:hyperlink w:anchor="5930" w:tooltip="Lara JF,&#10;Young SM, Velilla RE, Santoro EJ, Templeton SF. The relevance of occult&#10;axillary micrometastasis in DCIS: a clinicopathologic study with long-term&#10;follow-up. Cancer. 2003;98:2105-2113." w:history="1">
        <w:r w:rsidRPr="00C867D3">
          <w:rPr>
            <w:rStyle w:val="Hyperlink"/>
            <w:rFonts w:ascii="Arial" w:hAnsi="Arial" w:cs="Arial"/>
            <w:sz w:val="20"/>
            <w:szCs w:val="20"/>
            <w:vertAlign w:val="superscript"/>
            <w:lang w:val="en"/>
          </w:rPr>
          <w:t>6</w:t>
        </w:r>
      </w:hyperlink>
      <w:r w:rsidRPr="00C867D3">
        <w:rPr>
          <w:rFonts w:ascii="Arial" w:hAnsi="Arial" w:cs="Arial"/>
          <w:sz w:val="20"/>
          <w:szCs w:val="20"/>
          <w:lang w:val="en"/>
        </w:rPr>
        <w:t> If a larger metastasis is found, additional tissue sampling and review of slides are helpful to determine if an area of invasion is present.</w:t>
      </w:r>
      <w:hyperlink w:anchor="5927" w:tooltip="Moore KH,&#10;Sweeney KJ, Wilson ME, et al. Outcomes for women with ductal carcinoma-in-situ&#10;and a positive sentinel lymph node: a multi-institutional audit. Ann Surg Oncol. 2007;14:2911-2917." w:history="1">
        <w:r w:rsidRPr="00C867D3">
          <w:rPr>
            <w:rFonts w:ascii="Arial" w:hAnsi="Arial" w:cs="Arial"/>
            <w:color w:val="0000FF"/>
            <w:sz w:val="20"/>
            <w:szCs w:val="20"/>
            <w:u w:val="single"/>
            <w:vertAlign w:val="superscript"/>
            <w:lang w:val="en"/>
          </w:rPr>
          <w:t>3</w:t>
        </w:r>
      </w:hyperlink>
    </w:p>
    <w:p w14:paraId="1DAE7667" w14:textId="77777777" w:rsidR="00C867D3" w:rsidRPr="00C867D3" w:rsidRDefault="00C867D3" w:rsidP="003600D7">
      <w:pPr>
        <w:spacing w:after="0" w:line="240" w:lineRule="auto"/>
        <w:divId w:val="1088699451"/>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7E8F916D" w14:textId="77777777" w:rsid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proofErr w:type="spellStart"/>
      <w:r w:rsidRPr="00683C51">
        <w:rPr>
          <w:rFonts w:ascii="Arial" w:hAnsi="Arial" w:cs="Arial"/>
          <w:sz w:val="20"/>
          <w:szCs w:val="20"/>
          <w:lang w:val="en"/>
        </w:rPr>
        <w:t>Lagios</w:t>
      </w:r>
      <w:proofErr w:type="spellEnd"/>
      <w:r w:rsidRPr="00683C51">
        <w:rPr>
          <w:rFonts w:ascii="Arial" w:hAnsi="Arial" w:cs="Arial"/>
          <w:sz w:val="20"/>
          <w:szCs w:val="20"/>
          <w:lang w:val="en"/>
        </w:rPr>
        <w:t xml:space="preserve"> MD, </w:t>
      </w:r>
      <w:proofErr w:type="spellStart"/>
      <w:r w:rsidRPr="00683C51">
        <w:rPr>
          <w:rFonts w:ascii="Arial" w:hAnsi="Arial" w:cs="Arial"/>
          <w:sz w:val="20"/>
          <w:szCs w:val="20"/>
          <w:lang w:val="en"/>
        </w:rPr>
        <w:t>Westdahl</w:t>
      </w:r>
      <w:proofErr w:type="spellEnd"/>
      <w:r w:rsidRPr="00683C51">
        <w:rPr>
          <w:rFonts w:ascii="Arial" w:hAnsi="Arial" w:cs="Arial"/>
          <w:sz w:val="20"/>
          <w:szCs w:val="20"/>
          <w:lang w:val="en"/>
        </w:rPr>
        <w:t xml:space="preserve"> PR, Margolin FR, et al. Duct carcinoma in situ: relationship of extent of noninvasive disease to the frequency of occult invasion, multicentricity, lymph node metastasis, and short-term treatment failures. </w:t>
      </w:r>
      <w:r w:rsidRPr="00683C51">
        <w:rPr>
          <w:rStyle w:val="Emphasis"/>
          <w:rFonts w:ascii="Arial" w:hAnsi="Arial" w:cs="Arial"/>
          <w:iCs w:val="0"/>
          <w:sz w:val="20"/>
          <w:szCs w:val="20"/>
          <w:lang w:val="en"/>
        </w:rPr>
        <w:t>Cancer.</w:t>
      </w:r>
      <w:r w:rsidRPr="00683C51">
        <w:rPr>
          <w:rFonts w:ascii="Arial" w:hAnsi="Arial" w:cs="Arial"/>
          <w:sz w:val="20"/>
          <w:szCs w:val="20"/>
          <w:lang w:val="en"/>
        </w:rPr>
        <w:t xml:space="preserve"> 1982;50:1309-1314.</w:t>
      </w:r>
    </w:p>
    <w:p w14:paraId="4ADED113" w14:textId="63C458CD"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proofErr w:type="spellStart"/>
      <w:r w:rsidRPr="00683C51">
        <w:rPr>
          <w:rFonts w:ascii="Arial" w:hAnsi="Arial" w:cs="Arial"/>
          <w:sz w:val="20"/>
          <w:szCs w:val="20"/>
          <w:lang w:val="en"/>
        </w:rPr>
        <w:t>Maffuz</w:t>
      </w:r>
      <w:proofErr w:type="spellEnd"/>
      <w:r w:rsidRPr="00683C51">
        <w:rPr>
          <w:rFonts w:ascii="Arial" w:hAnsi="Arial" w:cs="Arial"/>
          <w:sz w:val="20"/>
          <w:szCs w:val="20"/>
          <w:lang w:val="en"/>
        </w:rPr>
        <w:t xml:space="preserve"> A, Barroso-Bravo S, Najera I, </w:t>
      </w:r>
      <w:proofErr w:type="spellStart"/>
      <w:r w:rsidRPr="00683C51">
        <w:rPr>
          <w:rFonts w:ascii="Arial" w:hAnsi="Arial" w:cs="Arial"/>
          <w:sz w:val="20"/>
          <w:szCs w:val="20"/>
          <w:lang w:val="en"/>
        </w:rPr>
        <w:t>Zarco</w:t>
      </w:r>
      <w:proofErr w:type="spellEnd"/>
      <w:r w:rsidRPr="00683C51">
        <w:rPr>
          <w:rFonts w:ascii="Arial" w:hAnsi="Arial" w:cs="Arial"/>
          <w:sz w:val="20"/>
          <w:szCs w:val="20"/>
          <w:lang w:val="en"/>
        </w:rPr>
        <w:t xml:space="preserve"> G, Alvarado-</w:t>
      </w:r>
      <w:proofErr w:type="spellStart"/>
      <w:r w:rsidRPr="00683C51">
        <w:rPr>
          <w:rFonts w:ascii="Arial" w:hAnsi="Arial" w:cs="Arial"/>
          <w:sz w:val="20"/>
          <w:szCs w:val="20"/>
          <w:lang w:val="en"/>
        </w:rPr>
        <w:t>Cabrero</w:t>
      </w:r>
      <w:proofErr w:type="spellEnd"/>
      <w:r w:rsidRPr="00683C51">
        <w:rPr>
          <w:rFonts w:ascii="Arial" w:hAnsi="Arial" w:cs="Arial"/>
          <w:sz w:val="20"/>
          <w:szCs w:val="20"/>
          <w:lang w:val="en"/>
        </w:rPr>
        <w:t xml:space="preserve"> I, </w:t>
      </w:r>
      <w:proofErr w:type="spellStart"/>
      <w:r w:rsidRPr="00683C51">
        <w:rPr>
          <w:rFonts w:ascii="Arial" w:hAnsi="Arial" w:cs="Arial"/>
          <w:sz w:val="20"/>
          <w:szCs w:val="20"/>
          <w:lang w:val="en"/>
        </w:rPr>
        <w:t>Rogriguez</w:t>
      </w:r>
      <w:proofErr w:type="spellEnd"/>
      <w:r w:rsidRPr="00683C51">
        <w:rPr>
          <w:rFonts w:ascii="Arial" w:hAnsi="Arial" w:cs="Arial"/>
          <w:sz w:val="20"/>
          <w:szCs w:val="20"/>
          <w:lang w:val="en"/>
        </w:rPr>
        <w:t xml:space="preserve">-Cuevas SI. Tumor size as predictor of microinvasion, invasion, and axillary metastasis in ductal carcinoma in situ. </w:t>
      </w:r>
      <w:r w:rsidRPr="00683C51">
        <w:rPr>
          <w:rStyle w:val="Emphasis"/>
          <w:rFonts w:ascii="Arial" w:hAnsi="Arial" w:cs="Arial"/>
          <w:iCs w:val="0"/>
          <w:sz w:val="20"/>
          <w:szCs w:val="20"/>
          <w:lang w:val="en"/>
        </w:rPr>
        <w:t>J Exp Clin Cancer Res.</w:t>
      </w:r>
      <w:r w:rsidRPr="00683C51">
        <w:rPr>
          <w:rFonts w:ascii="Arial" w:hAnsi="Arial" w:cs="Arial"/>
          <w:sz w:val="20"/>
          <w:szCs w:val="20"/>
          <w:lang w:val="en"/>
        </w:rPr>
        <w:t xml:space="preserve"> 2006;25:223-227.</w:t>
      </w:r>
    </w:p>
    <w:p w14:paraId="61079194"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Moore KH, Sweeney KJ, Wilson ME, et al. Outcomes for women with ductal carcinoma-in-situ and a positive sentinel lymph node: a multi-institutional audit. </w:t>
      </w:r>
      <w:r w:rsidRPr="00683C51">
        <w:rPr>
          <w:rFonts w:ascii="Arial" w:hAnsi="Arial" w:cs="Arial"/>
          <w:i/>
          <w:sz w:val="20"/>
          <w:szCs w:val="20"/>
        </w:rPr>
        <w:t>Ann Surg Oncol.</w:t>
      </w:r>
      <w:r w:rsidRPr="00683C51">
        <w:rPr>
          <w:rFonts w:ascii="Arial" w:hAnsi="Arial" w:cs="Arial"/>
          <w:sz w:val="20"/>
          <w:szCs w:val="20"/>
          <w:lang w:val="en"/>
        </w:rPr>
        <w:t xml:space="preserve"> 2007;14:2911-2917.</w:t>
      </w:r>
    </w:p>
    <w:p w14:paraId="7A68C622"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Fitzgibbons PL, Bose S, Chen Y, et al. Protocol for the Examination of Specimens </w:t>
      </w:r>
      <w:proofErr w:type="gramStart"/>
      <w:r w:rsidRPr="00683C51">
        <w:rPr>
          <w:rFonts w:ascii="Arial" w:hAnsi="Arial" w:cs="Arial"/>
          <w:sz w:val="20"/>
          <w:szCs w:val="20"/>
          <w:lang w:val="en"/>
        </w:rPr>
        <w:t>From</w:t>
      </w:r>
      <w:proofErr w:type="gramEnd"/>
      <w:r w:rsidRPr="00683C51">
        <w:rPr>
          <w:rFonts w:ascii="Arial" w:hAnsi="Arial" w:cs="Arial"/>
          <w:sz w:val="20"/>
          <w:szCs w:val="20"/>
          <w:lang w:val="en"/>
        </w:rPr>
        <w:t xml:space="preserve"> Patients with Invasive Carcinoma of the Breast. 2017; www.cap.org/cancerprotocols.</w:t>
      </w:r>
    </w:p>
    <w:p w14:paraId="208611B8"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proofErr w:type="spellStart"/>
      <w:r w:rsidRPr="00683C51">
        <w:rPr>
          <w:rFonts w:ascii="Arial" w:hAnsi="Arial" w:cs="Arial"/>
          <w:sz w:val="20"/>
          <w:szCs w:val="20"/>
          <w:lang w:val="en"/>
        </w:rPr>
        <w:t>Broekhuizen</w:t>
      </w:r>
      <w:proofErr w:type="spellEnd"/>
      <w:r w:rsidRPr="00683C51">
        <w:rPr>
          <w:rFonts w:ascii="Arial" w:hAnsi="Arial" w:cs="Arial"/>
          <w:sz w:val="20"/>
          <w:szCs w:val="20"/>
          <w:lang w:val="en"/>
        </w:rPr>
        <w:t xml:space="preserve"> LN, </w:t>
      </w:r>
      <w:proofErr w:type="spellStart"/>
      <w:r w:rsidRPr="00683C51">
        <w:rPr>
          <w:rFonts w:ascii="Arial" w:hAnsi="Arial" w:cs="Arial"/>
          <w:sz w:val="20"/>
          <w:szCs w:val="20"/>
          <w:lang w:val="en"/>
        </w:rPr>
        <w:t>Wijsman</w:t>
      </w:r>
      <w:proofErr w:type="spellEnd"/>
      <w:r w:rsidRPr="00683C51">
        <w:rPr>
          <w:rFonts w:ascii="Arial" w:hAnsi="Arial" w:cs="Arial"/>
          <w:sz w:val="20"/>
          <w:szCs w:val="20"/>
          <w:lang w:val="en"/>
        </w:rPr>
        <w:t xml:space="preserve"> JH, </w:t>
      </w:r>
      <w:proofErr w:type="spellStart"/>
      <w:r w:rsidRPr="00683C51">
        <w:rPr>
          <w:rFonts w:ascii="Arial" w:hAnsi="Arial" w:cs="Arial"/>
          <w:sz w:val="20"/>
          <w:szCs w:val="20"/>
          <w:lang w:val="en"/>
        </w:rPr>
        <w:t>Peterse</w:t>
      </w:r>
      <w:proofErr w:type="spellEnd"/>
      <w:r w:rsidRPr="00683C51">
        <w:rPr>
          <w:rFonts w:ascii="Arial" w:hAnsi="Arial" w:cs="Arial"/>
          <w:sz w:val="20"/>
          <w:szCs w:val="20"/>
          <w:lang w:val="en"/>
        </w:rPr>
        <w:t xml:space="preserve"> JL, Rutgers EJT. The incidence and significance of </w:t>
      </w:r>
      <w:proofErr w:type="spellStart"/>
      <w:r w:rsidRPr="00683C51">
        <w:rPr>
          <w:rFonts w:ascii="Arial" w:hAnsi="Arial" w:cs="Arial"/>
          <w:sz w:val="20"/>
          <w:szCs w:val="20"/>
          <w:lang w:val="en"/>
        </w:rPr>
        <w:t>micrometastases</w:t>
      </w:r>
      <w:proofErr w:type="spellEnd"/>
      <w:r w:rsidRPr="00683C51">
        <w:rPr>
          <w:rFonts w:ascii="Arial" w:hAnsi="Arial" w:cs="Arial"/>
          <w:sz w:val="20"/>
          <w:szCs w:val="20"/>
          <w:lang w:val="en"/>
        </w:rPr>
        <w:t xml:space="preserve"> in lymph nodes of patients with ductal carcinoma in situ and T1a carcinoma of the breast. </w:t>
      </w:r>
      <w:r w:rsidRPr="00683C51">
        <w:rPr>
          <w:rFonts w:ascii="Arial" w:hAnsi="Arial" w:cs="Arial"/>
          <w:i/>
          <w:sz w:val="20"/>
          <w:szCs w:val="20"/>
        </w:rPr>
        <w:t>Eur J Surg Oncol.</w:t>
      </w:r>
      <w:r w:rsidRPr="00683C51">
        <w:rPr>
          <w:rFonts w:ascii="Arial" w:hAnsi="Arial" w:cs="Arial"/>
          <w:sz w:val="20"/>
          <w:szCs w:val="20"/>
          <w:lang w:val="en"/>
        </w:rPr>
        <w:t xml:space="preserve"> 2006; 32:502-506.</w:t>
      </w:r>
    </w:p>
    <w:p w14:paraId="526293FD"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Lara JF, Young SM, </w:t>
      </w:r>
      <w:proofErr w:type="spellStart"/>
      <w:r w:rsidRPr="00683C51">
        <w:rPr>
          <w:rFonts w:ascii="Arial" w:hAnsi="Arial" w:cs="Arial"/>
          <w:sz w:val="20"/>
          <w:szCs w:val="20"/>
          <w:lang w:val="en"/>
        </w:rPr>
        <w:t>Velilla</w:t>
      </w:r>
      <w:proofErr w:type="spellEnd"/>
      <w:r w:rsidRPr="00683C51">
        <w:rPr>
          <w:rFonts w:ascii="Arial" w:hAnsi="Arial" w:cs="Arial"/>
          <w:sz w:val="20"/>
          <w:szCs w:val="20"/>
          <w:lang w:val="en"/>
        </w:rPr>
        <w:t xml:space="preserve"> RE, Santoro EJ, Templeton SF. The relevance of occult axillary </w:t>
      </w:r>
      <w:proofErr w:type="spellStart"/>
      <w:r w:rsidRPr="00683C51">
        <w:rPr>
          <w:rFonts w:ascii="Arial" w:hAnsi="Arial" w:cs="Arial"/>
          <w:sz w:val="20"/>
          <w:szCs w:val="20"/>
          <w:lang w:val="en"/>
        </w:rPr>
        <w:t>micrometastasis</w:t>
      </w:r>
      <w:proofErr w:type="spellEnd"/>
      <w:r w:rsidRPr="00683C51">
        <w:rPr>
          <w:rFonts w:ascii="Arial" w:hAnsi="Arial" w:cs="Arial"/>
          <w:sz w:val="20"/>
          <w:szCs w:val="20"/>
          <w:lang w:val="en"/>
        </w:rPr>
        <w:t xml:space="preserve"> in DCIS: a clinicopathologic study with long-term follow-up. </w:t>
      </w:r>
      <w:r w:rsidRPr="00683C51">
        <w:rPr>
          <w:rFonts w:ascii="Arial" w:hAnsi="Arial" w:cs="Arial"/>
          <w:i/>
          <w:sz w:val="20"/>
          <w:szCs w:val="20"/>
        </w:rPr>
        <w:t>Cancer.</w:t>
      </w:r>
      <w:r w:rsidRPr="00683C51">
        <w:rPr>
          <w:rFonts w:ascii="Arial" w:hAnsi="Arial" w:cs="Arial"/>
          <w:sz w:val="20"/>
          <w:szCs w:val="20"/>
          <w:lang w:val="en"/>
        </w:rPr>
        <w:t xml:space="preserve"> 2003;98:2105-2113.</w:t>
      </w:r>
    </w:p>
    <w:p w14:paraId="2AD42A14"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Carter BA, Jensen RA, Simpson JF, Page DL. Benign transport of breast epithelium into axillary lymph nodes after biopsy. </w:t>
      </w:r>
      <w:r w:rsidRPr="00683C51">
        <w:rPr>
          <w:rFonts w:ascii="Arial" w:hAnsi="Arial" w:cs="Arial"/>
          <w:i/>
          <w:sz w:val="20"/>
          <w:szCs w:val="20"/>
        </w:rPr>
        <w:t xml:space="preserve">Am J Clin </w:t>
      </w:r>
      <w:proofErr w:type="spellStart"/>
      <w:r w:rsidRPr="00683C51">
        <w:rPr>
          <w:rFonts w:ascii="Arial" w:hAnsi="Arial" w:cs="Arial"/>
          <w:i/>
          <w:sz w:val="20"/>
          <w:szCs w:val="20"/>
        </w:rPr>
        <w:t>Pathol</w:t>
      </w:r>
      <w:proofErr w:type="spellEnd"/>
      <w:r w:rsidRPr="00683C51">
        <w:rPr>
          <w:rFonts w:ascii="Arial" w:hAnsi="Arial" w:cs="Arial"/>
          <w:sz w:val="20"/>
          <w:szCs w:val="20"/>
          <w:lang w:val="en"/>
        </w:rPr>
        <w:t xml:space="preserve">. 2000;113:259-265. </w:t>
      </w:r>
    </w:p>
    <w:p w14:paraId="285EFA96"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proofErr w:type="spellStart"/>
      <w:r w:rsidRPr="00683C51">
        <w:rPr>
          <w:rFonts w:ascii="Arial" w:hAnsi="Arial" w:cs="Arial"/>
          <w:sz w:val="20"/>
          <w:szCs w:val="20"/>
          <w:lang w:val="en"/>
        </w:rPr>
        <w:t>Bleiweiss</w:t>
      </w:r>
      <w:proofErr w:type="spellEnd"/>
      <w:r w:rsidRPr="00683C51">
        <w:rPr>
          <w:rFonts w:ascii="Arial" w:hAnsi="Arial" w:cs="Arial"/>
          <w:sz w:val="20"/>
          <w:szCs w:val="20"/>
          <w:lang w:val="en"/>
        </w:rPr>
        <w:t xml:space="preserve"> IJ, </w:t>
      </w:r>
      <w:proofErr w:type="spellStart"/>
      <w:r w:rsidRPr="00683C51">
        <w:rPr>
          <w:rFonts w:ascii="Arial" w:hAnsi="Arial" w:cs="Arial"/>
          <w:sz w:val="20"/>
          <w:szCs w:val="20"/>
          <w:lang w:val="en"/>
        </w:rPr>
        <w:t>Nagi</w:t>
      </w:r>
      <w:proofErr w:type="spellEnd"/>
      <w:r w:rsidRPr="00683C51">
        <w:rPr>
          <w:rFonts w:ascii="Arial" w:hAnsi="Arial" w:cs="Arial"/>
          <w:sz w:val="20"/>
          <w:szCs w:val="20"/>
          <w:lang w:val="en"/>
        </w:rPr>
        <w:t xml:space="preserve"> CS, Jaffer S. Axillary </w:t>
      </w:r>
      <w:proofErr w:type="spellStart"/>
      <w:r w:rsidRPr="00683C51">
        <w:rPr>
          <w:rFonts w:ascii="Arial" w:hAnsi="Arial" w:cs="Arial"/>
          <w:sz w:val="20"/>
          <w:szCs w:val="20"/>
          <w:lang w:val="en"/>
        </w:rPr>
        <w:t>sentinal</w:t>
      </w:r>
      <w:proofErr w:type="spellEnd"/>
      <w:r w:rsidRPr="00683C51">
        <w:rPr>
          <w:rFonts w:ascii="Arial" w:hAnsi="Arial" w:cs="Arial"/>
          <w:sz w:val="20"/>
          <w:szCs w:val="20"/>
          <w:lang w:val="en"/>
        </w:rPr>
        <w:t xml:space="preserve"> lymph nodes can be falsely positive due to iatrogenic displacement and transport of benign epithelial cells in patients with breast carcinoma. </w:t>
      </w:r>
      <w:r w:rsidRPr="00683C51">
        <w:rPr>
          <w:rFonts w:ascii="Arial" w:hAnsi="Arial" w:cs="Arial"/>
          <w:i/>
          <w:sz w:val="20"/>
          <w:szCs w:val="20"/>
        </w:rPr>
        <w:t>J Clin Oncol.</w:t>
      </w:r>
      <w:r w:rsidRPr="00683C51">
        <w:rPr>
          <w:rFonts w:ascii="Arial" w:hAnsi="Arial" w:cs="Arial"/>
          <w:sz w:val="20"/>
          <w:szCs w:val="20"/>
          <w:lang w:val="en"/>
        </w:rPr>
        <w:t xml:space="preserve"> 2006;24:2013-2018.</w:t>
      </w:r>
    </w:p>
    <w:p w14:paraId="5EC0249B"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Amin MB, Edge SB, Greene FL, et al, eds. </w:t>
      </w:r>
      <w:r w:rsidRPr="00683C51">
        <w:rPr>
          <w:rFonts w:ascii="Arial" w:hAnsi="Arial" w:cs="Arial"/>
          <w:i/>
          <w:sz w:val="20"/>
          <w:szCs w:val="20"/>
        </w:rPr>
        <w:t xml:space="preserve">AJCC Cancer Staging Manual. </w:t>
      </w:r>
      <w:r w:rsidRPr="00683C51">
        <w:rPr>
          <w:rFonts w:ascii="Arial" w:hAnsi="Arial" w:cs="Arial"/>
          <w:sz w:val="20"/>
          <w:szCs w:val="20"/>
          <w:lang w:val="en"/>
        </w:rPr>
        <w:t>8th ed. New York, NY: Springer; 2017.</w:t>
      </w:r>
    </w:p>
    <w:p w14:paraId="0C493F87"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Connolly JL. Changes and problematic areas in interpretation of the AJCC Cancer Staging Manual, 6th Edition, for breast cancer. </w:t>
      </w:r>
      <w:r w:rsidRPr="00683C51">
        <w:rPr>
          <w:rFonts w:ascii="Arial" w:hAnsi="Arial" w:cs="Arial"/>
          <w:i/>
          <w:sz w:val="20"/>
          <w:szCs w:val="20"/>
        </w:rPr>
        <w:t xml:space="preserve">Arch </w:t>
      </w:r>
      <w:proofErr w:type="spellStart"/>
      <w:r w:rsidRPr="00683C51">
        <w:rPr>
          <w:rFonts w:ascii="Arial" w:hAnsi="Arial" w:cs="Arial"/>
          <w:i/>
          <w:sz w:val="20"/>
          <w:szCs w:val="20"/>
        </w:rPr>
        <w:t>Pathol</w:t>
      </w:r>
      <w:proofErr w:type="spellEnd"/>
      <w:r w:rsidRPr="00683C51">
        <w:rPr>
          <w:rFonts w:ascii="Arial" w:hAnsi="Arial" w:cs="Arial"/>
          <w:i/>
          <w:sz w:val="20"/>
          <w:szCs w:val="20"/>
        </w:rPr>
        <w:t xml:space="preserve"> Lab Med. 2006</w:t>
      </w:r>
      <w:r w:rsidRPr="00683C51">
        <w:rPr>
          <w:rFonts w:ascii="Arial" w:hAnsi="Arial" w:cs="Arial"/>
          <w:sz w:val="20"/>
          <w:szCs w:val="20"/>
          <w:lang w:val="en"/>
        </w:rPr>
        <w:t>;130:287-291.</w:t>
      </w:r>
    </w:p>
    <w:p w14:paraId="7116E320" w14:textId="77777777"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Singletary SE, Connolly JL, Breast cancer staging: working with the sixth edition of the AJCC Cancer Staging Manual. </w:t>
      </w:r>
      <w:r w:rsidRPr="00683C51">
        <w:rPr>
          <w:rFonts w:ascii="Arial" w:hAnsi="Arial" w:cs="Arial"/>
          <w:i/>
          <w:sz w:val="20"/>
          <w:szCs w:val="20"/>
        </w:rPr>
        <w:t>CA Cancer J Clin.</w:t>
      </w:r>
      <w:r w:rsidRPr="00683C51">
        <w:rPr>
          <w:rFonts w:ascii="Arial" w:hAnsi="Arial" w:cs="Arial"/>
          <w:sz w:val="20"/>
          <w:szCs w:val="20"/>
          <w:lang w:val="en"/>
        </w:rPr>
        <w:t xml:space="preserve"> 2006;56:37-47.</w:t>
      </w:r>
    </w:p>
    <w:p w14:paraId="16142E99" w14:textId="30CABF4F" w:rsidR="00C867D3" w:rsidRPr="00683C51" w:rsidRDefault="00C867D3" w:rsidP="003600D7">
      <w:pPr>
        <w:pStyle w:val="ListParagraph"/>
        <w:numPr>
          <w:ilvl w:val="0"/>
          <w:numId w:val="26"/>
        </w:numPr>
        <w:spacing w:after="0" w:line="240" w:lineRule="auto"/>
        <w:ind w:right="30"/>
        <w:divId w:val="483937146"/>
        <w:rPr>
          <w:rFonts w:ascii="Arial" w:hAnsi="Arial" w:cs="Arial"/>
          <w:sz w:val="20"/>
          <w:szCs w:val="20"/>
          <w:lang w:val="en"/>
        </w:rPr>
      </w:pPr>
      <w:r w:rsidRPr="00683C51">
        <w:rPr>
          <w:rFonts w:ascii="Arial" w:hAnsi="Arial" w:cs="Arial"/>
          <w:sz w:val="20"/>
          <w:szCs w:val="20"/>
          <w:lang w:val="en"/>
        </w:rPr>
        <w:t xml:space="preserve">Singletary SE, Greene FL, </w:t>
      </w:r>
      <w:proofErr w:type="spellStart"/>
      <w:r w:rsidRPr="00683C51">
        <w:rPr>
          <w:rFonts w:ascii="Arial" w:hAnsi="Arial" w:cs="Arial"/>
          <w:sz w:val="20"/>
          <w:szCs w:val="20"/>
          <w:lang w:val="en"/>
        </w:rPr>
        <w:t>Sobin</w:t>
      </w:r>
      <w:proofErr w:type="spellEnd"/>
      <w:r w:rsidRPr="00683C51">
        <w:rPr>
          <w:rFonts w:ascii="Arial" w:hAnsi="Arial" w:cs="Arial"/>
          <w:sz w:val="20"/>
          <w:szCs w:val="20"/>
          <w:lang w:val="en"/>
        </w:rPr>
        <w:t xml:space="preserve"> LH. Classification of isolated tumor cells: clarification of the 6th edition of the American Joint Committee on Cancer Staging Manual. </w:t>
      </w:r>
      <w:r w:rsidRPr="00683C51">
        <w:rPr>
          <w:rFonts w:ascii="Arial" w:hAnsi="Arial" w:cs="Arial"/>
          <w:i/>
          <w:sz w:val="20"/>
          <w:szCs w:val="20"/>
        </w:rPr>
        <w:t xml:space="preserve">Cancer. </w:t>
      </w:r>
      <w:r w:rsidRPr="00683C51">
        <w:rPr>
          <w:rFonts w:ascii="Arial" w:hAnsi="Arial" w:cs="Arial"/>
          <w:sz w:val="20"/>
          <w:szCs w:val="20"/>
          <w:lang w:val="en"/>
        </w:rPr>
        <w:t>2003;90:2740-2741.</w:t>
      </w:r>
    </w:p>
    <w:p w14:paraId="6D19F68A" w14:textId="699A27F2" w:rsidR="003600D7" w:rsidRDefault="003600D7">
      <w:pPr>
        <w:rPr>
          <w:rFonts w:ascii="Arial" w:hAnsi="Arial" w:cs="Arial"/>
          <w:sz w:val="20"/>
          <w:szCs w:val="20"/>
          <w:lang w:val="en"/>
        </w:rPr>
      </w:pPr>
      <w:r>
        <w:rPr>
          <w:rFonts w:ascii="Arial" w:hAnsi="Arial" w:cs="Arial"/>
          <w:sz w:val="20"/>
          <w:szCs w:val="20"/>
          <w:lang w:val="en"/>
        </w:rPr>
        <w:br w:type="page"/>
      </w:r>
    </w:p>
    <w:p w14:paraId="59FB53C4" w14:textId="77777777" w:rsidR="00080AB6" w:rsidRPr="00C867D3" w:rsidRDefault="00080AB6" w:rsidP="00080AB6">
      <w:pPr>
        <w:spacing w:before="30" w:after="30" w:line="240" w:lineRule="auto"/>
        <w:ind w:left="750" w:right="30"/>
        <w:divId w:val="483937146"/>
        <w:rPr>
          <w:rFonts w:ascii="Arial" w:hAnsi="Arial" w:cs="Arial"/>
          <w:sz w:val="20"/>
          <w:szCs w:val="20"/>
          <w:lang w:val="en"/>
        </w:rPr>
      </w:pPr>
    </w:p>
    <w:p w14:paraId="1F4C73AF" w14:textId="77777777" w:rsidR="00C867D3" w:rsidRPr="00C867D3" w:rsidRDefault="00C867D3" w:rsidP="003600D7">
      <w:pPr>
        <w:spacing w:after="0"/>
        <w:jc w:val="both"/>
        <w:divId w:val="1896698200"/>
        <w:rPr>
          <w:rFonts w:ascii="Arial" w:eastAsia="Times New Roman" w:hAnsi="Arial" w:cs="Arial"/>
          <w:b/>
          <w:bCs/>
          <w:sz w:val="20"/>
          <w:szCs w:val="20"/>
          <w:lang w:val="en"/>
        </w:rPr>
      </w:pPr>
      <w:r w:rsidRPr="00C867D3">
        <w:rPr>
          <w:rFonts w:ascii="Arial" w:eastAsia="Times New Roman" w:hAnsi="Arial" w:cs="Arial"/>
          <w:b/>
          <w:bCs/>
          <w:sz w:val="20"/>
          <w:szCs w:val="20"/>
          <w:lang w:val="en"/>
        </w:rPr>
        <w:t>K. Pathologic Stage Classification</w:t>
      </w:r>
    </w:p>
    <w:p w14:paraId="114DFCE3" w14:textId="513EB29D"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lang w:val="en"/>
        </w:rPr>
        <w:t>The tumor-node-metastasis (TNM) staging system maintained collaboratively by the American Joint Committee on Cancer (AJCC) and the International Union Against Cancer (UICC) is recommended.</w:t>
      </w:r>
      <w:hyperlink w:anchor="5937" w:tooltip="Amin MB, Edge SB,&#10;Greene FL, et al, eds. AJCC Cancer&#10;Staging Manual. 8th ed. New York, NY: Springer; 2017." w:history="1">
        <w:r w:rsidRPr="00C867D3">
          <w:rPr>
            <w:rStyle w:val="Hyperlink"/>
            <w:rFonts w:ascii="Arial" w:hAnsi="Arial" w:cs="Arial"/>
            <w:sz w:val="20"/>
            <w:szCs w:val="20"/>
            <w:vertAlign w:val="superscript"/>
            <w:lang w:val="en"/>
          </w:rPr>
          <w:t>1,</w:t>
        </w:r>
      </w:hyperlink>
      <w:hyperlink w:anchor="5938" w:tooltip="Connolly JL. Changes&#10;and problematic areas in interpretation of the AJCC Cancer Staging Manual, 6th&#10;Edition, for breast cancer. Arch Pathol&#10;Lab Med. 2006;130:287-291." w:history="1">
        <w:r w:rsidRPr="00C867D3">
          <w:rPr>
            <w:rStyle w:val="Hyperlink"/>
            <w:rFonts w:ascii="Arial" w:hAnsi="Arial" w:cs="Arial"/>
            <w:sz w:val="20"/>
            <w:szCs w:val="20"/>
            <w:vertAlign w:val="superscript"/>
            <w:lang w:val="en"/>
          </w:rPr>
          <w:t>2,</w:t>
        </w:r>
      </w:hyperlink>
      <w:hyperlink w:anchor="5939" w:tooltip="Singletary SE,&#10;Connolly JL, Breast cancer staging: working with the sixth edition of the AJCC&#10;Cancer Staging Manual. CA Cancer J Clin.&#10;2006;56:37-47." w:history="1">
        <w:r w:rsidRPr="00C867D3">
          <w:rPr>
            <w:rStyle w:val="Hyperlink"/>
            <w:rFonts w:ascii="Arial" w:hAnsi="Arial" w:cs="Arial"/>
            <w:sz w:val="20"/>
            <w:szCs w:val="20"/>
            <w:vertAlign w:val="superscript"/>
            <w:lang w:val="en"/>
          </w:rPr>
          <w:t>3,</w:t>
        </w:r>
      </w:hyperlink>
      <w:hyperlink w:anchor="5940" w:tooltip="Singletary SE,&#10;Greene FL, Sobin LH. Classification of isolated tumor cells: clarification of&#10;the 6th edition of the American Joint Committee on Cancer Staging&#10;Manual. Cancer. 2003;90:2740-2741." w:history="1">
        <w:r w:rsidRPr="00C867D3">
          <w:rPr>
            <w:rStyle w:val="Hyperlink"/>
            <w:rFonts w:ascii="Arial" w:hAnsi="Arial" w:cs="Arial"/>
            <w:sz w:val="20"/>
            <w:szCs w:val="20"/>
            <w:vertAlign w:val="superscript"/>
            <w:lang w:val="en"/>
          </w:rPr>
          <w:t>4,</w:t>
        </w:r>
      </w:hyperlink>
      <w:hyperlink w:anchor="5941" w:tooltip="Brierley JD,&#10;Gospodarowicz MK, Wittekind CH, et al, eds. TNM&#10;Classification of Malignant Tumours. 8th ed. Oxford UK: Wiley; 2016." w:history="1">
        <w:r w:rsidRPr="00C867D3">
          <w:rPr>
            <w:rStyle w:val="Hyperlink"/>
            <w:rFonts w:ascii="Arial" w:hAnsi="Arial" w:cs="Arial"/>
            <w:sz w:val="20"/>
            <w:szCs w:val="20"/>
            <w:vertAlign w:val="superscript"/>
            <w:lang w:val="en"/>
          </w:rPr>
          <w:t>5</w:t>
        </w:r>
      </w:hyperlink>
    </w:p>
    <w:p w14:paraId="77EB5459" w14:textId="77777777"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Pathologic Classification</w:t>
      </w:r>
    </w:p>
    <w:p w14:paraId="6AC16839" w14:textId="3FDB9E74"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lang w:val="en"/>
        </w:rPr>
        <w:t>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Reporting of T, N, and M categories by pathologic means is denoted by use of a lower case “p” prefix (</w:t>
      </w:r>
      <w:proofErr w:type="spellStart"/>
      <w:r w:rsidRPr="00C867D3">
        <w:rPr>
          <w:rFonts w:ascii="Arial" w:hAnsi="Arial" w:cs="Arial"/>
          <w:sz w:val="20"/>
          <w:szCs w:val="20"/>
          <w:lang w:val="en"/>
        </w:rPr>
        <w:t>pT</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pN</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pM</w:t>
      </w:r>
      <w:proofErr w:type="spellEnd"/>
      <w:r w:rsidRPr="00C867D3">
        <w:rPr>
          <w:rFonts w:ascii="Arial" w:hAnsi="Arial" w:cs="Arial"/>
          <w:sz w:val="20"/>
          <w:szCs w:val="20"/>
          <w:lang w:val="en"/>
        </w:rPr>
        <w:t>).</w:t>
      </w:r>
    </w:p>
    <w:p w14:paraId="583B6527" w14:textId="18364C31"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Pathologic T.</w:t>
      </w:r>
      <w:r w:rsidRPr="00C867D3">
        <w:rPr>
          <w:rFonts w:ascii="Arial" w:hAnsi="Arial" w:cs="Arial"/>
          <w:sz w:val="20"/>
          <w:szCs w:val="20"/>
          <w:lang w:val="en"/>
        </w:rPr>
        <w:t xml:space="preserve"> DCIS is classified as </w:t>
      </w:r>
      <w:proofErr w:type="spellStart"/>
      <w:r w:rsidRPr="00C867D3">
        <w:rPr>
          <w:rFonts w:ascii="Arial" w:hAnsi="Arial" w:cs="Arial"/>
          <w:sz w:val="20"/>
          <w:szCs w:val="20"/>
          <w:lang w:val="en"/>
        </w:rPr>
        <w:t>pTis</w:t>
      </w:r>
      <w:proofErr w:type="spellEnd"/>
      <w:r w:rsidRPr="00C867D3">
        <w:rPr>
          <w:rFonts w:ascii="Arial" w:hAnsi="Arial" w:cs="Arial"/>
          <w:sz w:val="20"/>
          <w:szCs w:val="20"/>
          <w:lang w:val="en"/>
        </w:rPr>
        <w:t xml:space="preserve"> (DCIS) or </w:t>
      </w:r>
      <w:proofErr w:type="spellStart"/>
      <w:r w:rsidRPr="00C867D3">
        <w:rPr>
          <w:rFonts w:ascii="Arial" w:hAnsi="Arial" w:cs="Arial"/>
          <w:sz w:val="20"/>
          <w:szCs w:val="20"/>
          <w:lang w:val="en"/>
        </w:rPr>
        <w:t>pTis</w:t>
      </w:r>
      <w:proofErr w:type="spellEnd"/>
      <w:r w:rsidRPr="00C867D3">
        <w:rPr>
          <w:rFonts w:ascii="Arial" w:hAnsi="Arial" w:cs="Arial"/>
          <w:sz w:val="20"/>
          <w:szCs w:val="20"/>
          <w:lang w:val="en"/>
        </w:rPr>
        <w:t xml:space="preserve"> (Paget). </w:t>
      </w:r>
    </w:p>
    <w:p w14:paraId="3296B3FA" w14:textId="36D92AD0"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Pathologic N</w:t>
      </w:r>
      <w:r w:rsidRPr="00C867D3">
        <w:rPr>
          <w:rStyle w:val="Emphasis"/>
          <w:rFonts w:ascii="Arial" w:hAnsi="Arial" w:cs="Arial"/>
          <w:iCs w:val="0"/>
          <w:sz w:val="20"/>
          <w:szCs w:val="20"/>
          <w:lang w:val="en"/>
        </w:rPr>
        <w:t xml:space="preserve">. </w:t>
      </w:r>
      <w:r w:rsidRPr="00C867D3">
        <w:rPr>
          <w:rFonts w:ascii="Arial" w:hAnsi="Arial" w:cs="Arial"/>
          <w:sz w:val="20"/>
          <w:szCs w:val="20"/>
          <w:lang w:val="en"/>
        </w:rPr>
        <w:t>At least one node with presence or absence of cancer documented by pathologic examination is required for determining the pathologic N category. A tumor nodule in a regional node area is classified as a positive node. The size of the metastasis, not the size of the node, is used for the criterion for the N category.</w:t>
      </w:r>
    </w:p>
    <w:p w14:paraId="7AAD0CBD" w14:textId="3AFAA782"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lang w:val="en"/>
        </w:rPr>
        <w:t xml:space="preserve">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isolated tumor cells (ITCs). The standard definition for ITC is a cluster of cells not more than 0.2 mm in greatest diameter. Cases with ITC only in lymph nodes are classified as pN0. This rule also generally applies to cases with findings of tumor cells or their components by </w:t>
      </w:r>
      <w:proofErr w:type="spellStart"/>
      <w:r w:rsidRPr="00C867D3">
        <w:rPr>
          <w:rFonts w:ascii="Arial" w:hAnsi="Arial" w:cs="Arial"/>
          <w:sz w:val="20"/>
          <w:szCs w:val="20"/>
          <w:lang w:val="en"/>
        </w:rPr>
        <w:t>nonmorphologic</w:t>
      </w:r>
      <w:proofErr w:type="spellEnd"/>
      <w:r w:rsidRPr="00C867D3">
        <w:rPr>
          <w:rFonts w:ascii="Arial" w:hAnsi="Arial" w:cs="Arial"/>
          <w:sz w:val="20"/>
          <w:szCs w:val="20"/>
          <w:lang w:val="en"/>
        </w:rPr>
        <w:t xml:space="preserve"> techniques such as flow cytometry or DNA analysis.</w:t>
      </w:r>
    </w:p>
    <w:p w14:paraId="204E461B" w14:textId="3625ADA0"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Pathologic M.</w:t>
      </w:r>
      <w:r w:rsidRPr="00C867D3">
        <w:rPr>
          <w:rStyle w:val="Emphasis"/>
          <w:rFonts w:ascii="Arial" w:hAnsi="Arial" w:cs="Arial"/>
          <w:iCs w:val="0"/>
          <w:sz w:val="20"/>
          <w:szCs w:val="20"/>
          <w:u w:val="single"/>
          <w:lang w:val="en"/>
        </w:rPr>
        <w:t xml:space="preserve"> </w:t>
      </w:r>
      <w:r w:rsidRPr="00C867D3">
        <w:rPr>
          <w:rFonts w:ascii="Arial" w:hAnsi="Arial" w:cs="Arial"/>
          <w:sz w:val="20"/>
          <w:szCs w:val="20"/>
          <w:lang w:val="en"/>
        </w:rPr>
        <w:t xml:space="preserve">The pathologic assignment of the presence of </w:t>
      </w:r>
      <w:r w:rsidRPr="00C867D3">
        <w:rPr>
          <w:rFonts w:ascii="Arial" w:hAnsi="Arial" w:cs="Arial"/>
          <w:iCs/>
          <w:sz w:val="20"/>
          <w:szCs w:val="20"/>
          <w:lang w:val="en"/>
        </w:rPr>
        <w:t>metastases (pM1)</w:t>
      </w:r>
      <w:r w:rsidRPr="00C867D3">
        <w:rPr>
          <w:rFonts w:ascii="Arial" w:hAnsi="Arial" w:cs="Arial"/>
          <w:sz w:val="20"/>
          <w:szCs w:val="20"/>
          <w:lang w:val="en"/>
        </w:rPr>
        <w:t xml:space="preserve"> requires a biopsy positive for cancer at the metastatic site. Pathologic M0 is an undefined concept and the category pM0 may not be used.  Pathologic classification of the absence of distant metastases can only be made at autopsy. It would be extremely rare to have distant metastasis in examples of DCIS and would surely indicate an unsampled area of invasive carcinoma.</w:t>
      </w:r>
    </w:p>
    <w:p w14:paraId="52530585" w14:textId="56BC4B32"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 xml:space="preserve">Posttherapy or </w:t>
      </w:r>
      <w:proofErr w:type="spellStart"/>
      <w:r w:rsidRPr="00C867D3">
        <w:rPr>
          <w:rFonts w:ascii="Arial" w:hAnsi="Arial" w:cs="Arial"/>
          <w:sz w:val="20"/>
          <w:szCs w:val="20"/>
          <w:u w:val="single"/>
          <w:lang w:val="en"/>
        </w:rPr>
        <w:t>Postneoadjuvant</w:t>
      </w:r>
      <w:proofErr w:type="spellEnd"/>
      <w:r w:rsidRPr="00C867D3">
        <w:rPr>
          <w:rFonts w:ascii="Arial" w:hAnsi="Arial" w:cs="Arial"/>
          <w:sz w:val="20"/>
          <w:szCs w:val="20"/>
          <w:u w:val="single"/>
          <w:lang w:val="en"/>
        </w:rPr>
        <w:t xml:space="preserve"> Therapy Classification (</w:t>
      </w:r>
      <w:proofErr w:type="spellStart"/>
      <w:r w:rsidRPr="00C867D3">
        <w:rPr>
          <w:rFonts w:ascii="Arial" w:hAnsi="Arial" w:cs="Arial"/>
          <w:sz w:val="20"/>
          <w:szCs w:val="20"/>
          <w:u w:val="single"/>
          <w:lang w:val="en"/>
        </w:rPr>
        <w:t>yTNM</w:t>
      </w:r>
      <w:proofErr w:type="spellEnd"/>
      <w:r w:rsidRPr="00C867D3">
        <w:rPr>
          <w:rFonts w:ascii="Arial" w:hAnsi="Arial" w:cs="Arial"/>
          <w:sz w:val="20"/>
          <w:szCs w:val="20"/>
          <w:u w:val="single"/>
          <w:lang w:val="en"/>
        </w:rPr>
        <w:t>).</w:t>
      </w:r>
      <w:r w:rsidRPr="00C867D3">
        <w:rPr>
          <w:rFonts w:ascii="Arial" w:hAnsi="Arial" w:cs="Arial"/>
          <w:sz w:val="20"/>
          <w:szCs w:val="20"/>
          <w:lang w:val="en"/>
        </w:rPr>
        <w:t xml:space="preserve"> Cases where systemic and/or radiation therapy are given before surgery (</w:t>
      </w:r>
      <w:r w:rsidRPr="00C867D3">
        <w:rPr>
          <w:rStyle w:val="Emphasis"/>
          <w:rFonts w:ascii="Arial" w:hAnsi="Arial" w:cs="Arial"/>
          <w:iCs w:val="0"/>
          <w:sz w:val="20"/>
          <w:szCs w:val="20"/>
          <w:lang w:val="en"/>
        </w:rPr>
        <w:t>neoadjuvant</w:t>
      </w:r>
      <w:r w:rsidRPr="00C867D3">
        <w:rPr>
          <w:rFonts w:ascii="Arial" w:hAnsi="Arial" w:cs="Arial"/>
          <w:sz w:val="20"/>
          <w:szCs w:val="20"/>
          <w:lang w:val="en"/>
        </w:rPr>
        <w:t>) or where no surgery is performed may have the 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w:t>
      </w:r>
      <w:proofErr w:type="spellStart"/>
      <w:r w:rsidRPr="00C867D3">
        <w:rPr>
          <w:rFonts w:ascii="Arial" w:hAnsi="Arial" w:cs="Arial"/>
          <w:sz w:val="20"/>
          <w:szCs w:val="20"/>
          <w:lang w:val="en"/>
        </w:rPr>
        <w:t>eg</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ycT</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ycN</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ypT</w:t>
      </w:r>
      <w:proofErr w:type="spellEnd"/>
      <w:r w:rsidRPr="00C867D3">
        <w:rPr>
          <w:rFonts w:ascii="Arial" w:hAnsi="Arial" w:cs="Arial"/>
          <w:sz w:val="20"/>
          <w:szCs w:val="20"/>
          <w:lang w:val="en"/>
        </w:rPr>
        <w:t xml:space="preserve">; </w:t>
      </w:r>
      <w:proofErr w:type="spellStart"/>
      <w:r w:rsidRPr="00C867D3">
        <w:rPr>
          <w:rFonts w:ascii="Arial" w:hAnsi="Arial" w:cs="Arial"/>
          <w:sz w:val="20"/>
          <w:szCs w:val="20"/>
          <w:lang w:val="en"/>
        </w:rPr>
        <w:t>ypN</w:t>
      </w:r>
      <w:proofErr w:type="spellEnd"/>
      <w:r w:rsidRPr="00C867D3">
        <w:rPr>
          <w:rFonts w:ascii="Arial" w:hAnsi="Arial" w:cs="Arial"/>
          <w:sz w:val="20"/>
          <w:szCs w:val="20"/>
          <w:lang w:val="en"/>
        </w:rPr>
        <w:t xml:space="preserve">). The </w:t>
      </w:r>
      <w:proofErr w:type="spellStart"/>
      <w:r w:rsidRPr="00C867D3">
        <w:rPr>
          <w:rFonts w:ascii="Arial" w:hAnsi="Arial" w:cs="Arial"/>
          <w:sz w:val="20"/>
          <w:szCs w:val="20"/>
          <w:lang w:val="en"/>
        </w:rPr>
        <w:t>yc</w:t>
      </w:r>
      <w:proofErr w:type="spellEnd"/>
      <w:r w:rsidRPr="00C867D3">
        <w:rPr>
          <w:rFonts w:ascii="Arial" w:hAnsi="Arial" w:cs="Arial"/>
          <w:sz w:val="20"/>
          <w:szCs w:val="20"/>
          <w:lang w:val="en"/>
        </w:rPr>
        <w:t xml:space="preserve"> prefix is used for the clinical stage after therapy, and the </w:t>
      </w:r>
      <w:proofErr w:type="spellStart"/>
      <w:r w:rsidRPr="00C867D3">
        <w:rPr>
          <w:rFonts w:ascii="Arial" w:hAnsi="Arial" w:cs="Arial"/>
          <w:sz w:val="20"/>
          <w:szCs w:val="20"/>
          <w:lang w:val="en"/>
        </w:rPr>
        <w:t>yp</w:t>
      </w:r>
      <w:proofErr w:type="spellEnd"/>
      <w:r w:rsidRPr="00C867D3">
        <w:rPr>
          <w:rFonts w:ascii="Arial" w:hAnsi="Arial" w:cs="Arial"/>
          <w:sz w:val="20"/>
          <w:szCs w:val="20"/>
          <w:lang w:val="en"/>
        </w:rPr>
        <w:t xml:space="preserve"> prefix is used for the pathologic stage for those cases that have surgical resection after neoadjuvant therapy. The M component should be classified by the M status defined clinically or pathologically prior to therapy.</w:t>
      </w:r>
    </w:p>
    <w:p w14:paraId="7EE70A0B" w14:textId="07BF9E29" w:rsidR="00C867D3" w:rsidRPr="00C867D3" w:rsidRDefault="00C867D3" w:rsidP="003600D7">
      <w:pPr>
        <w:jc w:val="both"/>
        <w:divId w:val="931089779"/>
        <w:rPr>
          <w:rFonts w:ascii="Arial" w:hAnsi="Arial" w:cs="Arial"/>
          <w:sz w:val="20"/>
          <w:szCs w:val="20"/>
          <w:lang w:val="en"/>
        </w:rPr>
      </w:pPr>
      <w:r w:rsidRPr="00C867D3">
        <w:rPr>
          <w:rFonts w:ascii="Arial" w:hAnsi="Arial" w:cs="Arial"/>
          <w:sz w:val="20"/>
          <w:szCs w:val="20"/>
          <w:u w:val="single"/>
          <w:lang w:val="en"/>
        </w:rPr>
        <w:t>Retreatment Classification</w:t>
      </w:r>
      <w:r w:rsidRPr="00C867D3">
        <w:rPr>
          <w:rStyle w:val="Emphasis"/>
          <w:rFonts w:ascii="Arial" w:hAnsi="Arial" w:cs="Arial"/>
          <w:iCs w:val="0"/>
          <w:sz w:val="20"/>
          <w:szCs w:val="20"/>
          <w:lang w:val="en"/>
        </w:rPr>
        <w:t>.</w:t>
      </w:r>
      <w:r w:rsidRPr="00C867D3">
        <w:rPr>
          <w:rFonts w:ascii="Arial" w:hAnsi="Arial" w:cs="Arial"/>
          <w:sz w:val="20"/>
          <w:szCs w:val="20"/>
          <w:lang w:val="en"/>
        </w:rPr>
        <w:t xml:space="preserve"> The retreatment classification (</w:t>
      </w:r>
      <w:proofErr w:type="spellStart"/>
      <w:r w:rsidRPr="00C867D3">
        <w:rPr>
          <w:rFonts w:ascii="Arial" w:hAnsi="Arial" w:cs="Arial"/>
          <w:sz w:val="20"/>
          <w:szCs w:val="20"/>
          <w:lang w:val="en"/>
        </w:rPr>
        <w:t>rTNM</w:t>
      </w:r>
      <w:proofErr w:type="spellEnd"/>
      <w:r w:rsidRPr="00C867D3">
        <w:rPr>
          <w:rFonts w:ascii="Arial" w:hAnsi="Arial" w:cs="Arial"/>
          <w:sz w:val="20"/>
          <w:szCs w:val="20"/>
          <w:lang w:val="en"/>
        </w:rPr>
        <w:t>) is assigned when further treatment is planned for a cancer that recurs after a disease-free interval. The original stage assigned at the time of initial diagnosis and treatment does not change when the cancer recurs or progresses. The use of this staging for retreatment or recurrence is denoted with the r prefix (</w:t>
      </w:r>
      <w:proofErr w:type="spellStart"/>
      <w:r w:rsidRPr="00C867D3">
        <w:rPr>
          <w:rFonts w:ascii="Arial" w:hAnsi="Arial" w:cs="Arial"/>
          <w:sz w:val="20"/>
          <w:szCs w:val="20"/>
          <w:lang w:val="en"/>
        </w:rPr>
        <w:t>rTNM</w:t>
      </w:r>
      <w:proofErr w:type="spellEnd"/>
      <w:r w:rsidRPr="00C867D3">
        <w:rPr>
          <w:rFonts w:ascii="Arial" w:hAnsi="Arial" w:cs="Arial"/>
          <w:sz w:val="20"/>
          <w:szCs w:val="20"/>
          <w:lang w:val="en"/>
        </w:rPr>
        <w:t xml:space="preserve">). All information available at the time of retreatment should be used in determining the </w:t>
      </w:r>
      <w:proofErr w:type="spellStart"/>
      <w:r w:rsidRPr="00C867D3">
        <w:rPr>
          <w:rFonts w:ascii="Arial" w:hAnsi="Arial" w:cs="Arial"/>
          <w:sz w:val="20"/>
          <w:szCs w:val="20"/>
          <w:lang w:val="en"/>
        </w:rPr>
        <w:t>rTNM</w:t>
      </w:r>
      <w:proofErr w:type="spellEnd"/>
      <w:r w:rsidRPr="00C867D3">
        <w:rPr>
          <w:rFonts w:ascii="Arial" w:hAnsi="Arial" w:cs="Arial"/>
          <w:sz w:val="20"/>
          <w:szCs w:val="20"/>
          <w:lang w:val="en"/>
        </w:rPr>
        <w:t xml:space="preserve"> stage. Biopsy confirmation of recurrent cancer is important if clinically feasible. However, this may not be appropriate for each component, so clinical evidence for the T, N, or M component by clinical, endoscopic, radiologic, or related methods may be used.</w:t>
      </w:r>
    </w:p>
    <w:p w14:paraId="448C440A" w14:textId="2D6A052F" w:rsidR="00C867D3" w:rsidRPr="00C867D3" w:rsidRDefault="00C867D3" w:rsidP="003600D7">
      <w:pPr>
        <w:jc w:val="both"/>
        <w:divId w:val="931089779"/>
        <w:rPr>
          <w:rFonts w:ascii="Arial" w:hAnsi="Arial" w:cs="Arial"/>
          <w:sz w:val="20"/>
          <w:szCs w:val="20"/>
          <w:lang w:val="en"/>
        </w:rPr>
      </w:pPr>
      <w:r w:rsidRPr="00C867D3">
        <w:rPr>
          <w:rStyle w:val="Emphasis"/>
          <w:rFonts w:ascii="Arial" w:hAnsi="Arial" w:cs="Arial"/>
          <w:iCs w:val="0"/>
          <w:sz w:val="20"/>
          <w:szCs w:val="20"/>
          <w:lang w:val="en"/>
        </w:rPr>
        <w:lastRenderedPageBreak/>
        <w:t>Multiple tumors.</w:t>
      </w:r>
      <w:r w:rsidRPr="00C867D3">
        <w:rPr>
          <w:rFonts w:ascii="Arial" w:hAnsi="Arial" w:cs="Arial"/>
          <w:sz w:val="20"/>
          <w:szCs w:val="20"/>
          <w:lang w:val="en"/>
        </w:rPr>
        <w:t xml:space="preserve"> If there are multiple simultaneous areas of DICS in the breast, Tis remains the appropriate choice. For simultaneous bilateral examples of DCIS, each DCIS is classified separately as independent tumors in different organs.</w:t>
      </w:r>
    </w:p>
    <w:p w14:paraId="4AB2C81A" w14:textId="1F363275" w:rsidR="00080AB6" w:rsidRPr="00C867D3" w:rsidRDefault="00C867D3" w:rsidP="003600D7">
      <w:pPr>
        <w:jc w:val="both"/>
        <w:divId w:val="931089779"/>
        <w:rPr>
          <w:rFonts w:ascii="Arial" w:hAnsi="Arial" w:cs="Arial"/>
          <w:sz w:val="20"/>
          <w:szCs w:val="20"/>
          <w:lang w:val="en"/>
        </w:rPr>
      </w:pPr>
      <w:r w:rsidRPr="00C867D3">
        <w:rPr>
          <w:rStyle w:val="Emphasis"/>
          <w:rFonts w:ascii="Arial" w:hAnsi="Arial" w:cs="Arial"/>
          <w:iCs w:val="0"/>
          <w:sz w:val="20"/>
          <w:szCs w:val="20"/>
          <w:lang w:val="en"/>
        </w:rPr>
        <w:t>Metachronous primaries.</w:t>
      </w:r>
      <w:r w:rsidRPr="00C867D3">
        <w:rPr>
          <w:rFonts w:ascii="Arial" w:hAnsi="Arial" w:cs="Arial"/>
          <w:sz w:val="20"/>
          <w:szCs w:val="20"/>
          <w:lang w:val="en"/>
        </w:rPr>
        <w:t xml:space="preserve"> Second or subsequent primary examples of DCIS occurring in the same organ or in different organs are staged as a new DCIS with the TNM system. Second DCIS examples are not staged using the y prefix unless the treatment of the second cancer warrants this use.</w:t>
      </w:r>
    </w:p>
    <w:p w14:paraId="2CD33A01" w14:textId="77777777" w:rsidR="00C867D3" w:rsidRPr="00C867D3" w:rsidRDefault="00C867D3" w:rsidP="003600D7">
      <w:pPr>
        <w:spacing w:after="0" w:line="240" w:lineRule="auto"/>
        <w:divId w:val="1352098896"/>
        <w:rPr>
          <w:rFonts w:ascii="Arial" w:eastAsia="Times New Roman" w:hAnsi="Arial" w:cs="Arial"/>
          <w:sz w:val="20"/>
          <w:szCs w:val="20"/>
          <w:lang w:val="en"/>
        </w:rPr>
      </w:pPr>
      <w:r w:rsidRPr="00C867D3">
        <w:rPr>
          <w:rFonts w:ascii="Arial" w:eastAsia="Times New Roman" w:hAnsi="Arial" w:cs="Arial"/>
          <w:sz w:val="20"/>
          <w:szCs w:val="20"/>
          <w:lang w:val="en"/>
        </w:rPr>
        <w:t>References</w:t>
      </w:r>
    </w:p>
    <w:p w14:paraId="6E404ACE" w14:textId="77777777" w:rsidR="00080AB6" w:rsidRDefault="00C867D3" w:rsidP="003600D7">
      <w:pPr>
        <w:pStyle w:val="references"/>
        <w:numPr>
          <w:ilvl w:val="0"/>
          <w:numId w:val="25"/>
        </w:numPr>
        <w:spacing w:before="0" w:beforeAutospacing="0" w:after="0" w:afterAutospacing="0"/>
        <w:divId w:val="483937146"/>
        <w:rPr>
          <w:rFonts w:ascii="Arial" w:hAnsi="Arial" w:cs="Arial"/>
          <w:sz w:val="20"/>
          <w:szCs w:val="20"/>
          <w:lang w:val="en"/>
        </w:rPr>
      </w:pPr>
      <w:r w:rsidRPr="00C867D3">
        <w:rPr>
          <w:rFonts w:ascii="Arial" w:hAnsi="Arial" w:cs="Arial"/>
          <w:sz w:val="20"/>
          <w:szCs w:val="20"/>
        </w:rPr>
        <w:t xml:space="preserve">Amin MB, Edge SB, Greene FL, et al, eds. </w:t>
      </w:r>
      <w:r w:rsidRPr="00C867D3">
        <w:rPr>
          <w:rStyle w:val="Emphasis"/>
          <w:rFonts w:ascii="Arial" w:hAnsi="Arial" w:cs="Arial"/>
          <w:iCs w:val="0"/>
          <w:sz w:val="20"/>
          <w:szCs w:val="20"/>
        </w:rPr>
        <w:t xml:space="preserve">AJCC Cancer Staging Manual. </w:t>
      </w:r>
      <w:r w:rsidRPr="00C867D3">
        <w:rPr>
          <w:rFonts w:ascii="Arial" w:hAnsi="Arial" w:cs="Arial"/>
          <w:sz w:val="20"/>
          <w:szCs w:val="20"/>
        </w:rPr>
        <w:t>8th ed. New York, NY: Springer; 2017.</w:t>
      </w:r>
    </w:p>
    <w:p w14:paraId="343B9188" w14:textId="77777777" w:rsidR="00080AB6" w:rsidRDefault="00C867D3" w:rsidP="003600D7">
      <w:pPr>
        <w:pStyle w:val="references"/>
        <w:numPr>
          <w:ilvl w:val="0"/>
          <w:numId w:val="25"/>
        </w:numPr>
        <w:spacing w:before="0" w:beforeAutospacing="0" w:after="0" w:afterAutospacing="0"/>
        <w:divId w:val="483937146"/>
        <w:rPr>
          <w:rFonts w:ascii="Arial" w:hAnsi="Arial" w:cs="Arial"/>
          <w:sz w:val="20"/>
          <w:szCs w:val="20"/>
          <w:lang w:val="en"/>
        </w:rPr>
      </w:pPr>
      <w:r w:rsidRPr="00080AB6">
        <w:rPr>
          <w:rFonts w:ascii="Arial" w:hAnsi="Arial" w:cs="Arial"/>
          <w:sz w:val="20"/>
          <w:szCs w:val="20"/>
        </w:rPr>
        <w:t>Connolly JL. Changes and problematic areas in interpretation of the AJCC Cancer Staging Manual, 6</w:t>
      </w:r>
      <w:r w:rsidRPr="00080AB6">
        <w:rPr>
          <w:rFonts w:ascii="Arial" w:hAnsi="Arial" w:cs="Arial"/>
          <w:sz w:val="20"/>
          <w:szCs w:val="20"/>
          <w:vertAlign w:val="superscript"/>
        </w:rPr>
        <w:t>th</w:t>
      </w:r>
      <w:r w:rsidRPr="00080AB6">
        <w:rPr>
          <w:rFonts w:ascii="Arial" w:hAnsi="Arial" w:cs="Arial"/>
          <w:sz w:val="20"/>
          <w:szCs w:val="20"/>
        </w:rPr>
        <w:t xml:space="preserve"> Edition, for breast cancer. </w:t>
      </w:r>
      <w:r w:rsidRPr="00080AB6">
        <w:rPr>
          <w:rStyle w:val="Emphasis"/>
          <w:rFonts w:ascii="Arial" w:hAnsi="Arial" w:cs="Arial"/>
          <w:iCs w:val="0"/>
          <w:sz w:val="20"/>
          <w:szCs w:val="20"/>
        </w:rPr>
        <w:t xml:space="preserve">Arch </w:t>
      </w:r>
      <w:proofErr w:type="spellStart"/>
      <w:r w:rsidRPr="00080AB6">
        <w:rPr>
          <w:rStyle w:val="Emphasis"/>
          <w:rFonts w:ascii="Arial" w:hAnsi="Arial" w:cs="Arial"/>
          <w:iCs w:val="0"/>
          <w:sz w:val="20"/>
          <w:szCs w:val="20"/>
        </w:rPr>
        <w:t>Pathol</w:t>
      </w:r>
      <w:proofErr w:type="spellEnd"/>
      <w:r w:rsidRPr="00080AB6">
        <w:rPr>
          <w:rStyle w:val="Emphasis"/>
          <w:rFonts w:ascii="Arial" w:hAnsi="Arial" w:cs="Arial"/>
          <w:iCs w:val="0"/>
          <w:sz w:val="20"/>
          <w:szCs w:val="20"/>
        </w:rPr>
        <w:t xml:space="preserve"> Lab Med. 2006</w:t>
      </w:r>
      <w:r w:rsidRPr="00080AB6">
        <w:rPr>
          <w:rFonts w:ascii="Arial" w:hAnsi="Arial" w:cs="Arial"/>
          <w:sz w:val="20"/>
          <w:szCs w:val="20"/>
        </w:rPr>
        <w:t>;130:287-291.</w:t>
      </w:r>
    </w:p>
    <w:p w14:paraId="7FA172A6" w14:textId="77777777" w:rsidR="00080AB6" w:rsidRDefault="00C867D3" w:rsidP="003600D7">
      <w:pPr>
        <w:pStyle w:val="references"/>
        <w:numPr>
          <w:ilvl w:val="0"/>
          <w:numId w:val="25"/>
        </w:numPr>
        <w:spacing w:before="0" w:beforeAutospacing="0" w:after="0" w:afterAutospacing="0"/>
        <w:divId w:val="483937146"/>
        <w:rPr>
          <w:rFonts w:ascii="Arial" w:hAnsi="Arial" w:cs="Arial"/>
          <w:sz w:val="20"/>
          <w:szCs w:val="20"/>
          <w:lang w:val="en"/>
        </w:rPr>
      </w:pPr>
      <w:r w:rsidRPr="00080AB6">
        <w:rPr>
          <w:rFonts w:ascii="Arial" w:hAnsi="Arial" w:cs="Arial"/>
          <w:sz w:val="20"/>
          <w:szCs w:val="20"/>
        </w:rPr>
        <w:t xml:space="preserve">Singletary SE, Connolly JL, Breast cancer staging: working with the sixth edition of the AJCC Cancer Staging Manual. </w:t>
      </w:r>
      <w:r w:rsidRPr="00080AB6">
        <w:rPr>
          <w:rStyle w:val="Emphasis"/>
          <w:rFonts w:ascii="Arial" w:hAnsi="Arial" w:cs="Arial"/>
          <w:iCs w:val="0"/>
          <w:sz w:val="20"/>
          <w:szCs w:val="20"/>
        </w:rPr>
        <w:t>CA Cancer J Clin.</w:t>
      </w:r>
      <w:r w:rsidRPr="00080AB6">
        <w:rPr>
          <w:rFonts w:ascii="Arial" w:hAnsi="Arial" w:cs="Arial"/>
          <w:sz w:val="20"/>
          <w:szCs w:val="20"/>
        </w:rPr>
        <w:t xml:space="preserve"> 2006;56:37-47.</w:t>
      </w:r>
    </w:p>
    <w:p w14:paraId="46401FAD" w14:textId="77777777" w:rsidR="00080AB6" w:rsidRPr="00080AB6" w:rsidRDefault="00C867D3" w:rsidP="003600D7">
      <w:pPr>
        <w:pStyle w:val="references"/>
        <w:numPr>
          <w:ilvl w:val="0"/>
          <w:numId w:val="25"/>
        </w:numPr>
        <w:spacing w:before="0" w:beforeAutospacing="0" w:after="0" w:afterAutospacing="0"/>
        <w:divId w:val="483937146"/>
        <w:rPr>
          <w:rFonts w:ascii="Arial" w:hAnsi="Arial" w:cs="Arial"/>
          <w:sz w:val="20"/>
          <w:szCs w:val="20"/>
          <w:lang w:val="en"/>
        </w:rPr>
      </w:pPr>
      <w:r w:rsidRPr="00080AB6">
        <w:rPr>
          <w:rFonts w:ascii="Arial" w:hAnsi="Arial" w:cs="Arial"/>
          <w:sz w:val="20"/>
          <w:szCs w:val="20"/>
        </w:rPr>
        <w:t xml:space="preserve">Singletary SE, Greene FL, </w:t>
      </w:r>
      <w:proofErr w:type="spellStart"/>
      <w:r w:rsidRPr="00080AB6">
        <w:rPr>
          <w:rFonts w:ascii="Arial" w:hAnsi="Arial" w:cs="Arial"/>
          <w:sz w:val="20"/>
          <w:szCs w:val="20"/>
        </w:rPr>
        <w:t>Sobin</w:t>
      </w:r>
      <w:proofErr w:type="spellEnd"/>
      <w:r w:rsidRPr="00080AB6">
        <w:rPr>
          <w:rFonts w:ascii="Arial" w:hAnsi="Arial" w:cs="Arial"/>
          <w:sz w:val="20"/>
          <w:szCs w:val="20"/>
        </w:rPr>
        <w:t xml:space="preserve"> LH. Classification of isolated tumor cells: clarification of the 6</w:t>
      </w:r>
      <w:r w:rsidRPr="00080AB6">
        <w:rPr>
          <w:rFonts w:ascii="Arial" w:hAnsi="Arial" w:cs="Arial"/>
          <w:sz w:val="20"/>
          <w:szCs w:val="20"/>
          <w:vertAlign w:val="superscript"/>
        </w:rPr>
        <w:t>th</w:t>
      </w:r>
      <w:r w:rsidRPr="00080AB6">
        <w:rPr>
          <w:rFonts w:ascii="Arial" w:hAnsi="Arial" w:cs="Arial"/>
          <w:sz w:val="20"/>
          <w:szCs w:val="20"/>
        </w:rPr>
        <w:t xml:space="preserve"> edition of the American Joint Committee on Cancer Staging Manual. </w:t>
      </w:r>
      <w:r w:rsidRPr="00080AB6">
        <w:rPr>
          <w:rStyle w:val="Emphasis"/>
          <w:rFonts w:ascii="Arial" w:hAnsi="Arial" w:cs="Arial"/>
          <w:iCs w:val="0"/>
          <w:sz w:val="20"/>
          <w:szCs w:val="20"/>
        </w:rPr>
        <w:t xml:space="preserve">Cancer. </w:t>
      </w:r>
      <w:r w:rsidRPr="00080AB6">
        <w:rPr>
          <w:rFonts w:ascii="Arial" w:hAnsi="Arial" w:cs="Arial"/>
          <w:sz w:val="20"/>
          <w:szCs w:val="20"/>
        </w:rPr>
        <w:t>2003;90:2740-2741</w:t>
      </w:r>
    </w:p>
    <w:p w14:paraId="48B46030" w14:textId="5F43C758" w:rsidR="00C867D3" w:rsidRPr="003600D7" w:rsidRDefault="00C867D3" w:rsidP="003600D7">
      <w:pPr>
        <w:pStyle w:val="references"/>
        <w:numPr>
          <w:ilvl w:val="0"/>
          <w:numId w:val="25"/>
        </w:numPr>
        <w:spacing w:before="0" w:beforeAutospacing="0" w:after="0" w:afterAutospacing="0"/>
        <w:divId w:val="483937146"/>
        <w:rPr>
          <w:rFonts w:ascii="Arial" w:hAnsi="Arial" w:cs="Arial"/>
          <w:sz w:val="20"/>
          <w:szCs w:val="20"/>
          <w:lang w:val="en"/>
        </w:rPr>
      </w:pPr>
      <w:r w:rsidRPr="00080AB6">
        <w:rPr>
          <w:rFonts w:ascii="Arial" w:hAnsi="Arial" w:cs="Arial"/>
          <w:sz w:val="20"/>
          <w:szCs w:val="20"/>
        </w:rPr>
        <w:t xml:space="preserve">Brierley JD, </w:t>
      </w:r>
      <w:proofErr w:type="spellStart"/>
      <w:r w:rsidRPr="00080AB6">
        <w:rPr>
          <w:rFonts w:ascii="Arial" w:hAnsi="Arial" w:cs="Arial"/>
          <w:sz w:val="20"/>
          <w:szCs w:val="20"/>
        </w:rPr>
        <w:t>Gospodarowicz</w:t>
      </w:r>
      <w:proofErr w:type="spellEnd"/>
      <w:r w:rsidRPr="00080AB6">
        <w:rPr>
          <w:rFonts w:ascii="Arial" w:hAnsi="Arial" w:cs="Arial"/>
          <w:sz w:val="20"/>
          <w:szCs w:val="20"/>
        </w:rPr>
        <w:t xml:space="preserve"> MK, Wittekind CH, et al, eds. </w:t>
      </w:r>
      <w:r w:rsidRPr="00080AB6">
        <w:rPr>
          <w:rStyle w:val="Emphasis"/>
          <w:rFonts w:ascii="Arial" w:hAnsi="Arial" w:cs="Arial"/>
          <w:iCs w:val="0"/>
          <w:sz w:val="20"/>
          <w:szCs w:val="20"/>
        </w:rPr>
        <w:t xml:space="preserve">TNM Classification of Malignant </w:t>
      </w:r>
      <w:proofErr w:type="spellStart"/>
      <w:r w:rsidRPr="00080AB6">
        <w:rPr>
          <w:rStyle w:val="Emphasis"/>
          <w:rFonts w:ascii="Arial" w:hAnsi="Arial" w:cs="Arial"/>
          <w:iCs w:val="0"/>
          <w:sz w:val="20"/>
          <w:szCs w:val="20"/>
        </w:rPr>
        <w:t>Tumours</w:t>
      </w:r>
      <w:proofErr w:type="spellEnd"/>
      <w:r w:rsidRPr="00080AB6">
        <w:rPr>
          <w:rFonts w:ascii="Arial" w:hAnsi="Arial" w:cs="Arial"/>
          <w:sz w:val="20"/>
          <w:szCs w:val="20"/>
        </w:rPr>
        <w:t>. 8th ed. Oxford UK: Wiley; 2016.</w:t>
      </w:r>
    </w:p>
    <w:p w14:paraId="46435E2C" w14:textId="77777777" w:rsidR="003600D7" w:rsidRPr="00080AB6" w:rsidRDefault="003600D7" w:rsidP="003600D7">
      <w:pPr>
        <w:pStyle w:val="references"/>
        <w:spacing w:before="0" w:beforeAutospacing="0" w:after="0" w:afterAutospacing="0"/>
        <w:ind w:left="720"/>
        <w:divId w:val="483937146"/>
        <w:rPr>
          <w:rFonts w:ascii="Arial" w:hAnsi="Arial" w:cs="Arial"/>
          <w:sz w:val="20"/>
          <w:szCs w:val="20"/>
          <w:lang w:val="en"/>
        </w:rPr>
      </w:pPr>
    </w:p>
    <w:p w14:paraId="4ADAF0AC" w14:textId="77777777" w:rsidR="00C867D3" w:rsidRPr="00C867D3" w:rsidRDefault="00C867D3" w:rsidP="003600D7">
      <w:pPr>
        <w:spacing w:after="0"/>
        <w:jc w:val="both"/>
        <w:divId w:val="232933525"/>
        <w:rPr>
          <w:rFonts w:ascii="Arial" w:eastAsia="Times New Roman" w:hAnsi="Arial" w:cs="Arial"/>
          <w:b/>
          <w:bCs/>
          <w:sz w:val="20"/>
          <w:szCs w:val="20"/>
          <w:lang w:val="en"/>
        </w:rPr>
      </w:pPr>
      <w:r w:rsidRPr="00C867D3">
        <w:rPr>
          <w:rFonts w:ascii="Arial" w:eastAsia="Times New Roman" w:hAnsi="Arial" w:cs="Arial"/>
          <w:b/>
          <w:bCs/>
          <w:sz w:val="20"/>
          <w:szCs w:val="20"/>
          <w:lang w:val="en"/>
        </w:rPr>
        <w:t>L. Additional Findings</w:t>
      </w:r>
    </w:p>
    <w:p w14:paraId="2C317AC0" w14:textId="367C3F76" w:rsidR="00C867D3" w:rsidRPr="00C867D3" w:rsidRDefault="00C867D3" w:rsidP="003600D7">
      <w:pPr>
        <w:jc w:val="both"/>
        <w:divId w:val="427388316"/>
        <w:rPr>
          <w:rFonts w:ascii="Arial" w:hAnsi="Arial" w:cs="Arial"/>
          <w:sz w:val="20"/>
          <w:szCs w:val="20"/>
          <w:lang w:val="en"/>
        </w:rPr>
      </w:pPr>
      <w:r w:rsidRPr="00C867D3">
        <w:rPr>
          <w:rFonts w:ascii="Arial" w:hAnsi="Arial" w:cs="Arial"/>
          <w:sz w:val="20"/>
          <w:szCs w:val="20"/>
          <w:lang w:val="en"/>
        </w:rPr>
        <w:t>In some cases, other pathologic findings are important for the clinical management of patients.</w:t>
      </w:r>
    </w:p>
    <w:p w14:paraId="6354873B" w14:textId="7EF8E203" w:rsidR="00C867D3" w:rsidRPr="00C867D3" w:rsidRDefault="00C867D3" w:rsidP="003600D7">
      <w:pPr>
        <w:jc w:val="both"/>
        <w:divId w:val="427388316"/>
        <w:rPr>
          <w:rFonts w:ascii="Arial" w:hAnsi="Arial" w:cs="Arial"/>
          <w:sz w:val="20"/>
          <w:szCs w:val="20"/>
          <w:lang w:val="en"/>
        </w:rPr>
      </w:pPr>
      <w:r w:rsidRPr="00C867D3">
        <w:rPr>
          <w:rFonts w:ascii="Arial" w:hAnsi="Arial" w:cs="Arial"/>
          <w:sz w:val="20"/>
          <w:szCs w:val="20"/>
          <w:lang w:val="en"/>
        </w:rPr>
        <w:t>If the biopsy was performed for a benign lesion and the DCIS is an incidental finding, this should be documented. An example would be the finding of DCIS in an excision for a palpable fibroadenoma.</w:t>
      </w:r>
    </w:p>
    <w:p w14:paraId="4816C8C4" w14:textId="7DBCB7F3" w:rsidR="00C867D3" w:rsidRPr="00C867D3" w:rsidRDefault="00C867D3" w:rsidP="003600D7">
      <w:pPr>
        <w:jc w:val="both"/>
        <w:divId w:val="427388316"/>
        <w:rPr>
          <w:rFonts w:ascii="Arial" w:hAnsi="Arial" w:cs="Arial"/>
          <w:sz w:val="20"/>
          <w:szCs w:val="20"/>
          <w:lang w:val="en"/>
        </w:rPr>
      </w:pPr>
      <w:r w:rsidRPr="00C867D3">
        <w:rPr>
          <w:rFonts w:ascii="Arial" w:hAnsi="Arial" w:cs="Arial"/>
          <w:sz w:val="20"/>
          <w:szCs w:val="20"/>
          <w:lang w:val="en"/>
        </w:rPr>
        <w:t xml:space="preserve">Peritumoral vascular invasion is a very rare finding in association with DCIS alone. Additional sampling should be considered to attempt to identify an area of invasion. If there has been prior surgery or needle biopsy, the possibility of artifactual displacement of epithelial cells into lymphatics should be considered. Lymph node biopsy may be performed in patients with DCIS and </w:t>
      </w:r>
      <w:proofErr w:type="spellStart"/>
      <w:r w:rsidRPr="00C867D3">
        <w:rPr>
          <w:rFonts w:ascii="Arial" w:hAnsi="Arial" w:cs="Arial"/>
          <w:sz w:val="20"/>
          <w:szCs w:val="20"/>
          <w:lang w:val="en"/>
        </w:rPr>
        <w:t>lymphovascular</w:t>
      </w:r>
      <w:proofErr w:type="spellEnd"/>
      <w:r w:rsidRPr="00C867D3">
        <w:rPr>
          <w:rFonts w:ascii="Arial" w:hAnsi="Arial" w:cs="Arial"/>
          <w:sz w:val="20"/>
          <w:szCs w:val="20"/>
          <w:lang w:val="en"/>
        </w:rPr>
        <w:t xml:space="preserve"> invasion.</w:t>
      </w:r>
    </w:p>
    <w:p w14:paraId="5F218ECA" w14:textId="6418D3D4" w:rsidR="00C867D3" w:rsidRPr="00C867D3" w:rsidRDefault="00C867D3" w:rsidP="003600D7">
      <w:pPr>
        <w:jc w:val="both"/>
        <w:divId w:val="427388316"/>
        <w:rPr>
          <w:rFonts w:ascii="Arial" w:hAnsi="Arial" w:cs="Arial"/>
          <w:sz w:val="20"/>
          <w:szCs w:val="20"/>
          <w:lang w:val="en"/>
        </w:rPr>
      </w:pPr>
      <w:r w:rsidRPr="00C867D3">
        <w:rPr>
          <w:rFonts w:ascii="Arial" w:hAnsi="Arial" w:cs="Arial"/>
          <w:sz w:val="20"/>
          <w:szCs w:val="20"/>
          <w:lang w:val="en"/>
        </w:rPr>
        <w:t>If there has been a prior core needle biopsy or incisional biopsy, the biopsy site should be sampled and documented in the report. If the intention was to completely re-excise a prior surgical site, the report should document biopsy changes at the margin that could indicate an incomplete excision. This protocol should only be used for re-excisions that reveal the largest extent of DCIS.</w:t>
      </w:r>
    </w:p>
    <w:sectPr w:rsidR="00C867D3" w:rsidRPr="00C867D3" w:rsidSect="001D4A3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63C4" w14:textId="77777777" w:rsidR="00077A4D" w:rsidRDefault="00077A4D">
      <w:pPr>
        <w:spacing w:after="0" w:line="240" w:lineRule="auto"/>
      </w:pPr>
      <w:r>
        <w:separator/>
      </w:r>
    </w:p>
  </w:endnote>
  <w:endnote w:type="continuationSeparator" w:id="0">
    <w:p w14:paraId="47600071" w14:textId="77777777" w:rsidR="00077A4D" w:rsidRDefault="0007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D3CF" w14:textId="77777777" w:rsidR="00077A4D" w:rsidRDefault="00077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0F8A" w14:textId="6C0F910E" w:rsidR="00077A4D" w:rsidRDefault="00077A4D">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D9EB" w14:textId="77777777" w:rsidR="00077A4D" w:rsidRDefault="00077A4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C3FA" w14:textId="77777777" w:rsidR="00077A4D" w:rsidRDefault="00077A4D">
      <w:pPr>
        <w:spacing w:after="0" w:line="240" w:lineRule="auto"/>
      </w:pPr>
      <w:r>
        <w:separator/>
      </w:r>
    </w:p>
  </w:footnote>
  <w:footnote w:type="continuationSeparator" w:id="0">
    <w:p w14:paraId="3237D299" w14:textId="77777777" w:rsidR="00077A4D" w:rsidRDefault="00077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EAF" w14:textId="77777777" w:rsidR="00077A4D" w:rsidRDefault="00077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1C60" w14:textId="77777777" w:rsidR="00077A4D" w:rsidRDefault="00077A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077A4D" w14:paraId="3A23AA69" w14:textId="77777777" w:rsidTr="00C867D3">
      <w:tc>
        <w:tcPr>
          <w:tcW w:w="1500" w:type="dxa"/>
        </w:tcPr>
        <w:p w14:paraId="20097F58" w14:textId="77777777" w:rsidR="00077A4D" w:rsidRDefault="00077A4D">
          <w:r>
            <w:t>CAP Approved</w:t>
          </w:r>
        </w:p>
      </w:tc>
      <w:tc>
        <w:tcPr>
          <w:tcW w:w="8076" w:type="dxa"/>
        </w:tcPr>
        <w:p w14:paraId="27671F2C" w14:textId="7A9117E5" w:rsidR="00077A4D" w:rsidRDefault="00077A4D">
          <w:pPr>
            <w:jc w:val="right"/>
          </w:pPr>
          <w:r>
            <w:t>Breast.DCIS_4.4.0.0.REL_CAPCP</w:t>
          </w:r>
        </w:p>
      </w:tc>
    </w:tr>
  </w:tbl>
  <w:p w14:paraId="054D464E" w14:textId="77777777" w:rsidR="00077A4D" w:rsidRDefault="00077A4D" w:rsidP="0071231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07DA" w14:textId="77777777" w:rsidR="00077A4D" w:rsidRDefault="00077A4D">
    <w:r>
      <w:rPr>
        <w:noProof/>
      </w:rPr>
      <w:drawing>
        <wp:inline distT="0" distB="0" distL="0" distR="0" wp14:anchorId="2C78133F" wp14:editId="1587134F">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CBD"/>
    <w:multiLevelType w:val="hybridMultilevel"/>
    <w:tmpl w:val="CCE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12CAF"/>
    <w:multiLevelType w:val="multilevel"/>
    <w:tmpl w:val="E5B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1319F"/>
    <w:multiLevelType w:val="multilevel"/>
    <w:tmpl w:val="DD6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2FF2"/>
    <w:multiLevelType w:val="multilevel"/>
    <w:tmpl w:val="431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37EC"/>
    <w:multiLevelType w:val="multilevel"/>
    <w:tmpl w:val="4064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42E67"/>
    <w:multiLevelType w:val="multilevel"/>
    <w:tmpl w:val="DCC4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63180"/>
    <w:multiLevelType w:val="multilevel"/>
    <w:tmpl w:val="7B8E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37A4E"/>
    <w:multiLevelType w:val="multilevel"/>
    <w:tmpl w:val="9F8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60201"/>
    <w:multiLevelType w:val="multilevel"/>
    <w:tmpl w:val="380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2657C"/>
    <w:multiLevelType w:val="multilevel"/>
    <w:tmpl w:val="290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02BD4"/>
    <w:multiLevelType w:val="multilevel"/>
    <w:tmpl w:val="40F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D4F3D"/>
    <w:multiLevelType w:val="multilevel"/>
    <w:tmpl w:val="3E7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C58A1"/>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40863"/>
    <w:multiLevelType w:val="hybridMultilevel"/>
    <w:tmpl w:val="BF084624"/>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31554"/>
    <w:multiLevelType w:val="multilevel"/>
    <w:tmpl w:val="ECC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23D09"/>
    <w:multiLevelType w:val="multilevel"/>
    <w:tmpl w:val="9D1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427D0"/>
    <w:multiLevelType w:val="multilevel"/>
    <w:tmpl w:val="FEDE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605DD"/>
    <w:multiLevelType w:val="multilevel"/>
    <w:tmpl w:val="1AC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B0422"/>
    <w:multiLevelType w:val="multilevel"/>
    <w:tmpl w:val="7FA0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D57084"/>
    <w:multiLevelType w:val="multilevel"/>
    <w:tmpl w:val="8DE8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75BF4"/>
    <w:multiLevelType w:val="multilevel"/>
    <w:tmpl w:val="B11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D7E8A"/>
    <w:multiLevelType w:val="hybridMultilevel"/>
    <w:tmpl w:val="6B3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10A02"/>
    <w:multiLevelType w:val="multilevel"/>
    <w:tmpl w:val="595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F21B1"/>
    <w:multiLevelType w:val="multilevel"/>
    <w:tmpl w:val="9132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15C49"/>
    <w:multiLevelType w:val="multilevel"/>
    <w:tmpl w:val="3DAC437E"/>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1050"/>
        </w:tabs>
        <w:ind w:left="1050" w:hanging="360"/>
      </w:pPr>
      <w:rPr>
        <w:rFonts w:ascii="Courier New" w:hAnsi="Courier New" w:hint="default"/>
        <w:sz w:val="20"/>
      </w:rPr>
    </w:lvl>
    <w:lvl w:ilvl="2" w:tentative="1">
      <w:start w:val="1"/>
      <w:numFmt w:val="bullet"/>
      <w:lvlText w:val=""/>
      <w:lvlJc w:val="left"/>
      <w:pPr>
        <w:tabs>
          <w:tab w:val="num" w:pos="1770"/>
        </w:tabs>
        <w:ind w:left="1770" w:hanging="360"/>
      </w:pPr>
      <w:rPr>
        <w:rFonts w:ascii="Wingdings" w:hAnsi="Wingdings" w:hint="default"/>
        <w:sz w:val="20"/>
      </w:rPr>
    </w:lvl>
    <w:lvl w:ilvl="3" w:tentative="1">
      <w:start w:val="1"/>
      <w:numFmt w:val="bullet"/>
      <w:lvlText w:val=""/>
      <w:lvlJc w:val="left"/>
      <w:pPr>
        <w:tabs>
          <w:tab w:val="num" w:pos="2490"/>
        </w:tabs>
        <w:ind w:left="2490" w:hanging="360"/>
      </w:pPr>
      <w:rPr>
        <w:rFonts w:ascii="Wingdings" w:hAnsi="Wingdings" w:hint="default"/>
        <w:sz w:val="20"/>
      </w:rPr>
    </w:lvl>
    <w:lvl w:ilvl="4" w:tentative="1">
      <w:start w:val="1"/>
      <w:numFmt w:val="bullet"/>
      <w:lvlText w:val=""/>
      <w:lvlJc w:val="left"/>
      <w:pPr>
        <w:tabs>
          <w:tab w:val="num" w:pos="3210"/>
        </w:tabs>
        <w:ind w:left="3210" w:hanging="360"/>
      </w:pPr>
      <w:rPr>
        <w:rFonts w:ascii="Wingdings" w:hAnsi="Wingdings" w:hint="default"/>
        <w:sz w:val="20"/>
      </w:rPr>
    </w:lvl>
    <w:lvl w:ilvl="5" w:tentative="1">
      <w:start w:val="1"/>
      <w:numFmt w:val="bullet"/>
      <w:lvlText w:val=""/>
      <w:lvlJc w:val="left"/>
      <w:pPr>
        <w:tabs>
          <w:tab w:val="num" w:pos="3930"/>
        </w:tabs>
        <w:ind w:left="3930" w:hanging="360"/>
      </w:pPr>
      <w:rPr>
        <w:rFonts w:ascii="Wingdings" w:hAnsi="Wingdings" w:hint="default"/>
        <w:sz w:val="20"/>
      </w:rPr>
    </w:lvl>
    <w:lvl w:ilvl="6" w:tentative="1">
      <w:start w:val="1"/>
      <w:numFmt w:val="bullet"/>
      <w:lvlText w:val=""/>
      <w:lvlJc w:val="left"/>
      <w:pPr>
        <w:tabs>
          <w:tab w:val="num" w:pos="4650"/>
        </w:tabs>
        <w:ind w:left="4650" w:hanging="360"/>
      </w:pPr>
      <w:rPr>
        <w:rFonts w:ascii="Wingdings" w:hAnsi="Wingdings" w:hint="default"/>
        <w:sz w:val="20"/>
      </w:rPr>
    </w:lvl>
    <w:lvl w:ilvl="7" w:tentative="1">
      <w:start w:val="1"/>
      <w:numFmt w:val="bullet"/>
      <w:lvlText w:val=""/>
      <w:lvlJc w:val="left"/>
      <w:pPr>
        <w:tabs>
          <w:tab w:val="num" w:pos="5370"/>
        </w:tabs>
        <w:ind w:left="5370" w:hanging="360"/>
      </w:pPr>
      <w:rPr>
        <w:rFonts w:ascii="Wingdings" w:hAnsi="Wingdings" w:hint="default"/>
        <w:sz w:val="20"/>
      </w:rPr>
    </w:lvl>
    <w:lvl w:ilvl="8" w:tentative="1">
      <w:start w:val="1"/>
      <w:numFmt w:val="bullet"/>
      <w:lvlText w:val=""/>
      <w:lvlJc w:val="left"/>
      <w:pPr>
        <w:tabs>
          <w:tab w:val="num" w:pos="6090"/>
        </w:tabs>
        <w:ind w:left="6090" w:hanging="360"/>
      </w:pPr>
      <w:rPr>
        <w:rFonts w:ascii="Wingdings" w:hAnsi="Wingdings" w:hint="default"/>
        <w:sz w:val="20"/>
      </w:rPr>
    </w:lvl>
  </w:abstractNum>
  <w:abstractNum w:abstractNumId="25" w15:restartNumberingAfterBreak="0">
    <w:nsid w:val="72D10110"/>
    <w:multiLevelType w:val="multilevel"/>
    <w:tmpl w:val="D2C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A5971"/>
    <w:multiLevelType w:val="multilevel"/>
    <w:tmpl w:val="24E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F74B8"/>
    <w:multiLevelType w:val="hybridMultilevel"/>
    <w:tmpl w:val="FDC6299C"/>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4"/>
  </w:num>
  <w:num w:numId="4">
    <w:abstractNumId w:val="17"/>
  </w:num>
  <w:num w:numId="5">
    <w:abstractNumId w:val="1"/>
  </w:num>
  <w:num w:numId="6">
    <w:abstractNumId w:val="22"/>
  </w:num>
  <w:num w:numId="7">
    <w:abstractNumId w:val="16"/>
  </w:num>
  <w:num w:numId="8">
    <w:abstractNumId w:val="5"/>
  </w:num>
  <w:num w:numId="9">
    <w:abstractNumId w:val="25"/>
  </w:num>
  <w:num w:numId="10">
    <w:abstractNumId w:val="24"/>
  </w:num>
  <w:num w:numId="11">
    <w:abstractNumId w:val="15"/>
  </w:num>
  <w:num w:numId="12">
    <w:abstractNumId w:val="23"/>
  </w:num>
  <w:num w:numId="13">
    <w:abstractNumId w:val="7"/>
  </w:num>
  <w:num w:numId="14">
    <w:abstractNumId w:val="18"/>
  </w:num>
  <w:num w:numId="15">
    <w:abstractNumId w:val="4"/>
  </w:num>
  <w:num w:numId="16">
    <w:abstractNumId w:val="26"/>
  </w:num>
  <w:num w:numId="17">
    <w:abstractNumId w:val="8"/>
  </w:num>
  <w:num w:numId="18">
    <w:abstractNumId w:val="11"/>
  </w:num>
  <w:num w:numId="19">
    <w:abstractNumId w:val="10"/>
  </w:num>
  <w:num w:numId="20">
    <w:abstractNumId w:val="3"/>
  </w:num>
  <w:num w:numId="21">
    <w:abstractNumId w:val="6"/>
  </w:num>
  <w:num w:numId="22">
    <w:abstractNumId w:val="9"/>
  </w:num>
  <w:num w:numId="23">
    <w:abstractNumId w:val="12"/>
  </w:num>
  <w:num w:numId="24">
    <w:abstractNumId w:val="20"/>
  </w:num>
  <w:num w:numId="25">
    <w:abstractNumId w:val="13"/>
  </w:num>
  <w:num w:numId="26">
    <w:abstractNumId w:val="27"/>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F3"/>
    <w:rsid w:val="00077A4D"/>
    <w:rsid w:val="00080AB6"/>
    <w:rsid w:val="001D4A33"/>
    <w:rsid w:val="003600D7"/>
    <w:rsid w:val="00540343"/>
    <w:rsid w:val="005671F3"/>
    <w:rsid w:val="00683C51"/>
    <w:rsid w:val="0071231A"/>
    <w:rsid w:val="00877306"/>
    <w:rsid w:val="00A21C69"/>
    <w:rsid w:val="00B179C4"/>
    <w:rsid w:val="00C867D3"/>
    <w:rsid w:val="00D47FC8"/>
    <w:rsid w:val="00D7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19E30D9C"/>
  <w15:docId w15:val="{1DEB7ADB-87F4-406D-B219-CF9AA61B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8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7146">
      <w:marLeft w:val="0"/>
      <w:marRight w:val="0"/>
      <w:marTop w:val="0"/>
      <w:marBottom w:val="0"/>
      <w:divBdr>
        <w:top w:val="none" w:sz="0" w:space="0" w:color="auto"/>
        <w:left w:val="none" w:sz="0" w:space="0" w:color="auto"/>
        <w:bottom w:val="none" w:sz="0" w:space="0" w:color="auto"/>
        <w:right w:val="none" w:sz="0" w:space="0" w:color="auto"/>
      </w:divBdr>
      <w:divsChild>
        <w:div w:id="815150139">
          <w:marLeft w:val="0"/>
          <w:marRight w:val="0"/>
          <w:marTop w:val="0"/>
          <w:marBottom w:val="0"/>
          <w:divBdr>
            <w:top w:val="none" w:sz="0" w:space="0" w:color="auto"/>
            <w:left w:val="none" w:sz="0" w:space="0" w:color="auto"/>
            <w:bottom w:val="none" w:sz="0" w:space="0" w:color="auto"/>
            <w:right w:val="none" w:sz="0" w:space="0" w:color="auto"/>
          </w:divBdr>
        </w:div>
        <w:div w:id="1209104163">
          <w:marLeft w:val="0"/>
          <w:marRight w:val="0"/>
          <w:marTop w:val="0"/>
          <w:marBottom w:val="0"/>
          <w:divBdr>
            <w:top w:val="none" w:sz="0" w:space="0" w:color="auto"/>
            <w:left w:val="none" w:sz="0" w:space="0" w:color="auto"/>
            <w:bottom w:val="none" w:sz="0" w:space="0" w:color="auto"/>
            <w:right w:val="none" w:sz="0" w:space="0" w:color="auto"/>
          </w:divBdr>
        </w:div>
        <w:div w:id="1954971456">
          <w:marLeft w:val="0"/>
          <w:marRight w:val="0"/>
          <w:marTop w:val="0"/>
          <w:marBottom w:val="0"/>
          <w:divBdr>
            <w:top w:val="none" w:sz="0" w:space="0" w:color="auto"/>
            <w:left w:val="none" w:sz="0" w:space="0" w:color="auto"/>
            <w:bottom w:val="none" w:sz="0" w:space="0" w:color="auto"/>
            <w:right w:val="none" w:sz="0" w:space="0" w:color="auto"/>
          </w:divBdr>
        </w:div>
        <w:div w:id="1859847454">
          <w:marLeft w:val="0"/>
          <w:marRight w:val="0"/>
          <w:marTop w:val="0"/>
          <w:marBottom w:val="0"/>
          <w:divBdr>
            <w:top w:val="none" w:sz="0" w:space="0" w:color="auto"/>
            <w:left w:val="none" w:sz="0" w:space="0" w:color="auto"/>
            <w:bottom w:val="none" w:sz="0" w:space="0" w:color="auto"/>
            <w:right w:val="none" w:sz="0" w:space="0" w:color="auto"/>
          </w:divBdr>
        </w:div>
        <w:div w:id="1697268890">
          <w:marLeft w:val="0"/>
          <w:marRight w:val="0"/>
          <w:marTop w:val="0"/>
          <w:marBottom w:val="0"/>
          <w:divBdr>
            <w:top w:val="none" w:sz="0" w:space="0" w:color="auto"/>
            <w:left w:val="none" w:sz="0" w:space="0" w:color="auto"/>
            <w:bottom w:val="none" w:sz="0" w:space="0" w:color="auto"/>
            <w:right w:val="none" w:sz="0" w:space="0" w:color="auto"/>
          </w:divBdr>
        </w:div>
        <w:div w:id="1443574017">
          <w:marLeft w:val="0"/>
          <w:marRight w:val="0"/>
          <w:marTop w:val="0"/>
          <w:marBottom w:val="0"/>
          <w:divBdr>
            <w:top w:val="none" w:sz="0" w:space="0" w:color="auto"/>
            <w:left w:val="none" w:sz="0" w:space="0" w:color="auto"/>
            <w:bottom w:val="none" w:sz="0" w:space="0" w:color="auto"/>
            <w:right w:val="none" w:sz="0" w:space="0" w:color="auto"/>
          </w:divBdr>
        </w:div>
        <w:div w:id="438526303">
          <w:marLeft w:val="0"/>
          <w:marRight w:val="0"/>
          <w:marTop w:val="0"/>
          <w:marBottom w:val="0"/>
          <w:divBdr>
            <w:top w:val="none" w:sz="0" w:space="0" w:color="auto"/>
            <w:left w:val="none" w:sz="0" w:space="0" w:color="auto"/>
            <w:bottom w:val="none" w:sz="0" w:space="0" w:color="auto"/>
            <w:right w:val="none" w:sz="0" w:space="0" w:color="auto"/>
          </w:divBdr>
        </w:div>
        <w:div w:id="410928721">
          <w:marLeft w:val="0"/>
          <w:marRight w:val="0"/>
          <w:marTop w:val="0"/>
          <w:marBottom w:val="0"/>
          <w:divBdr>
            <w:top w:val="none" w:sz="0" w:space="0" w:color="auto"/>
            <w:left w:val="none" w:sz="0" w:space="0" w:color="auto"/>
            <w:bottom w:val="none" w:sz="0" w:space="0" w:color="auto"/>
            <w:right w:val="none" w:sz="0" w:space="0" w:color="auto"/>
          </w:divBdr>
        </w:div>
        <w:div w:id="1162238395">
          <w:marLeft w:val="0"/>
          <w:marRight w:val="0"/>
          <w:marTop w:val="0"/>
          <w:marBottom w:val="0"/>
          <w:divBdr>
            <w:top w:val="none" w:sz="0" w:space="0" w:color="auto"/>
            <w:left w:val="none" w:sz="0" w:space="0" w:color="auto"/>
            <w:bottom w:val="none" w:sz="0" w:space="0" w:color="auto"/>
            <w:right w:val="none" w:sz="0" w:space="0" w:color="auto"/>
          </w:divBdr>
        </w:div>
        <w:div w:id="546114083">
          <w:marLeft w:val="0"/>
          <w:marRight w:val="0"/>
          <w:marTop w:val="0"/>
          <w:marBottom w:val="0"/>
          <w:divBdr>
            <w:top w:val="none" w:sz="0" w:space="0" w:color="auto"/>
            <w:left w:val="none" w:sz="0" w:space="0" w:color="auto"/>
            <w:bottom w:val="none" w:sz="0" w:space="0" w:color="auto"/>
            <w:right w:val="none" w:sz="0" w:space="0" w:color="auto"/>
          </w:divBdr>
        </w:div>
        <w:div w:id="1817912841">
          <w:marLeft w:val="0"/>
          <w:marRight w:val="0"/>
          <w:marTop w:val="0"/>
          <w:marBottom w:val="0"/>
          <w:divBdr>
            <w:top w:val="none" w:sz="0" w:space="0" w:color="auto"/>
            <w:left w:val="none" w:sz="0" w:space="0" w:color="auto"/>
            <w:bottom w:val="none" w:sz="0" w:space="0" w:color="auto"/>
            <w:right w:val="none" w:sz="0" w:space="0" w:color="auto"/>
          </w:divBdr>
        </w:div>
        <w:div w:id="20589153">
          <w:marLeft w:val="0"/>
          <w:marRight w:val="0"/>
          <w:marTop w:val="0"/>
          <w:marBottom w:val="0"/>
          <w:divBdr>
            <w:top w:val="none" w:sz="0" w:space="0" w:color="auto"/>
            <w:left w:val="none" w:sz="0" w:space="0" w:color="auto"/>
            <w:bottom w:val="none" w:sz="0" w:space="0" w:color="auto"/>
            <w:right w:val="none" w:sz="0" w:space="0" w:color="auto"/>
          </w:divBdr>
        </w:div>
        <w:div w:id="1795951018">
          <w:marLeft w:val="0"/>
          <w:marRight w:val="0"/>
          <w:marTop w:val="0"/>
          <w:marBottom w:val="0"/>
          <w:divBdr>
            <w:top w:val="none" w:sz="0" w:space="0" w:color="auto"/>
            <w:left w:val="none" w:sz="0" w:space="0" w:color="auto"/>
            <w:bottom w:val="none" w:sz="0" w:space="0" w:color="auto"/>
            <w:right w:val="none" w:sz="0" w:space="0" w:color="auto"/>
          </w:divBdr>
        </w:div>
        <w:div w:id="1261986965">
          <w:marLeft w:val="0"/>
          <w:marRight w:val="0"/>
          <w:marTop w:val="0"/>
          <w:marBottom w:val="0"/>
          <w:divBdr>
            <w:top w:val="none" w:sz="0" w:space="0" w:color="auto"/>
            <w:left w:val="none" w:sz="0" w:space="0" w:color="auto"/>
            <w:bottom w:val="none" w:sz="0" w:space="0" w:color="auto"/>
            <w:right w:val="none" w:sz="0" w:space="0" w:color="auto"/>
          </w:divBdr>
        </w:div>
        <w:div w:id="847986930">
          <w:marLeft w:val="0"/>
          <w:marRight w:val="0"/>
          <w:marTop w:val="0"/>
          <w:marBottom w:val="0"/>
          <w:divBdr>
            <w:top w:val="none" w:sz="0" w:space="0" w:color="auto"/>
            <w:left w:val="none" w:sz="0" w:space="0" w:color="auto"/>
            <w:bottom w:val="none" w:sz="0" w:space="0" w:color="auto"/>
            <w:right w:val="none" w:sz="0" w:space="0" w:color="auto"/>
          </w:divBdr>
        </w:div>
        <w:div w:id="712118657">
          <w:marLeft w:val="0"/>
          <w:marRight w:val="0"/>
          <w:marTop w:val="0"/>
          <w:marBottom w:val="0"/>
          <w:divBdr>
            <w:top w:val="none" w:sz="0" w:space="0" w:color="auto"/>
            <w:left w:val="none" w:sz="0" w:space="0" w:color="auto"/>
            <w:bottom w:val="none" w:sz="0" w:space="0" w:color="auto"/>
            <w:right w:val="none" w:sz="0" w:space="0" w:color="auto"/>
          </w:divBdr>
        </w:div>
        <w:div w:id="214590935">
          <w:marLeft w:val="0"/>
          <w:marRight w:val="0"/>
          <w:marTop w:val="0"/>
          <w:marBottom w:val="0"/>
          <w:divBdr>
            <w:top w:val="none" w:sz="0" w:space="0" w:color="auto"/>
            <w:left w:val="none" w:sz="0" w:space="0" w:color="auto"/>
            <w:bottom w:val="none" w:sz="0" w:space="0" w:color="auto"/>
            <w:right w:val="none" w:sz="0" w:space="0" w:color="auto"/>
          </w:divBdr>
        </w:div>
        <w:div w:id="456484759">
          <w:marLeft w:val="0"/>
          <w:marRight w:val="0"/>
          <w:marTop w:val="0"/>
          <w:marBottom w:val="0"/>
          <w:divBdr>
            <w:top w:val="none" w:sz="0" w:space="0" w:color="auto"/>
            <w:left w:val="none" w:sz="0" w:space="0" w:color="auto"/>
            <w:bottom w:val="none" w:sz="0" w:space="0" w:color="auto"/>
            <w:right w:val="none" w:sz="0" w:space="0" w:color="auto"/>
          </w:divBdr>
        </w:div>
        <w:div w:id="1505318960">
          <w:marLeft w:val="0"/>
          <w:marRight w:val="0"/>
          <w:marTop w:val="0"/>
          <w:marBottom w:val="0"/>
          <w:divBdr>
            <w:top w:val="none" w:sz="0" w:space="0" w:color="auto"/>
            <w:left w:val="none" w:sz="0" w:space="0" w:color="auto"/>
            <w:bottom w:val="none" w:sz="0" w:space="0" w:color="auto"/>
            <w:right w:val="none" w:sz="0" w:space="0" w:color="auto"/>
          </w:divBdr>
        </w:div>
        <w:div w:id="1088699451">
          <w:marLeft w:val="0"/>
          <w:marRight w:val="0"/>
          <w:marTop w:val="0"/>
          <w:marBottom w:val="0"/>
          <w:divBdr>
            <w:top w:val="none" w:sz="0" w:space="0" w:color="auto"/>
            <w:left w:val="none" w:sz="0" w:space="0" w:color="auto"/>
            <w:bottom w:val="none" w:sz="0" w:space="0" w:color="auto"/>
            <w:right w:val="none" w:sz="0" w:space="0" w:color="auto"/>
          </w:divBdr>
        </w:div>
        <w:div w:id="1896698200">
          <w:marLeft w:val="0"/>
          <w:marRight w:val="0"/>
          <w:marTop w:val="0"/>
          <w:marBottom w:val="0"/>
          <w:divBdr>
            <w:top w:val="none" w:sz="0" w:space="0" w:color="auto"/>
            <w:left w:val="none" w:sz="0" w:space="0" w:color="auto"/>
            <w:bottom w:val="none" w:sz="0" w:space="0" w:color="auto"/>
            <w:right w:val="none" w:sz="0" w:space="0" w:color="auto"/>
          </w:divBdr>
        </w:div>
        <w:div w:id="931089779">
          <w:marLeft w:val="0"/>
          <w:marRight w:val="0"/>
          <w:marTop w:val="0"/>
          <w:marBottom w:val="0"/>
          <w:divBdr>
            <w:top w:val="none" w:sz="0" w:space="0" w:color="auto"/>
            <w:left w:val="none" w:sz="0" w:space="0" w:color="auto"/>
            <w:bottom w:val="none" w:sz="0" w:space="0" w:color="auto"/>
            <w:right w:val="none" w:sz="0" w:space="0" w:color="auto"/>
          </w:divBdr>
        </w:div>
        <w:div w:id="1352098896">
          <w:marLeft w:val="0"/>
          <w:marRight w:val="0"/>
          <w:marTop w:val="0"/>
          <w:marBottom w:val="0"/>
          <w:divBdr>
            <w:top w:val="none" w:sz="0" w:space="0" w:color="auto"/>
            <w:left w:val="none" w:sz="0" w:space="0" w:color="auto"/>
            <w:bottom w:val="none" w:sz="0" w:space="0" w:color="auto"/>
            <w:right w:val="none" w:sz="0" w:space="0" w:color="auto"/>
          </w:divBdr>
        </w:div>
        <w:div w:id="232933525">
          <w:marLeft w:val="0"/>
          <w:marRight w:val="0"/>
          <w:marTop w:val="0"/>
          <w:marBottom w:val="0"/>
          <w:divBdr>
            <w:top w:val="none" w:sz="0" w:space="0" w:color="auto"/>
            <w:left w:val="none" w:sz="0" w:space="0" w:color="auto"/>
            <w:bottom w:val="none" w:sz="0" w:space="0" w:color="auto"/>
            <w:right w:val="none" w:sz="0" w:space="0" w:color="auto"/>
          </w:divBdr>
        </w:div>
        <w:div w:id="427388316">
          <w:marLeft w:val="0"/>
          <w:marRight w:val="0"/>
          <w:marTop w:val="0"/>
          <w:marBottom w:val="0"/>
          <w:divBdr>
            <w:top w:val="none" w:sz="0" w:space="0" w:color="auto"/>
            <w:left w:val="none" w:sz="0" w:space="0" w:color="auto"/>
            <w:bottom w:val="none" w:sz="0" w:space="0" w:color="auto"/>
            <w:right w:val="none" w:sz="0" w:space="0" w:color="auto"/>
          </w:divBdr>
        </w:div>
      </w:divsChild>
    </w:div>
    <w:div w:id="1074815488">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tog.org/qa/98-04/9804images/9804path1.html"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DDAD8-2E90-4FBB-8478-2761189E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10663</Words>
  <Characters>62915</Characters>
  <Application>Microsoft Office Word</Application>
  <DocSecurity>0</DocSecurity>
  <Lines>1700</Lines>
  <Paragraphs>1337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Krejci (s)</dc:creator>
  <cp:lastModifiedBy>Sabrina Krejci (s)</cp:lastModifiedBy>
  <cp:revision>4</cp:revision>
  <dcterms:created xsi:type="dcterms:W3CDTF">2021-06-07T16:13:00Z</dcterms:created>
  <dcterms:modified xsi:type="dcterms:W3CDTF">2021-06-22T19:09:00Z</dcterms:modified>
</cp:coreProperties>
</file>