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EF4E8" w14:textId="77777777" w:rsidR="00AF1683" w:rsidRPr="00391BCC" w:rsidRDefault="00391BCC">
      <w:pPr>
        <w:spacing w:after="0"/>
        <w:divId w:val="1258174083"/>
        <w:rPr>
          <w:rFonts w:ascii="Arial" w:eastAsia="Times New Roman" w:hAnsi="Arial" w:cs="Arial"/>
          <w:b/>
          <w:bCs/>
          <w:sz w:val="30"/>
          <w:szCs w:val="30"/>
          <w:lang w:val="en"/>
        </w:rPr>
      </w:pPr>
      <w:r w:rsidRPr="00391BCC">
        <w:rPr>
          <w:rFonts w:ascii="Arial" w:eastAsia="Times New Roman" w:hAnsi="Arial" w:cs="Arial"/>
          <w:b/>
          <w:bCs/>
          <w:sz w:val="30"/>
          <w:szCs w:val="30"/>
          <w:lang w:val="en"/>
        </w:rPr>
        <w:t>Protocol for the Examination of Lymphadenectomy Specimens From Patients With Malignant Germ Cell and Sex Cord-Stromal Tumors of the Testis</w:t>
      </w:r>
    </w:p>
    <w:p w14:paraId="3C36511B" w14:textId="77777777" w:rsidR="00AF1683" w:rsidRPr="00391BCC" w:rsidRDefault="00AF1683">
      <w:pPr>
        <w:spacing w:after="0"/>
        <w:divId w:val="984314200"/>
        <w:rPr>
          <w:rFonts w:ascii="Arial" w:eastAsia="Times New Roman" w:hAnsi="Arial" w:cs="Arial"/>
          <w:sz w:val="20"/>
          <w:szCs w:val="20"/>
          <w:lang w:val="en"/>
        </w:rPr>
      </w:pPr>
    </w:p>
    <w:p w14:paraId="0AD25726" w14:textId="6C6A0989" w:rsidR="00AF1683" w:rsidRPr="00391BCC" w:rsidRDefault="00391BCC">
      <w:pPr>
        <w:spacing w:after="0"/>
        <w:divId w:val="1237979055"/>
        <w:rPr>
          <w:rFonts w:ascii="Arial" w:eastAsia="Times New Roman" w:hAnsi="Arial" w:cs="Arial"/>
          <w:sz w:val="20"/>
          <w:szCs w:val="20"/>
          <w:lang w:val="en"/>
        </w:rPr>
      </w:pPr>
      <w:r w:rsidRPr="00391BCC">
        <w:rPr>
          <w:rFonts w:ascii="Arial" w:eastAsia="Times New Roman" w:hAnsi="Arial" w:cs="Arial"/>
          <w:b/>
          <w:bCs/>
          <w:sz w:val="20"/>
          <w:szCs w:val="20"/>
          <w:lang w:val="en"/>
        </w:rPr>
        <w:t xml:space="preserve">Version: </w:t>
      </w:r>
      <w:r w:rsidRPr="00391BCC">
        <w:rPr>
          <w:rFonts w:ascii="Arial" w:eastAsia="Times New Roman" w:hAnsi="Arial" w:cs="Arial"/>
          <w:sz w:val="20"/>
          <w:szCs w:val="20"/>
          <w:lang w:val="en"/>
        </w:rPr>
        <w:t>4.1.0.</w:t>
      </w:r>
      <w:r w:rsidR="00433AD3">
        <w:rPr>
          <w:rFonts w:ascii="Arial" w:eastAsia="Times New Roman" w:hAnsi="Arial" w:cs="Arial"/>
          <w:sz w:val="20"/>
          <w:szCs w:val="20"/>
          <w:lang w:val="en"/>
        </w:rPr>
        <w:t>1</w:t>
      </w:r>
    </w:p>
    <w:p w14:paraId="4265F438" w14:textId="506F6485" w:rsidR="00AF1683" w:rsidRPr="00391BCC" w:rsidRDefault="00391BCC">
      <w:pPr>
        <w:spacing w:after="0"/>
        <w:divId w:val="819269450"/>
        <w:rPr>
          <w:rFonts w:ascii="Arial" w:eastAsia="Times New Roman" w:hAnsi="Arial" w:cs="Arial"/>
          <w:sz w:val="20"/>
          <w:szCs w:val="20"/>
          <w:lang w:val="en"/>
        </w:rPr>
      </w:pPr>
      <w:r w:rsidRPr="00391BCC">
        <w:rPr>
          <w:rFonts w:ascii="Arial" w:eastAsia="Times New Roman" w:hAnsi="Arial" w:cs="Arial"/>
          <w:b/>
          <w:bCs/>
          <w:sz w:val="20"/>
          <w:szCs w:val="20"/>
          <w:lang w:val="en"/>
        </w:rPr>
        <w:t xml:space="preserve">Protocol Posting Date: </w:t>
      </w:r>
      <w:r w:rsidR="00433AD3">
        <w:rPr>
          <w:rFonts w:ascii="Arial" w:eastAsia="Times New Roman" w:hAnsi="Arial" w:cs="Arial"/>
          <w:sz w:val="20"/>
          <w:szCs w:val="20"/>
          <w:lang w:val="en"/>
        </w:rPr>
        <w:t>November</w:t>
      </w:r>
      <w:r w:rsidRPr="00391BCC">
        <w:rPr>
          <w:rFonts w:ascii="Arial" w:eastAsia="Times New Roman" w:hAnsi="Arial" w:cs="Arial"/>
          <w:sz w:val="20"/>
          <w:szCs w:val="20"/>
          <w:lang w:val="en"/>
        </w:rPr>
        <w:t xml:space="preserve"> 2021 </w:t>
      </w:r>
    </w:p>
    <w:p w14:paraId="5C56D0A6" w14:textId="49C1F215" w:rsidR="00AF1683" w:rsidRDefault="00391BCC">
      <w:pPr>
        <w:spacing w:after="0"/>
        <w:divId w:val="90056099"/>
        <w:rPr>
          <w:rFonts w:ascii="Arial" w:eastAsia="Times New Roman" w:hAnsi="Arial" w:cs="Arial"/>
          <w:sz w:val="20"/>
          <w:szCs w:val="20"/>
          <w:lang w:val="en"/>
        </w:rPr>
      </w:pPr>
      <w:r w:rsidRPr="00391BCC">
        <w:rPr>
          <w:rFonts w:ascii="Arial" w:eastAsia="Times New Roman" w:hAnsi="Arial" w:cs="Arial"/>
          <w:sz w:val="20"/>
          <w:szCs w:val="20"/>
          <w:lang w:val="en"/>
        </w:rPr>
        <w:t>The use of this protocol is recommended for clinical care purposes but is not required for accreditation purposes.</w:t>
      </w:r>
    </w:p>
    <w:p w14:paraId="3070E7AC" w14:textId="77777777" w:rsidR="00391BCC" w:rsidRPr="00391BCC" w:rsidRDefault="00391BCC">
      <w:pPr>
        <w:spacing w:after="0"/>
        <w:divId w:val="90056099"/>
        <w:rPr>
          <w:rFonts w:ascii="Arial" w:eastAsia="Times New Roman" w:hAnsi="Arial" w:cs="Arial"/>
          <w:sz w:val="20"/>
          <w:szCs w:val="20"/>
          <w:lang w:val="en"/>
        </w:rPr>
      </w:pPr>
    </w:p>
    <w:p w14:paraId="098F5503" w14:textId="77777777" w:rsidR="00AF1683" w:rsidRPr="00391BCC" w:rsidRDefault="00391BCC" w:rsidP="00391BCC">
      <w:pPr>
        <w:keepNext/>
        <w:tabs>
          <w:tab w:val="left" w:pos="360"/>
        </w:tabs>
        <w:spacing w:after="0" w:line="240" w:lineRule="auto"/>
        <w:outlineLvl w:val="1"/>
        <w:divId w:val="455217746"/>
        <w:rPr>
          <w:rFonts w:ascii="Arial" w:hAnsi="Arial" w:cs="Arial"/>
          <w:sz w:val="20"/>
          <w:szCs w:val="20"/>
          <w:lang w:val="en"/>
        </w:rPr>
      </w:pPr>
      <w:r w:rsidRPr="00391BCC">
        <w:rPr>
          <w:rStyle w:val="Strong"/>
          <w:rFonts w:ascii="Arial" w:eastAsia="Calibri" w:hAnsi="Arial" w:cs="Arial"/>
          <w:bCs w:val="0"/>
          <w:color w:val="000000"/>
          <w:sz w:val="20"/>
          <w:szCs w:val="20"/>
          <w:lang w:val="en"/>
        </w:rPr>
        <w:t xml:space="preserve">This protocol should be used </w:t>
      </w:r>
      <w:r w:rsidRPr="00391BCC">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50"/>
        <w:gridCol w:w="6500"/>
      </w:tblGrid>
      <w:tr w:rsidR="00AF1683" w:rsidRPr="00391BCC" w14:paraId="2E9F03BA" w14:textId="77777777" w:rsidTr="00391BCC">
        <w:trPr>
          <w:divId w:val="455217746"/>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5ABD0C5C" w14:textId="77777777" w:rsidR="00AF1683" w:rsidRPr="00391BCC" w:rsidRDefault="00391BCC" w:rsidP="00391BCC">
            <w:pPr>
              <w:spacing w:after="0" w:line="240" w:lineRule="auto"/>
              <w:rPr>
                <w:rFonts w:ascii="Arial" w:hAnsi="Arial" w:cs="Arial"/>
                <w:sz w:val="20"/>
                <w:szCs w:val="20"/>
              </w:rPr>
            </w:pPr>
            <w:r w:rsidRPr="00391BCC">
              <w:rPr>
                <w:rStyle w:val="Strong"/>
                <w:rFonts w:ascii="Arial" w:eastAsia="SimSun" w:hAnsi="Arial" w:cs="Arial"/>
                <w:bCs w:val="0"/>
                <w:sz w:val="20"/>
                <w:szCs w:val="20"/>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21900F13" w14:textId="77777777" w:rsidR="00AF1683" w:rsidRPr="00391BCC" w:rsidRDefault="00391BCC" w:rsidP="00391BCC">
            <w:pPr>
              <w:spacing w:after="0" w:line="240" w:lineRule="auto"/>
              <w:rPr>
                <w:rFonts w:ascii="Arial" w:hAnsi="Arial" w:cs="Arial"/>
                <w:sz w:val="20"/>
                <w:szCs w:val="20"/>
              </w:rPr>
            </w:pPr>
            <w:r w:rsidRPr="00391BCC">
              <w:rPr>
                <w:rStyle w:val="Strong"/>
                <w:rFonts w:ascii="Arial" w:eastAsia="SimSun" w:hAnsi="Arial" w:cs="Arial"/>
                <w:bCs w:val="0"/>
                <w:sz w:val="20"/>
                <w:szCs w:val="20"/>
              </w:rPr>
              <w:t>Description</w:t>
            </w:r>
          </w:p>
        </w:tc>
      </w:tr>
      <w:tr w:rsidR="00AF1683" w:rsidRPr="00391BCC" w14:paraId="3F092C41" w14:textId="77777777" w:rsidTr="00391BCC">
        <w:trPr>
          <w:divId w:val="455217746"/>
        </w:trPr>
        <w:tc>
          <w:tcPr>
            <w:tcW w:w="1524" w:type="pct"/>
            <w:tcBorders>
              <w:top w:val="single" w:sz="4" w:space="0" w:color="auto"/>
              <w:left w:val="single" w:sz="4" w:space="0" w:color="auto"/>
              <w:bottom w:val="single" w:sz="4" w:space="0" w:color="auto"/>
              <w:right w:val="single" w:sz="4" w:space="0" w:color="auto"/>
            </w:tcBorders>
            <w:hideMark/>
          </w:tcPr>
          <w:p w14:paraId="255EB669" w14:textId="77777777" w:rsidR="00AF1683" w:rsidRPr="00391BCC" w:rsidRDefault="00391BCC" w:rsidP="00391BCC">
            <w:pPr>
              <w:spacing w:after="0"/>
              <w:rPr>
                <w:rFonts w:ascii="Arial" w:hAnsi="Arial" w:cs="Arial"/>
                <w:sz w:val="20"/>
                <w:szCs w:val="20"/>
              </w:rPr>
            </w:pPr>
            <w:r w:rsidRPr="00391BCC">
              <w:rPr>
                <w:rFonts w:ascii="Arial" w:hAnsi="Arial" w:cs="Arial"/>
                <w:sz w:val="20"/>
                <w:szCs w:val="20"/>
              </w:rPr>
              <w:t>Lymphadenectomy</w:t>
            </w:r>
          </w:p>
        </w:tc>
        <w:tc>
          <w:tcPr>
            <w:tcW w:w="3476" w:type="pct"/>
            <w:tcBorders>
              <w:top w:val="single" w:sz="4" w:space="0" w:color="auto"/>
              <w:left w:val="single" w:sz="4" w:space="0" w:color="auto"/>
              <w:bottom w:val="single" w:sz="4" w:space="0" w:color="auto"/>
              <w:right w:val="single" w:sz="4" w:space="0" w:color="auto"/>
            </w:tcBorders>
            <w:hideMark/>
          </w:tcPr>
          <w:p w14:paraId="3D88AAB1" w14:textId="77777777" w:rsidR="00AF1683" w:rsidRPr="00391BCC" w:rsidRDefault="00391BCC" w:rsidP="00391BCC">
            <w:pPr>
              <w:spacing w:after="0"/>
              <w:rPr>
                <w:rFonts w:ascii="Arial" w:hAnsi="Arial" w:cs="Arial"/>
                <w:sz w:val="20"/>
                <w:szCs w:val="20"/>
              </w:rPr>
            </w:pPr>
            <w:r w:rsidRPr="00391BCC">
              <w:rPr>
                <w:rFonts w:ascii="Arial" w:hAnsi="Arial" w:cs="Arial"/>
                <w:sz w:val="20"/>
                <w:szCs w:val="20"/>
              </w:rPr>
              <w:t>Includes specimens designated retroperitoneal lymphadenectomy</w:t>
            </w:r>
          </w:p>
        </w:tc>
      </w:tr>
      <w:tr w:rsidR="00AF1683" w:rsidRPr="00391BCC" w14:paraId="44F151AD" w14:textId="77777777" w:rsidTr="00391BCC">
        <w:trPr>
          <w:divId w:val="455217746"/>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5DF39F4A" w14:textId="77777777" w:rsidR="00AF1683" w:rsidRPr="00391BCC" w:rsidRDefault="00391BCC" w:rsidP="00391BCC">
            <w:pPr>
              <w:spacing w:after="0"/>
              <w:rPr>
                <w:rFonts w:ascii="Arial" w:hAnsi="Arial" w:cs="Arial"/>
                <w:sz w:val="20"/>
                <w:szCs w:val="20"/>
              </w:rPr>
            </w:pPr>
            <w:r w:rsidRPr="00391BCC">
              <w:rPr>
                <w:rStyle w:val="Strong"/>
                <w:rFonts w:ascii="Arial" w:eastAsia="SimSun" w:hAnsi="Arial" w:cs="Arial"/>
                <w:bCs w:val="0"/>
                <w:sz w:val="20"/>
                <w:szCs w:val="20"/>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6632C661" w14:textId="77777777" w:rsidR="00AF1683" w:rsidRPr="00391BCC" w:rsidRDefault="00391BCC" w:rsidP="00391BCC">
            <w:pPr>
              <w:spacing w:after="0"/>
              <w:rPr>
                <w:rFonts w:ascii="Arial" w:hAnsi="Arial" w:cs="Arial"/>
                <w:sz w:val="20"/>
                <w:szCs w:val="20"/>
              </w:rPr>
            </w:pPr>
            <w:r w:rsidRPr="00391BCC">
              <w:rPr>
                <w:rStyle w:val="Strong"/>
                <w:rFonts w:ascii="Arial" w:eastAsia="SimSun" w:hAnsi="Arial" w:cs="Arial"/>
                <w:bCs w:val="0"/>
                <w:sz w:val="20"/>
                <w:szCs w:val="20"/>
              </w:rPr>
              <w:t>Description</w:t>
            </w:r>
          </w:p>
        </w:tc>
      </w:tr>
      <w:tr w:rsidR="00AF1683" w:rsidRPr="00391BCC" w14:paraId="1419F2B1" w14:textId="77777777" w:rsidTr="00391BCC">
        <w:trPr>
          <w:divId w:val="455217746"/>
        </w:trPr>
        <w:tc>
          <w:tcPr>
            <w:tcW w:w="1524" w:type="pct"/>
            <w:tcBorders>
              <w:top w:val="single" w:sz="4" w:space="0" w:color="auto"/>
              <w:left w:val="single" w:sz="4" w:space="0" w:color="auto"/>
              <w:bottom w:val="single" w:sz="4" w:space="0" w:color="auto"/>
              <w:right w:val="single" w:sz="4" w:space="0" w:color="auto"/>
            </w:tcBorders>
            <w:hideMark/>
          </w:tcPr>
          <w:p w14:paraId="78D73CE6" w14:textId="77777777" w:rsidR="00AF1683" w:rsidRPr="00391BCC" w:rsidRDefault="00391BCC" w:rsidP="00391BCC">
            <w:pPr>
              <w:spacing w:after="0"/>
              <w:rPr>
                <w:rFonts w:ascii="Arial" w:hAnsi="Arial" w:cs="Arial"/>
                <w:sz w:val="20"/>
                <w:szCs w:val="20"/>
              </w:rPr>
            </w:pPr>
            <w:r w:rsidRPr="00391BCC">
              <w:rPr>
                <w:rFonts w:ascii="Arial" w:hAnsi="Arial" w:cs="Arial"/>
                <w:sz w:val="20"/>
                <w:szCs w:val="20"/>
              </w:rPr>
              <w:t>Germ cell tumors</w:t>
            </w:r>
          </w:p>
        </w:tc>
        <w:tc>
          <w:tcPr>
            <w:tcW w:w="3476" w:type="pct"/>
            <w:tcBorders>
              <w:top w:val="single" w:sz="4" w:space="0" w:color="auto"/>
              <w:left w:val="single" w:sz="4" w:space="0" w:color="auto"/>
              <w:bottom w:val="single" w:sz="4" w:space="0" w:color="auto"/>
              <w:right w:val="single" w:sz="4" w:space="0" w:color="auto"/>
            </w:tcBorders>
            <w:hideMark/>
          </w:tcPr>
          <w:p w14:paraId="744848B3" w14:textId="77777777" w:rsidR="00AF1683" w:rsidRPr="00391BCC" w:rsidRDefault="00391BCC" w:rsidP="00391BCC">
            <w:pPr>
              <w:spacing w:after="0"/>
              <w:rPr>
                <w:rFonts w:ascii="Arial" w:hAnsi="Arial" w:cs="Arial"/>
                <w:sz w:val="20"/>
                <w:szCs w:val="20"/>
              </w:rPr>
            </w:pPr>
            <w:r w:rsidRPr="00391BCC">
              <w:rPr>
                <w:rFonts w:ascii="Arial" w:hAnsi="Arial" w:cs="Arial"/>
                <w:sz w:val="20"/>
                <w:szCs w:val="20"/>
              </w:rPr>
              <w:t>Includes seminoma and variants, all non-</w:t>
            </w:r>
            <w:proofErr w:type="spellStart"/>
            <w:r w:rsidRPr="00391BCC">
              <w:rPr>
                <w:rFonts w:ascii="Arial" w:hAnsi="Arial" w:cs="Arial"/>
                <w:sz w:val="20"/>
                <w:szCs w:val="20"/>
              </w:rPr>
              <w:t>seminomatous</w:t>
            </w:r>
            <w:proofErr w:type="spellEnd"/>
            <w:r w:rsidRPr="00391BCC">
              <w:rPr>
                <w:rFonts w:ascii="Arial" w:hAnsi="Arial" w:cs="Arial"/>
                <w:sz w:val="20"/>
                <w:szCs w:val="20"/>
              </w:rPr>
              <w:t xml:space="preserve"> germ cell tumors, mixed germ cell tumors, Leydig cell tumors, Sertoli cell tumors, granulosa cell tumors, and placental site trophoblastic tumors</w:t>
            </w:r>
          </w:p>
        </w:tc>
      </w:tr>
      <w:tr w:rsidR="00AF1683" w:rsidRPr="00391BCC" w14:paraId="52E0EE87" w14:textId="77777777" w:rsidTr="00391BCC">
        <w:trPr>
          <w:divId w:val="455217746"/>
        </w:trPr>
        <w:tc>
          <w:tcPr>
            <w:tcW w:w="1524" w:type="pct"/>
            <w:tcBorders>
              <w:top w:val="single" w:sz="4" w:space="0" w:color="auto"/>
              <w:left w:val="single" w:sz="4" w:space="0" w:color="auto"/>
              <w:bottom w:val="single" w:sz="4" w:space="0" w:color="auto"/>
              <w:right w:val="single" w:sz="4" w:space="0" w:color="auto"/>
            </w:tcBorders>
            <w:hideMark/>
          </w:tcPr>
          <w:p w14:paraId="428026EC" w14:textId="77777777" w:rsidR="00AF1683" w:rsidRPr="00391BCC" w:rsidRDefault="00391BCC" w:rsidP="00391BCC">
            <w:pPr>
              <w:spacing w:after="0"/>
              <w:rPr>
                <w:rFonts w:ascii="Arial" w:hAnsi="Arial" w:cs="Arial"/>
                <w:sz w:val="20"/>
                <w:szCs w:val="20"/>
              </w:rPr>
            </w:pPr>
            <w:r w:rsidRPr="00391BCC">
              <w:rPr>
                <w:rFonts w:ascii="Arial" w:hAnsi="Arial" w:cs="Arial"/>
                <w:sz w:val="20"/>
                <w:szCs w:val="20"/>
              </w:rPr>
              <w:t>Sex cord-stromal tumors</w:t>
            </w:r>
          </w:p>
        </w:tc>
        <w:tc>
          <w:tcPr>
            <w:tcW w:w="3476" w:type="pct"/>
            <w:tcBorders>
              <w:top w:val="single" w:sz="4" w:space="0" w:color="auto"/>
              <w:left w:val="single" w:sz="4" w:space="0" w:color="auto"/>
              <w:bottom w:val="single" w:sz="4" w:space="0" w:color="auto"/>
              <w:right w:val="single" w:sz="4" w:space="0" w:color="auto"/>
            </w:tcBorders>
            <w:hideMark/>
          </w:tcPr>
          <w:p w14:paraId="49621588" w14:textId="77777777" w:rsidR="00AF1683" w:rsidRPr="00391BCC" w:rsidRDefault="00391BCC" w:rsidP="00391BCC">
            <w:pPr>
              <w:spacing w:after="0"/>
              <w:rPr>
                <w:rFonts w:ascii="Arial" w:hAnsi="Arial" w:cs="Arial"/>
                <w:sz w:val="20"/>
                <w:szCs w:val="20"/>
              </w:rPr>
            </w:pPr>
            <w:r w:rsidRPr="00391BCC">
              <w:rPr>
                <w:rFonts w:ascii="Arial" w:hAnsi="Arial" w:cs="Arial"/>
                <w:sz w:val="20"/>
                <w:szCs w:val="20"/>
              </w:rPr>
              <w:t>Includes Leydig cell tumors, Sertoli cell tumors, granulosa cell tumors, and mixed sex cord tumors</w:t>
            </w:r>
          </w:p>
        </w:tc>
      </w:tr>
    </w:tbl>
    <w:p w14:paraId="1419EAAA" w14:textId="5AB6C414" w:rsidR="00AF1683" w:rsidRPr="00391BCC" w:rsidRDefault="00391BCC">
      <w:pPr>
        <w:divId w:val="455217746"/>
        <w:rPr>
          <w:rFonts w:ascii="Arial" w:hAnsi="Arial" w:cs="Arial"/>
          <w:sz w:val="20"/>
          <w:szCs w:val="20"/>
          <w:lang w:val="en"/>
        </w:rPr>
      </w:pPr>
      <w:r w:rsidRPr="00391BCC">
        <w:rPr>
          <w:rFonts w:ascii="Arial" w:eastAsia="Calibri" w:hAnsi="Arial" w:cs="Arial"/>
          <w:sz w:val="20"/>
          <w:szCs w:val="20"/>
          <w:lang w:val="en"/>
        </w:rPr>
        <w:t> </w:t>
      </w:r>
    </w:p>
    <w:p w14:paraId="414C324E" w14:textId="77777777" w:rsidR="00AF1683" w:rsidRPr="00391BCC" w:rsidRDefault="00391BCC" w:rsidP="00391BCC">
      <w:pPr>
        <w:spacing w:after="0"/>
        <w:divId w:val="455217746"/>
        <w:rPr>
          <w:rFonts w:ascii="Arial" w:hAnsi="Arial" w:cs="Arial"/>
          <w:sz w:val="20"/>
          <w:szCs w:val="20"/>
          <w:lang w:val="en"/>
        </w:rPr>
      </w:pPr>
      <w:r w:rsidRPr="00391BCC">
        <w:rPr>
          <w:rStyle w:val="Strong"/>
          <w:rFonts w:ascii="Arial" w:hAnsi="Arial" w:cs="Arial"/>
          <w:bCs w:val="0"/>
          <w:kern w:val="18"/>
          <w:sz w:val="20"/>
          <w:szCs w:val="20"/>
          <w:lang w:val="en"/>
        </w:rPr>
        <w:t>The following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AF1683" w:rsidRPr="00391BCC" w14:paraId="6C8FE47F" w14:textId="77777777" w:rsidTr="00391BCC">
        <w:trPr>
          <w:divId w:val="455217746"/>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332BD2B" w14:textId="77777777" w:rsidR="00AF1683" w:rsidRPr="00391BCC" w:rsidRDefault="00391BCC" w:rsidP="00391BCC">
            <w:pPr>
              <w:tabs>
                <w:tab w:val="left" w:pos="1800"/>
              </w:tabs>
              <w:spacing w:after="0"/>
              <w:rPr>
                <w:rFonts w:ascii="Arial" w:hAnsi="Arial" w:cs="Arial"/>
                <w:sz w:val="18"/>
                <w:szCs w:val="18"/>
              </w:rPr>
            </w:pPr>
            <w:r w:rsidRPr="00391BCC">
              <w:rPr>
                <w:rStyle w:val="Strong"/>
                <w:rFonts w:ascii="Arial" w:eastAsia="SimSun" w:hAnsi="Arial" w:cs="Arial"/>
                <w:bCs w:val="0"/>
                <w:sz w:val="18"/>
                <w:szCs w:val="18"/>
              </w:rPr>
              <w:t>Procedure</w:t>
            </w:r>
            <w:r w:rsidRPr="00391BCC">
              <w:rPr>
                <w:rStyle w:val="Strong"/>
                <w:rFonts w:ascii="Arial" w:eastAsia="SimSun" w:hAnsi="Arial" w:cs="Arial"/>
                <w:bCs w:val="0"/>
                <w:sz w:val="18"/>
                <w:szCs w:val="18"/>
              </w:rPr>
              <w:tab/>
            </w:r>
          </w:p>
        </w:tc>
      </w:tr>
      <w:tr w:rsidR="00AF1683" w:rsidRPr="00391BCC" w14:paraId="4BCA80E3" w14:textId="77777777" w:rsidTr="00391BCC">
        <w:trPr>
          <w:divId w:val="455217746"/>
          <w:trHeight w:val="152"/>
        </w:trPr>
        <w:tc>
          <w:tcPr>
            <w:tcW w:w="5000" w:type="pct"/>
            <w:tcBorders>
              <w:top w:val="single" w:sz="4" w:space="0" w:color="auto"/>
              <w:left w:val="single" w:sz="4" w:space="0" w:color="auto"/>
              <w:bottom w:val="single" w:sz="4" w:space="0" w:color="auto"/>
              <w:right w:val="single" w:sz="4" w:space="0" w:color="auto"/>
            </w:tcBorders>
            <w:hideMark/>
          </w:tcPr>
          <w:p w14:paraId="673DE015" w14:textId="77777777" w:rsidR="00AF1683" w:rsidRPr="00391BCC" w:rsidRDefault="00391BCC" w:rsidP="00391BCC">
            <w:pPr>
              <w:spacing w:after="0"/>
              <w:rPr>
                <w:rFonts w:ascii="Arial" w:hAnsi="Arial" w:cs="Arial"/>
                <w:sz w:val="18"/>
                <w:szCs w:val="18"/>
              </w:rPr>
            </w:pPr>
            <w:r w:rsidRPr="00391BCC">
              <w:rPr>
                <w:rFonts w:ascii="Arial" w:hAnsi="Arial" w:cs="Arial"/>
                <w:sz w:val="18"/>
                <w:szCs w:val="18"/>
              </w:rPr>
              <w:t>Radical orchiectomy (consider Testis Radical Orchiectomy protocol)</w:t>
            </w:r>
          </w:p>
        </w:tc>
      </w:tr>
      <w:tr w:rsidR="00AF1683" w:rsidRPr="00391BCC" w14:paraId="71699553" w14:textId="77777777" w:rsidTr="00391BCC">
        <w:trPr>
          <w:divId w:val="455217746"/>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2BF5696" w14:textId="77777777" w:rsidR="00AF1683" w:rsidRPr="00391BCC" w:rsidRDefault="00391BCC" w:rsidP="00391BCC">
            <w:pPr>
              <w:spacing w:after="0"/>
              <w:rPr>
                <w:rFonts w:ascii="Arial" w:hAnsi="Arial" w:cs="Arial"/>
                <w:sz w:val="18"/>
                <w:szCs w:val="18"/>
              </w:rPr>
            </w:pPr>
            <w:r w:rsidRPr="00391BCC">
              <w:rPr>
                <w:rStyle w:val="Strong"/>
                <w:rFonts w:ascii="Arial" w:eastAsia="SimSun" w:hAnsi="Arial" w:cs="Arial"/>
                <w:bCs w:val="0"/>
                <w:sz w:val="18"/>
                <w:szCs w:val="18"/>
              </w:rPr>
              <w:t>Tumor Type</w:t>
            </w:r>
          </w:p>
        </w:tc>
      </w:tr>
      <w:tr w:rsidR="00AF1683" w:rsidRPr="00391BCC" w14:paraId="642CBE63" w14:textId="77777777" w:rsidTr="00391BCC">
        <w:trPr>
          <w:divId w:val="455217746"/>
        </w:trPr>
        <w:tc>
          <w:tcPr>
            <w:tcW w:w="5000" w:type="pct"/>
            <w:tcBorders>
              <w:top w:val="single" w:sz="4" w:space="0" w:color="auto"/>
              <w:left w:val="single" w:sz="4" w:space="0" w:color="auto"/>
              <w:bottom w:val="single" w:sz="4" w:space="0" w:color="auto"/>
              <w:right w:val="single" w:sz="4" w:space="0" w:color="auto"/>
            </w:tcBorders>
            <w:hideMark/>
          </w:tcPr>
          <w:p w14:paraId="7A929360" w14:textId="77777777" w:rsidR="00AF1683" w:rsidRPr="00391BCC" w:rsidRDefault="00391BCC" w:rsidP="00391BCC">
            <w:pPr>
              <w:spacing w:after="0"/>
              <w:rPr>
                <w:rFonts w:ascii="Arial" w:hAnsi="Arial" w:cs="Arial"/>
                <w:sz w:val="18"/>
                <w:szCs w:val="18"/>
              </w:rPr>
            </w:pPr>
            <w:proofErr w:type="spellStart"/>
            <w:r w:rsidRPr="00391BCC">
              <w:rPr>
                <w:rFonts w:ascii="Arial" w:hAnsi="Arial" w:cs="Arial"/>
                <w:sz w:val="18"/>
                <w:szCs w:val="18"/>
              </w:rPr>
              <w:t>Paratesticular</w:t>
            </w:r>
            <w:proofErr w:type="spellEnd"/>
            <w:r w:rsidRPr="00391BCC">
              <w:rPr>
                <w:rFonts w:ascii="Arial" w:hAnsi="Arial" w:cs="Arial"/>
                <w:sz w:val="18"/>
                <w:szCs w:val="18"/>
              </w:rPr>
              <w:t xml:space="preserve"> malignancies (consider Soft Tissue protocol)</w:t>
            </w:r>
          </w:p>
        </w:tc>
      </w:tr>
      <w:tr w:rsidR="00AF1683" w:rsidRPr="00391BCC" w14:paraId="04365382" w14:textId="77777777" w:rsidTr="00391BCC">
        <w:trPr>
          <w:divId w:val="455217746"/>
        </w:trPr>
        <w:tc>
          <w:tcPr>
            <w:tcW w:w="5000" w:type="pct"/>
            <w:tcBorders>
              <w:top w:val="single" w:sz="4" w:space="0" w:color="auto"/>
              <w:left w:val="single" w:sz="4" w:space="0" w:color="auto"/>
              <w:bottom w:val="single" w:sz="4" w:space="0" w:color="auto"/>
              <w:right w:val="single" w:sz="4" w:space="0" w:color="auto"/>
            </w:tcBorders>
            <w:hideMark/>
          </w:tcPr>
          <w:p w14:paraId="2390C730" w14:textId="77777777" w:rsidR="00AF1683" w:rsidRPr="00391BCC" w:rsidRDefault="00391BCC" w:rsidP="00391BCC">
            <w:pPr>
              <w:spacing w:after="0"/>
              <w:rPr>
                <w:rFonts w:ascii="Arial" w:hAnsi="Arial" w:cs="Arial"/>
                <w:sz w:val="18"/>
                <w:szCs w:val="18"/>
              </w:rPr>
            </w:pPr>
            <w:r w:rsidRPr="00391BCC">
              <w:rPr>
                <w:rFonts w:ascii="Arial" w:hAnsi="Arial" w:cs="Arial"/>
                <w:sz w:val="18"/>
                <w:szCs w:val="18"/>
              </w:rPr>
              <w:t>Non-testis germ cell tumors (consider Extragonadal Germ Cell protocol)</w:t>
            </w:r>
          </w:p>
        </w:tc>
      </w:tr>
      <w:tr w:rsidR="00AF1683" w:rsidRPr="00391BCC" w14:paraId="13FC67AB" w14:textId="77777777" w:rsidTr="00391BCC">
        <w:trPr>
          <w:divId w:val="455217746"/>
        </w:trPr>
        <w:tc>
          <w:tcPr>
            <w:tcW w:w="5000" w:type="pct"/>
            <w:tcBorders>
              <w:top w:val="single" w:sz="4" w:space="0" w:color="auto"/>
              <w:left w:val="single" w:sz="4" w:space="0" w:color="auto"/>
              <w:bottom w:val="single" w:sz="4" w:space="0" w:color="auto"/>
              <w:right w:val="single" w:sz="4" w:space="0" w:color="auto"/>
            </w:tcBorders>
            <w:hideMark/>
          </w:tcPr>
          <w:p w14:paraId="332E5840" w14:textId="77777777" w:rsidR="00AF1683" w:rsidRPr="00391BCC" w:rsidRDefault="00391BCC" w:rsidP="00391BCC">
            <w:pPr>
              <w:spacing w:after="0"/>
              <w:rPr>
                <w:rFonts w:ascii="Arial" w:hAnsi="Arial" w:cs="Arial"/>
                <w:sz w:val="18"/>
                <w:szCs w:val="18"/>
              </w:rPr>
            </w:pPr>
            <w:r w:rsidRPr="00391BCC">
              <w:rPr>
                <w:rFonts w:ascii="Arial" w:hAnsi="Arial" w:cs="Arial"/>
                <w:sz w:val="18"/>
                <w:szCs w:val="18"/>
              </w:rPr>
              <w:t>Lymphoma (consider the Hodgkin or non-Hodgkin Lymphoma protocols)</w:t>
            </w:r>
          </w:p>
        </w:tc>
      </w:tr>
      <w:tr w:rsidR="00AF1683" w:rsidRPr="00391BCC" w14:paraId="0C882F03" w14:textId="77777777" w:rsidTr="00391BCC">
        <w:trPr>
          <w:divId w:val="455217746"/>
        </w:trPr>
        <w:tc>
          <w:tcPr>
            <w:tcW w:w="5000" w:type="pct"/>
            <w:tcBorders>
              <w:top w:val="single" w:sz="4" w:space="0" w:color="auto"/>
              <w:left w:val="single" w:sz="4" w:space="0" w:color="auto"/>
              <w:bottom w:val="single" w:sz="4" w:space="0" w:color="auto"/>
              <w:right w:val="single" w:sz="4" w:space="0" w:color="auto"/>
            </w:tcBorders>
            <w:hideMark/>
          </w:tcPr>
          <w:p w14:paraId="5521CB7C" w14:textId="77777777" w:rsidR="00AF1683" w:rsidRPr="00391BCC" w:rsidRDefault="00391BCC" w:rsidP="00391BCC">
            <w:pPr>
              <w:spacing w:after="0"/>
              <w:rPr>
                <w:rFonts w:ascii="Arial" w:hAnsi="Arial" w:cs="Arial"/>
                <w:sz w:val="18"/>
                <w:szCs w:val="18"/>
              </w:rPr>
            </w:pPr>
            <w:r w:rsidRPr="00391BCC">
              <w:rPr>
                <w:rFonts w:ascii="Arial" w:hAnsi="Arial" w:cs="Arial"/>
                <w:sz w:val="18"/>
                <w:szCs w:val="18"/>
              </w:rPr>
              <w:t>Sarcoma (consider the Soft Tissue protocol)</w:t>
            </w:r>
          </w:p>
        </w:tc>
      </w:tr>
    </w:tbl>
    <w:p w14:paraId="5F804D32" w14:textId="77777777" w:rsidR="00AF1683" w:rsidRPr="00391BCC" w:rsidRDefault="00AF1683">
      <w:pPr>
        <w:spacing w:after="0"/>
        <w:divId w:val="984314200"/>
        <w:rPr>
          <w:rFonts w:ascii="Arial" w:eastAsia="Times New Roman" w:hAnsi="Arial" w:cs="Arial"/>
          <w:sz w:val="20"/>
          <w:szCs w:val="20"/>
          <w:lang w:val="en"/>
        </w:rPr>
      </w:pPr>
    </w:p>
    <w:p w14:paraId="581E5F77" w14:textId="77777777" w:rsidR="00AF1683" w:rsidRPr="00391BCC" w:rsidRDefault="00391BCC">
      <w:pPr>
        <w:spacing w:after="0"/>
        <w:divId w:val="1465657902"/>
        <w:rPr>
          <w:rFonts w:ascii="Arial" w:eastAsia="Times New Roman" w:hAnsi="Arial" w:cs="Arial"/>
          <w:b/>
          <w:bCs/>
          <w:sz w:val="20"/>
          <w:szCs w:val="20"/>
          <w:lang w:val="en"/>
        </w:rPr>
      </w:pPr>
      <w:r w:rsidRPr="00391BCC">
        <w:rPr>
          <w:rFonts w:ascii="Arial" w:eastAsia="Times New Roman" w:hAnsi="Arial" w:cs="Arial"/>
          <w:b/>
          <w:bCs/>
          <w:sz w:val="20"/>
          <w:szCs w:val="20"/>
          <w:lang w:val="en"/>
        </w:rPr>
        <w:t>Authors</w:t>
      </w:r>
    </w:p>
    <w:p w14:paraId="075F7CBD" w14:textId="77777777" w:rsidR="00FC0054" w:rsidRDefault="00FC0054" w:rsidP="00AE7915">
      <w:pPr>
        <w:spacing w:after="0"/>
        <w:divId w:val="984314200"/>
        <w:rPr>
          <w:rFonts w:ascii="Arial" w:eastAsia="Times New Roman" w:hAnsi="Arial" w:cs="Arial"/>
          <w:sz w:val="20"/>
          <w:szCs w:val="20"/>
          <w:lang w:val="en"/>
        </w:rPr>
      </w:pPr>
      <w:r>
        <w:rPr>
          <w:rFonts w:ascii="Arial" w:eastAsia="Times New Roman" w:hAnsi="Arial" w:cs="Arial"/>
          <w:sz w:val="20"/>
          <w:szCs w:val="20"/>
          <w:lang w:val="en"/>
        </w:rPr>
        <w:t xml:space="preserve">Satish K. </w:t>
      </w:r>
      <w:proofErr w:type="spellStart"/>
      <w:r>
        <w:rPr>
          <w:rFonts w:ascii="Arial" w:eastAsia="Times New Roman" w:hAnsi="Arial" w:cs="Arial"/>
          <w:sz w:val="20"/>
          <w:szCs w:val="20"/>
          <w:lang w:val="en"/>
        </w:rPr>
        <w:t>Tickoo</w:t>
      </w:r>
      <w:proofErr w:type="spellEnd"/>
      <w:r>
        <w:rPr>
          <w:rFonts w:ascii="Arial" w:eastAsia="Times New Roman" w:hAnsi="Arial" w:cs="Arial"/>
          <w:sz w:val="20"/>
          <w:szCs w:val="20"/>
          <w:lang w:val="en"/>
        </w:rPr>
        <w:t xml:space="preserve">, MD*; Gladell P. Paner, MD*; Ming Zhou, MD, PhD*; Lara R. Harik, MD; Robert Allan, MD; </w:t>
      </w:r>
      <w:proofErr w:type="spellStart"/>
      <w:r>
        <w:rPr>
          <w:rFonts w:ascii="Arial" w:eastAsia="Times New Roman" w:hAnsi="Arial" w:cs="Arial"/>
          <w:sz w:val="20"/>
          <w:szCs w:val="20"/>
          <w:lang w:val="en"/>
        </w:rPr>
        <w:t>Mahul</w:t>
      </w:r>
      <w:proofErr w:type="spellEnd"/>
      <w:r>
        <w:rPr>
          <w:rFonts w:ascii="Arial" w:eastAsia="Times New Roman" w:hAnsi="Arial" w:cs="Arial"/>
          <w:sz w:val="20"/>
          <w:szCs w:val="20"/>
          <w:lang w:val="en"/>
        </w:rPr>
        <w:t xml:space="preserve"> B. Amin, MD; Sam S. Chang, MD; Peter A. Humphrey, MD, PhD; James M. McKiernan, MD; Jason Pettus, MD; Victor E. Reuter, MD; John R. Srigley, MD; Thomas M. </w:t>
      </w:r>
      <w:proofErr w:type="spellStart"/>
      <w:r>
        <w:rPr>
          <w:rFonts w:ascii="Arial" w:eastAsia="Times New Roman" w:hAnsi="Arial" w:cs="Arial"/>
          <w:sz w:val="20"/>
          <w:szCs w:val="20"/>
          <w:lang w:val="en"/>
        </w:rPr>
        <w:t>Ulbright</w:t>
      </w:r>
      <w:proofErr w:type="spellEnd"/>
      <w:r>
        <w:rPr>
          <w:rFonts w:ascii="Arial" w:eastAsia="Times New Roman" w:hAnsi="Arial" w:cs="Arial"/>
          <w:sz w:val="20"/>
          <w:szCs w:val="20"/>
          <w:lang w:val="en"/>
        </w:rPr>
        <w:t>, MD.</w:t>
      </w:r>
    </w:p>
    <w:p w14:paraId="7F44B88E" w14:textId="4B9DFF7F" w:rsidR="00AF1683" w:rsidRPr="00391BCC" w:rsidRDefault="00391BCC" w:rsidP="00AE7915">
      <w:pPr>
        <w:spacing w:after="0"/>
        <w:divId w:val="984314200"/>
        <w:rPr>
          <w:rFonts w:ascii="Arial" w:eastAsia="Times New Roman" w:hAnsi="Arial" w:cs="Arial"/>
          <w:sz w:val="20"/>
          <w:szCs w:val="20"/>
          <w:lang w:val="en"/>
        </w:rPr>
      </w:pPr>
      <w:r w:rsidRPr="00391BCC">
        <w:rPr>
          <w:rFonts w:ascii="Arial" w:eastAsia="Times New Roman" w:hAnsi="Arial" w:cs="Arial"/>
          <w:sz w:val="20"/>
          <w:szCs w:val="20"/>
          <w:lang w:val="en"/>
        </w:rPr>
        <w:br/>
        <w:t>With guidance from the CAP Cancer and CAP Pathology Electronic Reporting Committees.</w:t>
      </w:r>
      <w:r w:rsidRPr="00391BCC">
        <w:rPr>
          <w:rFonts w:ascii="Arial" w:eastAsia="Times New Roman" w:hAnsi="Arial" w:cs="Arial"/>
          <w:sz w:val="20"/>
          <w:szCs w:val="20"/>
          <w:lang w:val="en"/>
        </w:rPr>
        <w:br/>
      </w:r>
      <w:r w:rsidRPr="00391BCC">
        <w:rPr>
          <w:rFonts w:ascii="Arial" w:eastAsia="Times New Roman" w:hAnsi="Arial" w:cs="Arial"/>
          <w:sz w:val="16"/>
          <w:szCs w:val="16"/>
          <w:lang w:val="en"/>
        </w:rPr>
        <w:t>* Denotes primary author.</w:t>
      </w:r>
    </w:p>
    <w:p w14:paraId="0A690FC2" w14:textId="0864DCDF" w:rsidR="00391BCC" w:rsidRDefault="00391BCC">
      <w:pPr>
        <w:rPr>
          <w:rFonts w:ascii="Arial" w:eastAsia="Times New Roman" w:hAnsi="Arial" w:cs="Arial"/>
          <w:sz w:val="20"/>
          <w:szCs w:val="20"/>
          <w:lang w:val="en"/>
        </w:rPr>
      </w:pPr>
      <w:r>
        <w:rPr>
          <w:rFonts w:ascii="Arial" w:eastAsia="Times New Roman" w:hAnsi="Arial" w:cs="Arial"/>
          <w:sz w:val="20"/>
          <w:szCs w:val="20"/>
          <w:lang w:val="en"/>
        </w:rPr>
        <w:br w:type="page"/>
      </w:r>
    </w:p>
    <w:p w14:paraId="207A1CD9" w14:textId="77777777" w:rsidR="00AF1683" w:rsidRPr="00391BCC" w:rsidRDefault="00AF1683">
      <w:pPr>
        <w:spacing w:after="0"/>
        <w:divId w:val="984314200"/>
        <w:rPr>
          <w:rFonts w:ascii="Arial" w:eastAsia="Times New Roman" w:hAnsi="Arial" w:cs="Arial"/>
          <w:sz w:val="20"/>
          <w:szCs w:val="20"/>
          <w:lang w:val="en"/>
        </w:rPr>
      </w:pPr>
    </w:p>
    <w:p w14:paraId="3BFDE915" w14:textId="77777777" w:rsidR="00391BCC" w:rsidRDefault="00391BCC" w:rsidP="00391BCC">
      <w:pPr>
        <w:spacing w:after="0"/>
        <w:rPr>
          <w:rFonts w:ascii="Arial" w:eastAsia="Times New Roman" w:hAnsi="Arial" w:cs="Arial"/>
          <w:b/>
          <w:bCs/>
          <w:sz w:val="20"/>
          <w:szCs w:val="20"/>
          <w:lang w:val="en"/>
        </w:rPr>
      </w:pPr>
      <w:r w:rsidRPr="00391BCC">
        <w:rPr>
          <w:rFonts w:ascii="Arial" w:eastAsia="Times New Roman" w:hAnsi="Arial" w:cs="Arial"/>
          <w:b/>
          <w:bCs/>
          <w:sz w:val="20"/>
          <w:szCs w:val="20"/>
          <w:lang w:val="en"/>
        </w:rPr>
        <w:t>Accreditation Requirements</w:t>
      </w:r>
    </w:p>
    <w:p w14:paraId="19B2FFBF" w14:textId="2795E1A3" w:rsidR="00AF1683" w:rsidRPr="00391BCC" w:rsidRDefault="00391BCC" w:rsidP="00391BCC">
      <w:pPr>
        <w:spacing w:after="0"/>
        <w:jc w:val="both"/>
        <w:rPr>
          <w:rFonts w:ascii="Arial" w:eastAsia="Times New Roman" w:hAnsi="Arial" w:cs="Arial"/>
          <w:b/>
          <w:bCs/>
          <w:sz w:val="20"/>
          <w:szCs w:val="20"/>
          <w:lang w:val="en"/>
        </w:rPr>
      </w:pPr>
      <w:r w:rsidRPr="00391BCC">
        <w:rPr>
          <w:rFonts w:ascii="Arial" w:hAnsi="Arial" w:cs="Arial"/>
          <w:sz w:val="20"/>
          <w:szCs w:val="20"/>
          <w:lang w:val="en"/>
        </w:rPr>
        <w:t>The use of this case summary is recommended for clinical care purposes but is not required for accreditation purposes. The core and conditional data elements are routinely reported. Non-core data elements are indicated with a plus sign (+) to allow for reporting information that may be of clinical value. </w:t>
      </w:r>
    </w:p>
    <w:p w14:paraId="030A090C" w14:textId="77777777" w:rsidR="00AF1683" w:rsidRPr="00391BCC" w:rsidRDefault="00AF1683">
      <w:pPr>
        <w:spacing w:after="0"/>
        <w:divId w:val="984314200"/>
        <w:rPr>
          <w:rFonts w:ascii="Arial" w:eastAsia="Times New Roman" w:hAnsi="Arial" w:cs="Arial"/>
          <w:sz w:val="20"/>
          <w:szCs w:val="20"/>
          <w:lang w:val="en"/>
        </w:rPr>
      </w:pPr>
    </w:p>
    <w:p w14:paraId="3309CFDA" w14:textId="77777777" w:rsidR="00AF1683" w:rsidRPr="00391BCC" w:rsidRDefault="00391BCC">
      <w:pPr>
        <w:spacing w:after="0"/>
        <w:rPr>
          <w:rFonts w:ascii="Arial" w:eastAsia="Times New Roman" w:hAnsi="Arial" w:cs="Arial"/>
          <w:b/>
          <w:bCs/>
          <w:sz w:val="20"/>
          <w:szCs w:val="20"/>
          <w:u w:val="single"/>
          <w:lang w:val="en"/>
        </w:rPr>
      </w:pPr>
      <w:r w:rsidRPr="00391BCC">
        <w:rPr>
          <w:rFonts w:ascii="Arial" w:eastAsia="Times New Roman" w:hAnsi="Arial" w:cs="Arial"/>
          <w:b/>
          <w:bCs/>
          <w:sz w:val="20"/>
          <w:szCs w:val="20"/>
          <w:u w:val="single"/>
          <w:lang w:val="en"/>
        </w:rPr>
        <w:t>Summary of Changes</w:t>
      </w:r>
    </w:p>
    <w:p w14:paraId="58CED322" w14:textId="77777777" w:rsidR="00433AD3" w:rsidRDefault="00433AD3" w:rsidP="00433AD3">
      <w:pPr>
        <w:pStyle w:val="NormalWeb"/>
        <w:spacing w:before="0" w:beforeAutospacing="0" w:after="0" w:afterAutospacing="0"/>
        <w:rPr>
          <w:rStyle w:val="Strong"/>
          <w:rFonts w:ascii="Arial" w:hAnsi="Arial" w:cs="Arial"/>
          <w:sz w:val="20"/>
          <w:szCs w:val="20"/>
          <w:lang w:val="en"/>
        </w:rPr>
      </w:pPr>
    </w:p>
    <w:p w14:paraId="1A77A468" w14:textId="11869EBD" w:rsidR="00AF1683" w:rsidRDefault="00391BCC" w:rsidP="00433AD3">
      <w:pPr>
        <w:pStyle w:val="NormalWeb"/>
        <w:spacing w:before="0" w:beforeAutospacing="0" w:after="0" w:afterAutospacing="0"/>
        <w:rPr>
          <w:rStyle w:val="Strong"/>
          <w:rFonts w:ascii="Arial" w:hAnsi="Arial" w:cs="Arial"/>
          <w:sz w:val="20"/>
          <w:szCs w:val="20"/>
          <w:lang w:val="en"/>
        </w:rPr>
      </w:pPr>
      <w:r w:rsidRPr="00391BCC">
        <w:rPr>
          <w:rStyle w:val="Strong"/>
          <w:rFonts w:ascii="Arial" w:hAnsi="Arial" w:cs="Arial"/>
          <w:sz w:val="20"/>
          <w:szCs w:val="20"/>
          <w:lang w:val="en"/>
        </w:rPr>
        <w:t>v 4.1.0.</w:t>
      </w:r>
      <w:r w:rsidR="00433AD3">
        <w:rPr>
          <w:rStyle w:val="Strong"/>
          <w:rFonts w:ascii="Arial" w:hAnsi="Arial" w:cs="Arial"/>
          <w:sz w:val="20"/>
          <w:szCs w:val="20"/>
          <w:lang w:val="en"/>
        </w:rPr>
        <w:t>1</w:t>
      </w:r>
    </w:p>
    <w:p w14:paraId="748474E6" w14:textId="4630C9E5" w:rsidR="00433AD3" w:rsidRPr="00391BCC" w:rsidRDefault="00433AD3" w:rsidP="00433AD3">
      <w:pPr>
        <w:pStyle w:val="NormalWeb"/>
        <w:numPr>
          <w:ilvl w:val="0"/>
          <w:numId w:val="3"/>
        </w:numPr>
        <w:spacing w:before="0" w:beforeAutospacing="0" w:after="0" w:afterAutospacing="0"/>
        <w:rPr>
          <w:rFonts w:ascii="Arial" w:hAnsi="Arial" w:cs="Arial"/>
          <w:sz w:val="20"/>
          <w:szCs w:val="20"/>
          <w:lang w:val="en"/>
        </w:rPr>
      </w:pPr>
      <w:r w:rsidRPr="00433AD3">
        <w:rPr>
          <w:rFonts w:ascii="Arial" w:hAnsi="Arial" w:cs="Arial"/>
          <w:sz w:val="20"/>
          <w:szCs w:val="20"/>
          <w:lang w:val="en"/>
        </w:rPr>
        <w:t>The CAP made no changes to Cancer Protocol content. We updated metadata only for the electronic Cancer Checklists (eCC), requiring a version number change for the Word and PDF Cancer Protocols.</w:t>
      </w:r>
    </w:p>
    <w:p w14:paraId="5F3C91E9" w14:textId="77777777" w:rsidR="00AF1683" w:rsidRPr="00391BCC" w:rsidRDefault="00391BCC" w:rsidP="00AE7915">
      <w:pPr>
        <w:pageBreakBefore/>
        <w:pBdr>
          <w:bottom w:val="single" w:sz="4" w:space="1" w:color="auto"/>
        </w:pBdr>
        <w:spacing w:after="0"/>
        <w:rPr>
          <w:rFonts w:ascii="Arial" w:eastAsia="Times New Roman" w:hAnsi="Arial" w:cs="Arial"/>
          <w:b/>
          <w:bCs/>
          <w:sz w:val="24"/>
          <w:szCs w:val="24"/>
          <w:lang w:val="en"/>
        </w:rPr>
      </w:pPr>
      <w:r w:rsidRPr="00391BCC">
        <w:rPr>
          <w:rFonts w:ascii="Arial" w:eastAsia="Times New Roman" w:hAnsi="Arial" w:cs="Arial"/>
          <w:b/>
          <w:bCs/>
          <w:sz w:val="24"/>
          <w:szCs w:val="24"/>
          <w:lang w:val="en"/>
        </w:rPr>
        <w:lastRenderedPageBreak/>
        <w:t>Reporting Template</w:t>
      </w:r>
    </w:p>
    <w:p w14:paraId="697BBA54" w14:textId="77777777" w:rsidR="00391BCC" w:rsidRDefault="00391BCC">
      <w:pPr>
        <w:spacing w:after="0"/>
        <w:rPr>
          <w:rFonts w:ascii="Arial" w:eastAsia="Times New Roman" w:hAnsi="Arial" w:cs="Arial"/>
          <w:b/>
          <w:bCs/>
          <w:sz w:val="20"/>
          <w:szCs w:val="20"/>
          <w:lang w:val="en"/>
        </w:rPr>
      </w:pPr>
    </w:p>
    <w:p w14:paraId="31B6856A" w14:textId="5457CBCC" w:rsidR="00AF1683" w:rsidRPr="00391BCC" w:rsidRDefault="00391BCC">
      <w:pPr>
        <w:spacing w:after="0"/>
        <w:rPr>
          <w:rFonts w:ascii="Arial" w:eastAsia="Times New Roman" w:hAnsi="Arial" w:cs="Arial"/>
          <w:b/>
          <w:bCs/>
          <w:sz w:val="20"/>
          <w:szCs w:val="20"/>
          <w:lang w:val="en"/>
        </w:rPr>
      </w:pPr>
      <w:r w:rsidRPr="00391BCC">
        <w:rPr>
          <w:rFonts w:ascii="Arial" w:eastAsia="Times New Roman" w:hAnsi="Arial" w:cs="Arial"/>
          <w:b/>
          <w:bCs/>
          <w:sz w:val="20"/>
          <w:szCs w:val="20"/>
          <w:lang w:val="en"/>
        </w:rPr>
        <w:t xml:space="preserve">Protocol Posting Date: </w:t>
      </w:r>
      <w:r w:rsidR="00433AD3">
        <w:rPr>
          <w:rFonts w:ascii="Arial" w:eastAsia="Times New Roman" w:hAnsi="Arial" w:cs="Arial"/>
          <w:b/>
          <w:bCs/>
          <w:sz w:val="20"/>
          <w:szCs w:val="20"/>
          <w:lang w:val="en"/>
        </w:rPr>
        <w:t>November</w:t>
      </w:r>
      <w:r w:rsidRPr="00391BCC">
        <w:rPr>
          <w:rFonts w:ascii="Arial" w:eastAsia="Times New Roman" w:hAnsi="Arial" w:cs="Arial"/>
          <w:b/>
          <w:bCs/>
          <w:sz w:val="20"/>
          <w:szCs w:val="20"/>
          <w:lang w:val="en"/>
        </w:rPr>
        <w:t xml:space="preserve"> 2021 </w:t>
      </w:r>
    </w:p>
    <w:p w14:paraId="42291151" w14:textId="77777777" w:rsidR="00AF1683" w:rsidRPr="00391BCC" w:rsidRDefault="00391BCC">
      <w:pPr>
        <w:spacing w:after="0"/>
        <w:rPr>
          <w:rFonts w:ascii="Arial" w:eastAsia="Times New Roman" w:hAnsi="Arial" w:cs="Arial"/>
          <w:b/>
          <w:bCs/>
          <w:sz w:val="20"/>
          <w:szCs w:val="20"/>
          <w:lang w:val="en"/>
        </w:rPr>
      </w:pPr>
      <w:r w:rsidRPr="00391BCC">
        <w:rPr>
          <w:rFonts w:ascii="Arial" w:eastAsia="Times New Roman" w:hAnsi="Arial" w:cs="Arial"/>
          <w:b/>
          <w:bCs/>
          <w:sz w:val="20"/>
          <w:szCs w:val="20"/>
          <w:lang w:val="en"/>
        </w:rPr>
        <w:t>Select a single response unless otherwise indicated.</w:t>
      </w:r>
    </w:p>
    <w:p w14:paraId="3C8A3A26" w14:textId="77777777" w:rsidR="00AF1683" w:rsidRPr="00391BCC" w:rsidRDefault="00AF1683">
      <w:pPr>
        <w:spacing w:after="0"/>
        <w:divId w:val="984314200"/>
        <w:rPr>
          <w:rFonts w:ascii="Arial" w:eastAsia="Times New Roman" w:hAnsi="Arial" w:cs="Arial"/>
          <w:sz w:val="20"/>
          <w:szCs w:val="20"/>
          <w:lang w:val="en"/>
        </w:rPr>
      </w:pPr>
    </w:p>
    <w:p w14:paraId="1DE5A8F6" w14:textId="77777777" w:rsidR="00AF1683" w:rsidRPr="00391BCC" w:rsidRDefault="00391BCC">
      <w:pPr>
        <w:spacing w:after="0"/>
        <w:rPr>
          <w:rFonts w:ascii="Arial" w:eastAsia="Times New Roman" w:hAnsi="Arial" w:cs="Arial"/>
          <w:b/>
          <w:bCs/>
          <w:sz w:val="20"/>
          <w:szCs w:val="20"/>
          <w:lang w:val="en"/>
        </w:rPr>
      </w:pPr>
      <w:r w:rsidRPr="00391BCC">
        <w:rPr>
          <w:rFonts w:ascii="Arial" w:eastAsia="Times New Roman" w:hAnsi="Arial" w:cs="Arial"/>
          <w:b/>
          <w:bCs/>
          <w:sz w:val="20"/>
          <w:szCs w:val="20"/>
          <w:lang w:val="en"/>
        </w:rPr>
        <w:t xml:space="preserve">CASE SUMMARY: (TESTIS: Retroperitoneal Lymphadenectomy) </w:t>
      </w:r>
    </w:p>
    <w:p w14:paraId="0E8FA117"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b/>
          <w:bCs/>
          <w:sz w:val="20"/>
          <w:szCs w:val="20"/>
          <w:lang w:val="en"/>
        </w:rPr>
        <w:t>Standard(s)</w:t>
      </w:r>
      <w:r w:rsidRPr="00391BCC">
        <w:rPr>
          <w:rFonts w:ascii="Arial" w:eastAsia="Times New Roman" w:hAnsi="Arial" w:cs="Arial"/>
          <w:sz w:val="20"/>
          <w:szCs w:val="20"/>
          <w:lang w:val="en"/>
        </w:rPr>
        <w:t xml:space="preserve">: AJCC-UICC 8 </w:t>
      </w:r>
    </w:p>
    <w:p w14:paraId="372399EA" w14:textId="77777777" w:rsidR="00AF1683" w:rsidRPr="00391BCC" w:rsidRDefault="00391BCC">
      <w:pPr>
        <w:spacing w:after="0"/>
        <w:rPr>
          <w:rFonts w:ascii="Arial" w:eastAsia="Times New Roman" w:hAnsi="Arial" w:cs="Arial"/>
          <w:i/>
          <w:iCs/>
          <w:sz w:val="16"/>
          <w:szCs w:val="16"/>
          <w:lang w:val="en"/>
        </w:rPr>
      </w:pPr>
      <w:r w:rsidRPr="00391BCC">
        <w:rPr>
          <w:rFonts w:ascii="Arial" w:eastAsia="Times New Roman" w:hAnsi="Arial" w:cs="Arial"/>
          <w:i/>
          <w:iCs/>
          <w:sz w:val="16"/>
          <w:szCs w:val="16"/>
          <w:lang w:val="en"/>
        </w:rPr>
        <w:t xml:space="preserve">This template is recommended for reporting retroperitoneal lymphadenectomy specimens, but is not required for accreditation purposes. </w:t>
      </w:r>
    </w:p>
    <w:p w14:paraId="6BD48670" w14:textId="77777777" w:rsidR="00AF1683" w:rsidRPr="00391BCC" w:rsidRDefault="00AF1683">
      <w:pPr>
        <w:spacing w:after="0"/>
        <w:divId w:val="984314200"/>
        <w:rPr>
          <w:rFonts w:ascii="Arial" w:eastAsia="Times New Roman" w:hAnsi="Arial" w:cs="Arial"/>
          <w:sz w:val="20"/>
          <w:szCs w:val="20"/>
          <w:lang w:val="en"/>
        </w:rPr>
      </w:pPr>
    </w:p>
    <w:p w14:paraId="53366E1F" w14:textId="77777777" w:rsidR="00AF1683" w:rsidRPr="00391BCC" w:rsidRDefault="00391BCC">
      <w:pPr>
        <w:spacing w:after="0"/>
        <w:rPr>
          <w:rFonts w:ascii="Arial" w:eastAsia="Times New Roman" w:hAnsi="Arial" w:cs="Arial"/>
          <w:b/>
          <w:bCs/>
          <w:sz w:val="20"/>
          <w:szCs w:val="20"/>
          <w:lang w:val="en"/>
        </w:rPr>
      </w:pPr>
      <w:r w:rsidRPr="00391BCC">
        <w:rPr>
          <w:rFonts w:ascii="Arial" w:eastAsia="Times New Roman" w:hAnsi="Arial" w:cs="Arial"/>
          <w:b/>
          <w:bCs/>
          <w:sz w:val="20"/>
          <w:szCs w:val="20"/>
          <w:lang w:val="en"/>
        </w:rPr>
        <w:t xml:space="preserve">CLINICAL </w:t>
      </w:r>
    </w:p>
    <w:p w14:paraId="6A2B89C7" w14:textId="77777777" w:rsidR="00AF1683" w:rsidRPr="00391BCC" w:rsidRDefault="00AF1683">
      <w:pPr>
        <w:spacing w:after="0"/>
        <w:divId w:val="984314200"/>
        <w:rPr>
          <w:rFonts w:ascii="Arial" w:eastAsia="Times New Roman" w:hAnsi="Arial" w:cs="Arial"/>
          <w:sz w:val="20"/>
          <w:szCs w:val="20"/>
          <w:lang w:val="en"/>
        </w:rPr>
      </w:pPr>
    </w:p>
    <w:p w14:paraId="2351946D" w14:textId="77777777" w:rsidR="00AF1683" w:rsidRPr="00391BCC" w:rsidRDefault="00391BCC">
      <w:pPr>
        <w:spacing w:after="0"/>
        <w:rPr>
          <w:rFonts w:ascii="Arial" w:eastAsia="Times New Roman" w:hAnsi="Arial" w:cs="Arial"/>
          <w:b/>
          <w:bCs/>
          <w:sz w:val="20"/>
          <w:szCs w:val="20"/>
          <w:lang w:val="en"/>
        </w:rPr>
      </w:pPr>
      <w:r w:rsidRPr="00391BCC">
        <w:rPr>
          <w:rFonts w:ascii="Arial" w:eastAsia="Times New Roman" w:hAnsi="Arial" w:cs="Arial"/>
          <w:b/>
          <w:bCs/>
          <w:sz w:val="20"/>
          <w:szCs w:val="20"/>
          <w:lang w:val="en"/>
        </w:rPr>
        <w:t>+</w:t>
      </w:r>
      <w:proofErr w:type="spellStart"/>
      <w:r w:rsidRPr="00391BCC">
        <w:rPr>
          <w:rFonts w:ascii="Arial" w:eastAsia="Times New Roman" w:hAnsi="Arial" w:cs="Arial"/>
          <w:b/>
          <w:bCs/>
          <w:sz w:val="20"/>
          <w:szCs w:val="20"/>
          <w:lang w:val="en"/>
        </w:rPr>
        <w:t>Prelymphadenectomy</w:t>
      </w:r>
      <w:proofErr w:type="spellEnd"/>
      <w:r w:rsidRPr="00391BCC">
        <w:rPr>
          <w:rFonts w:ascii="Arial" w:eastAsia="Times New Roman" w:hAnsi="Arial" w:cs="Arial"/>
          <w:b/>
          <w:bCs/>
          <w:sz w:val="20"/>
          <w:szCs w:val="20"/>
          <w:lang w:val="en"/>
        </w:rPr>
        <w:t xml:space="preserve"> Treatment (select all that apply) </w:t>
      </w:r>
    </w:p>
    <w:p w14:paraId="0BB7DA1D"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No known </w:t>
      </w:r>
      <w:proofErr w:type="spellStart"/>
      <w:r w:rsidRPr="00391BCC">
        <w:rPr>
          <w:rFonts w:ascii="Arial" w:eastAsia="Times New Roman" w:hAnsi="Arial" w:cs="Arial"/>
          <w:sz w:val="20"/>
          <w:szCs w:val="20"/>
          <w:lang w:val="en"/>
        </w:rPr>
        <w:t>preresection</w:t>
      </w:r>
      <w:proofErr w:type="spellEnd"/>
      <w:r w:rsidRPr="00391BCC">
        <w:rPr>
          <w:rFonts w:ascii="Arial" w:eastAsia="Times New Roman" w:hAnsi="Arial" w:cs="Arial"/>
          <w:sz w:val="20"/>
          <w:szCs w:val="20"/>
          <w:lang w:val="en"/>
        </w:rPr>
        <w:t xml:space="preserve"> therapy </w:t>
      </w:r>
    </w:p>
    <w:p w14:paraId="27374D13"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Chemotherapy performed </w:t>
      </w:r>
    </w:p>
    <w:p w14:paraId="0F9490C5"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Radiation therapy performed </w:t>
      </w:r>
    </w:p>
    <w:p w14:paraId="51829840"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Therapy performed, type not specified </w:t>
      </w:r>
    </w:p>
    <w:p w14:paraId="1A17C26B"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Not specified </w:t>
      </w:r>
    </w:p>
    <w:p w14:paraId="1C8A3D51" w14:textId="77777777" w:rsidR="00AF1683" w:rsidRPr="00391BCC" w:rsidRDefault="00AF1683">
      <w:pPr>
        <w:spacing w:after="0"/>
        <w:divId w:val="984314200"/>
        <w:rPr>
          <w:rFonts w:ascii="Arial" w:eastAsia="Times New Roman" w:hAnsi="Arial" w:cs="Arial"/>
          <w:sz w:val="20"/>
          <w:szCs w:val="20"/>
          <w:lang w:val="en"/>
        </w:rPr>
      </w:pPr>
    </w:p>
    <w:p w14:paraId="7E5F19F9" w14:textId="77777777" w:rsidR="00AF1683" w:rsidRPr="00391BCC" w:rsidRDefault="00391BCC">
      <w:pPr>
        <w:spacing w:after="0"/>
        <w:rPr>
          <w:rFonts w:ascii="Arial" w:eastAsia="Times New Roman" w:hAnsi="Arial" w:cs="Arial"/>
          <w:b/>
          <w:bCs/>
          <w:sz w:val="20"/>
          <w:szCs w:val="20"/>
          <w:lang w:val="en"/>
        </w:rPr>
      </w:pPr>
      <w:r w:rsidRPr="00391BCC">
        <w:rPr>
          <w:rFonts w:ascii="Arial" w:eastAsia="Times New Roman" w:hAnsi="Arial" w:cs="Arial"/>
          <w:b/>
          <w:bCs/>
          <w:sz w:val="20"/>
          <w:szCs w:val="20"/>
          <w:lang w:val="en"/>
        </w:rPr>
        <w:t xml:space="preserve">SPECIMEN </w:t>
      </w:r>
    </w:p>
    <w:p w14:paraId="21746596" w14:textId="77777777" w:rsidR="00AF1683" w:rsidRPr="00391BCC" w:rsidRDefault="00AF1683">
      <w:pPr>
        <w:spacing w:after="0"/>
        <w:divId w:val="984314200"/>
        <w:rPr>
          <w:rFonts w:ascii="Arial" w:eastAsia="Times New Roman" w:hAnsi="Arial" w:cs="Arial"/>
          <w:sz w:val="20"/>
          <w:szCs w:val="20"/>
          <w:lang w:val="en"/>
        </w:rPr>
      </w:pPr>
    </w:p>
    <w:p w14:paraId="0969F659" w14:textId="77777777" w:rsidR="00AF1683" w:rsidRPr="00391BCC" w:rsidRDefault="00391BCC">
      <w:pPr>
        <w:spacing w:after="0"/>
        <w:rPr>
          <w:rFonts w:ascii="Arial" w:eastAsia="Times New Roman" w:hAnsi="Arial" w:cs="Arial"/>
          <w:b/>
          <w:bCs/>
          <w:sz w:val="20"/>
          <w:szCs w:val="20"/>
          <w:lang w:val="en"/>
        </w:rPr>
      </w:pPr>
      <w:r w:rsidRPr="00391BCC">
        <w:rPr>
          <w:rFonts w:ascii="Arial" w:eastAsia="Times New Roman" w:hAnsi="Arial" w:cs="Arial"/>
          <w:b/>
          <w:bCs/>
          <w:sz w:val="20"/>
          <w:szCs w:val="20"/>
          <w:lang w:val="en"/>
        </w:rPr>
        <w:t xml:space="preserve">+Regional Nodal Site(s) Examined (specify): _________________ </w:t>
      </w:r>
    </w:p>
    <w:p w14:paraId="411C796B" w14:textId="77777777" w:rsidR="00AF1683" w:rsidRPr="00391BCC" w:rsidRDefault="00AF1683">
      <w:pPr>
        <w:spacing w:after="0"/>
        <w:divId w:val="984314200"/>
        <w:rPr>
          <w:rFonts w:ascii="Arial" w:eastAsia="Times New Roman" w:hAnsi="Arial" w:cs="Arial"/>
          <w:sz w:val="20"/>
          <w:szCs w:val="20"/>
          <w:lang w:val="en"/>
        </w:rPr>
      </w:pPr>
    </w:p>
    <w:p w14:paraId="7C6AC37A" w14:textId="77777777" w:rsidR="00AF1683" w:rsidRPr="00391BCC" w:rsidRDefault="00391BCC">
      <w:pPr>
        <w:spacing w:after="0"/>
        <w:rPr>
          <w:rFonts w:ascii="Arial" w:eastAsia="Times New Roman" w:hAnsi="Arial" w:cs="Arial"/>
          <w:b/>
          <w:bCs/>
          <w:sz w:val="20"/>
          <w:szCs w:val="20"/>
          <w:lang w:val="en"/>
        </w:rPr>
      </w:pPr>
      <w:r w:rsidRPr="00391BCC">
        <w:rPr>
          <w:rFonts w:ascii="Arial" w:eastAsia="Times New Roman" w:hAnsi="Arial" w:cs="Arial"/>
          <w:b/>
          <w:bCs/>
          <w:sz w:val="20"/>
          <w:szCs w:val="20"/>
          <w:lang w:val="en"/>
        </w:rPr>
        <w:t xml:space="preserve">+Number of Regional Nodal Groups Examined </w:t>
      </w:r>
    </w:p>
    <w:p w14:paraId="26DA15B5"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Specify number: _________________ </w:t>
      </w:r>
    </w:p>
    <w:p w14:paraId="177F9A4C"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Other (specify): _________________ </w:t>
      </w:r>
    </w:p>
    <w:p w14:paraId="154F0B69"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Cannot be determined: _________________ </w:t>
      </w:r>
    </w:p>
    <w:p w14:paraId="14757EA8" w14:textId="77777777" w:rsidR="00AF1683" w:rsidRPr="00391BCC" w:rsidRDefault="00AF1683">
      <w:pPr>
        <w:spacing w:after="0"/>
        <w:divId w:val="984314200"/>
        <w:rPr>
          <w:rFonts w:ascii="Arial" w:eastAsia="Times New Roman" w:hAnsi="Arial" w:cs="Arial"/>
          <w:sz w:val="20"/>
          <w:szCs w:val="20"/>
          <w:lang w:val="en"/>
        </w:rPr>
      </w:pPr>
    </w:p>
    <w:p w14:paraId="7A88BFC1" w14:textId="77777777" w:rsidR="00AF1683" w:rsidRPr="00391BCC" w:rsidRDefault="00391BCC">
      <w:pPr>
        <w:spacing w:after="0"/>
        <w:rPr>
          <w:rFonts w:ascii="Arial" w:eastAsia="Times New Roman" w:hAnsi="Arial" w:cs="Arial"/>
          <w:b/>
          <w:bCs/>
          <w:sz w:val="20"/>
          <w:szCs w:val="20"/>
          <w:lang w:val="en"/>
        </w:rPr>
      </w:pPr>
      <w:r w:rsidRPr="00391BCC">
        <w:rPr>
          <w:rFonts w:ascii="Arial" w:eastAsia="Times New Roman" w:hAnsi="Arial" w:cs="Arial"/>
          <w:b/>
          <w:bCs/>
          <w:sz w:val="20"/>
          <w:szCs w:val="20"/>
          <w:lang w:val="en"/>
        </w:rPr>
        <w:t xml:space="preserve">+Nonregional Nodal Site(s) Examined (specify): _________________ </w:t>
      </w:r>
    </w:p>
    <w:p w14:paraId="6B314F50" w14:textId="77777777" w:rsidR="00AF1683" w:rsidRPr="00391BCC" w:rsidRDefault="00AF1683">
      <w:pPr>
        <w:spacing w:after="0"/>
        <w:divId w:val="984314200"/>
        <w:rPr>
          <w:rFonts w:ascii="Arial" w:eastAsia="Times New Roman" w:hAnsi="Arial" w:cs="Arial"/>
          <w:sz w:val="20"/>
          <w:szCs w:val="20"/>
          <w:lang w:val="en"/>
        </w:rPr>
      </w:pPr>
    </w:p>
    <w:p w14:paraId="5DBCA82C" w14:textId="77777777" w:rsidR="00AF1683" w:rsidRPr="00391BCC" w:rsidRDefault="00391BCC">
      <w:pPr>
        <w:spacing w:after="0"/>
        <w:rPr>
          <w:rFonts w:ascii="Arial" w:eastAsia="Times New Roman" w:hAnsi="Arial" w:cs="Arial"/>
          <w:b/>
          <w:bCs/>
          <w:sz w:val="20"/>
          <w:szCs w:val="20"/>
          <w:lang w:val="en"/>
        </w:rPr>
      </w:pPr>
      <w:r w:rsidRPr="00391BCC">
        <w:rPr>
          <w:rFonts w:ascii="Arial" w:eastAsia="Times New Roman" w:hAnsi="Arial" w:cs="Arial"/>
          <w:b/>
          <w:bCs/>
          <w:sz w:val="20"/>
          <w:szCs w:val="20"/>
          <w:lang w:val="en"/>
        </w:rPr>
        <w:t xml:space="preserve">+Number of Nonregional Nodal Groups Examined </w:t>
      </w:r>
    </w:p>
    <w:p w14:paraId="298C806B"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Specify number: _________________ </w:t>
      </w:r>
    </w:p>
    <w:p w14:paraId="0E2759F2"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Other (specify): _________________ </w:t>
      </w:r>
    </w:p>
    <w:p w14:paraId="16B260EC"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Cannot be determined: _________________ </w:t>
      </w:r>
    </w:p>
    <w:p w14:paraId="543D0690" w14:textId="77777777" w:rsidR="00AF1683" w:rsidRPr="00391BCC" w:rsidRDefault="00AF1683">
      <w:pPr>
        <w:spacing w:after="0"/>
        <w:divId w:val="984314200"/>
        <w:rPr>
          <w:rFonts w:ascii="Arial" w:eastAsia="Times New Roman" w:hAnsi="Arial" w:cs="Arial"/>
          <w:sz w:val="20"/>
          <w:szCs w:val="20"/>
          <w:lang w:val="en"/>
        </w:rPr>
      </w:pPr>
    </w:p>
    <w:p w14:paraId="4431B16E" w14:textId="77777777" w:rsidR="00AF1683" w:rsidRPr="00391BCC" w:rsidRDefault="00391BCC">
      <w:pPr>
        <w:spacing w:after="0"/>
        <w:rPr>
          <w:rFonts w:ascii="Arial" w:eastAsia="Times New Roman" w:hAnsi="Arial" w:cs="Arial"/>
          <w:b/>
          <w:bCs/>
          <w:sz w:val="20"/>
          <w:szCs w:val="20"/>
          <w:lang w:val="en"/>
        </w:rPr>
      </w:pPr>
      <w:r w:rsidRPr="00391BCC">
        <w:rPr>
          <w:rFonts w:ascii="Arial" w:eastAsia="Times New Roman" w:hAnsi="Arial" w:cs="Arial"/>
          <w:b/>
          <w:bCs/>
          <w:sz w:val="20"/>
          <w:szCs w:val="20"/>
          <w:lang w:val="en"/>
        </w:rPr>
        <w:t xml:space="preserve">TUMOR </w:t>
      </w:r>
    </w:p>
    <w:p w14:paraId="4170B11D" w14:textId="77777777" w:rsidR="00AF1683" w:rsidRPr="00391BCC" w:rsidRDefault="00AF1683">
      <w:pPr>
        <w:spacing w:after="0"/>
        <w:divId w:val="984314200"/>
        <w:rPr>
          <w:rFonts w:ascii="Arial" w:eastAsia="Times New Roman" w:hAnsi="Arial" w:cs="Arial"/>
          <w:sz w:val="20"/>
          <w:szCs w:val="20"/>
          <w:lang w:val="en"/>
        </w:rPr>
      </w:pPr>
    </w:p>
    <w:p w14:paraId="1B476B72" w14:textId="77777777" w:rsidR="00AF1683" w:rsidRPr="00391BCC" w:rsidRDefault="00391BCC">
      <w:pPr>
        <w:spacing w:after="0"/>
        <w:rPr>
          <w:rFonts w:ascii="Arial" w:eastAsia="Times New Roman" w:hAnsi="Arial" w:cs="Arial"/>
          <w:b/>
          <w:bCs/>
          <w:sz w:val="20"/>
          <w:szCs w:val="20"/>
          <w:lang w:val="en"/>
        </w:rPr>
      </w:pPr>
      <w:r w:rsidRPr="00391BCC">
        <w:rPr>
          <w:rFonts w:ascii="Arial" w:eastAsia="Times New Roman" w:hAnsi="Arial" w:cs="Arial"/>
          <w:b/>
          <w:bCs/>
          <w:sz w:val="20"/>
          <w:szCs w:val="20"/>
          <w:lang w:val="en"/>
        </w:rPr>
        <w:t xml:space="preserve">Histologic Type of Metastatic Tumor (Note </w:t>
      </w:r>
      <w:hyperlink w:anchor="2182" w:history="1">
        <w:r w:rsidRPr="00391BCC">
          <w:rPr>
            <w:rStyle w:val="Hyperlink"/>
            <w:rFonts w:ascii="Arial" w:eastAsia="Times New Roman" w:hAnsi="Arial" w:cs="Arial"/>
            <w:b/>
            <w:bCs/>
            <w:sz w:val="20"/>
            <w:szCs w:val="20"/>
            <w:lang w:val="en"/>
          </w:rPr>
          <w:t>A</w:t>
        </w:r>
      </w:hyperlink>
      <w:r w:rsidRPr="00391BCC">
        <w:rPr>
          <w:rFonts w:ascii="Arial" w:eastAsia="Times New Roman" w:hAnsi="Arial" w:cs="Arial"/>
          <w:b/>
          <w:bCs/>
          <w:sz w:val="20"/>
          <w:szCs w:val="20"/>
          <w:lang w:val="en"/>
        </w:rPr>
        <w:t xml:space="preserve">) </w:t>
      </w:r>
    </w:p>
    <w:p w14:paraId="1DF1B9F3"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Seminoma </w:t>
      </w:r>
    </w:p>
    <w:p w14:paraId="5D776855"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Seminoma with </w:t>
      </w:r>
      <w:proofErr w:type="spellStart"/>
      <w:r w:rsidRPr="00391BCC">
        <w:rPr>
          <w:rFonts w:ascii="Arial" w:eastAsia="Times New Roman" w:hAnsi="Arial" w:cs="Arial"/>
          <w:sz w:val="20"/>
          <w:szCs w:val="20"/>
          <w:lang w:val="en"/>
        </w:rPr>
        <w:t>syncytiotrophoblastic</w:t>
      </w:r>
      <w:proofErr w:type="spellEnd"/>
      <w:r w:rsidRPr="00391BCC">
        <w:rPr>
          <w:rFonts w:ascii="Arial" w:eastAsia="Times New Roman" w:hAnsi="Arial" w:cs="Arial"/>
          <w:sz w:val="20"/>
          <w:szCs w:val="20"/>
          <w:lang w:val="en"/>
        </w:rPr>
        <w:t xml:space="preserve"> cells </w:t>
      </w:r>
    </w:p>
    <w:p w14:paraId="48EA628A"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Embryonal carcinoma </w:t>
      </w:r>
    </w:p>
    <w:p w14:paraId="62D323EB"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Yolk sac tumor, </w:t>
      </w:r>
      <w:proofErr w:type="spellStart"/>
      <w:r w:rsidRPr="00391BCC">
        <w:rPr>
          <w:rFonts w:ascii="Arial" w:eastAsia="Times New Roman" w:hAnsi="Arial" w:cs="Arial"/>
          <w:sz w:val="20"/>
          <w:szCs w:val="20"/>
          <w:lang w:val="en"/>
        </w:rPr>
        <w:t>postpubertal</w:t>
      </w:r>
      <w:proofErr w:type="spellEnd"/>
      <w:r w:rsidRPr="00391BCC">
        <w:rPr>
          <w:rFonts w:ascii="Arial" w:eastAsia="Times New Roman" w:hAnsi="Arial" w:cs="Arial"/>
          <w:sz w:val="20"/>
          <w:szCs w:val="20"/>
          <w:lang w:val="en"/>
        </w:rPr>
        <w:t xml:space="preserve"> type </w:t>
      </w:r>
    </w:p>
    <w:p w14:paraId="5915DBC4"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Choriocarcinoma </w:t>
      </w:r>
    </w:p>
    <w:p w14:paraId="369CCF89"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Mixed germ cell tumor (specify components and approximate percentages): _________________ </w:t>
      </w:r>
    </w:p>
    <w:p w14:paraId="38D292BC"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___ Non-</w:t>
      </w:r>
      <w:proofErr w:type="spellStart"/>
      <w:r w:rsidRPr="00391BCC">
        <w:rPr>
          <w:rFonts w:ascii="Arial" w:eastAsia="Times New Roman" w:hAnsi="Arial" w:cs="Arial"/>
          <w:sz w:val="20"/>
          <w:szCs w:val="20"/>
          <w:lang w:val="en"/>
        </w:rPr>
        <w:t>choriocarcinomatous</w:t>
      </w:r>
      <w:proofErr w:type="spellEnd"/>
      <w:r w:rsidRPr="00391BCC">
        <w:rPr>
          <w:rFonts w:ascii="Arial" w:eastAsia="Times New Roman" w:hAnsi="Arial" w:cs="Arial"/>
          <w:sz w:val="20"/>
          <w:szCs w:val="20"/>
          <w:lang w:val="en"/>
        </w:rPr>
        <w:t xml:space="preserve"> trophoblastic tumor, NOS </w:t>
      </w:r>
    </w:p>
    <w:p w14:paraId="01541995"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Placental site trophoblastic tumor </w:t>
      </w:r>
    </w:p>
    <w:p w14:paraId="12661018"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Epithelioid trophoblastic tumor </w:t>
      </w:r>
    </w:p>
    <w:p w14:paraId="70842D94"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Cystic trophoblastic tumor </w:t>
      </w:r>
    </w:p>
    <w:p w14:paraId="19D56956"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Teratoma, </w:t>
      </w:r>
      <w:proofErr w:type="spellStart"/>
      <w:r w:rsidRPr="00391BCC">
        <w:rPr>
          <w:rFonts w:ascii="Arial" w:eastAsia="Times New Roman" w:hAnsi="Arial" w:cs="Arial"/>
          <w:sz w:val="20"/>
          <w:szCs w:val="20"/>
          <w:lang w:val="en"/>
        </w:rPr>
        <w:t>postpubertal</w:t>
      </w:r>
      <w:proofErr w:type="spellEnd"/>
      <w:r w:rsidRPr="00391BCC">
        <w:rPr>
          <w:rFonts w:ascii="Arial" w:eastAsia="Times New Roman" w:hAnsi="Arial" w:cs="Arial"/>
          <w:sz w:val="20"/>
          <w:szCs w:val="20"/>
          <w:lang w:val="en"/>
        </w:rPr>
        <w:t xml:space="preserve"> type </w:t>
      </w:r>
    </w:p>
    <w:p w14:paraId="2B36CCF4"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lastRenderedPageBreak/>
        <w:t xml:space="preserve">___ Teratoma with somatic-type malignancy (specify type): _________________ </w:t>
      </w:r>
    </w:p>
    <w:p w14:paraId="706175C5"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w:t>
      </w:r>
      <w:proofErr w:type="spellStart"/>
      <w:r w:rsidRPr="00391BCC">
        <w:rPr>
          <w:rFonts w:ascii="Arial" w:eastAsia="Times New Roman" w:hAnsi="Arial" w:cs="Arial"/>
          <w:sz w:val="20"/>
          <w:szCs w:val="20"/>
          <w:lang w:val="en"/>
        </w:rPr>
        <w:t>Spermatocytic</w:t>
      </w:r>
      <w:proofErr w:type="spellEnd"/>
      <w:r w:rsidRPr="00391BCC">
        <w:rPr>
          <w:rFonts w:ascii="Arial" w:eastAsia="Times New Roman" w:hAnsi="Arial" w:cs="Arial"/>
          <w:sz w:val="20"/>
          <w:szCs w:val="20"/>
          <w:lang w:val="en"/>
        </w:rPr>
        <w:t xml:space="preserve"> tumor </w:t>
      </w:r>
    </w:p>
    <w:p w14:paraId="65EFEB31"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w:t>
      </w:r>
      <w:proofErr w:type="spellStart"/>
      <w:r w:rsidRPr="00391BCC">
        <w:rPr>
          <w:rFonts w:ascii="Arial" w:eastAsia="Times New Roman" w:hAnsi="Arial" w:cs="Arial"/>
          <w:sz w:val="20"/>
          <w:szCs w:val="20"/>
          <w:lang w:val="en"/>
        </w:rPr>
        <w:t>Spermatocytic</w:t>
      </w:r>
      <w:proofErr w:type="spellEnd"/>
      <w:r w:rsidRPr="00391BCC">
        <w:rPr>
          <w:rFonts w:ascii="Arial" w:eastAsia="Times New Roman" w:hAnsi="Arial" w:cs="Arial"/>
          <w:sz w:val="20"/>
          <w:szCs w:val="20"/>
          <w:lang w:val="en"/>
        </w:rPr>
        <w:t xml:space="preserve"> tumor with a sarcomatous component </w:t>
      </w:r>
    </w:p>
    <w:p w14:paraId="401EB4E8"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___ Well-differentiated neuroendocrine tumor (</w:t>
      </w:r>
      <w:proofErr w:type="spellStart"/>
      <w:r w:rsidRPr="00391BCC">
        <w:rPr>
          <w:rFonts w:ascii="Arial" w:eastAsia="Times New Roman" w:hAnsi="Arial" w:cs="Arial"/>
          <w:sz w:val="20"/>
          <w:szCs w:val="20"/>
          <w:lang w:val="en"/>
        </w:rPr>
        <w:t>monodermal</w:t>
      </w:r>
      <w:proofErr w:type="spellEnd"/>
      <w:r w:rsidRPr="00391BCC">
        <w:rPr>
          <w:rFonts w:ascii="Arial" w:eastAsia="Times New Roman" w:hAnsi="Arial" w:cs="Arial"/>
          <w:sz w:val="20"/>
          <w:szCs w:val="20"/>
          <w:lang w:val="en"/>
        </w:rPr>
        <w:t xml:space="preserve"> teratoma) </w:t>
      </w:r>
    </w:p>
    <w:p w14:paraId="750EF6A7"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Other histologic type not listed (specify): _________________ </w:t>
      </w:r>
    </w:p>
    <w:p w14:paraId="5A1964B8"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Cannot be determined: _________________ </w:t>
      </w:r>
    </w:p>
    <w:p w14:paraId="1B39D105" w14:textId="77777777" w:rsidR="00AF1683" w:rsidRPr="00391BCC" w:rsidRDefault="00391BCC">
      <w:pPr>
        <w:spacing w:after="0"/>
        <w:ind w:firstLine="240"/>
        <w:rPr>
          <w:rFonts w:ascii="Arial" w:eastAsia="Times New Roman" w:hAnsi="Arial" w:cs="Arial"/>
          <w:b/>
          <w:bCs/>
          <w:sz w:val="20"/>
          <w:szCs w:val="20"/>
          <w:lang w:val="en"/>
        </w:rPr>
      </w:pPr>
      <w:r w:rsidRPr="00391BCC">
        <w:rPr>
          <w:rFonts w:ascii="Arial" w:eastAsia="Times New Roman" w:hAnsi="Arial" w:cs="Arial"/>
          <w:b/>
          <w:bCs/>
          <w:sz w:val="20"/>
          <w:szCs w:val="20"/>
          <w:lang w:val="en"/>
        </w:rPr>
        <w:t xml:space="preserve">+Histologic Type Comment: _________________ </w:t>
      </w:r>
    </w:p>
    <w:p w14:paraId="14146F0E" w14:textId="77777777" w:rsidR="00AF1683" w:rsidRPr="00391BCC" w:rsidRDefault="00AF1683">
      <w:pPr>
        <w:spacing w:after="0"/>
        <w:divId w:val="984314200"/>
        <w:rPr>
          <w:rFonts w:ascii="Arial" w:eastAsia="Times New Roman" w:hAnsi="Arial" w:cs="Arial"/>
          <w:sz w:val="20"/>
          <w:szCs w:val="20"/>
          <w:lang w:val="en"/>
        </w:rPr>
      </w:pPr>
    </w:p>
    <w:p w14:paraId="6EF53570" w14:textId="77777777" w:rsidR="00AF1683" w:rsidRPr="00391BCC" w:rsidRDefault="00391BCC">
      <w:pPr>
        <w:spacing w:after="0"/>
        <w:rPr>
          <w:rFonts w:ascii="Arial" w:eastAsia="Times New Roman" w:hAnsi="Arial" w:cs="Arial"/>
          <w:b/>
          <w:bCs/>
          <w:sz w:val="20"/>
          <w:szCs w:val="20"/>
          <w:lang w:val="en"/>
        </w:rPr>
      </w:pPr>
      <w:r w:rsidRPr="00391BCC">
        <w:rPr>
          <w:rFonts w:ascii="Arial" w:eastAsia="Times New Roman" w:hAnsi="Arial" w:cs="Arial"/>
          <w:b/>
          <w:bCs/>
          <w:sz w:val="20"/>
          <w:szCs w:val="20"/>
          <w:lang w:val="en"/>
        </w:rPr>
        <w:t xml:space="preserve">Histologic Viability of Tumor (if applicable) (select all that apply) </w:t>
      </w:r>
    </w:p>
    <w:p w14:paraId="50100338"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Not applicable </w:t>
      </w:r>
    </w:p>
    <w:p w14:paraId="11586D2A"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Viable teratoma present </w:t>
      </w:r>
    </w:p>
    <w:p w14:paraId="0860945E"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___ Viable non-</w:t>
      </w:r>
      <w:proofErr w:type="spellStart"/>
      <w:r w:rsidRPr="00391BCC">
        <w:rPr>
          <w:rFonts w:ascii="Arial" w:eastAsia="Times New Roman" w:hAnsi="Arial" w:cs="Arial"/>
          <w:sz w:val="20"/>
          <w:szCs w:val="20"/>
          <w:lang w:val="en"/>
        </w:rPr>
        <w:t>teratomatous</w:t>
      </w:r>
      <w:proofErr w:type="spellEnd"/>
      <w:r w:rsidRPr="00391BCC">
        <w:rPr>
          <w:rFonts w:ascii="Arial" w:eastAsia="Times New Roman" w:hAnsi="Arial" w:cs="Arial"/>
          <w:sz w:val="20"/>
          <w:szCs w:val="20"/>
          <w:lang w:val="en"/>
        </w:rPr>
        <w:t xml:space="preserve"> tumor present </w:t>
      </w:r>
    </w:p>
    <w:p w14:paraId="7C287EC9"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Viable tumor not identified </w:t>
      </w:r>
    </w:p>
    <w:p w14:paraId="3894DE67"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Other (specify): _________________ </w:t>
      </w:r>
    </w:p>
    <w:p w14:paraId="4224F926"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Cannot be determined: _________________ </w:t>
      </w:r>
    </w:p>
    <w:p w14:paraId="1F76F794" w14:textId="77777777" w:rsidR="00AF1683" w:rsidRPr="00391BCC" w:rsidRDefault="00AF1683">
      <w:pPr>
        <w:spacing w:after="0"/>
        <w:divId w:val="984314200"/>
        <w:rPr>
          <w:rFonts w:ascii="Arial" w:eastAsia="Times New Roman" w:hAnsi="Arial" w:cs="Arial"/>
          <w:sz w:val="20"/>
          <w:szCs w:val="20"/>
          <w:lang w:val="en"/>
        </w:rPr>
      </w:pPr>
    </w:p>
    <w:p w14:paraId="3204BB43" w14:textId="77777777" w:rsidR="00AF1683" w:rsidRPr="00391BCC" w:rsidRDefault="00391BCC">
      <w:pPr>
        <w:spacing w:after="0"/>
        <w:rPr>
          <w:rFonts w:ascii="Arial" w:eastAsia="Times New Roman" w:hAnsi="Arial" w:cs="Arial"/>
          <w:b/>
          <w:bCs/>
          <w:sz w:val="20"/>
          <w:szCs w:val="20"/>
          <w:lang w:val="en"/>
        </w:rPr>
      </w:pPr>
      <w:r w:rsidRPr="00391BCC">
        <w:rPr>
          <w:rFonts w:ascii="Arial" w:eastAsia="Times New Roman" w:hAnsi="Arial" w:cs="Arial"/>
          <w:b/>
          <w:bCs/>
          <w:sz w:val="20"/>
          <w:szCs w:val="20"/>
          <w:lang w:val="en"/>
        </w:rPr>
        <w:t xml:space="preserve">LYMPH NODES </w:t>
      </w:r>
    </w:p>
    <w:p w14:paraId="7A90D2A7" w14:textId="77777777" w:rsidR="00AF1683" w:rsidRPr="00391BCC" w:rsidRDefault="00391BCC">
      <w:pPr>
        <w:spacing w:after="0"/>
        <w:rPr>
          <w:rFonts w:ascii="Arial" w:eastAsia="Times New Roman" w:hAnsi="Arial" w:cs="Arial"/>
          <w:b/>
          <w:bCs/>
          <w:sz w:val="20"/>
          <w:szCs w:val="20"/>
          <w:lang w:val="en"/>
        </w:rPr>
      </w:pPr>
      <w:r w:rsidRPr="00391BCC">
        <w:rPr>
          <w:rFonts w:ascii="Arial" w:eastAsia="Times New Roman" w:hAnsi="Arial" w:cs="Arial"/>
          <w:b/>
          <w:bCs/>
          <w:sz w:val="20"/>
          <w:szCs w:val="20"/>
          <w:lang w:val="en"/>
        </w:rPr>
        <w:t xml:space="preserve">Regional Lymph Node Involvement </w:t>
      </w:r>
    </w:p>
    <w:p w14:paraId="20EE3E4A" w14:textId="77777777" w:rsidR="00AF1683" w:rsidRPr="00391BCC" w:rsidRDefault="00391BCC">
      <w:pPr>
        <w:spacing w:after="0"/>
        <w:ind w:firstLine="240"/>
        <w:rPr>
          <w:rFonts w:ascii="Arial" w:eastAsia="Times New Roman" w:hAnsi="Arial" w:cs="Arial"/>
          <w:b/>
          <w:bCs/>
          <w:sz w:val="20"/>
          <w:szCs w:val="20"/>
          <w:lang w:val="en"/>
        </w:rPr>
      </w:pPr>
      <w:r w:rsidRPr="00391BCC">
        <w:rPr>
          <w:rFonts w:ascii="Arial" w:eastAsia="Times New Roman" w:hAnsi="Arial" w:cs="Arial"/>
          <w:b/>
          <w:bCs/>
          <w:sz w:val="20"/>
          <w:szCs w:val="20"/>
          <w:lang w:val="en"/>
        </w:rPr>
        <w:t xml:space="preserve">Number of Regional Lymph Nodes with Tumor </w:t>
      </w:r>
    </w:p>
    <w:p w14:paraId="6ED86CD4"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Exact number (specify): _________________ </w:t>
      </w:r>
    </w:p>
    <w:p w14:paraId="7FD3F9F2"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At least (specify): _________________ </w:t>
      </w:r>
    </w:p>
    <w:p w14:paraId="0228BFB7"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Other (specify): _________________ </w:t>
      </w:r>
    </w:p>
    <w:p w14:paraId="704F7A43"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Cannot be determined (explain): _________________ </w:t>
      </w:r>
    </w:p>
    <w:p w14:paraId="701983B2" w14:textId="77777777" w:rsidR="00B36510" w:rsidRDefault="00B36510">
      <w:pPr>
        <w:spacing w:after="0"/>
        <w:ind w:firstLine="240"/>
        <w:rPr>
          <w:rFonts w:ascii="Arial" w:eastAsia="Times New Roman" w:hAnsi="Arial" w:cs="Arial"/>
          <w:b/>
          <w:bCs/>
          <w:sz w:val="20"/>
          <w:szCs w:val="20"/>
          <w:lang w:val="en"/>
        </w:rPr>
      </w:pPr>
    </w:p>
    <w:p w14:paraId="341251AE" w14:textId="034B055D" w:rsidR="00AF1683" w:rsidRPr="00391BCC" w:rsidRDefault="00391BCC">
      <w:pPr>
        <w:spacing w:after="0"/>
        <w:ind w:firstLine="240"/>
        <w:rPr>
          <w:rFonts w:ascii="Arial" w:eastAsia="Times New Roman" w:hAnsi="Arial" w:cs="Arial"/>
          <w:b/>
          <w:bCs/>
          <w:sz w:val="20"/>
          <w:szCs w:val="20"/>
          <w:lang w:val="en"/>
        </w:rPr>
      </w:pPr>
      <w:r w:rsidRPr="00391BCC">
        <w:rPr>
          <w:rFonts w:ascii="Arial" w:eastAsia="Times New Roman" w:hAnsi="Arial" w:cs="Arial"/>
          <w:b/>
          <w:bCs/>
          <w:sz w:val="20"/>
          <w:szCs w:val="20"/>
          <w:lang w:val="en"/>
        </w:rPr>
        <w:t xml:space="preserve">Regional Nodal Site(s) with Tumor (select all that apply) </w:t>
      </w:r>
    </w:p>
    <w:p w14:paraId="3DD45C00"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w:t>
      </w:r>
      <w:proofErr w:type="spellStart"/>
      <w:r w:rsidRPr="00391BCC">
        <w:rPr>
          <w:rFonts w:ascii="Arial" w:eastAsia="Times New Roman" w:hAnsi="Arial" w:cs="Arial"/>
          <w:sz w:val="20"/>
          <w:szCs w:val="20"/>
          <w:lang w:val="en"/>
        </w:rPr>
        <w:t>Interaortocaval</w:t>
      </w:r>
      <w:proofErr w:type="spellEnd"/>
      <w:r w:rsidRPr="00391BCC">
        <w:rPr>
          <w:rFonts w:ascii="Arial" w:eastAsia="Times New Roman" w:hAnsi="Arial" w:cs="Arial"/>
          <w:sz w:val="20"/>
          <w:szCs w:val="20"/>
          <w:lang w:val="en"/>
        </w:rPr>
        <w:t xml:space="preserve">: _________________ </w:t>
      </w:r>
    </w:p>
    <w:p w14:paraId="16DA3309"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Paraaortic: _________________ </w:t>
      </w:r>
    </w:p>
    <w:p w14:paraId="4BE49B3D"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w:t>
      </w:r>
      <w:proofErr w:type="spellStart"/>
      <w:r w:rsidRPr="00391BCC">
        <w:rPr>
          <w:rFonts w:ascii="Arial" w:eastAsia="Times New Roman" w:hAnsi="Arial" w:cs="Arial"/>
          <w:sz w:val="20"/>
          <w:szCs w:val="20"/>
          <w:lang w:val="en"/>
        </w:rPr>
        <w:t>Paracaval</w:t>
      </w:r>
      <w:proofErr w:type="spellEnd"/>
      <w:r w:rsidRPr="00391BCC">
        <w:rPr>
          <w:rFonts w:ascii="Arial" w:eastAsia="Times New Roman" w:hAnsi="Arial" w:cs="Arial"/>
          <w:sz w:val="20"/>
          <w:szCs w:val="20"/>
          <w:lang w:val="en"/>
        </w:rPr>
        <w:t xml:space="preserve">: _________________ </w:t>
      </w:r>
    </w:p>
    <w:p w14:paraId="1C244B21"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Preaortic: _________________ </w:t>
      </w:r>
    </w:p>
    <w:p w14:paraId="3762EDE8"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Precaval: _________________ </w:t>
      </w:r>
    </w:p>
    <w:p w14:paraId="694DAA9B"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w:t>
      </w:r>
      <w:proofErr w:type="spellStart"/>
      <w:r w:rsidRPr="00391BCC">
        <w:rPr>
          <w:rFonts w:ascii="Arial" w:eastAsia="Times New Roman" w:hAnsi="Arial" w:cs="Arial"/>
          <w:sz w:val="20"/>
          <w:szCs w:val="20"/>
          <w:lang w:val="en"/>
        </w:rPr>
        <w:t>Retroaortic</w:t>
      </w:r>
      <w:proofErr w:type="spellEnd"/>
      <w:r w:rsidRPr="00391BCC">
        <w:rPr>
          <w:rFonts w:ascii="Arial" w:eastAsia="Times New Roman" w:hAnsi="Arial" w:cs="Arial"/>
          <w:sz w:val="20"/>
          <w:szCs w:val="20"/>
          <w:lang w:val="en"/>
        </w:rPr>
        <w:t xml:space="preserve">: _________________ </w:t>
      </w:r>
    </w:p>
    <w:p w14:paraId="6396E787"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Retrocaval: _________________ </w:t>
      </w:r>
    </w:p>
    <w:p w14:paraId="2F3D2379"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Other (specify): _________________ </w:t>
      </w:r>
    </w:p>
    <w:p w14:paraId="5786B558"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Cannot be determined: _________________ </w:t>
      </w:r>
    </w:p>
    <w:p w14:paraId="6E4C9908" w14:textId="77777777" w:rsidR="00B36510" w:rsidRDefault="00B36510">
      <w:pPr>
        <w:spacing w:after="0"/>
        <w:ind w:firstLine="240"/>
        <w:rPr>
          <w:rFonts w:ascii="Arial" w:eastAsia="Times New Roman" w:hAnsi="Arial" w:cs="Arial"/>
          <w:b/>
          <w:bCs/>
          <w:sz w:val="20"/>
          <w:szCs w:val="20"/>
          <w:lang w:val="en"/>
        </w:rPr>
      </w:pPr>
    </w:p>
    <w:p w14:paraId="65E7C962" w14:textId="1DDE2560" w:rsidR="00AF1683" w:rsidRPr="00391BCC" w:rsidRDefault="00391BCC">
      <w:pPr>
        <w:spacing w:after="0"/>
        <w:ind w:firstLine="240"/>
        <w:rPr>
          <w:rFonts w:ascii="Arial" w:eastAsia="Times New Roman" w:hAnsi="Arial" w:cs="Arial"/>
          <w:b/>
          <w:bCs/>
          <w:sz w:val="20"/>
          <w:szCs w:val="20"/>
          <w:lang w:val="en"/>
        </w:rPr>
      </w:pPr>
      <w:r w:rsidRPr="00391BCC">
        <w:rPr>
          <w:rFonts w:ascii="Arial" w:eastAsia="Times New Roman" w:hAnsi="Arial" w:cs="Arial"/>
          <w:b/>
          <w:bCs/>
          <w:sz w:val="20"/>
          <w:szCs w:val="20"/>
          <w:lang w:val="en"/>
        </w:rPr>
        <w:t xml:space="preserve">+Size of Largest Nodal Metastatic Deposit </w:t>
      </w:r>
    </w:p>
    <w:p w14:paraId="08259B55" w14:textId="77777777" w:rsidR="00AF1683" w:rsidRPr="00391BCC" w:rsidRDefault="00391BCC">
      <w:pPr>
        <w:spacing w:after="0"/>
        <w:ind w:firstLine="240"/>
        <w:rPr>
          <w:rFonts w:ascii="Arial" w:eastAsia="Times New Roman" w:hAnsi="Arial" w:cs="Arial"/>
          <w:i/>
          <w:iCs/>
          <w:sz w:val="20"/>
          <w:szCs w:val="20"/>
          <w:lang w:val="en"/>
        </w:rPr>
      </w:pPr>
      <w:r w:rsidRPr="00391BCC">
        <w:rPr>
          <w:rFonts w:ascii="Arial" w:eastAsia="Times New Roman" w:hAnsi="Arial" w:cs="Arial"/>
          <w:i/>
          <w:iCs/>
          <w:sz w:val="20"/>
          <w:szCs w:val="20"/>
          <w:lang w:val="en"/>
        </w:rPr>
        <w:t xml:space="preserve">Specify in Centimeters (cm) </w:t>
      </w:r>
    </w:p>
    <w:p w14:paraId="25C4C07B"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___ Exact size: _________________ cm</w:t>
      </w:r>
    </w:p>
    <w:p w14:paraId="0818F5CB"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___ At least: _________________ cm</w:t>
      </w:r>
    </w:p>
    <w:p w14:paraId="409A2EAF"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___ Greater than: _________________ cm</w:t>
      </w:r>
    </w:p>
    <w:p w14:paraId="75FDC36A"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___ Less than: _________________ cm</w:t>
      </w:r>
    </w:p>
    <w:p w14:paraId="233EC387"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Other (specify): _________________ </w:t>
      </w:r>
    </w:p>
    <w:p w14:paraId="39DFDBFF"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Cannot be determined (explain): _________________ </w:t>
      </w:r>
    </w:p>
    <w:p w14:paraId="6F67FC68" w14:textId="77777777" w:rsidR="00B36510" w:rsidRDefault="00B36510">
      <w:pPr>
        <w:spacing w:after="0"/>
        <w:ind w:firstLine="240"/>
        <w:rPr>
          <w:rFonts w:ascii="Arial" w:eastAsia="Times New Roman" w:hAnsi="Arial" w:cs="Arial"/>
          <w:b/>
          <w:bCs/>
          <w:sz w:val="20"/>
          <w:szCs w:val="20"/>
          <w:lang w:val="en"/>
        </w:rPr>
      </w:pPr>
    </w:p>
    <w:p w14:paraId="5C07AA30" w14:textId="7D7E3FF1" w:rsidR="00AF1683" w:rsidRPr="00391BCC" w:rsidRDefault="00391BCC">
      <w:pPr>
        <w:spacing w:after="0"/>
        <w:ind w:firstLine="240"/>
        <w:rPr>
          <w:rFonts w:ascii="Arial" w:eastAsia="Times New Roman" w:hAnsi="Arial" w:cs="Arial"/>
          <w:b/>
          <w:bCs/>
          <w:sz w:val="20"/>
          <w:szCs w:val="20"/>
          <w:lang w:val="en"/>
        </w:rPr>
      </w:pPr>
      <w:r w:rsidRPr="00391BCC">
        <w:rPr>
          <w:rFonts w:ascii="Arial" w:eastAsia="Times New Roman" w:hAnsi="Arial" w:cs="Arial"/>
          <w:b/>
          <w:bCs/>
          <w:sz w:val="20"/>
          <w:szCs w:val="20"/>
          <w:lang w:val="en"/>
        </w:rPr>
        <w:t xml:space="preserve">Site of Largest Nodal Metastatic Deposit (select all that apply) </w:t>
      </w:r>
    </w:p>
    <w:p w14:paraId="2D18EA80"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w:t>
      </w:r>
      <w:proofErr w:type="spellStart"/>
      <w:r w:rsidRPr="00391BCC">
        <w:rPr>
          <w:rFonts w:ascii="Arial" w:eastAsia="Times New Roman" w:hAnsi="Arial" w:cs="Arial"/>
          <w:sz w:val="20"/>
          <w:szCs w:val="20"/>
          <w:lang w:val="en"/>
        </w:rPr>
        <w:t>Interaortocaval</w:t>
      </w:r>
      <w:proofErr w:type="spellEnd"/>
      <w:r w:rsidRPr="00391BCC">
        <w:rPr>
          <w:rFonts w:ascii="Arial" w:eastAsia="Times New Roman" w:hAnsi="Arial" w:cs="Arial"/>
          <w:sz w:val="20"/>
          <w:szCs w:val="20"/>
          <w:lang w:val="en"/>
        </w:rPr>
        <w:t xml:space="preserve"> </w:t>
      </w:r>
    </w:p>
    <w:p w14:paraId="2FE8FC07"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Paraaortic: _________________ </w:t>
      </w:r>
    </w:p>
    <w:p w14:paraId="181975FB"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w:t>
      </w:r>
      <w:proofErr w:type="spellStart"/>
      <w:r w:rsidRPr="00391BCC">
        <w:rPr>
          <w:rFonts w:ascii="Arial" w:eastAsia="Times New Roman" w:hAnsi="Arial" w:cs="Arial"/>
          <w:sz w:val="20"/>
          <w:szCs w:val="20"/>
          <w:lang w:val="en"/>
        </w:rPr>
        <w:t>Paracaval</w:t>
      </w:r>
      <w:proofErr w:type="spellEnd"/>
      <w:r w:rsidRPr="00391BCC">
        <w:rPr>
          <w:rFonts w:ascii="Arial" w:eastAsia="Times New Roman" w:hAnsi="Arial" w:cs="Arial"/>
          <w:sz w:val="20"/>
          <w:szCs w:val="20"/>
          <w:lang w:val="en"/>
        </w:rPr>
        <w:t xml:space="preserve">: _________________ </w:t>
      </w:r>
    </w:p>
    <w:p w14:paraId="23CFE511"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Preaortic: _________________ </w:t>
      </w:r>
    </w:p>
    <w:p w14:paraId="79939091"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lastRenderedPageBreak/>
        <w:t xml:space="preserve">___ </w:t>
      </w:r>
      <w:proofErr w:type="spellStart"/>
      <w:r w:rsidRPr="00391BCC">
        <w:rPr>
          <w:rFonts w:ascii="Arial" w:eastAsia="Times New Roman" w:hAnsi="Arial" w:cs="Arial"/>
          <w:sz w:val="20"/>
          <w:szCs w:val="20"/>
          <w:lang w:val="en"/>
        </w:rPr>
        <w:t>Retroaortic</w:t>
      </w:r>
      <w:proofErr w:type="spellEnd"/>
      <w:r w:rsidRPr="00391BCC">
        <w:rPr>
          <w:rFonts w:ascii="Arial" w:eastAsia="Times New Roman" w:hAnsi="Arial" w:cs="Arial"/>
          <w:sz w:val="20"/>
          <w:szCs w:val="20"/>
          <w:lang w:val="en"/>
        </w:rPr>
        <w:t xml:space="preserve">: _________________ </w:t>
      </w:r>
    </w:p>
    <w:p w14:paraId="2D1E1140"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Retrocaval: _________________ </w:t>
      </w:r>
    </w:p>
    <w:p w14:paraId="7588806A"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Other (specify): _________________ </w:t>
      </w:r>
    </w:p>
    <w:p w14:paraId="2D6A333A" w14:textId="77777777" w:rsidR="00B36510" w:rsidRDefault="00391BCC" w:rsidP="00B36510">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Cannot be determined: _________________ </w:t>
      </w:r>
    </w:p>
    <w:p w14:paraId="3E772C9F" w14:textId="77777777" w:rsidR="00B36510" w:rsidRDefault="00B36510" w:rsidP="00B36510">
      <w:pPr>
        <w:spacing w:after="0"/>
        <w:ind w:firstLine="240"/>
        <w:rPr>
          <w:rFonts w:ascii="Arial" w:eastAsia="Times New Roman" w:hAnsi="Arial" w:cs="Arial"/>
          <w:sz w:val="20"/>
          <w:szCs w:val="20"/>
          <w:lang w:val="en"/>
        </w:rPr>
      </w:pPr>
    </w:p>
    <w:p w14:paraId="4C0CDB61" w14:textId="5E3BFD74" w:rsidR="00AF1683" w:rsidRPr="00391BCC" w:rsidRDefault="00391BCC" w:rsidP="00B36510">
      <w:pPr>
        <w:spacing w:after="0"/>
        <w:ind w:firstLine="240"/>
        <w:rPr>
          <w:rFonts w:ascii="Arial" w:eastAsia="Times New Roman" w:hAnsi="Arial" w:cs="Arial"/>
          <w:b/>
          <w:bCs/>
          <w:sz w:val="20"/>
          <w:szCs w:val="20"/>
          <w:lang w:val="en"/>
        </w:rPr>
      </w:pPr>
      <w:r w:rsidRPr="00391BCC">
        <w:rPr>
          <w:rFonts w:ascii="Arial" w:eastAsia="Times New Roman" w:hAnsi="Arial" w:cs="Arial"/>
          <w:b/>
          <w:bCs/>
          <w:sz w:val="20"/>
          <w:szCs w:val="20"/>
          <w:lang w:val="en"/>
        </w:rPr>
        <w:t xml:space="preserve">Size of Largest Lymph Node or Nodal Mass </w:t>
      </w:r>
    </w:p>
    <w:p w14:paraId="2448F97F" w14:textId="77777777" w:rsidR="00AF1683" w:rsidRPr="00391BCC" w:rsidRDefault="00391BCC">
      <w:pPr>
        <w:spacing w:after="0"/>
        <w:ind w:firstLine="240"/>
        <w:rPr>
          <w:rFonts w:ascii="Arial" w:eastAsia="Times New Roman" w:hAnsi="Arial" w:cs="Arial"/>
          <w:i/>
          <w:iCs/>
          <w:sz w:val="16"/>
          <w:szCs w:val="16"/>
          <w:lang w:val="en"/>
        </w:rPr>
      </w:pPr>
      <w:r w:rsidRPr="00391BCC">
        <w:rPr>
          <w:rFonts w:ascii="Arial" w:eastAsia="Times New Roman" w:hAnsi="Arial" w:cs="Arial"/>
          <w:i/>
          <w:iCs/>
          <w:sz w:val="16"/>
          <w:szCs w:val="16"/>
          <w:lang w:val="en"/>
        </w:rPr>
        <w:t xml:space="preserve">Specify in Centimeters (cm) </w:t>
      </w:r>
    </w:p>
    <w:p w14:paraId="1E984E23"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___ Exact size: _________________ cm</w:t>
      </w:r>
    </w:p>
    <w:p w14:paraId="53FA55C0"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___ At least: _________________ cm</w:t>
      </w:r>
    </w:p>
    <w:p w14:paraId="45B89A11"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___ Greater than: _________________ cm</w:t>
      </w:r>
    </w:p>
    <w:p w14:paraId="55FB468E"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___ Less than: _________________ cm</w:t>
      </w:r>
    </w:p>
    <w:p w14:paraId="23CEA143"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Other (specify): _________________ </w:t>
      </w:r>
    </w:p>
    <w:p w14:paraId="490D3B7D"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Cannot be determined (explain): _________________ </w:t>
      </w:r>
    </w:p>
    <w:p w14:paraId="78981583" w14:textId="77777777" w:rsidR="00B36510" w:rsidRDefault="00B36510" w:rsidP="00391BCC">
      <w:pPr>
        <w:spacing w:after="0"/>
        <w:ind w:left="240"/>
        <w:rPr>
          <w:rFonts w:ascii="Arial" w:eastAsia="Times New Roman" w:hAnsi="Arial" w:cs="Arial"/>
          <w:b/>
          <w:bCs/>
          <w:sz w:val="20"/>
          <w:szCs w:val="20"/>
          <w:lang w:val="en"/>
        </w:rPr>
      </w:pPr>
    </w:p>
    <w:p w14:paraId="1BB01470" w14:textId="037347DA" w:rsidR="00AF1683" w:rsidRPr="00391BCC" w:rsidRDefault="00391BCC" w:rsidP="00391BCC">
      <w:pPr>
        <w:spacing w:after="0"/>
        <w:ind w:left="240"/>
        <w:rPr>
          <w:rFonts w:ascii="Arial" w:eastAsia="Times New Roman" w:hAnsi="Arial" w:cs="Arial"/>
          <w:b/>
          <w:bCs/>
          <w:sz w:val="20"/>
          <w:szCs w:val="20"/>
          <w:lang w:val="en"/>
        </w:rPr>
      </w:pPr>
      <w:r w:rsidRPr="00391BCC">
        <w:rPr>
          <w:rFonts w:ascii="Arial" w:eastAsia="Times New Roman" w:hAnsi="Arial" w:cs="Arial"/>
          <w:b/>
          <w:bCs/>
          <w:sz w:val="20"/>
          <w:szCs w:val="20"/>
          <w:lang w:val="en"/>
        </w:rPr>
        <w:t xml:space="preserve">Histologic Subtype of Germ Cell Tumor in Largest Involved Lymph Node (if applicable): _________________ </w:t>
      </w:r>
    </w:p>
    <w:p w14:paraId="75EC6F24" w14:textId="77777777" w:rsidR="00B36510" w:rsidRDefault="00B36510">
      <w:pPr>
        <w:spacing w:after="0"/>
        <w:ind w:firstLine="240"/>
        <w:rPr>
          <w:rFonts w:ascii="Arial" w:eastAsia="Times New Roman" w:hAnsi="Arial" w:cs="Arial"/>
          <w:b/>
          <w:bCs/>
          <w:sz w:val="20"/>
          <w:szCs w:val="20"/>
          <w:lang w:val="en"/>
        </w:rPr>
      </w:pPr>
    </w:p>
    <w:p w14:paraId="4D0CC0FD" w14:textId="51243AB1" w:rsidR="00AF1683" w:rsidRPr="00391BCC" w:rsidRDefault="00391BCC">
      <w:pPr>
        <w:spacing w:after="0"/>
        <w:ind w:firstLine="240"/>
        <w:rPr>
          <w:rFonts w:ascii="Arial" w:eastAsia="Times New Roman" w:hAnsi="Arial" w:cs="Arial"/>
          <w:b/>
          <w:bCs/>
          <w:sz w:val="20"/>
          <w:szCs w:val="20"/>
          <w:lang w:val="en"/>
        </w:rPr>
      </w:pPr>
      <w:proofErr w:type="spellStart"/>
      <w:r w:rsidRPr="00391BCC">
        <w:rPr>
          <w:rFonts w:ascii="Arial" w:eastAsia="Times New Roman" w:hAnsi="Arial" w:cs="Arial"/>
          <w:b/>
          <w:bCs/>
          <w:sz w:val="20"/>
          <w:szCs w:val="20"/>
          <w:lang w:val="en"/>
        </w:rPr>
        <w:t>Extranodal</w:t>
      </w:r>
      <w:proofErr w:type="spellEnd"/>
      <w:r w:rsidRPr="00391BCC">
        <w:rPr>
          <w:rFonts w:ascii="Arial" w:eastAsia="Times New Roman" w:hAnsi="Arial" w:cs="Arial"/>
          <w:b/>
          <w:bCs/>
          <w:sz w:val="20"/>
          <w:szCs w:val="20"/>
          <w:lang w:val="en"/>
        </w:rPr>
        <w:t xml:space="preserve"> Extension (ENE) </w:t>
      </w:r>
    </w:p>
    <w:p w14:paraId="7D547B81"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Not identified </w:t>
      </w:r>
    </w:p>
    <w:p w14:paraId="2D12FCA6"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Present </w:t>
      </w:r>
    </w:p>
    <w:p w14:paraId="4C733EA7"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Cannot be determined: _________________ </w:t>
      </w:r>
    </w:p>
    <w:p w14:paraId="3AE3D30C" w14:textId="77777777" w:rsidR="00B36510" w:rsidRDefault="00B36510">
      <w:pPr>
        <w:spacing w:after="0"/>
        <w:ind w:firstLine="240"/>
        <w:rPr>
          <w:rFonts w:ascii="Arial" w:eastAsia="Times New Roman" w:hAnsi="Arial" w:cs="Arial"/>
          <w:b/>
          <w:bCs/>
          <w:sz w:val="20"/>
          <w:szCs w:val="20"/>
          <w:lang w:val="en"/>
        </w:rPr>
      </w:pPr>
    </w:p>
    <w:p w14:paraId="7C37580B" w14:textId="4FD85FE6" w:rsidR="00AF1683" w:rsidRPr="00391BCC" w:rsidRDefault="00391BCC">
      <w:pPr>
        <w:spacing w:after="0"/>
        <w:ind w:firstLine="240"/>
        <w:rPr>
          <w:rFonts w:ascii="Arial" w:eastAsia="Times New Roman" w:hAnsi="Arial" w:cs="Arial"/>
          <w:b/>
          <w:bCs/>
          <w:sz w:val="20"/>
          <w:szCs w:val="20"/>
          <w:lang w:val="en"/>
        </w:rPr>
      </w:pPr>
      <w:r w:rsidRPr="00391BCC">
        <w:rPr>
          <w:rFonts w:ascii="Arial" w:eastAsia="Times New Roman" w:hAnsi="Arial" w:cs="Arial"/>
          <w:b/>
          <w:bCs/>
          <w:sz w:val="20"/>
          <w:szCs w:val="20"/>
          <w:lang w:val="en"/>
        </w:rPr>
        <w:t xml:space="preserve">Number of Regional Lymph Nodes Examined </w:t>
      </w:r>
    </w:p>
    <w:p w14:paraId="723993DB"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Exact number: _________________ </w:t>
      </w:r>
    </w:p>
    <w:p w14:paraId="25EA2E1F"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At least (specify): _________________ </w:t>
      </w:r>
    </w:p>
    <w:p w14:paraId="23F834F4"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Other (specify): _________________ </w:t>
      </w:r>
    </w:p>
    <w:p w14:paraId="04143861"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Cannot be determined (explain): _________________ </w:t>
      </w:r>
    </w:p>
    <w:p w14:paraId="16C39C82" w14:textId="77777777" w:rsidR="00AF1683" w:rsidRPr="00391BCC" w:rsidRDefault="00AF1683">
      <w:pPr>
        <w:spacing w:after="0"/>
        <w:divId w:val="984314200"/>
        <w:rPr>
          <w:rFonts w:ascii="Arial" w:eastAsia="Times New Roman" w:hAnsi="Arial" w:cs="Arial"/>
          <w:sz w:val="20"/>
          <w:szCs w:val="20"/>
          <w:lang w:val="en"/>
        </w:rPr>
      </w:pPr>
    </w:p>
    <w:p w14:paraId="6957F4B3" w14:textId="77777777" w:rsidR="00AF1683" w:rsidRPr="00391BCC" w:rsidRDefault="00391BCC">
      <w:pPr>
        <w:spacing w:after="0"/>
        <w:rPr>
          <w:rFonts w:ascii="Arial" w:eastAsia="Times New Roman" w:hAnsi="Arial" w:cs="Arial"/>
          <w:b/>
          <w:bCs/>
          <w:sz w:val="20"/>
          <w:szCs w:val="20"/>
          <w:lang w:val="en"/>
        </w:rPr>
      </w:pPr>
      <w:r w:rsidRPr="00391BCC">
        <w:rPr>
          <w:rFonts w:ascii="Arial" w:eastAsia="Times New Roman" w:hAnsi="Arial" w:cs="Arial"/>
          <w:b/>
          <w:bCs/>
          <w:sz w:val="20"/>
          <w:szCs w:val="20"/>
          <w:lang w:val="en"/>
        </w:rPr>
        <w:t xml:space="preserve">Nonregional Lymph Node Status (Note </w:t>
      </w:r>
      <w:hyperlink w:anchor="2183" w:history="1">
        <w:r w:rsidRPr="00391BCC">
          <w:rPr>
            <w:rStyle w:val="Hyperlink"/>
            <w:rFonts w:ascii="Arial" w:eastAsia="Times New Roman" w:hAnsi="Arial" w:cs="Arial"/>
            <w:b/>
            <w:bCs/>
            <w:sz w:val="20"/>
            <w:szCs w:val="20"/>
            <w:lang w:val="en"/>
          </w:rPr>
          <w:t>B</w:t>
        </w:r>
      </w:hyperlink>
      <w:r w:rsidRPr="00391BCC">
        <w:rPr>
          <w:rFonts w:ascii="Arial" w:eastAsia="Times New Roman" w:hAnsi="Arial" w:cs="Arial"/>
          <w:b/>
          <w:bCs/>
          <w:sz w:val="20"/>
          <w:szCs w:val="20"/>
          <w:lang w:val="en"/>
        </w:rPr>
        <w:t xml:space="preserve">) </w:t>
      </w:r>
    </w:p>
    <w:p w14:paraId="6E53702F"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All nonregional lymph nodes negative for tumor metastasis </w:t>
      </w:r>
    </w:p>
    <w:p w14:paraId="1203B044"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Tumor metastasis present in nonregional lymph node(s) (M1a, AJCC 8th edition) </w:t>
      </w:r>
    </w:p>
    <w:p w14:paraId="328DD77A" w14:textId="77777777" w:rsidR="00AF1683" w:rsidRPr="00391BCC" w:rsidRDefault="00391BCC">
      <w:pPr>
        <w:spacing w:after="0"/>
        <w:ind w:firstLine="240"/>
        <w:rPr>
          <w:rFonts w:ascii="Arial" w:eastAsia="Times New Roman" w:hAnsi="Arial" w:cs="Arial"/>
          <w:b/>
          <w:bCs/>
          <w:sz w:val="20"/>
          <w:szCs w:val="20"/>
          <w:lang w:val="en"/>
        </w:rPr>
      </w:pPr>
      <w:r w:rsidRPr="00391BCC">
        <w:rPr>
          <w:rFonts w:ascii="Arial" w:eastAsia="Times New Roman" w:hAnsi="Arial" w:cs="Arial"/>
          <w:b/>
          <w:bCs/>
          <w:sz w:val="20"/>
          <w:szCs w:val="20"/>
          <w:lang w:val="en"/>
        </w:rPr>
        <w:t xml:space="preserve">+Number of Nonregional Lymph Nodes with Tumor </w:t>
      </w:r>
    </w:p>
    <w:p w14:paraId="069034B2"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Exact number (specify): _________________ </w:t>
      </w:r>
    </w:p>
    <w:p w14:paraId="65424E2E"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At least (specify): _________________ </w:t>
      </w:r>
    </w:p>
    <w:p w14:paraId="3BBE196C"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Other (specify): _________________ </w:t>
      </w:r>
    </w:p>
    <w:p w14:paraId="06E20E7E"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Cannot be determined (explain): _________________ </w:t>
      </w:r>
    </w:p>
    <w:p w14:paraId="1E9A33AA" w14:textId="77777777" w:rsidR="00B36510" w:rsidRDefault="00B36510">
      <w:pPr>
        <w:spacing w:after="0"/>
        <w:ind w:firstLine="240"/>
        <w:rPr>
          <w:rFonts w:ascii="Arial" w:eastAsia="Times New Roman" w:hAnsi="Arial" w:cs="Arial"/>
          <w:b/>
          <w:bCs/>
          <w:sz w:val="20"/>
          <w:szCs w:val="20"/>
          <w:lang w:val="en"/>
        </w:rPr>
      </w:pPr>
    </w:p>
    <w:p w14:paraId="2952AB7A" w14:textId="0A70A5ED" w:rsidR="00AF1683" w:rsidRPr="00391BCC" w:rsidRDefault="00391BCC">
      <w:pPr>
        <w:spacing w:after="0"/>
        <w:ind w:firstLine="240"/>
        <w:rPr>
          <w:rFonts w:ascii="Arial" w:eastAsia="Times New Roman" w:hAnsi="Arial" w:cs="Arial"/>
          <w:b/>
          <w:bCs/>
          <w:sz w:val="20"/>
          <w:szCs w:val="20"/>
          <w:lang w:val="en"/>
        </w:rPr>
      </w:pPr>
      <w:r w:rsidRPr="00391BCC">
        <w:rPr>
          <w:rFonts w:ascii="Arial" w:eastAsia="Times New Roman" w:hAnsi="Arial" w:cs="Arial"/>
          <w:b/>
          <w:bCs/>
          <w:sz w:val="20"/>
          <w:szCs w:val="20"/>
          <w:lang w:val="en"/>
        </w:rPr>
        <w:t xml:space="preserve">+Nonregional Nodal Site(s) with Tumor: _________________ </w:t>
      </w:r>
    </w:p>
    <w:p w14:paraId="1235271D" w14:textId="77777777" w:rsidR="00B36510" w:rsidRDefault="00B36510">
      <w:pPr>
        <w:spacing w:after="0"/>
        <w:ind w:firstLine="240"/>
        <w:rPr>
          <w:rFonts w:ascii="Arial" w:eastAsia="Times New Roman" w:hAnsi="Arial" w:cs="Arial"/>
          <w:b/>
          <w:bCs/>
          <w:sz w:val="20"/>
          <w:szCs w:val="20"/>
          <w:lang w:val="en"/>
        </w:rPr>
      </w:pPr>
    </w:p>
    <w:p w14:paraId="63892788" w14:textId="1CBCCDF0" w:rsidR="00AF1683" w:rsidRPr="00391BCC" w:rsidRDefault="00391BCC">
      <w:pPr>
        <w:spacing w:after="0"/>
        <w:ind w:firstLine="240"/>
        <w:rPr>
          <w:rFonts w:ascii="Arial" w:eastAsia="Times New Roman" w:hAnsi="Arial" w:cs="Arial"/>
          <w:b/>
          <w:bCs/>
          <w:sz w:val="20"/>
          <w:szCs w:val="20"/>
          <w:lang w:val="en"/>
        </w:rPr>
      </w:pPr>
      <w:r w:rsidRPr="00391BCC">
        <w:rPr>
          <w:rFonts w:ascii="Arial" w:eastAsia="Times New Roman" w:hAnsi="Arial" w:cs="Arial"/>
          <w:b/>
          <w:bCs/>
          <w:sz w:val="20"/>
          <w:szCs w:val="20"/>
          <w:lang w:val="en"/>
        </w:rPr>
        <w:t xml:space="preserve">+Number of Nonregional Lymph Nodes Examined </w:t>
      </w:r>
    </w:p>
    <w:p w14:paraId="1FBE7FCC"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Exact number (specify): _________________ </w:t>
      </w:r>
    </w:p>
    <w:p w14:paraId="6A398475"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At least (specify): _________________ </w:t>
      </w:r>
    </w:p>
    <w:p w14:paraId="3B9B640E"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Other (specify): _________________ </w:t>
      </w:r>
    </w:p>
    <w:p w14:paraId="535A47F9" w14:textId="1C2A3C7C" w:rsidR="00AF1683"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Cannot be determined (explain): _________________ </w:t>
      </w:r>
    </w:p>
    <w:p w14:paraId="1B5F1653" w14:textId="77777777" w:rsidR="00B36510" w:rsidRPr="00391BCC" w:rsidRDefault="00B36510">
      <w:pPr>
        <w:spacing w:after="0"/>
        <w:ind w:firstLine="240"/>
        <w:rPr>
          <w:rFonts w:ascii="Arial" w:eastAsia="Times New Roman" w:hAnsi="Arial" w:cs="Arial"/>
          <w:sz w:val="20"/>
          <w:szCs w:val="20"/>
          <w:lang w:val="en"/>
        </w:rPr>
      </w:pPr>
    </w:p>
    <w:p w14:paraId="498801F5"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Other (specify): _________________ </w:t>
      </w:r>
    </w:p>
    <w:p w14:paraId="01C0006E"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Cannot be determined (explain): _________________ </w:t>
      </w:r>
    </w:p>
    <w:p w14:paraId="4A368576" w14:textId="6ED4FAD8" w:rsidR="00B36510" w:rsidRDefault="00391BCC" w:rsidP="00C45608">
      <w:pPr>
        <w:spacing w:after="0"/>
        <w:rPr>
          <w:rFonts w:ascii="Arial" w:eastAsia="Times New Roman" w:hAnsi="Arial" w:cs="Arial"/>
          <w:b/>
          <w:bCs/>
          <w:sz w:val="20"/>
          <w:szCs w:val="20"/>
          <w:lang w:val="en"/>
        </w:rPr>
      </w:pPr>
      <w:r w:rsidRPr="00391BCC">
        <w:rPr>
          <w:rFonts w:ascii="Arial" w:eastAsia="Times New Roman" w:hAnsi="Arial" w:cs="Arial"/>
          <w:sz w:val="20"/>
          <w:szCs w:val="20"/>
          <w:lang w:val="en"/>
        </w:rPr>
        <w:t xml:space="preserve">___ Not applicable </w:t>
      </w:r>
    </w:p>
    <w:p w14:paraId="79A8BE8B" w14:textId="77777777" w:rsidR="00C45608" w:rsidRDefault="00C45608">
      <w:pPr>
        <w:spacing w:after="0"/>
        <w:rPr>
          <w:rFonts w:ascii="Arial" w:eastAsia="Times New Roman" w:hAnsi="Arial" w:cs="Arial"/>
          <w:b/>
          <w:bCs/>
          <w:sz w:val="20"/>
          <w:szCs w:val="20"/>
          <w:lang w:val="en"/>
        </w:rPr>
      </w:pPr>
    </w:p>
    <w:p w14:paraId="2BB36A1C" w14:textId="7BA81133" w:rsidR="00AF1683" w:rsidRPr="00391BCC" w:rsidRDefault="00391BCC">
      <w:pPr>
        <w:spacing w:after="0"/>
        <w:rPr>
          <w:rFonts w:ascii="Arial" w:eastAsia="Times New Roman" w:hAnsi="Arial" w:cs="Arial"/>
          <w:b/>
          <w:bCs/>
          <w:sz w:val="20"/>
          <w:szCs w:val="20"/>
          <w:lang w:val="en"/>
        </w:rPr>
      </w:pPr>
      <w:r w:rsidRPr="00391BCC">
        <w:rPr>
          <w:rFonts w:ascii="Arial" w:eastAsia="Times New Roman" w:hAnsi="Arial" w:cs="Arial"/>
          <w:b/>
          <w:bCs/>
          <w:sz w:val="20"/>
          <w:szCs w:val="20"/>
          <w:lang w:val="en"/>
        </w:rPr>
        <w:lastRenderedPageBreak/>
        <w:t>PATHOLOGIC STAGE CLASSIFICATION (</w:t>
      </w:r>
      <w:proofErr w:type="spellStart"/>
      <w:r w:rsidRPr="00391BCC">
        <w:rPr>
          <w:rFonts w:ascii="Arial" w:eastAsia="Times New Roman" w:hAnsi="Arial" w:cs="Arial"/>
          <w:b/>
          <w:bCs/>
          <w:sz w:val="20"/>
          <w:szCs w:val="20"/>
          <w:lang w:val="en"/>
        </w:rPr>
        <w:t>pN</w:t>
      </w:r>
      <w:proofErr w:type="spellEnd"/>
      <w:r w:rsidRPr="00391BCC">
        <w:rPr>
          <w:rFonts w:ascii="Arial" w:eastAsia="Times New Roman" w:hAnsi="Arial" w:cs="Arial"/>
          <w:b/>
          <w:bCs/>
          <w:sz w:val="20"/>
          <w:szCs w:val="20"/>
          <w:lang w:val="en"/>
        </w:rPr>
        <w:t xml:space="preserve">, AJCC 8th Edition) </w:t>
      </w:r>
    </w:p>
    <w:p w14:paraId="1CFA7FDA" w14:textId="77777777" w:rsidR="00AF1683" w:rsidRPr="00391BCC" w:rsidRDefault="00391BCC">
      <w:pPr>
        <w:spacing w:after="0"/>
        <w:rPr>
          <w:rFonts w:ascii="Arial" w:eastAsia="Times New Roman" w:hAnsi="Arial" w:cs="Arial"/>
          <w:i/>
          <w:iCs/>
          <w:sz w:val="16"/>
          <w:szCs w:val="16"/>
          <w:lang w:val="en"/>
        </w:rPr>
      </w:pPr>
      <w:r w:rsidRPr="00391BCC">
        <w:rPr>
          <w:rFonts w:ascii="Arial" w:eastAsia="Times New Roman" w:hAnsi="Arial" w:cs="Arial"/>
          <w:i/>
          <w:iCs/>
          <w:sz w:val="16"/>
          <w:szCs w:val="16"/>
          <w:lang w:val="en"/>
        </w:rPr>
        <w:t xml:space="preserve">Reporting of </w:t>
      </w:r>
      <w:proofErr w:type="spellStart"/>
      <w:r w:rsidRPr="00391BCC">
        <w:rPr>
          <w:rFonts w:ascii="Arial" w:eastAsia="Times New Roman" w:hAnsi="Arial" w:cs="Arial"/>
          <w:i/>
          <w:iCs/>
          <w:sz w:val="16"/>
          <w:szCs w:val="16"/>
          <w:lang w:val="en"/>
        </w:rPr>
        <w:t>pN</w:t>
      </w:r>
      <w:proofErr w:type="spellEnd"/>
      <w:r w:rsidRPr="00391BCC">
        <w:rPr>
          <w:rFonts w:ascii="Arial" w:eastAsia="Times New Roman" w:hAnsi="Arial" w:cs="Arial"/>
          <w:i/>
          <w:iCs/>
          <w:sz w:val="16"/>
          <w:szCs w:val="16"/>
          <w:lang w:val="en"/>
        </w:rPr>
        <w:t xml:space="preserve"> category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51079334" w14:textId="77777777" w:rsidR="00AF1683" w:rsidRPr="00391BCC" w:rsidRDefault="00AF1683">
      <w:pPr>
        <w:spacing w:after="0"/>
        <w:divId w:val="984314200"/>
        <w:rPr>
          <w:rFonts w:ascii="Arial" w:eastAsia="Times New Roman" w:hAnsi="Arial" w:cs="Arial"/>
          <w:sz w:val="20"/>
          <w:szCs w:val="20"/>
          <w:lang w:val="en"/>
        </w:rPr>
      </w:pPr>
    </w:p>
    <w:p w14:paraId="2AA716E5" w14:textId="77777777" w:rsidR="00AF1683" w:rsidRPr="00391BCC" w:rsidRDefault="00391BCC">
      <w:pPr>
        <w:spacing w:after="0"/>
        <w:rPr>
          <w:rFonts w:ascii="Arial" w:eastAsia="Times New Roman" w:hAnsi="Arial" w:cs="Arial"/>
          <w:b/>
          <w:bCs/>
          <w:sz w:val="20"/>
          <w:szCs w:val="20"/>
          <w:lang w:val="en"/>
        </w:rPr>
      </w:pPr>
      <w:r w:rsidRPr="00391BCC">
        <w:rPr>
          <w:rFonts w:ascii="Arial" w:eastAsia="Times New Roman" w:hAnsi="Arial" w:cs="Arial"/>
          <w:b/>
          <w:bCs/>
          <w:sz w:val="20"/>
          <w:szCs w:val="20"/>
          <w:lang w:val="en"/>
        </w:rPr>
        <w:t xml:space="preserve">N Descriptors (select all that apply) </w:t>
      </w:r>
    </w:p>
    <w:p w14:paraId="67262355"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Not applicable: _________________ </w:t>
      </w:r>
    </w:p>
    <w:p w14:paraId="3D267368"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r (recurrent) </w:t>
      </w:r>
    </w:p>
    <w:p w14:paraId="6999E44D" w14:textId="1458ED0B" w:rsidR="00B36510" w:rsidRDefault="00391BCC" w:rsidP="00B36510">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y (post-treatment) </w:t>
      </w:r>
    </w:p>
    <w:p w14:paraId="328A6C8E" w14:textId="77777777" w:rsidR="00B36510" w:rsidRDefault="00B36510" w:rsidP="00B36510">
      <w:pPr>
        <w:spacing w:after="0"/>
        <w:rPr>
          <w:rFonts w:ascii="Arial" w:eastAsia="Times New Roman" w:hAnsi="Arial" w:cs="Arial"/>
          <w:b/>
          <w:bCs/>
          <w:sz w:val="20"/>
          <w:szCs w:val="20"/>
          <w:lang w:val="en"/>
        </w:rPr>
      </w:pPr>
    </w:p>
    <w:p w14:paraId="1E3E1630" w14:textId="583AFA1C" w:rsidR="00AF1683" w:rsidRPr="00391BCC" w:rsidRDefault="00391BCC">
      <w:pPr>
        <w:spacing w:after="0"/>
        <w:rPr>
          <w:rFonts w:ascii="Arial" w:eastAsia="Times New Roman" w:hAnsi="Arial" w:cs="Arial"/>
          <w:b/>
          <w:bCs/>
          <w:sz w:val="20"/>
          <w:szCs w:val="20"/>
          <w:lang w:val="en"/>
        </w:rPr>
      </w:pPr>
      <w:proofErr w:type="spellStart"/>
      <w:r w:rsidRPr="00391BCC">
        <w:rPr>
          <w:rFonts w:ascii="Arial" w:eastAsia="Times New Roman" w:hAnsi="Arial" w:cs="Arial"/>
          <w:b/>
          <w:bCs/>
          <w:sz w:val="20"/>
          <w:szCs w:val="20"/>
          <w:lang w:val="en"/>
        </w:rPr>
        <w:t>pN</w:t>
      </w:r>
      <w:proofErr w:type="spellEnd"/>
      <w:r w:rsidRPr="00391BCC">
        <w:rPr>
          <w:rFonts w:ascii="Arial" w:eastAsia="Times New Roman" w:hAnsi="Arial" w:cs="Arial"/>
          <w:b/>
          <w:bCs/>
          <w:sz w:val="20"/>
          <w:szCs w:val="20"/>
          <w:lang w:val="en"/>
        </w:rPr>
        <w:t xml:space="preserve"> Category </w:t>
      </w:r>
    </w:p>
    <w:p w14:paraId="4EE5F485"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w:t>
      </w:r>
      <w:proofErr w:type="spellStart"/>
      <w:r w:rsidRPr="00391BCC">
        <w:rPr>
          <w:rFonts w:ascii="Arial" w:eastAsia="Times New Roman" w:hAnsi="Arial" w:cs="Arial"/>
          <w:sz w:val="20"/>
          <w:szCs w:val="20"/>
          <w:lang w:val="en"/>
        </w:rPr>
        <w:t>pN</w:t>
      </w:r>
      <w:proofErr w:type="spellEnd"/>
      <w:r w:rsidRPr="00391BCC">
        <w:rPr>
          <w:rFonts w:ascii="Arial" w:eastAsia="Times New Roman" w:hAnsi="Arial" w:cs="Arial"/>
          <w:sz w:val="20"/>
          <w:szCs w:val="20"/>
          <w:lang w:val="en"/>
        </w:rPr>
        <w:t xml:space="preserve"> not assigned (cannot be determined based on available pathological information) </w:t>
      </w:r>
    </w:p>
    <w:p w14:paraId="66E27E49"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pN0: No regional lymph node metastasis </w:t>
      </w:r>
    </w:p>
    <w:p w14:paraId="1A13ACE9"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pN1: Metastasis with a lymph node mass 2 cm or smaller in greatest dimension and less than or equal to five nodes positive, none larger than 2 cm in greatest dimension </w:t>
      </w:r>
    </w:p>
    <w:p w14:paraId="7FDD19D1"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pN2: Metastasis with a lymph node mass larger than 2 cm but not larger than 5 cm in greatest dimension; or more than five nodes positive, none larger than 5 cm; or evidence of </w:t>
      </w:r>
      <w:proofErr w:type="spellStart"/>
      <w:r w:rsidRPr="00391BCC">
        <w:rPr>
          <w:rFonts w:ascii="Arial" w:eastAsia="Times New Roman" w:hAnsi="Arial" w:cs="Arial"/>
          <w:sz w:val="20"/>
          <w:szCs w:val="20"/>
          <w:lang w:val="en"/>
        </w:rPr>
        <w:t>extranodal</w:t>
      </w:r>
      <w:proofErr w:type="spellEnd"/>
      <w:r w:rsidRPr="00391BCC">
        <w:rPr>
          <w:rFonts w:ascii="Arial" w:eastAsia="Times New Roman" w:hAnsi="Arial" w:cs="Arial"/>
          <w:sz w:val="20"/>
          <w:szCs w:val="20"/>
          <w:lang w:val="en"/>
        </w:rPr>
        <w:t xml:space="preserve"> extension of tumor </w:t>
      </w:r>
    </w:p>
    <w:p w14:paraId="60346973"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pN3: Metastasis with a lymph node mass larger than 5 cm in greatest dimension </w:t>
      </w:r>
    </w:p>
    <w:p w14:paraId="55BE4ACD" w14:textId="77777777" w:rsidR="00AF1683" w:rsidRPr="00391BCC" w:rsidRDefault="00AF1683">
      <w:pPr>
        <w:spacing w:after="0"/>
        <w:divId w:val="984314200"/>
        <w:rPr>
          <w:rFonts w:ascii="Arial" w:eastAsia="Times New Roman" w:hAnsi="Arial" w:cs="Arial"/>
          <w:sz w:val="20"/>
          <w:szCs w:val="20"/>
          <w:lang w:val="en"/>
        </w:rPr>
      </w:pPr>
    </w:p>
    <w:p w14:paraId="00487524" w14:textId="77777777" w:rsidR="00AF1683" w:rsidRPr="00391BCC" w:rsidRDefault="00391BCC">
      <w:pPr>
        <w:spacing w:after="0"/>
        <w:rPr>
          <w:rFonts w:ascii="Arial" w:eastAsia="Times New Roman" w:hAnsi="Arial" w:cs="Arial"/>
          <w:b/>
          <w:bCs/>
          <w:sz w:val="20"/>
          <w:szCs w:val="20"/>
          <w:lang w:val="en"/>
        </w:rPr>
      </w:pPr>
      <w:r w:rsidRPr="00391BCC">
        <w:rPr>
          <w:rFonts w:ascii="Arial" w:eastAsia="Times New Roman" w:hAnsi="Arial" w:cs="Arial"/>
          <w:b/>
          <w:bCs/>
          <w:sz w:val="20"/>
          <w:szCs w:val="20"/>
          <w:lang w:val="en"/>
        </w:rPr>
        <w:t xml:space="preserve">COMMENTS </w:t>
      </w:r>
    </w:p>
    <w:p w14:paraId="76C2914F" w14:textId="77777777" w:rsidR="00AF1683" w:rsidRPr="00391BCC" w:rsidRDefault="00AF1683">
      <w:pPr>
        <w:spacing w:after="0"/>
        <w:divId w:val="984314200"/>
        <w:rPr>
          <w:rFonts w:ascii="Arial" w:eastAsia="Times New Roman" w:hAnsi="Arial" w:cs="Arial"/>
          <w:sz w:val="20"/>
          <w:szCs w:val="20"/>
          <w:lang w:val="en"/>
        </w:rPr>
      </w:pPr>
    </w:p>
    <w:p w14:paraId="214D7C7D" w14:textId="77777777" w:rsidR="00AF1683" w:rsidRPr="00391BCC" w:rsidRDefault="00391BCC">
      <w:pPr>
        <w:spacing w:after="0"/>
        <w:rPr>
          <w:rFonts w:ascii="Arial" w:eastAsia="Times New Roman" w:hAnsi="Arial" w:cs="Arial"/>
          <w:b/>
          <w:bCs/>
          <w:sz w:val="20"/>
          <w:szCs w:val="20"/>
          <w:lang w:val="en"/>
        </w:rPr>
      </w:pPr>
      <w:r w:rsidRPr="00391BCC">
        <w:rPr>
          <w:rFonts w:ascii="Arial" w:eastAsia="Times New Roman" w:hAnsi="Arial" w:cs="Arial"/>
          <w:b/>
          <w:bCs/>
          <w:sz w:val="20"/>
          <w:szCs w:val="20"/>
          <w:lang w:val="en"/>
        </w:rPr>
        <w:t xml:space="preserve">Comment(s): _________________ </w:t>
      </w:r>
    </w:p>
    <w:p w14:paraId="34AD81C8" w14:textId="77777777" w:rsidR="00AF1683" w:rsidRPr="00391BCC" w:rsidRDefault="00AF1683">
      <w:pPr>
        <w:spacing w:after="0"/>
        <w:divId w:val="984314200"/>
        <w:rPr>
          <w:rFonts w:ascii="Arial" w:eastAsia="Times New Roman" w:hAnsi="Arial" w:cs="Arial"/>
          <w:sz w:val="20"/>
          <w:szCs w:val="20"/>
          <w:lang w:val="en"/>
        </w:rPr>
      </w:pPr>
    </w:p>
    <w:p w14:paraId="6AFE4A9D" w14:textId="77777777" w:rsidR="00391BCC" w:rsidRDefault="00391BCC">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7F589C3C" w14:textId="18D97F88" w:rsidR="00AF1683" w:rsidRPr="00391BCC" w:rsidRDefault="00391BCC" w:rsidP="00AE7915">
      <w:pPr>
        <w:pBdr>
          <w:bottom w:val="single" w:sz="4" w:space="1" w:color="auto"/>
        </w:pBdr>
        <w:spacing w:after="0"/>
        <w:rPr>
          <w:rFonts w:ascii="Arial" w:eastAsia="Times New Roman" w:hAnsi="Arial" w:cs="Arial"/>
          <w:b/>
          <w:bCs/>
          <w:sz w:val="24"/>
          <w:szCs w:val="24"/>
          <w:lang w:val="en"/>
        </w:rPr>
      </w:pPr>
      <w:r w:rsidRPr="00391BCC">
        <w:rPr>
          <w:rFonts w:ascii="Arial" w:eastAsia="Times New Roman" w:hAnsi="Arial" w:cs="Arial"/>
          <w:b/>
          <w:bCs/>
          <w:sz w:val="24"/>
          <w:szCs w:val="24"/>
          <w:lang w:val="en"/>
        </w:rPr>
        <w:lastRenderedPageBreak/>
        <w:t>Explanatory Notes</w:t>
      </w:r>
    </w:p>
    <w:p w14:paraId="4D5D032A" w14:textId="77777777" w:rsidR="00391BCC" w:rsidRDefault="00391BCC">
      <w:pPr>
        <w:spacing w:after="0"/>
        <w:rPr>
          <w:rFonts w:ascii="Arial" w:eastAsia="Times New Roman" w:hAnsi="Arial" w:cs="Arial"/>
          <w:b/>
          <w:bCs/>
          <w:sz w:val="20"/>
          <w:szCs w:val="20"/>
          <w:lang w:val="en"/>
        </w:rPr>
      </w:pPr>
    </w:p>
    <w:p w14:paraId="056EAE0D" w14:textId="04585FBA" w:rsidR="00AF1683" w:rsidRPr="00391BCC" w:rsidRDefault="00391BCC" w:rsidP="00391BCC">
      <w:pPr>
        <w:spacing w:after="0"/>
        <w:jc w:val="both"/>
        <w:rPr>
          <w:rFonts w:ascii="Arial" w:eastAsia="Times New Roman" w:hAnsi="Arial" w:cs="Arial"/>
          <w:b/>
          <w:bCs/>
          <w:sz w:val="20"/>
          <w:szCs w:val="20"/>
          <w:lang w:val="en"/>
        </w:rPr>
      </w:pPr>
      <w:r w:rsidRPr="00391BCC">
        <w:rPr>
          <w:rFonts w:ascii="Arial" w:eastAsia="Times New Roman" w:hAnsi="Arial" w:cs="Arial"/>
          <w:b/>
          <w:bCs/>
          <w:sz w:val="20"/>
          <w:szCs w:val="20"/>
          <w:lang w:val="en"/>
        </w:rPr>
        <w:t>A. Histologic Type</w:t>
      </w:r>
    </w:p>
    <w:p w14:paraId="66173CD7" w14:textId="6ED57BD9" w:rsidR="00AF1683" w:rsidRPr="00391BCC" w:rsidRDefault="00391BCC" w:rsidP="00391BCC">
      <w:pPr>
        <w:jc w:val="both"/>
        <w:rPr>
          <w:rFonts w:ascii="Arial" w:hAnsi="Arial" w:cs="Arial"/>
          <w:sz w:val="20"/>
          <w:szCs w:val="20"/>
          <w:lang w:val="en"/>
        </w:rPr>
      </w:pPr>
      <w:r w:rsidRPr="00391BCC">
        <w:rPr>
          <w:rFonts w:ascii="Arial" w:hAnsi="Arial" w:cs="Arial"/>
          <w:sz w:val="20"/>
          <w:szCs w:val="20"/>
          <w:lang w:val="en"/>
        </w:rPr>
        <w:t xml:space="preserve">The protocol mainly applies to malignant tumors of the testis, the vast majority of which are of germ cell origin. It may also be applied to other malignant or potentially malignant tumors of the </w:t>
      </w:r>
      <w:proofErr w:type="spellStart"/>
      <w:r w:rsidRPr="00391BCC">
        <w:rPr>
          <w:rFonts w:ascii="Arial" w:hAnsi="Arial" w:cs="Arial"/>
          <w:sz w:val="20"/>
          <w:szCs w:val="20"/>
          <w:lang w:val="en"/>
        </w:rPr>
        <w:t>testis</w:t>
      </w:r>
      <w:proofErr w:type="spellEnd"/>
      <w:r w:rsidRPr="00391BCC">
        <w:rPr>
          <w:rFonts w:ascii="Arial" w:hAnsi="Arial" w:cs="Arial"/>
          <w:sz w:val="20"/>
          <w:szCs w:val="20"/>
          <w:lang w:val="en"/>
        </w:rPr>
        <w:t xml:space="preserve"> included in the classification shown below.</w:t>
      </w:r>
      <w:hyperlink w:anchor="8501" w:tooltip="Lawrence&#10;WD, Young RH, Scully RE. Sex cord-stromal tumors. In: Talerman A, Roth LM, eds.&#10;Pathology of the Testis and Its Adnexa.&#10;New York, NY: Churchill Livingstone; 1986:67-92." w:history="1">
        <w:r w:rsidRPr="00391BCC">
          <w:rPr>
            <w:rStyle w:val="Hyperlink"/>
            <w:rFonts w:ascii="Arial" w:hAnsi="Arial" w:cs="Arial"/>
            <w:sz w:val="20"/>
            <w:szCs w:val="20"/>
            <w:vertAlign w:val="superscript"/>
            <w:lang w:val="en"/>
          </w:rPr>
          <w:t>1,</w:t>
        </w:r>
      </w:hyperlink>
      <w:hyperlink w:anchor="8502" w:tooltip="Proppe&#10;KH, Scully RE. Large-cell calcifying Sertoli cell tumor of the testis. Am J Clin Pathol. 1980;74:607-619." w:history="1">
        <w:r w:rsidRPr="00391BCC">
          <w:rPr>
            <w:rStyle w:val="Hyperlink"/>
            <w:rFonts w:ascii="Arial" w:hAnsi="Arial" w:cs="Arial"/>
            <w:sz w:val="20"/>
            <w:szCs w:val="20"/>
            <w:vertAlign w:val="superscript"/>
            <w:lang w:val="en"/>
          </w:rPr>
          <w:t>2,</w:t>
        </w:r>
      </w:hyperlink>
      <w:hyperlink w:anchor="8503" w:tooltip="Young&#10;RH, Talerman A. Testicular tumors other than germ cell tumors. Semin Diagn Pathol. 1987;4:342-360." w:history="1">
        <w:r w:rsidRPr="00391BCC">
          <w:rPr>
            <w:rStyle w:val="Hyperlink"/>
            <w:rFonts w:ascii="Arial" w:hAnsi="Arial" w:cs="Arial"/>
            <w:sz w:val="20"/>
            <w:szCs w:val="20"/>
            <w:vertAlign w:val="superscript"/>
            <w:lang w:val="en"/>
          </w:rPr>
          <w:t>3,</w:t>
        </w:r>
      </w:hyperlink>
      <w:hyperlink w:anchor="8504" w:tooltip="Kim&#10;I, Young RH, Scully RE. Leydig cell tumors of the testis: a clinicopathological&#10;analysis of 40 cases and review of the literature. Am J Surg Pathol. 1985;9:177-192." w:history="1">
        <w:r w:rsidRPr="00391BCC">
          <w:rPr>
            <w:rStyle w:val="Hyperlink"/>
            <w:rFonts w:ascii="Arial" w:hAnsi="Arial" w:cs="Arial"/>
            <w:sz w:val="20"/>
            <w:szCs w:val="20"/>
            <w:vertAlign w:val="superscript"/>
            <w:lang w:val="en"/>
          </w:rPr>
          <w:t>4,</w:t>
        </w:r>
      </w:hyperlink>
      <w:hyperlink w:anchor="8505" w:tooltip="Mostofi FK, Price EBJ. Tumors of the Male&#10;Genital System: Atlas of Tumor Pathology. 2nd series. Fascicle&#10;8. Washington DC: Armed Forces Institute of Pathology; 1973." w:history="1">
        <w:r w:rsidRPr="00391BCC">
          <w:rPr>
            <w:rStyle w:val="Hyperlink"/>
            <w:rFonts w:ascii="Arial" w:hAnsi="Arial" w:cs="Arial"/>
            <w:sz w:val="20"/>
            <w:szCs w:val="20"/>
            <w:vertAlign w:val="superscript"/>
            <w:lang w:val="en"/>
          </w:rPr>
          <w:t>5,</w:t>
        </w:r>
      </w:hyperlink>
      <w:hyperlink w:anchor="8506" w:tooltip="Eble&#10;JN, Sauter G, Epstein JI, Sesterhenn IA. World&#10;Health Organization Classification of Tumours: Pathology and Genetics of&#10;Tumours of the Urinary System and Male Genital Organs. Lyon, France: IARC&#10;Press; 2004." w:history="1">
        <w:r w:rsidRPr="00391BCC">
          <w:rPr>
            <w:rStyle w:val="Hyperlink"/>
            <w:rFonts w:ascii="Arial" w:hAnsi="Arial" w:cs="Arial"/>
            <w:sz w:val="20"/>
            <w:szCs w:val="20"/>
            <w:vertAlign w:val="superscript"/>
            <w:lang w:val="en"/>
          </w:rPr>
          <w:t>6,</w:t>
        </w:r>
      </w:hyperlink>
      <w:hyperlink w:anchor="8507" w:tooltip="Mostofi&#10;FK, Spaander P, Grigor K, Parkinson CM, Skakkebaek NE, Oliver RT. Consensus on&#10;pathological classifications of testicular tumours. Prog Clin Biol Res. 1990;357:267-276." w:history="1">
        <w:r w:rsidRPr="00391BCC">
          <w:rPr>
            <w:rStyle w:val="Hyperlink"/>
            <w:rFonts w:ascii="Arial" w:hAnsi="Arial" w:cs="Arial"/>
            <w:sz w:val="20"/>
            <w:szCs w:val="20"/>
            <w:vertAlign w:val="superscript"/>
            <w:lang w:val="en"/>
          </w:rPr>
          <w:t>7,</w:t>
        </w:r>
      </w:hyperlink>
      <w:hyperlink w:anchor="8508" w:tooltip="Young&#10;RH, Scully RE. Testicular Tumors.&#10;Chicago, IL: ASCP Press; 1990." w:history="1">
        <w:r w:rsidRPr="00391BCC">
          <w:rPr>
            <w:rStyle w:val="Hyperlink"/>
            <w:rFonts w:ascii="Arial" w:hAnsi="Arial" w:cs="Arial"/>
            <w:sz w:val="20"/>
            <w:szCs w:val="20"/>
            <w:vertAlign w:val="superscript"/>
            <w:lang w:val="en"/>
          </w:rPr>
          <w:t>8,</w:t>
        </w:r>
      </w:hyperlink>
      <w:hyperlink w:anchor="8509" w:tooltip="Ulbright&#10;TM. Testicular and paratesticular tumors. In: Mills SE, ed. Sternberg’s Diagnostic Surgical Pathology. 4th ed.&#10;Philadelphia, PA: Lippincott Williams &amp; Wilkins; 2004:2167-2232." w:history="1">
        <w:r w:rsidRPr="00391BCC">
          <w:rPr>
            <w:rStyle w:val="Hyperlink"/>
            <w:rFonts w:ascii="Arial" w:hAnsi="Arial" w:cs="Arial"/>
            <w:sz w:val="20"/>
            <w:szCs w:val="20"/>
            <w:vertAlign w:val="superscript"/>
            <w:lang w:val="en"/>
          </w:rPr>
          <w:t>9,</w:t>
        </w:r>
      </w:hyperlink>
      <w:hyperlink w:anchor="8510" w:tooltip="Ulbright&#10;TM, Amin MB, Young RH. Tumors of the&#10;Testis, Adnexa, Spermatic Cord, and Scrotum. Third Series. Fascicle 25.&#10;Washington, DC: Armed Forces Institute of Pathology; 1999." w:history="1">
        <w:r w:rsidRPr="00391BCC">
          <w:rPr>
            <w:rStyle w:val="Hyperlink"/>
            <w:rFonts w:ascii="Arial" w:hAnsi="Arial" w:cs="Arial"/>
            <w:sz w:val="20"/>
            <w:szCs w:val="20"/>
            <w:vertAlign w:val="superscript"/>
            <w:lang w:val="en"/>
          </w:rPr>
          <w:t>10,</w:t>
        </w:r>
      </w:hyperlink>
      <w:hyperlink w:anchor="8511" w:tooltip="Ro JY, Dexeus FH, El-Naggar A,&#10;Ayala AG. Testicular germ cell tumors: clinically relevant pathologic findings.&#10;Pathol Annu. 1991;26:59-87." w:history="1">
        <w:r w:rsidRPr="00391BCC">
          <w:rPr>
            <w:rStyle w:val="Hyperlink"/>
            <w:rFonts w:ascii="Arial" w:hAnsi="Arial" w:cs="Arial"/>
            <w:sz w:val="20"/>
            <w:szCs w:val="20"/>
            <w:vertAlign w:val="superscript"/>
            <w:lang w:val="en"/>
          </w:rPr>
          <w:t>11,</w:t>
        </w:r>
      </w:hyperlink>
      <w:hyperlink w:anchor="8512" w:tooltip="Ferry&#10;JA, Harris NL, Young RH, Coen J, Zietman A, Scully RE. Malignant lymphoma of&#10;the testis, epididymis, and spermatic cord: a clinicopathologic study of 69&#10;cases with immunophenotypic analysis. Am&#10;J Surg Pathol. 1994;18:376-390." w:history="1">
        <w:r w:rsidRPr="00391BCC">
          <w:rPr>
            <w:rStyle w:val="Hyperlink"/>
            <w:rFonts w:ascii="Arial" w:hAnsi="Arial" w:cs="Arial"/>
            <w:sz w:val="20"/>
            <w:szCs w:val="20"/>
            <w:vertAlign w:val="superscript"/>
            <w:lang w:val="en"/>
          </w:rPr>
          <w:t>12</w:t>
        </w:r>
      </w:hyperlink>
      <w:r w:rsidRPr="00391BCC">
        <w:rPr>
          <w:rFonts w:ascii="Arial" w:hAnsi="Arial" w:cs="Arial"/>
          <w:sz w:val="20"/>
          <w:szCs w:val="20"/>
          <w:lang w:val="en"/>
        </w:rPr>
        <w:t> For hematolymphoid neoplasms involving the testis, refer to the corresponding CAP protocols.</w:t>
      </w:r>
    </w:p>
    <w:p w14:paraId="3F4CEDD4" w14:textId="1E5E2183" w:rsidR="00AF1683" w:rsidRPr="00391BCC" w:rsidRDefault="00391BCC" w:rsidP="00391BCC">
      <w:pPr>
        <w:keepNext/>
        <w:tabs>
          <w:tab w:val="left" w:pos="360"/>
        </w:tabs>
        <w:outlineLvl w:val="1"/>
        <w:rPr>
          <w:rFonts w:ascii="Arial" w:hAnsi="Arial" w:cs="Arial"/>
          <w:sz w:val="20"/>
          <w:szCs w:val="20"/>
          <w:lang w:val="en"/>
        </w:rPr>
      </w:pPr>
      <w:r w:rsidRPr="00391BCC">
        <w:rPr>
          <w:rStyle w:val="Strong"/>
          <w:rFonts w:ascii="Arial" w:hAnsi="Arial" w:cs="Arial"/>
          <w:bCs w:val="0"/>
          <w:sz w:val="20"/>
          <w:szCs w:val="20"/>
          <w:lang w:val="en"/>
        </w:rPr>
        <w:t>World Health Organization (WHO) Histologic Classification of Testicular Tumors (2016)</w:t>
      </w:r>
      <w:hyperlink w:anchor="8513" w:tooltip="Moch&#10;H, Humphrey PA, Ulbright TM, Reuter VE. WHO&#10;Classification of Tumours of the Urinary System and Male Genital Organs. Geneva,&#10;Switzerland: WHO Press; 2016." w:history="1">
        <w:r w:rsidRPr="00391BCC">
          <w:rPr>
            <w:rStyle w:val="Hyperlink"/>
            <w:rFonts w:ascii="Arial" w:hAnsi="Arial" w:cs="Arial"/>
            <w:sz w:val="20"/>
            <w:szCs w:val="20"/>
            <w:vertAlign w:val="superscript"/>
            <w:lang w:val="en"/>
          </w:rPr>
          <w:t>13</w:t>
        </w:r>
      </w:hyperlink>
    </w:p>
    <w:p w14:paraId="054CC39F" w14:textId="77777777" w:rsidR="00AF1683" w:rsidRPr="00391BCC" w:rsidRDefault="00391BCC">
      <w:pPr>
        <w:keepNext/>
        <w:outlineLvl w:val="2"/>
        <w:rPr>
          <w:rFonts w:ascii="Arial" w:hAnsi="Arial" w:cs="Arial"/>
          <w:sz w:val="20"/>
          <w:szCs w:val="20"/>
          <w:lang w:val="en"/>
        </w:rPr>
      </w:pPr>
      <w:r w:rsidRPr="00391BCC">
        <w:rPr>
          <w:rFonts w:ascii="Arial" w:hAnsi="Arial" w:cs="Arial"/>
          <w:sz w:val="20"/>
          <w:szCs w:val="20"/>
          <w:u w:val="single"/>
          <w:lang w:val="en"/>
        </w:rPr>
        <w:t>Germ Cell Tumors Derived From Germ Cell Neoplasia In Situ</w:t>
      </w:r>
    </w:p>
    <w:p w14:paraId="6CF969ED" w14:textId="77777777" w:rsidR="00AF1683" w:rsidRPr="00391BCC" w:rsidRDefault="00391BCC">
      <w:pPr>
        <w:keepNext/>
        <w:rPr>
          <w:rFonts w:ascii="Arial" w:hAnsi="Arial" w:cs="Arial"/>
          <w:sz w:val="16"/>
          <w:szCs w:val="16"/>
          <w:lang w:val="en"/>
        </w:rPr>
      </w:pPr>
      <w:r w:rsidRPr="00391BCC">
        <w:rPr>
          <w:rStyle w:val="Emphasis"/>
          <w:rFonts w:ascii="Arial" w:hAnsi="Arial" w:cs="Arial"/>
          <w:iCs w:val="0"/>
          <w:sz w:val="16"/>
          <w:szCs w:val="16"/>
          <w:lang w:val="en"/>
        </w:rPr>
        <w:t>Noninvasive germ cell neoplasia</w:t>
      </w:r>
    </w:p>
    <w:p w14:paraId="376187A8"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Germ cell neoplasia in situ</w:t>
      </w:r>
    </w:p>
    <w:p w14:paraId="339E1ADD"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Specific forms of intratubular germ cell neoplasia</w:t>
      </w:r>
    </w:p>
    <w:p w14:paraId="53795A2A" w14:textId="77777777" w:rsidR="00AF1683" w:rsidRPr="00391BCC" w:rsidRDefault="00391BCC">
      <w:pPr>
        <w:rPr>
          <w:rFonts w:ascii="Arial" w:hAnsi="Arial" w:cs="Arial"/>
          <w:sz w:val="16"/>
          <w:szCs w:val="16"/>
          <w:lang w:val="en"/>
        </w:rPr>
      </w:pPr>
      <w:r w:rsidRPr="00391BCC">
        <w:rPr>
          <w:rStyle w:val="Emphasis"/>
          <w:rFonts w:ascii="Arial" w:hAnsi="Arial" w:cs="Arial"/>
          <w:iCs w:val="0"/>
          <w:sz w:val="16"/>
          <w:szCs w:val="16"/>
          <w:lang w:val="en"/>
        </w:rPr>
        <w:t>Tumors of a single histologic type (pure forms)</w:t>
      </w:r>
    </w:p>
    <w:p w14:paraId="7184DAD7"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Seminoma</w:t>
      </w:r>
    </w:p>
    <w:p w14:paraId="10CC654A"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 xml:space="preserve">Seminoma with </w:t>
      </w:r>
      <w:proofErr w:type="spellStart"/>
      <w:r w:rsidRPr="00391BCC">
        <w:rPr>
          <w:rFonts w:ascii="Arial" w:hAnsi="Arial" w:cs="Arial"/>
          <w:sz w:val="20"/>
          <w:szCs w:val="20"/>
          <w:lang w:val="en"/>
        </w:rPr>
        <w:t>syncytiotrophoblastic</w:t>
      </w:r>
      <w:proofErr w:type="spellEnd"/>
      <w:r w:rsidRPr="00391BCC">
        <w:rPr>
          <w:rFonts w:ascii="Arial" w:hAnsi="Arial" w:cs="Arial"/>
          <w:sz w:val="20"/>
          <w:szCs w:val="20"/>
          <w:lang w:val="en"/>
        </w:rPr>
        <w:t xml:space="preserve"> cells</w:t>
      </w:r>
    </w:p>
    <w:p w14:paraId="0C56930A" w14:textId="77777777" w:rsidR="00AF1683" w:rsidRPr="00391BCC" w:rsidRDefault="00391BCC">
      <w:pPr>
        <w:rPr>
          <w:rFonts w:ascii="Arial" w:hAnsi="Arial" w:cs="Arial"/>
          <w:sz w:val="16"/>
          <w:szCs w:val="16"/>
          <w:lang w:val="en"/>
        </w:rPr>
      </w:pPr>
      <w:proofErr w:type="spellStart"/>
      <w:r w:rsidRPr="00391BCC">
        <w:rPr>
          <w:rStyle w:val="Emphasis"/>
          <w:rFonts w:ascii="Arial" w:hAnsi="Arial" w:cs="Arial"/>
          <w:iCs w:val="0"/>
          <w:sz w:val="16"/>
          <w:szCs w:val="16"/>
          <w:lang w:val="en"/>
        </w:rPr>
        <w:t>Nonseminomatous</w:t>
      </w:r>
      <w:proofErr w:type="spellEnd"/>
      <w:r w:rsidRPr="00391BCC">
        <w:rPr>
          <w:rStyle w:val="Emphasis"/>
          <w:rFonts w:ascii="Arial" w:hAnsi="Arial" w:cs="Arial"/>
          <w:iCs w:val="0"/>
          <w:sz w:val="16"/>
          <w:szCs w:val="16"/>
          <w:lang w:val="en"/>
        </w:rPr>
        <w:t xml:space="preserve"> germ cell tumors</w:t>
      </w:r>
    </w:p>
    <w:p w14:paraId="7053A139" w14:textId="77777777" w:rsidR="00AF1683" w:rsidRPr="00391BCC" w:rsidRDefault="00391BCC">
      <w:pPr>
        <w:ind w:firstLine="720"/>
        <w:rPr>
          <w:rFonts w:ascii="Arial" w:hAnsi="Arial" w:cs="Arial"/>
          <w:sz w:val="20"/>
          <w:szCs w:val="20"/>
          <w:lang w:val="en"/>
        </w:rPr>
      </w:pPr>
      <w:r w:rsidRPr="00391BCC">
        <w:rPr>
          <w:rFonts w:ascii="Arial" w:hAnsi="Arial" w:cs="Arial"/>
          <w:sz w:val="20"/>
          <w:szCs w:val="20"/>
          <w:lang w:val="en"/>
        </w:rPr>
        <w:t>Embryonal carcinoma</w:t>
      </w:r>
    </w:p>
    <w:p w14:paraId="535D098F"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 xml:space="preserve">Yolk sac tumor, </w:t>
      </w:r>
      <w:proofErr w:type="spellStart"/>
      <w:r w:rsidRPr="00391BCC">
        <w:rPr>
          <w:rFonts w:ascii="Arial" w:hAnsi="Arial" w:cs="Arial"/>
          <w:sz w:val="20"/>
          <w:szCs w:val="20"/>
          <w:lang w:val="en"/>
        </w:rPr>
        <w:t>postpubertal</w:t>
      </w:r>
      <w:proofErr w:type="spellEnd"/>
      <w:r w:rsidRPr="00391BCC">
        <w:rPr>
          <w:rFonts w:ascii="Arial" w:hAnsi="Arial" w:cs="Arial"/>
          <w:sz w:val="20"/>
          <w:szCs w:val="20"/>
          <w:lang w:val="en"/>
        </w:rPr>
        <w:t xml:space="preserve"> type</w:t>
      </w:r>
    </w:p>
    <w:p w14:paraId="3344848C"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Trophoblastic tumors</w:t>
      </w:r>
    </w:p>
    <w:p w14:paraId="669DC147" w14:textId="77777777" w:rsidR="00AF1683" w:rsidRPr="00391BCC" w:rsidRDefault="00391BCC">
      <w:pPr>
        <w:ind w:left="720" w:firstLine="720"/>
        <w:rPr>
          <w:rFonts w:ascii="Arial" w:hAnsi="Arial" w:cs="Arial"/>
          <w:sz w:val="20"/>
          <w:szCs w:val="20"/>
          <w:lang w:val="en"/>
        </w:rPr>
      </w:pPr>
      <w:r w:rsidRPr="00391BCC">
        <w:rPr>
          <w:rFonts w:ascii="Arial" w:hAnsi="Arial" w:cs="Arial"/>
          <w:sz w:val="20"/>
          <w:szCs w:val="20"/>
          <w:lang w:val="en"/>
        </w:rPr>
        <w:t>Choriocarcinoma</w:t>
      </w:r>
    </w:p>
    <w:p w14:paraId="4D0CB981"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r>
      <w:r w:rsidRPr="00391BCC">
        <w:rPr>
          <w:rFonts w:ascii="Arial" w:hAnsi="Arial" w:cs="Arial"/>
          <w:sz w:val="20"/>
          <w:szCs w:val="20"/>
          <w:lang w:val="en"/>
        </w:rPr>
        <w:tab/>
      </w:r>
      <w:proofErr w:type="spellStart"/>
      <w:r w:rsidRPr="00391BCC">
        <w:rPr>
          <w:rFonts w:ascii="Arial" w:hAnsi="Arial" w:cs="Arial"/>
          <w:sz w:val="20"/>
          <w:szCs w:val="20"/>
          <w:lang w:val="en"/>
        </w:rPr>
        <w:t>Nonchoriocarcinomatous</w:t>
      </w:r>
      <w:proofErr w:type="spellEnd"/>
      <w:r w:rsidRPr="00391BCC">
        <w:rPr>
          <w:rFonts w:ascii="Arial" w:hAnsi="Arial" w:cs="Arial"/>
          <w:sz w:val="20"/>
          <w:szCs w:val="20"/>
          <w:lang w:val="en"/>
        </w:rPr>
        <w:t xml:space="preserve"> trophoblastic tumors</w:t>
      </w:r>
    </w:p>
    <w:p w14:paraId="7C35553D"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r>
      <w:r w:rsidRPr="00391BCC">
        <w:rPr>
          <w:rFonts w:ascii="Arial" w:hAnsi="Arial" w:cs="Arial"/>
          <w:sz w:val="20"/>
          <w:szCs w:val="20"/>
          <w:lang w:val="en"/>
        </w:rPr>
        <w:tab/>
        <w:t>Placental site trophoblastic tumor</w:t>
      </w:r>
    </w:p>
    <w:p w14:paraId="2513FB06"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r>
      <w:r w:rsidRPr="00391BCC">
        <w:rPr>
          <w:rFonts w:ascii="Arial" w:hAnsi="Arial" w:cs="Arial"/>
          <w:sz w:val="20"/>
          <w:szCs w:val="20"/>
          <w:lang w:val="en"/>
        </w:rPr>
        <w:tab/>
        <w:t>Epidermoid trophoblastic tumor</w:t>
      </w:r>
    </w:p>
    <w:p w14:paraId="0A91E462"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r>
      <w:r w:rsidRPr="00391BCC">
        <w:rPr>
          <w:rFonts w:ascii="Arial" w:hAnsi="Arial" w:cs="Arial"/>
          <w:sz w:val="20"/>
          <w:szCs w:val="20"/>
          <w:lang w:val="en"/>
        </w:rPr>
        <w:tab/>
        <w:t>Cystic trophoblastic tumor</w:t>
      </w:r>
    </w:p>
    <w:p w14:paraId="19F336DB"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 xml:space="preserve">Teratoma, </w:t>
      </w:r>
      <w:proofErr w:type="spellStart"/>
      <w:r w:rsidRPr="00391BCC">
        <w:rPr>
          <w:rFonts w:ascii="Arial" w:hAnsi="Arial" w:cs="Arial"/>
          <w:sz w:val="20"/>
          <w:szCs w:val="20"/>
          <w:lang w:val="en"/>
        </w:rPr>
        <w:t>postpubertal</w:t>
      </w:r>
      <w:proofErr w:type="spellEnd"/>
      <w:r w:rsidRPr="00391BCC">
        <w:rPr>
          <w:rFonts w:ascii="Arial" w:hAnsi="Arial" w:cs="Arial"/>
          <w:sz w:val="20"/>
          <w:szCs w:val="20"/>
          <w:lang w:val="en"/>
        </w:rPr>
        <w:t xml:space="preserve"> type</w:t>
      </w:r>
    </w:p>
    <w:p w14:paraId="228C2C54" w14:textId="77777777" w:rsidR="00AF1683" w:rsidRPr="00391BCC" w:rsidRDefault="00391BCC">
      <w:pPr>
        <w:keepNext/>
        <w:rPr>
          <w:rFonts w:ascii="Arial" w:hAnsi="Arial" w:cs="Arial"/>
          <w:sz w:val="20"/>
          <w:szCs w:val="20"/>
          <w:lang w:val="en"/>
        </w:rPr>
      </w:pPr>
      <w:r w:rsidRPr="00391BCC">
        <w:rPr>
          <w:rFonts w:ascii="Arial" w:hAnsi="Arial" w:cs="Arial"/>
          <w:sz w:val="20"/>
          <w:szCs w:val="20"/>
          <w:lang w:val="en"/>
        </w:rPr>
        <w:tab/>
        <w:t>Teratoma with somatic-type malignancy</w:t>
      </w:r>
    </w:p>
    <w:p w14:paraId="768D51E7" w14:textId="77777777" w:rsidR="00AF1683" w:rsidRPr="00391BCC" w:rsidRDefault="00391BCC">
      <w:pPr>
        <w:rPr>
          <w:rFonts w:ascii="Arial" w:hAnsi="Arial" w:cs="Arial"/>
          <w:sz w:val="16"/>
          <w:szCs w:val="16"/>
          <w:lang w:val="en"/>
        </w:rPr>
      </w:pPr>
      <w:proofErr w:type="spellStart"/>
      <w:r w:rsidRPr="00391BCC">
        <w:rPr>
          <w:rStyle w:val="Emphasis"/>
          <w:rFonts w:ascii="Arial" w:hAnsi="Arial" w:cs="Arial"/>
          <w:iCs w:val="0"/>
          <w:sz w:val="16"/>
          <w:szCs w:val="16"/>
          <w:lang w:val="en"/>
        </w:rPr>
        <w:t>Nonseminomatous</w:t>
      </w:r>
      <w:proofErr w:type="spellEnd"/>
      <w:r w:rsidRPr="00391BCC">
        <w:rPr>
          <w:rStyle w:val="Emphasis"/>
          <w:rFonts w:ascii="Arial" w:hAnsi="Arial" w:cs="Arial"/>
          <w:iCs w:val="0"/>
          <w:sz w:val="16"/>
          <w:szCs w:val="16"/>
          <w:lang w:val="en"/>
        </w:rPr>
        <w:t xml:space="preserve"> germ cell tumors of more than one histologic type</w:t>
      </w:r>
    </w:p>
    <w:p w14:paraId="268BFE62"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 xml:space="preserve">Mixed germ cell tumor </w:t>
      </w:r>
    </w:p>
    <w:p w14:paraId="63AACBFE" w14:textId="77777777" w:rsidR="00AF1683" w:rsidRPr="00391BCC" w:rsidRDefault="00391BCC">
      <w:pPr>
        <w:rPr>
          <w:rFonts w:ascii="Arial" w:hAnsi="Arial" w:cs="Arial"/>
          <w:sz w:val="16"/>
          <w:szCs w:val="16"/>
          <w:lang w:val="en"/>
        </w:rPr>
      </w:pPr>
      <w:r w:rsidRPr="00391BCC">
        <w:rPr>
          <w:rStyle w:val="Emphasis"/>
          <w:rFonts w:ascii="Arial" w:hAnsi="Arial" w:cs="Arial"/>
          <w:iCs w:val="0"/>
          <w:sz w:val="16"/>
          <w:szCs w:val="16"/>
          <w:lang w:val="en"/>
        </w:rPr>
        <w:t>Germ cell tumors of unknown type</w:t>
      </w:r>
    </w:p>
    <w:p w14:paraId="5BBFD2A0" w14:textId="0D22B926" w:rsidR="00AF1683" w:rsidRPr="00391BCC" w:rsidRDefault="00391BCC" w:rsidP="00391BCC">
      <w:pPr>
        <w:ind w:firstLine="720"/>
        <w:rPr>
          <w:rFonts w:ascii="Arial" w:hAnsi="Arial" w:cs="Arial"/>
          <w:sz w:val="20"/>
          <w:szCs w:val="20"/>
          <w:lang w:val="en"/>
        </w:rPr>
      </w:pPr>
      <w:r w:rsidRPr="00391BCC">
        <w:rPr>
          <w:rFonts w:ascii="Arial" w:hAnsi="Arial" w:cs="Arial"/>
          <w:sz w:val="20"/>
          <w:szCs w:val="20"/>
          <w:lang w:val="en"/>
        </w:rPr>
        <w:t>Regressed germ cell tumor</w:t>
      </w:r>
    </w:p>
    <w:p w14:paraId="6900277A" w14:textId="77777777" w:rsidR="00AF1683" w:rsidRPr="00391BCC" w:rsidRDefault="00391BCC">
      <w:pPr>
        <w:rPr>
          <w:rFonts w:ascii="Arial" w:hAnsi="Arial" w:cs="Arial"/>
          <w:sz w:val="20"/>
          <w:szCs w:val="20"/>
          <w:lang w:val="en"/>
        </w:rPr>
      </w:pPr>
      <w:r w:rsidRPr="00391BCC">
        <w:rPr>
          <w:rFonts w:ascii="Arial" w:hAnsi="Arial" w:cs="Arial"/>
          <w:sz w:val="20"/>
          <w:szCs w:val="20"/>
          <w:u w:val="single"/>
          <w:lang w:val="en"/>
        </w:rPr>
        <w:t>Germ Cell Tumors Unrelated to Germ Cell Neoplasia In Situ</w:t>
      </w:r>
    </w:p>
    <w:p w14:paraId="45F76DFA" w14:textId="77777777" w:rsidR="00AF1683" w:rsidRPr="00391BCC" w:rsidRDefault="00391BCC">
      <w:pPr>
        <w:rPr>
          <w:rFonts w:ascii="Arial" w:hAnsi="Arial" w:cs="Arial"/>
          <w:sz w:val="20"/>
          <w:szCs w:val="20"/>
          <w:lang w:val="en"/>
        </w:rPr>
      </w:pPr>
      <w:proofErr w:type="spellStart"/>
      <w:r w:rsidRPr="00391BCC">
        <w:rPr>
          <w:rFonts w:ascii="Arial" w:hAnsi="Arial" w:cs="Arial"/>
          <w:sz w:val="20"/>
          <w:szCs w:val="20"/>
          <w:lang w:val="en"/>
        </w:rPr>
        <w:t>Spermatocytic</w:t>
      </w:r>
      <w:proofErr w:type="spellEnd"/>
      <w:r w:rsidRPr="00391BCC">
        <w:rPr>
          <w:rFonts w:ascii="Arial" w:hAnsi="Arial" w:cs="Arial"/>
          <w:sz w:val="20"/>
          <w:szCs w:val="20"/>
          <w:lang w:val="en"/>
        </w:rPr>
        <w:t xml:space="preserve"> tumor</w:t>
      </w:r>
    </w:p>
    <w:p w14:paraId="4042F6EC"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Teratoma, prepubertal type</w:t>
      </w:r>
    </w:p>
    <w:p w14:paraId="6407932C"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lastRenderedPageBreak/>
        <w:tab/>
        <w:t>Dermoid cyst</w:t>
      </w:r>
    </w:p>
    <w:p w14:paraId="11A5FE37"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Epidermoid cyst</w:t>
      </w:r>
    </w:p>
    <w:p w14:paraId="281647CB"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Well-differentiated neuroendocrine tumor (</w:t>
      </w:r>
      <w:proofErr w:type="spellStart"/>
      <w:r w:rsidRPr="00391BCC">
        <w:rPr>
          <w:rFonts w:ascii="Arial" w:hAnsi="Arial" w:cs="Arial"/>
          <w:sz w:val="20"/>
          <w:szCs w:val="20"/>
          <w:lang w:val="en"/>
        </w:rPr>
        <w:t>monodermal</w:t>
      </w:r>
      <w:proofErr w:type="spellEnd"/>
      <w:r w:rsidRPr="00391BCC">
        <w:rPr>
          <w:rFonts w:ascii="Arial" w:hAnsi="Arial" w:cs="Arial"/>
          <w:sz w:val="20"/>
          <w:szCs w:val="20"/>
          <w:lang w:val="en"/>
        </w:rPr>
        <w:t xml:space="preserve"> teratoma)</w:t>
      </w:r>
    </w:p>
    <w:p w14:paraId="79CCF8FB"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Yolk sac tumor, prepubertal type</w:t>
      </w:r>
    </w:p>
    <w:p w14:paraId="4778A4E7"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Mixed teratoma and yolk sac tumor, prepubertal type</w:t>
      </w:r>
    </w:p>
    <w:p w14:paraId="10E1EE88" w14:textId="25858EDD" w:rsidR="00AF1683" w:rsidRPr="00391BCC" w:rsidRDefault="00391BCC">
      <w:pPr>
        <w:rPr>
          <w:rFonts w:ascii="Arial" w:hAnsi="Arial" w:cs="Arial"/>
          <w:sz w:val="20"/>
          <w:szCs w:val="20"/>
          <w:lang w:val="en"/>
        </w:rPr>
      </w:pPr>
      <w:r w:rsidRPr="00391BCC">
        <w:rPr>
          <w:rFonts w:ascii="Arial" w:hAnsi="Arial" w:cs="Arial"/>
          <w:sz w:val="20"/>
          <w:szCs w:val="20"/>
          <w:lang w:val="en"/>
        </w:rPr>
        <w:t>York sac tumor, prepubertal type</w:t>
      </w:r>
    </w:p>
    <w:p w14:paraId="46889BF7" w14:textId="77777777" w:rsidR="00AF1683" w:rsidRPr="00391BCC" w:rsidRDefault="00391BCC">
      <w:pPr>
        <w:keepNext/>
        <w:outlineLvl w:val="2"/>
        <w:rPr>
          <w:rFonts w:ascii="Arial" w:hAnsi="Arial" w:cs="Arial"/>
          <w:sz w:val="20"/>
          <w:szCs w:val="20"/>
          <w:lang w:val="en"/>
        </w:rPr>
      </w:pPr>
      <w:r w:rsidRPr="00391BCC">
        <w:rPr>
          <w:rFonts w:ascii="Arial" w:hAnsi="Arial" w:cs="Arial"/>
          <w:sz w:val="20"/>
          <w:szCs w:val="20"/>
          <w:u w:val="single"/>
          <w:lang w:val="en"/>
        </w:rPr>
        <w:t>Sex Cord-Stromal Tumors</w:t>
      </w:r>
    </w:p>
    <w:p w14:paraId="01D4344B" w14:textId="77777777" w:rsidR="00AF1683" w:rsidRPr="00391BCC" w:rsidRDefault="00391BCC">
      <w:pPr>
        <w:rPr>
          <w:rFonts w:ascii="Arial" w:hAnsi="Arial" w:cs="Arial"/>
          <w:sz w:val="16"/>
          <w:szCs w:val="16"/>
          <w:lang w:val="en"/>
        </w:rPr>
      </w:pPr>
      <w:r w:rsidRPr="00391BCC">
        <w:rPr>
          <w:rStyle w:val="Emphasis"/>
          <w:rFonts w:ascii="Arial" w:hAnsi="Arial" w:cs="Arial"/>
          <w:iCs w:val="0"/>
          <w:sz w:val="16"/>
          <w:szCs w:val="16"/>
          <w:lang w:val="en"/>
        </w:rPr>
        <w:t>Pure tumors</w:t>
      </w:r>
    </w:p>
    <w:p w14:paraId="44E6C164"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Leydig cell tumor</w:t>
      </w:r>
    </w:p>
    <w:p w14:paraId="6395F03F"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Malignant Leydig cell tumor</w:t>
      </w:r>
    </w:p>
    <w:p w14:paraId="0A2E8658"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Sertoli cell tumor</w:t>
      </w:r>
    </w:p>
    <w:p w14:paraId="35E48F33"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Malignant Sertoli cell tumor</w:t>
      </w:r>
    </w:p>
    <w:p w14:paraId="1C5657F8"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Large cell calcifying Sertoli cell tumor</w:t>
      </w:r>
    </w:p>
    <w:p w14:paraId="377980AA"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Intratubular large cell hyalinizing Sertoli cell neoplasia</w:t>
      </w:r>
    </w:p>
    <w:p w14:paraId="4B49BCBE"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Granulosa cell tumor</w:t>
      </w:r>
    </w:p>
    <w:p w14:paraId="66DAADB2"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Adult granulosa cell tumor</w:t>
      </w:r>
    </w:p>
    <w:p w14:paraId="6E467C59"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Juvenile granulosa cell tumor</w:t>
      </w:r>
    </w:p>
    <w:p w14:paraId="211D57BF"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Tumors in the fibroma-thecoma group</w:t>
      </w:r>
    </w:p>
    <w:p w14:paraId="7DBC0623" w14:textId="77777777" w:rsidR="00AF1683" w:rsidRPr="00391BCC" w:rsidRDefault="00391BCC">
      <w:pPr>
        <w:rPr>
          <w:rFonts w:ascii="Arial" w:hAnsi="Arial" w:cs="Arial"/>
          <w:sz w:val="16"/>
          <w:szCs w:val="16"/>
          <w:lang w:val="en"/>
        </w:rPr>
      </w:pPr>
      <w:r w:rsidRPr="00391BCC">
        <w:rPr>
          <w:rStyle w:val="Emphasis"/>
          <w:rFonts w:ascii="Arial" w:hAnsi="Arial" w:cs="Arial"/>
          <w:iCs w:val="0"/>
          <w:sz w:val="16"/>
          <w:szCs w:val="16"/>
          <w:lang w:val="en"/>
        </w:rPr>
        <w:t>Mixed and unclassified sex cord stromal tumor</w:t>
      </w:r>
    </w:p>
    <w:p w14:paraId="31445F0F"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Mixed sex cord-stromal tumor</w:t>
      </w:r>
    </w:p>
    <w:p w14:paraId="326FCA5B" w14:textId="7324A5ED" w:rsidR="00AF1683" w:rsidRPr="00391BCC" w:rsidRDefault="00391BCC">
      <w:pPr>
        <w:rPr>
          <w:rFonts w:ascii="Arial" w:hAnsi="Arial" w:cs="Arial"/>
          <w:sz w:val="20"/>
          <w:szCs w:val="20"/>
          <w:lang w:val="en"/>
        </w:rPr>
      </w:pPr>
      <w:r w:rsidRPr="00391BCC">
        <w:rPr>
          <w:rFonts w:ascii="Arial" w:hAnsi="Arial" w:cs="Arial"/>
          <w:sz w:val="20"/>
          <w:szCs w:val="20"/>
          <w:lang w:val="en"/>
        </w:rPr>
        <w:tab/>
        <w:t>Unclassified sex cord-stromal tumor</w:t>
      </w:r>
    </w:p>
    <w:p w14:paraId="05B2D277" w14:textId="77777777" w:rsidR="00AF1683" w:rsidRPr="00391BCC" w:rsidRDefault="00391BCC">
      <w:pPr>
        <w:keepNext/>
        <w:outlineLvl w:val="2"/>
        <w:rPr>
          <w:rFonts w:ascii="Arial" w:hAnsi="Arial" w:cs="Arial"/>
          <w:sz w:val="20"/>
          <w:szCs w:val="20"/>
          <w:lang w:val="en"/>
        </w:rPr>
      </w:pPr>
      <w:r w:rsidRPr="00391BCC">
        <w:rPr>
          <w:rFonts w:ascii="Arial" w:hAnsi="Arial" w:cs="Arial"/>
          <w:sz w:val="20"/>
          <w:szCs w:val="20"/>
          <w:u w:val="single"/>
          <w:lang w:val="en"/>
        </w:rPr>
        <w:t>Tumor Containing Both Germ Cell and Sex Cord-Stromal Elements</w:t>
      </w:r>
    </w:p>
    <w:p w14:paraId="27C6B39D" w14:textId="3C4F061B" w:rsidR="00AF1683" w:rsidRPr="00391BCC" w:rsidRDefault="00391BCC">
      <w:pPr>
        <w:rPr>
          <w:rFonts w:ascii="Arial" w:hAnsi="Arial" w:cs="Arial"/>
          <w:sz w:val="20"/>
          <w:szCs w:val="20"/>
          <w:lang w:val="en"/>
        </w:rPr>
      </w:pPr>
      <w:proofErr w:type="spellStart"/>
      <w:r w:rsidRPr="00391BCC">
        <w:rPr>
          <w:rFonts w:ascii="Arial" w:hAnsi="Arial" w:cs="Arial"/>
          <w:sz w:val="20"/>
          <w:szCs w:val="20"/>
          <w:lang w:val="en"/>
        </w:rPr>
        <w:t>Gonadoblastoma</w:t>
      </w:r>
      <w:proofErr w:type="spellEnd"/>
    </w:p>
    <w:p w14:paraId="0CE54470" w14:textId="77777777" w:rsidR="00AF1683" w:rsidRPr="00391BCC" w:rsidRDefault="00391BCC">
      <w:pPr>
        <w:keepNext/>
        <w:outlineLvl w:val="2"/>
        <w:rPr>
          <w:rFonts w:ascii="Arial" w:hAnsi="Arial" w:cs="Arial"/>
          <w:sz w:val="20"/>
          <w:szCs w:val="20"/>
          <w:lang w:val="en"/>
        </w:rPr>
      </w:pPr>
      <w:r w:rsidRPr="00391BCC">
        <w:rPr>
          <w:rFonts w:ascii="Arial" w:hAnsi="Arial" w:cs="Arial"/>
          <w:sz w:val="20"/>
          <w:szCs w:val="20"/>
          <w:u w:val="single"/>
          <w:lang w:val="en"/>
        </w:rPr>
        <w:t>Miscellaneous</w:t>
      </w:r>
    </w:p>
    <w:p w14:paraId="527F2B38"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Ovarian epithelial-type tumors</w:t>
      </w:r>
    </w:p>
    <w:p w14:paraId="73A9D576"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Serous cystadenoma</w:t>
      </w:r>
    </w:p>
    <w:p w14:paraId="556F1311"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Serous tumor of borderline malignancy</w:t>
      </w:r>
    </w:p>
    <w:p w14:paraId="213B4F1D"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Serous cystadenocarcinoma</w:t>
      </w:r>
    </w:p>
    <w:p w14:paraId="7B56E080"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Mucinous cystadenoma</w:t>
      </w:r>
    </w:p>
    <w:p w14:paraId="4EEF8DF4"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Mucinous borderline tumor</w:t>
      </w:r>
    </w:p>
    <w:p w14:paraId="5725A26E"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lastRenderedPageBreak/>
        <w:tab/>
        <w:t>Mucinous cystadenocarcinoma</w:t>
      </w:r>
    </w:p>
    <w:p w14:paraId="59D5392A"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Endometrioid adenocarcinoma</w:t>
      </w:r>
    </w:p>
    <w:p w14:paraId="63FEECFA"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Clear cell adenocarcinoma</w:t>
      </w:r>
    </w:p>
    <w:p w14:paraId="45D6222A"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Brenner tumor</w:t>
      </w:r>
    </w:p>
    <w:p w14:paraId="42E97BF3"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 xml:space="preserve">Juvenile </w:t>
      </w:r>
      <w:proofErr w:type="spellStart"/>
      <w:r w:rsidRPr="00391BCC">
        <w:rPr>
          <w:rFonts w:ascii="Arial" w:hAnsi="Arial" w:cs="Arial"/>
          <w:sz w:val="20"/>
          <w:szCs w:val="20"/>
          <w:lang w:val="en"/>
        </w:rPr>
        <w:t>xanthogranuloma</w:t>
      </w:r>
      <w:proofErr w:type="spellEnd"/>
    </w:p>
    <w:p w14:paraId="7B186D17" w14:textId="1B22D71D" w:rsidR="00AF1683" w:rsidRPr="00391BCC" w:rsidRDefault="00391BCC">
      <w:pPr>
        <w:rPr>
          <w:rFonts w:ascii="Arial" w:hAnsi="Arial" w:cs="Arial"/>
          <w:sz w:val="20"/>
          <w:szCs w:val="20"/>
          <w:lang w:val="en"/>
        </w:rPr>
      </w:pPr>
      <w:r w:rsidRPr="00391BCC">
        <w:rPr>
          <w:rFonts w:ascii="Arial" w:hAnsi="Arial" w:cs="Arial"/>
          <w:sz w:val="20"/>
          <w:szCs w:val="20"/>
          <w:lang w:val="en"/>
        </w:rPr>
        <w:t>Hemangioma</w:t>
      </w:r>
    </w:p>
    <w:p w14:paraId="731E1692" w14:textId="77777777" w:rsidR="00AF1683" w:rsidRPr="00391BCC" w:rsidRDefault="00391BCC">
      <w:pPr>
        <w:rPr>
          <w:rFonts w:ascii="Arial" w:hAnsi="Arial" w:cs="Arial"/>
          <w:sz w:val="20"/>
          <w:szCs w:val="20"/>
          <w:lang w:val="en"/>
        </w:rPr>
      </w:pPr>
      <w:r w:rsidRPr="00391BCC">
        <w:rPr>
          <w:rFonts w:ascii="Arial" w:hAnsi="Arial" w:cs="Arial"/>
          <w:sz w:val="20"/>
          <w:szCs w:val="20"/>
          <w:u w:val="single"/>
          <w:lang w:val="en"/>
        </w:rPr>
        <w:t>Hematolymphoid Tumors</w:t>
      </w:r>
    </w:p>
    <w:p w14:paraId="6454CBC2"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Diffuse large B-cell lymphoma</w:t>
      </w:r>
    </w:p>
    <w:p w14:paraId="2419C0E6"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Follicular lymphoma</w:t>
      </w:r>
    </w:p>
    <w:p w14:paraId="0B09EEDB" w14:textId="77777777" w:rsidR="00AF1683" w:rsidRPr="00391BCC" w:rsidRDefault="00391BCC">
      <w:pPr>
        <w:rPr>
          <w:rFonts w:ascii="Arial" w:hAnsi="Arial" w:cs="Arial"/>
          <w:sz w:val="20"/>
          <w:szCs w:val="20"/>
          <w:lang w:val="en"/>
        </w:rPr>
      </w:pPr>
      <w:proofErr w:type="spellStart"/>
      <w:r w:rsidRPr="00391BCC">
        <w:rPr>
          <w:rFonts w:ascii="Arial" w:hAnsi="Arial" w:cs="Arial"/>
          <w:sz w:val="20"/>
          <w:szCs w:val="20"/>
          <w:lang w:val="en"/>
        </w:rPr>
        <w:t>Extranodal</w:t>
      </w:r>
      <w:proofErr w:type="spellEnd"/>
      <w:r w:rsidRPr="00391BCC">
        <w:rPr>
          <w:rFonts w:ascii="Arial" w:hAnsi="Arial" w:cs="Arial"/>
          <w:sz w:val="20"/>
          <w:szCs w:val="20"/>
          <w:lang w:val="en"/>
        </w:rPr>
        <w:t xml:space="preserve"> NI/T-cell lymphoma, nasal type</w:t>
      </w:r>
    </w:p>
    <w:p w14:paraId="171CFCFC"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Plasmacytoma</w:t>
      </w:r>
    </w:p>
    <w:p w14:paraId="4E221694"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Myeloid sarcoma</w:t>
      </w:r>
    </w:p>
    <w:p w14:paraId="1808500D" w14:textId="68364E98" w:rsidR="00AF1683" w:rsidRPr="00391BCC" w:rsidRDefault="00391BCC">
      <w:pPr>
        <w:rPr>
          <w:rFonts w:ascii="Arial" w:hAnsi="Arial" w:cs="Arial"/>
          <w:sz w:val="20"/>
          <w:szCs w:val="20"/>
          <w:lang w:val="en"/>
        </w:rPr>
      </w:pPr>
      <w:proofErr w:type="spellStart"/>
      <w:r w:rsidRPr="00391BCC">
        <w:rPr>
          <w:rFonts w:ascii="Arial" w:hAnsi="Arial" w:cs="Arial"/>
          <w:sz w:val="20"/>
          <w:szCs w:val="20"/>
          <w:lang w:val="en"/>
        </w:rPr>
        <w:t>Rosai</w:t>
      </w:r>
      <w:proofErr w:type="spellEnd"/>
      <w:r w:rsidRPr="00391BCC">
        <w:rPr>
          <w:rFonts w:ascii="Arial" w:hAnsi="Arial" w:cs="Arial"/>
          <w:sz w:val="20"/>
          <w:szCs w:val="20"/>
          <w:lang w:val="en"/>
        </w:rPr>
        <w:t>-Dorfman disease</w:t>
      </w:r>
    </w:p>
    <w:p w14:paraId="11F3BFA4" w14:textId="77777777" w:rsidR="00AF1683" w:rsidRPr="00391BCC" w:rsidRDefault="00391BCC">
      <w:pPr>
        <w:rPr>
          <w:rFonts w:ascii="Arial" w:hAnsi="Arial" w:cs="Arial"/>
          <w:sz w:val="20"/>
          <w:szCs w:val="20"/>
          <w:lang w:val="en"/>
        </w:rPr>
      </w:pPr>
      <w:r w:rsidRPr="00391BCC">
        <w:rPr>
          <w:rFonts w:ascii="Arial" w:hAnsi="Arial" w:cs="Arial"/>
          <w:sz w:val="20"/>
          <w:szCs w:val="20"/>
          <w:u w:val="single"/>
          <w:lang w:val="en"/>
        </w:rPr>
        <w:t>Tumors of Collecting Duct and Rete Testis</w:t>
      </w:r>
    </w:p>
    <w:p w14:paraId="4F0BC3E7"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Adenoma</w:t>
      </w:r>
    </w:p>
    <w:p w14:paraId="45E01C25" w14:textId="62FF287B" w:rsidR="00AF1683" w:rsidRPr="00391BCC" w:rsidRDefault="00391BCC">
      <w:pPr>
        <w:rPr>
          <w:rFonts w:ascii="Arial" w:hAnsi="Arial" w:cs="Arial"/>
          <w:sz w:val="20"/>
          <w:szCs w:val="20"/>
          <w:lang w:val="en"/>
        </w:rPr>
      </w:pPr>
      <w:r w:rsidRPr="00391BCC">
        <w:rPr>
          <w:rFonts w:ascii="Arial" w:hAnsi="Arial" w:cs="Arial"/>
          <w:sz w:val="20"/>
          <w:szCs w:val="20"/>
          <w:lang w:val="en"/>
        </w:rPr>
        <w:t>Adenocarcinoma</w:t>
      </w:r>
    </w:p>
    <w:p w14:paraId="41A493D4" w14:textId="77777777" w:rsidR="00AF1683" w:rsidRPr="00391BCC" w:rsidRDefault="00391BCC">
      <w:pPr>
        <w:rPr>
          <w:rFonts w:ascii="Arial" w:hAnsi="Arial" w:cs="Arial"/>
          <w:sz w:val="20"/>
          <w:szCs w:val="20"/>
          <w:lang w:val="en"/>
        </w:rPr>
      </w:pPr>
      <w:r w:rsidRPr="00391BCC">
        <w:rPr>
          <w:rFonts w:ascii="Arial" w:hAnsi="Arial" w:cs="Arial"/>
          <w:sz w:val="20"/>
          <w:szCs w:val="20"/>
          <w:u w:val="single"/>
          <w:lang w:val="en"/>
        </w:rPr>
        <w:t xml:space="preserve">Tumors of </w:t>
      </w:r>
      <w:proofErr w:type="spellStart"/>
      <w:r w:rsidRPr="00391BCC">
        <w:rPr>
          <w:rFonts w:ascii="Arial" w:hAnsi="Arial" w:cs="Arial"/>
          <w:sz w:val="20"/>
          <w:szCs w:val="20"/>
          <w:u w:val="single"/>
          <w:lang w:val="en"/>
        </w:rPr>
        <w:t>Paratesticular</w:t>
      </w:r>
      <w:proofErr w:type="spellEnd"/>
      <w:r w:rsidRPr="00391BCC">
        <w:rPr>
          <w:rFonts w:ascii="Arial" w:hAnsi="Arial" w:cs="Arial"/>
          <w:sz w:val="20"/>
          <w:szCs w:val="20"/>
          <w:u w:val="single"/>
          <w:lang w:val="en"/>
        </w:rPr>
        <w:t xml:space="preserve"> Structures</w:t>
      </w:r>
    </w:p>
    <w:p w14:paraId="61C8046E"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Adenomatoid tumor</w:t>
      </w:r>
    </w:p>
    <w:p w14:paraId="515ED6B0"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Mesothelioma</w:t>
      </w:r>
    </w:p>
    <w:p w14:paraId="3E5EF8E7"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Well-differentiated papillary mesothelioma</w:t>
      </w:r>
    </w:p>
    <w:p w14:paraId="5C7F7D06"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Epididymal tumors</w:t>
      </w:r>
    </w:p>
    <w:p w14:paraId="21EC377B"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Cystadenoma of the epididymis</w:t>
      </w:r>
    </w:p>
    <w:p w14:paraId="7E193D86"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Papillary cystadenoma</w:t>
      </w:r>
    </w:p>
    <w:p w14:paraId="295A47B3"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Adenocarcinoma of the epididymis</w:t>
      </w:r>
    </w:p>
    <w:p w14:paraId="077D67FC"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Squamous cell carcinoma</w:t>
      </w:r>
    </w:p>
    <w:p w14:paraId="710AECBC"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Melanotic neuroectodermal tumor</w:t>
      </w:r>
    </w:p>
    <w:p w14:paraId="4B28DF5C"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Nephroblastoma</w:t>
      </w:r>
    </w:p>
    <w:p w14:paraId="768E0295" w14:textId="11AFA0F1" w:rsidR="00AF1683" w:rsidRPr="00391BCC" w:rsidRDefault="00391BCC">
      <w:pPr>
        <w:rPr>
          <w:rFonts w:ascii="Arial" w:hAnsi="Arial" w:cs="Arial"/>
          <w:sz w:val="20"/>
          <w:szCs w:val="20"/>
          <w:lang w:val="en"/>
        </w:rPr>
      </w:pPr>
      <w:r w:rsidRPr="00391BCC">
        <w:rPr>
          <w:rFonts w:ascii="Arial" w:hAnsi="Arial" w:cs="Arial"/>
          <w:sz w:val="20"/>
          <w:szCs w:val="20"/>
          <w:lang w:val="en"/>
        </w:rPr>
        <w:t>Paraganglioma</w:t>
      </w:r>
    </w:p>
    <w:p w14:paraId="4105F741" w14:textId="77777777" w:rsidR="00AF1683" w:rsidRPr="00391BCC" w:rsidRDefault="00391BCC">
      <w:pPr>
        <w:rPr>
          <w:rFonts w:ascii="Arial" w:hAnsi="Arial" w:cs="Arial"/>
          <w:sz w:val="20"/>
          <w:szCs w:val="20"/>
          <w:lang w:val="en"/>
        </w:rPr>
      </w:pPr>
      <w:r w:rsidRPr="00391BCC">
        <w:rPr>
          <w:rFonts w:ascii="Arial" w:hAnsi="Arial" w:cs="Arial"/>
          <w:sz w:val="20"/>
          <w:szCs w:val="20"/>
          <w:u w:val="single"/>
          <w:lang w:val="en"/>
        </w:rPr>
        <w:t>Mesenchymal Tumors of the Spermatic Cord and Testicular Adnexa</w:t>
      </w:r>
    </w:p>
    <w:p w14:paraId="1CEB4C76" w14:textId="77777777" w:rsidR="00AF1683" w:rsidRPr="00391BCC" w:rsidRDefault="00391BCC">
      <w:pPr>
        <w:rPr>
          <w:rFonts w:ascii="Arial" w:hAnsi="Arial" w:cs="Arial"/>
          <w:sz w:val="20"/>
          <w:szCs w:val="20"/>
          <w:lang w:val="en"/>
        </w:rPr>
      </w:pPr>
      <w:proofErr w:type="spellStart"/>
      <w:r w:rsidRPr="00391BCC">
        <w:rPr>
          <w:rFonts w:ascii="Arial" w:hAnsi="Arial" w:cs="Arial"/>
          <w:sz w:val="20"/>
          <w:szCs w:val="20"/>
          <w:lang w:val="en"/>
        </w:rPr>
        <w:t>Apipocytic</w:t>
      </w:r>
      <w:proofErr w:type="spellEnd"/>
      <w:r w:rsidRPr="00391BCC">
        <w:rPr>
          <w:rFonts w:ascii="Arial" w:hAnsi="Arial" w:cs="Arial"/>
          <w:sz w:val="20"/>
          <w:szCs w:val="20"/>
          <w:lang w:val="en"/>
        </w:rPr>
        <w:t xml:space="preserve"> tumors</w:t>
      </w:r>
    </w:p>
    <w:p w14:paraId="09E1082A"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lastRenderedPageBreak/>
        <w:tab/>
        <w:t>Lipoma</w:t>
      </w:r>
    </w:p>
    <w:p w14:paraId="1902D6B4"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Well-differentiated liposarcoma</w:t>
      </w:r>
    </w:p>
    <w:p w14:paraId="1CF367A6"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Dedifferentiated liposarcoma</w:t>
      </w:r>
    </w:p>
    <w:p w14:paraId="40DBFDE2"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Myxoid liposarcoma</w:t>
      </w:r>
    </w:p>
    <w:p w14:paraId="01944939" w14:textId="2A6C41D5" w:rsidR="00AF1683" w:rsidRPr="00391BCC" w:rsidRDefault="00391BCC">
      <w:pPr>
        <w:rPr>
          <w:rFonts w:ascii="Arial" w:hAnsi="Arial" w:cs="Arial"/>
          <w:sz w:val="20"/>
          <w:szCs w:val="20"/>
          <w:lang w:val="en"/>
        </w:rPr>
      </w:pPr>
      <w:r w:rsidRPr="00391BCC">
        <w:rPr>
          <w:rFonts w:ascii="Arial" w:hAnsi="Arial" w:cs="Arial"/>
          <w:sz w:val="20"/>
          <w:szCs w:val="20"/>
          <w:lang w:val="en"/>
        </w:rPr>
        <w:tab/>
        <w:t>Pleomorphic liposarcoma</w:t>
      </w:r>
    </w:p>
    <w:p w14:paraId="30C9B313"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w:t>
      </w:r>
    </w:p>
    <w:p w14:paraId="44E7AF8D" w14:textId="77777777" w:rsidR="00AF1683" w:rsidRPr="00391BCC" w:rsidRDefault="00391BCC" w:rsidP="00391BCC">
      <w:pPr>
        <w:spacing w:after="0" w:line="240" w:lineRule="auto"/>
        <w:rPr>
          <w:rFonts w:ascii="Arial" w:eastAsia="Times New Roman" w:hAnsi="Arial" w:cs="Arial"/>
          <w:color w:val="000000" w:themeColor="text1"/>
          <w:sz w:val="20"/>
          <w:szCs w:val="20"/>
          <w:lang w:val="en"/>
        </w:rPr>
      </w:pPr>
      <w:r w:rsidRPr="00391BCC">
        <w:rPr>
          <w:rFonts w:ascii="Arial" w:eastAsia="Times New Roman" w:hAnsi="Arial" w:cs="Arial"/>
          <w:color w:val="000000" w:themeColor="text1"/>
          <w:sz w:val="20"/>
          <w:szCs w:val="20"/>
          <w:lang w:val="en"/>
        </w:rPr>
        <w:t>References</w:t>
      </w:r>
    </w:p>
    <w:p w14:paraId="07469CCA" w14:textId="77777777" w:rsidR="00AF1683" w:rsidRPr="00391BCC" w:rsidRDefault="00391BCC" w:rsidP="00391BCC">
      <w:pPr>
        <w:numPr>
          <w:ilvl w:val="0"/>
          <w:numId w:val="2"/>
        </w:numPr>
        <w:spacing w:after="0" w:line="240" w:lineRule="auto"/>
        <w:ind w:left="750" w:right="30"/>
        <w:divId w:val="984314200"/>
        <w:rPr>
          <w:rFonts w:ascii="Arial" w:hAnsi="Arial" w:cs="Arial"/>
          <w:color w:val="000000" w:themeColor="text1"/>
          <w:sz w:val="20"/>
          <w:szCs w:val="20"/>
          <w:lang w:val="en"/>
        </w:rPr>
      </w:pPr>
      <w:r w:rsidRPr="00391BCC">
        <w:rPr>
          <w:rFonts w:ascii="Arial" w:hAnsi="Arial" w:cs="Arial"/>
          <w:color w:val="000000" w:themeColor="text1"/>
          <w:sz w:val="20"/>
          <w:szCs w:val="20"/>
          <w:lang w:val="en"/>
        </w:rPr>
        <w:t xml:space="preserve">Lawrence WD, Young RH, Scully RE. Sex cord-stromal tumors. In: </w:t>
      </w:r>
      <w:proofErr w:type="spellStart"/>
      <w:r w:rsidRPr="00391BCC">
        <w:rPr>
          <w:rFonts w:ascii="Arial" w:hAnsi="Arial" w:cs="Arial"/>
          <w:color w:val="000000" w:themeColor="text1"/>
          <w:sz w:val="20"/>
          <w:szCs w:val="20"/>
          <w:lang w:val="en"/>
        </w:rPr>
        <w:t>Talerman</w:t>
      </w:r>
      <w:proofErr w:type="spellEnd"/>
      <w:r w:rsidRPr="00391BCC">
        <w:rPr>
          <w:rFonts w:ascii="Arial" w:hAnsi="Arial" w:cs="Arial"/>
          <w:color w:val="000000" w:themeColor="text1"/>
          <w:sz w:val="20"/>
          <w:szCs w:val="20"/>
          <w:lang w:val="en"/>
        </w:rPr>
        <w:t xml:space="preserve"> A, Roth LM, eds. </w:t>
      </w:r>
      <w:r w:rsidRPr="00391BCC">
        <w:rPr>
          <w:rStyle w:val="Emphasis"/>
          <w:rFonts w:ascii="Arial" w:hAnsi="Arial" w:cs="Arial"/>
          <w:color w:val="000000" w:themeColor="text1"/>
          <w:sz w:val="20"/>
          <w:szCs w:val="20"/>
          <w:lang w:val="en"/>
        </w:rPr>
        <w:t>Pathology of the Testis and Its Adnexa</w:t>
      </w:r>
      <w:r w:rsidRPr="00391BCC">
        <w:rPr>
          <w:rFonts w:ascii="Arial" w:hAnsi="Arial" w:cs="Arial"/>
          <w:color w:val="000000" w:themeColor="text1"/>
          <w:sz w:val="20"/>
          <w:szCs w:val="20"/>
          <w:lang w:val="en"/>
        </w:rPr>
        <w:t>. New York, NY: Churchill Livingstone; 1986:67-92.</w:t>
      </w:r>
    </w:p>
    <w:p w14:paraId="3AF9A409" w14:textId="77777777" w:rsidR="00AF1683" w:rsidRPr="00391BCC" w:rsidRDefault="00391BCC" w:rsidP="00391BCC">
      <w:pPr>
        <w:numPr>
          <w:ilvl w:val="0"/>
          <w:numId w:val="2"/>
        </w:numPr>
        <w:spacing w:after="0" w:line="240" w:lineRule="auto"/>
        <w:ind w:left="750" w:right="30"/>
        <w:divId w:val="984314200"/>
        <w:rPr>
          <w:rFonts w:ascii="Arial" w:hAnsi="Arial" w:cs="Arial"/>
          <w:color w:val="000000" w:themeColor="text1"/>
          <w:sz w:val="20"/>
          <w:szCs w:val="20"/>
          <w:lang w:val="en"/>
        </w:rPr>
      </w:pPr>
      <w:proofErr w:type="spellStart"/>
      <w:r w:rsidRPr="00391BCC">
        <w:rPr>
          <w:rFonts w:ascii="Arial" w:hAnsi="Arial" w:cs="Arial"/>
          <w:color w:val="000000" w:themeColor="text1"/>
          <w:sz w:val="20"/>
          <w:szCs w:val="20"/>
          <w:lang w:val="en"/>
        </w:rPr>
        <w:t>Proppe</w:t>
      </w:r>
      <w:proofErr w:type="spellEnd"/>
      <w:r w:rsidRPr="00391BCC">
        <w:rPr>
          <w:rFonts w:ascii="Arial" w:hAnsi="Arial" w:cs="Arial"/>
          <w:color w:val="000000" w:themeColor="text1"/>
          <w:sz w:val="20"/>
          <w:szCs w:val="20"/>
          <w:lang w:val="en"/>
        </w:rPr>
        <w:t xml:space="preserve"> KH, Scully RE. Large-cell calcifying Sertoli cell tumor of the testis. </w:t>
      </w:r>
      <w:r w:rsidRPr="00391BCC">
        <w:rPr>
          <w:rStyle w:val="Emphasis"/>
          <w:rFonts w:ascii="Arial" w:hAnsi="Arial" w:cs="Arial"/>
          <w:color w:val="000000" w:themeColor="text1"/>
          <w:sz w:val="20"/>
          <w:szCs w:val="20"/>
          <w:lang w:val="en"/>
        </w:rPr>
        <w:t xml:space="preserve">Am J Clin </w:t>
      </w:r>
      <w:proofErr w:type="spellStart"/>
      <w:r w:rsidRPr="00391BCC">
        <w:rPr>
          <w:rStyle w:val="Emphasis"/>
          <w:rFonts w:ascii="Arial" w:hAnsi="Arial" w:cs="Arial"/>
          <w:color w:val="000000" w:themeColor="text1"/>
          <w:sz w:val="20"/>
          <w:szCs w:val="20"/>
          <w:lang w:val="en"/>
        </w:rPr>
        <w:t>Pathol</w:t>
      </w:r>
      <w:proofErr w:type="spellEnd"/>
      <w:r w:rsidRPr="00391BCC">
        <w:rPr>
          <w:rFonts w:ascii="Arial" w:hAnsi="Arial" w:cs="Arial"/>
          <w:color w:val="000000" w:themeColor="text1"/>
          <w:sz w:val="20"/>
          <w:szCs w:val="20"/>
          <w:lang w:val="en"/>
        </w:rPr>
        <w:t>. 1980;74:607-619.</w:t>
      </w:r>
    </w:p>
    <w:p w14:paraId="1616BF05" w14:textId="77777777" w:rsidR="00AF1683" w:rsidRPr="00391BCC" w:rsidRDefault="00391BCC" w:rsidP="00391BCC">
      <w:pPr>
        <w:numPr>
          <w:ilvl w:val="0"/>
          <w:numId w:val="2"/>
        </w:numPr>
        <w:spacing w:after="0" w:line="240" w:lineRule="auto"/>
        <w:ind w:left="750" w:right="30"/>
        <w:divId w:val="984314200"/>
        <w:rPr>
          <w:rFonts w:ascii="Arial" w:hAnsi="Arial" w:cs="Arial"/>
          <w:color w:val="000000" w:themeColor="text1"/>
          <w:sz w:val="20"/>
          <w:szCs w:val="20"/>
          <w:lang w:val="en"/>
        </w:rPr>
      </w:pPr>
      <w:r w:rsidRPr="00391BCC">
        <w:rPr>
          <w:rFonts w:ascii="Arial" w:hAnsi="Arial" w:cs="Arial"/>
          <w:color w:val="000000" w:themeColor="text1"/>
          <w:sz w:val="20"/>
          <w:szCs w:val="20"/>
          <w:lang w:val="en"/>
        </w:rPr>
        <w:t xml:space="preserve">Young RH, </w:t>
      </w:r>
      <w:proofErr w:type="spellStart"/>
      <w:r w:rsidRPr="00391BCC">
        <w:rPr>
          <w:rFonts w:ascii="Arial" w:hAnsi="Arial" w:cs="Arial"/>
          <w:color w:val="000000" w:themeColor="text1"/>
          <w:sz w:val="20"/>
          <w:szCs w:val="20"/>
          <w:lang w:val="en"/>
        </w:rPr>
        <w:t>Talerman</w:t>
      </w:r>
      <w:proofErr w:type="spellEnd"/>
      <w:r w:rsidRPr="00391BCC">
        <w:rPr>
          <w:rFonts w:ascii="Arial" w:hAnsi="Arial" w:cs="Arial"/>
          <w:color w:val="000000" w:themeColor="text1"/>
          <w:sz w:val="20"/>
          <w:szCs w:val="20"/>
          <w:lang w:val="en"/>
        </w:rPr>
        <w:t xml:space="preserve"> A. Testicular tumors other than germ cell tumors. </w:t>
      </w:r>
      <w:r w:rsidRPr="00391BCC">
        <w:rPr>
          <w:rStyle w:val="Emphasis"/>
          <w:rFonts w:ascii="Arial" w:hAnsi="Arial" w:cs="Arial"/>
          <w:color w:val="000000" w:themeColor="text1"/>
          <w:sz w:val="20"/>
          <w:szCs w:val="20"/>
          <w:lang w:val="en"/>
        </w:rPr>
        <w:t xml:space="preserve">Semin Diagn </w:t>
      </w:r>
      <w:proofErr w:type="spellStart"/>
      <w:r w:rsidRPr="00391BCC">
        <w:rPr>
          <w:rStyle w:val="Emphasis"/>
          <w:rFonts w:ascii="Arial" w:hAnsi="Arial" w:cs="Arial"/>
          <w:color w:val="000000" w:themeColor="text1"/>
          <w:sz w:val="20"/>
          <w:szCs w:val="20"/>
          <w:lang w:val="en"/>
        </w:rPr>
        <w:t>Pathol</w:t>
      </w:r>
      <w:proofErr w:type="spellEnd"/>
      <w:r w:rsidRPr="00391BCC">
        <w:rPr>
          <w:rFonts w:ascii="Arial" w:hAnsi="Arial" w:cs="Arial"/>
          <w:color w:val="000000" w:themeColor="text1"/>
          <w:sz w:val="20"/>
          <w:szCs w:val="20"/>
          <w:lang w:val="en"/>
        </w:rPr>
        <w:t>. 1987;4:342-360.</w:t>
      </w:r>
    </w:p>
    <w:p w14:paraId="01AADCD1" w14:textId="77777777" w:rsidR="00AF1683" w:rsidRPr="00391BCC" w:rsidRDefault="00391BCC" w:rsidP="00391BCC">
      <w:pPr>
        <w:numPr>
          <w:ilvl w:val="0"/>
          <w:numId w:val="2"/>
        </w:numPr>
        <w:spacing w:after="0" w:line="240" w:lineRule="auto"/>
        <w:ind w:left="750" w:right="30"/>
        <w:divId w:val="984314200"/>
        <w:rPr>
          <w:rFonts w:ascii="Arial" w:hAnsi="Arial" w:cs="Arial"/>
          <w:color w:val="000000" w:themeColor="text1"/>
          <w:sz w:val="20"/>
          <w:szCs w:val="20"/>
          <w:lang w:val="en"/>
        </w:rPr>
      </w:pPr>
      <w:r w:rsidRPr="00391BCC">
        <w:rPr>
          <w:rFonts w:ascii="Arial" w:hAnsi="Arial" w:cs="Arial"/>
          <w:color w:val="000000" w:themeColor="text1"/>
          <w:sz w:val="20"/>
          <w:szCs w:val="20"/>
          <w:lang w:val="en"/>
        </w:rPr>
        <w:t xml:space="preserve">Kim I, Young RH, Scully RE. Leydig cell tumors of the testis: a clinicopathological analysis of 40 cases and review of the literature. </w:t>
      </w:r>
      <w:r w:rsidRPr="00391BCC">
        <w:rPr>
          <w:rStyle w:val="Emphasis"/>
          <w:rFonts w:ascii="Arial" w:hAnsi="Arial" w:cs="Arial"/>
          <w:color w:val="000000" w:themeColor="text1"/>
          <w:sz w:val="20"/>
          <w:szCs w:val="20"/>
          <w:lang w:val="en"/>
        </w:rPr>
        <w:t xml:space="preserve">Am J Surg </w:t>
      </w:r>
      <w:proofErr w:type="spellStart"/>
      <w:r w:rsidRPr="00391BCC">
        <w:rPr>
          <w:rStyle w:val="Emphasis"/>
          <w:rFonts w:ascii="Arial" w:hAnsi="Arial" w:cs="Arial"/>
          <w:color w:val="000000" w:themeColor="text1"/>
          <w:sz w:val="20"/>
          <w:szCs w:val="20"/>
          <w:lang w:val="en"/>
        </w:rPr>
        <w:t>Pathol</w:t>
      </w:r>
      <w:proofErr w:type="spellEnd"/>
      <w:r w:rsidRPr="00391BCC">
        <w:rPr>
          <w:rFonts w:ascii="Arial" w:hAnsi="Arial" w:cs="Arial"/>
          <w:color w:val="000000" w:themeColor="text1"/>
          <w:sz w:val="20"/>
          <w:szCs w:val="20"/>
          <w:lang w:val="en"/>
        </w:rPr>
        <w:t>. 1985;9:177-192.</w:t>
      </w:r>
    </w:p>
    <w:p w14:paraId="12E5E1AB" w14:textId="77777777" w:rsidR="00AF1683" w:rsidRPr="00391BCC" w:rsidRDefault="00391BCC" w:rsidP="00391BCC">
      <w:pPr>
        <w:numPr>
          <w:ilvl w:val="0"/>
          <w:numId w:val="2"/>
        </w:numPr>
        <w:spacing w:after="0" w:line="240" w:lineRule="auto"/>
        <w:ind w:left="750" w:right="30"/>
        <w:divId w:val="984314200"/>
        <w:rPr>
          <w:rFonts w:ascii="Arial" w:hAnsi="Arial" w:cs="Arial"/>
          <w:color w:val="000000" w:themeColor="text1"/>
          <w:sz w:val="20"/>
          <w:szCs w:val="20"/>
          <w:lang w:val="en"/>
        </w:rPr>
      </w:pPr>
      <w:proofErr w:type="spellStart"/>
      <w:r w:rsidRPr="00391BCC">
        <w:rPr>
          <w:rFonts w:ascii="Arial" w:hAnsi="Arial" w:cs="Arial"/>
          <w:color w:val="000000" w:themeColor="text1"/>
          <w:sz w:val="20"/>
          <w:szCs w:val="20"/>
          <w:lang w:val="en"/>
        </w:rPr>
        <w:t>Mostofi</w:t>
      </w:r>
      <w:proofErr w:type="spellEnd"/>
      <w:r w:rsidRPr="00391BCC">
        <w:rPr>
          <w:rFonts w:ascii="Arial" w:hAnsi="Arial" w:cs="Arial"/>
          <w:color w:val="000000" w:themeColor="text1"/>
          <w:sz w:val="20"/>
          <w:szCs w:val="20"/>
          <w:lang w:val="en"/>
        </w:rPr>
        <w:t xml:space="preserve"> FK, Price EBJ. Tumors of the Male Genital System: </w:t>
      </w:r>
      <w:r w:rsidRPr="00391BCC">
        <w:rPr>
          <w:rStyle w:val="Emphasis"/>
          <w:rFonts w:ascii="Arial" w:hAnsi="Arial" w:cs="Arial"/>
          <w:color w:val="000000" w:themeColor="text1"/>
          <w:sz w:val="20"/>
          <w:szCs w:val="20"/>
          <w:lang w:val="en"/>
        </w:rPr>
        <w:t>Atlas of Tumor Pathology</w:t>
      </w:r>
      <w:r w:rsidRPr="00391BCC">
        <w:rPr>
          <w:rFonts w:ascii="Arial" w:hAnsi="Arial" w:cs="Arial"/>
          <w:color w:val="000000" w:themeColor="text1"/>
          <w:sz w:val="20"/>
          <w:szCs w:val="20"/>
          <w:lang w:val="en"/>
        </w:rPr>
        <w:t>. 2nd series. Fascicle 8. Washington DC: Armed Forces Institute of Pathology; 1973.</w:t>
      </w:r>
    </w:p>
    <w:p w14:paraId="180F2941" w14:textId="77777777" w:rsidR="00AF1683" w:rsidRPr="00391BCC" w:rsidRDefault="00391BCC" w:rsidP="00391BCC">
      <w:pPr>
        <w:numPr>
          <w:ilvl w:val="0"/>
          <w:numId w:val="2"/>
        </w:numPr>
        <w:spacing w:after="0" w:line="240" w:lineRule="auto"/>
        <w:ind w:left="750" w:right="30"/>
        <w:divId w:val="984314200"/>
        <w:rPr>
          <w:rFonts w:ascii="Arial" w:hAnsi="Arial" w:cs="Arial"/>
          <w:color w:val="000000" w:themeColor="text1"/>
          <w:sz w:val="20"/>
          <w:szCs w:val="20"/>
          <w:lang w:val="en"/>
        </w:rPr>
      </w:pPr>
      <w:proofErr w:type="spellStart"/>
      <w:r w:rsidRPr="00391BCC">
        <w:rPr>
          <w:rFonts w:ascii="Arial" w:hAnsi="Arial" w:cs="Arial"/>
          <w:color w:val="000000" w:themeColor="text1"/>
          <w:sz w:val="20"/>
          <w:szCs w:val="20"/>
          <w:lang w:val="en"/>
        </w:rPr>
        <w:t>Eble</w:t>
      </w:r>
      <w:proofErr w:type="spellEnd"/>
      <w:r w:rsidRPr="00391BCC">
        <w:rPr>
          <w:rFonts w:ascii="Arial" w:hAnsi="Arial" w:cs="Arial"/>
          <w:color w:val="000000" w:themeColor="text1"/>
          <w:sz w:val="20"/>
          <w:szCs w:val="20"/>
          <w:lang w:val="en"/>
        </w:rPr>
        <w:t xml:space="preserve"> JN, Sauter G, Epstein JI, </w:t>
      </w:r>
      <w:proofErr w:type="spellStart"/>
      <w:r w:rsidRPr="00391BCC">
        <w:rPr>
          <w:rFonts w:ascii="Arial" w:hAnsi="Arial" w:cs="Arial"/>
          <w:color w:val="000000" w:themeColor="text1"/>
          <w:sz w:val="20"/>
          <w:szCs w:val="20"/>
          <w:lang w:val="en"/>
        </w:rPr>
        <w:t>Sesterhenn</w:t>
      </w:r>
      <w:proofErr w:type="spellEnd"/>
      <w:r w:rsidRPr="00391BCC">
        <w:rPr>
          <w:rFonts w:ascii="Arial" w:hAnsi="Arial" w:cs="Arial"/>
          <w:color w:val="000000" w:themeColor="text1"/>
          <w:sz w:val="20"/>
          <w:szCs w:val="20"/>
          <w:lang w:val="en"/>
        </w:rPr>
        <w:t xml:space="preserve"> IA. </w:t>
      </w:r>
      <w:r w:rsidRPr="00391BCC">
        <w:rPr>
          <w:rStyle w:val="Emphasis"/>
          <w:rFonts w:ascii="Arial" w:hAnsi="Arial" w:cs="Arial"/>
          <w:color w:val="000000" w:themeColor="text1"/>
          <w:sz w:val="20"/>
          <w:szCs w:val="20"/>
          <w:lang w:val="en"/>
        </w:rPr>
        <w:t xml:space="preserve">World Health Organization Classification of </w:t>
      </w:r>
      <w:proofErr w:type="spellStart"/>
      <w:r w:rsidRPr="00391BCC">
        <w:rPr>
          <w:rStyle w:val="Emphasis"/>
          <w:rFonts w:ascii="Arial" w:hAnsi="Arial" w:cs="Arial"/>
          <w:color w:val="000000" w:themeColor="text1"/>
          <w:sz w:val="20"/>
          <w:szCs w:val="20"/>
          <w:lang w:val="en"/>
        </w:rPr>
        <w:t>Tumours</w:t>
      </w:r>
      <w:proofErr w:type="spellEnd"/>
      <w:r w:rsidRPr="00391BCC">
        <w:rPr>
          <w:rStyle w:val="Emphasis"/>
          <w:rFonts w:ascii="Arial" w:hAnsi="Arial" w:cs="Arial"/>
          <w:color w:val="000000" w:themeColor="text1"/>
          <w:sz w:val="20"/>
          <w:szCs w:val="20"/>
          <w:lang w:val="en"/>
        </w:rPr>
        <w:t xml:space="preserve">: Pathology and Genetics of </w:t>
      </w:r>
      <w:proofErr w:type="spellStart"/>
      <w:r w:rsidRPr="00391BCC">
        <w:rPr>
          <w:rStyle w:val="Emphasis"/>
          <w:rFonts w:ascii="Arial" w:hAnsi="Arial" w:cs="Arial"/>
          <w:color w:val="000000" w:themeColor="text1"/>
          <w:sz w:val="20"/>
          <w:szCs w:val="20"/>
          <w:lang w:val="en"/>
        </w:rPr>
        <w:t>Tumours</w:t>
      </w:r>
      <w:proofErr w:type="spellEnd"/>
      <w:r w:rsidRPr="00391BCC">
        <w:rPr>
          <w:rStyle w:val="Emphasis"/>
          <w:rFonts w:ascii="Arial" w:hAnsi="Arial" w:cs="Arial"/>
          <w:color w:val="000000" w:themeColor="text1"/>
          <w:sz w:val="20"/>
          <w:szCs w:val="20"/>
          <w:lang w:val="en"/>
        </w:rPr>
        <w:t xml:space="preserve"> of the Urinary System and Male Genital Organs</w:t>
      </w:r>
      <w:r w:rsidRPr="00391BCC">
        <w:rPr>
          <w:rFonts w:ascii="Arial" w:hAnsi="Arial" w:cs="Arial"/>
          <w:color w:val="000000" w:themeColor="text1"/>
          <w:sz w:val="20"/>
          <w:szCs w:val="20"/>
          <w:lang w:val="en"/>
        </w:rPr>
        <w:t>. Lyon, France: IARC Press; 2004.</w:t>
      </w:r>
    </w:p>
    <w:p w14:paraId="18AE5BB6" w14:textId="77777777" w:rsidR="00AF1683" w:rsidRPr="00391BCC" w:rsidRDefault="00391BCC" w:rsidP="00391BCC">
      <w:pPr>
        <w:numPr>
          <w:ilvl w:val="0"/>
          <w:numId w:val="2"/>
        </w:numPr>
        <w:spacing w:after="0" w:line="240" w:lineRule="auto"/>
        <w:divId w:val="984314200"/>
        <w:rPr>
          <w:rFonts w:ascii="Arial" w:eastAsia="Times New Roman" w:hAnsi="Arial" w:cs="Arial"/>
          <w:color w:val="000000" w:themeColor="text1"/>
          <w:sz w:val="20"/>
          <w:szCs w:val="20"/>
          <w:lang w:val="en"/>
        </w:rPr>
      </w:pPr>
      <w:proofErr w:type="spellStart"/>
      <w:r w:rsidRPr="00391BCC">
        <w:rPr>
          <w:rFonts w:ascii="Arial" w:eastAsia="Times New Roman" w:hAnsi="Arial" w:cs="Arial"/>
          <w:color w:val="000000" w:themeColor="text1"/>
          <w:sz w:val="20"/>
          <w:szCs w:val="20"/>
          <w:lang w:val="en"/>
        </w:rPr>
        <w:t>Mostofi</w:t>
      </w:r>
      <w:proofErr w:type="spellEnd"/>
      <w:r w:rsidRPr="00391BCC">
        <w:rPr>
          <w:rFonts w:ascii="Arial" w:eastAsia="Times New Roman" w:hAnsi="Arial" w:cs="Arial"/>
          <w:color w:val="000000" w:themeColor="text1"/>
          <w:sz w:val="20"/>
          <w:szCs w:val="20"/>
          <w:lang w:val="en"/>
        </w:rPr>
        <w:t xml:space="preserve"> FK, </w:t>
      </w:r>
      <w:proofErr w:type="spellStart"/>
      <w:r w:rsidRPr="00391BCC">
        <w:rPr>
          <w:rFonts w:ascii="Arial" w:eastAsia="Times New Roman" w:hAnsi="Arial" w:cs="Arial"/>
          <w:color w:val="000000" w:themeColor="text1"/>
          <w:sz w:val="20"/>
          <w:szCs w:val="20"/>
          <w:lang w:val="en"/>
        </w:rPr>
        <w:t>Spaander</w:t>
      </w:r>
      <w:proofErr w:type="spellEnd"/>
      <w:r w:rsidRPr="00391BCC">
        <w:rPr>
          <w:rFonts w:ascii="Arial" w:eastAsia="Times New Roman" w:hAnsi="Arial" w:cs="Arial"/>
          <w:color w:val="000000" w:themeColor="text1"/>
          <w:sz w:val="20"/>
          <w:szCs w:val="20"/>
          <w:lang w:val="en"/>
        </w:rPr>
        <w:t xml:space="preserve"> P, Grigor K, Parkinson CM, </w:t>
      </w:r>
      <w:proofErr w:type="spellStart"/>
      <w:r w:rsidRPr="00391BCC">
        <w:rPr>
          <w:rFonts w:ascii="Arial" w:eastAsia="Times New Roman" w:hAnsi="Arial" w:cs="Arial"/>
          <w:color w:val="000000" w:themeColor="text1"/>
          <w:sz w:val="20"/>
          <w:szCs w:val="20"/>
          <w:lang w:val="en"/>
        </w:rPr>
        <w:t>Skakkebaek</w:t>
      </w:r>
      <w:proofErr w:type="spellEnd"/>
      <w:r w:rsidRPr="00391BCC">
        <w:rPr>
          <w:rFonts w:ascii="Arial" w:eastAsia="Times New Roman" w:hAnsi="Arial" w:cs="Arial"/>
          <w:color w:val="000000" w:themeColor="text1"/>
          <w:sz w:val="20"/>
          <w:szCs w:val="20"/>
          <w:lang w:val="en"/>
        </w:rPr>
        <w:t xml:space="preserve"> NE, Oliver RT. Consensus on pathological classifications of testicular </w:t>
      </w:r>
      <w:proofErr w:type="spellStart"/>
      <w:r w:rsidRPr="00391BCC">
        <w:rPr>
          <w:rFonts w:ascii="Arial" w:eastAsia="Times New Roman" w:hAnsi="Arial" w:cs="Arial"/>
          <w:color w:val="000000" w:themeColor="text1"/>
          <w:sz w:val="20"/>
          <w:szCs w:val="20"/>
          <w:lang w:val="en"/>
        </w:rPr>
        <w:t>tumours</w:t>
      </w:r>
      <w:proofErr w:type="spellEnd"/>
      <w:r w:rsidRPr="00391BCC">
        <w:rPr>
          <w:rStyle w:val="Emphasis"/>
          <w:rFonts w:ascii="Arial" w:eastAsia="Times New Roman" w:hAnsi="Arial" w:cs="Arial"/>
          <w:color w:val="000000" w:themeColor="text1"/>
          <w:sz w:val="20"/>
          <w:szCs w:val="20"/>
          <w:lang w:val="en"/>
        </w:rPr>
        <w:t>. Prog Clin Biol Res</w:t>
      </w:r>
      <w:r w:rsidRPr="00391BCC">
        <w:rPr>
          <w:rFonts w:ascii="Arial" w:eastAsia="Times New Roman" w:hAnsi="Arial" w:cs="Arial"/>
          <w:color w:val="000000" w:themeColor="text1"/>
          <w:sz w:val="20"/>
          <w:szCs w:val="20"/>
          <w:lang w:val="en"/>
        </w:rPr>
        <w:t>. 1990;357:267-276.</w:t>
      </w:r>
    </w:p>
    <w:p w14:paraId="74011853" w14:textId="77777777" w:rsidR="00AF1683" w:rsidRPr="00391BCC" w:rsidRDefault="00391BCC" w:rsidP="00391BCC">
      <w:pPr>
        <w:numPr>
          <w:ilvl w:val="0"/>
          <w:numId w:val="2"/>
        </w:numPr>
        <w:spacing w:after="0" w:line="240" w:lineRule="auto"/>
        <w:ind w:left="750" w:right="30"/>
        <w:divId w:val="984314200"/>
        <w:rPr>
          <w:rFonts w:ascii="Arial" w:hAnsi="Arial" w:cs="Arial"/>
          <w:color w:val="000000" w:themeColor="text1"/>
          <w:sz w:val="20"/>
          <w:szCs w:val="20"/>
          <w:lang w:val="en"/>
        </w:rPr>
      </w:pPr>
      <w:r w:rsidRPr="00391BCC">
        <w:rPr>
          <w:rFonts w:ascii="Arial" w:hAnsi="Arial" w:cs="Arial"/>
          <w:color w:val="000000" w:themeColor="text1"/>
          <w:sz w:val="20"/>
          <w:szCs w:val="20"/>
          <w:lang w:val="en"/>
        </w:rPr>
        <w:t xml:space="preserve">Young RH, Scully RE. </w:t>
      </w:r>
      <w:r w:rsidRPr="00391BCC">
        <w:rPr>
          <w:rStyle w:val="Emphasis"/>
          <w:rFonts w:ascii="Arial" w:hAnsi="Arial" w:cs="Arial"/>
          <w:color w:val="000000" w:themeColor="text1"/>
          <w:sz w:val="20"/>
          <w:szCs w:val="20"/>
          <w:lang w:val="en"/>
        </w:rPr>
        <w:t>Testicular Tumors</w:t>
      </w:r>
      <w:r w:rsidRPr="00391BCC">
        <w:rPr>
          <w:rFonts w:ascii="Arial" w:hAnsi="Arial" w:cs="Arial"/>
          <w:color w:val="000000" w:themeColor="text1"/>
          <w:sz w:val="20"/>
          <w:szCs w:val="20"/>
          <w:lang w:val="en"/>
        </w:rPr>
        <w:t>. Chicago, IL: ASCP Press; 1990.</w:t>
      </w:r>
    </w:p>
    <w:p w14:paraId="690F25BB" w14:textId="77777777" w:rsidR="00AF1683" w:rsidRPr="00391BCC" w:rsidRDefault="00391BCC" w:rsidP="00391BCC">
      <w:pPr>
        <w:numPr>
          <w:ilvl w:val="0"/>
          <w:numId w:val="2"/>
        </w:numPr>
        <w:spacing w:after="0" w:line="240" w:lineRule="auto"/>
        <w:ind w:left="750" w:right="30"/>
        <w:divId w:val="984314200"/>
        <w:rPr>
          <w:rFonts w:ascii="Arial" w:hAnsi="Arial" w:cs="Arial"/>
          <w:color w:val="000000" w:themeColor="text1"/>
          <w:sz w:val="20"/>
          <w:szCs w:val="20"/>
          <w:lang w:val="en"/>
        </w:rPr>
      </w:pPr>
      <w:proofErr w:type="spellStart"/>
      <w:r w:rsidRPr="00391BCC">
        <w:rPr>
          <w:rFonts w:ascii="Arial" w:hAnsi="Arial" w:cs="Arial"/>
          <w:color w:val="000000" w:themeColor="text1"/>
          <w:sz w:val="20"/>
          <w:szCs w:val="20"/>
          <w:lang w:val="en"/>
        </w:rPr>
        <w:t>Ulbright</w:t>
      </w:r>
      <w:proofErr w:type="spellEnd"/>
      <w:r w:rsidRPr="00391BCC">
        <w:rPr>
          <w:rFonts w:ascii="Arial" w:hAnsi="Arial" w:cs="Arial"/>
          <w:color w:val="000000" w:themeColor="text1"/>
          <w:sz w:val="20"/>
          <w:szCs w:val="20"/>
          <w:lang w:val="en"/>
        </w:rPr>
        <w:t xml:space="preserve"> TM. Testicular and </w:t>
      </w:r>
      <w:proofErr w:type="spellStart"/>
      <w:r w:rsidRPr="00391BCC">
        <w:rPr>
          <w:rFonts w:ascii="Arial" w:hAnsi="Arial" w:cs="Arial"/>
          <w:color w:val="000000" w:themeColor="text1"/>
          <w:sz w:val="20"/>
          <w:szCs w:val="20"/>
          <w:lang w:val="en"/>
        </w:rPr>
        <w:t>paratesticular</w:t>
      </w:r>
      <w:proofErr w:type="spellEnd"/>
      <w:r w:rsidRPr="00391BCC">
        <w:rPr>
          <w:rFonts w:ascii="Arial" w:hAnsi="Arial" w:cs="Arial"/>
          <w:color w:val="000000" w:themeColor="text1"/>
          <w:sz w:val="20"/>
          <w:szCs w:val="20"/>
          <w:lang w:val="en"/>
        </w:rPr>
        <w:t xml:space="preserve"> tumors. In: Mills SE, ed. </w:t>
      </w:r>
      <w:r w:rsidRPr="00391BCC">
        <w:rPr>
          <w:rStyle w:val="Emphasis"/>
          <w:rFonts w:ascii="Arial" w:hAnsi="Arial" w:cs="Arial"/>
          <w:color w:val="000000" w:themeColor="text1"/>
          <w:sz w:val="20"/>
          <w:szCs w:val="20"/>
          <w:lang w:val="en"/>
        </w:rPr>
        <w:t>Sternberg’s Diagnostic Surgical Pathology</w:t>
      </w:r>
      <w:r w:rsidRPr="00391BCC">
        <w:rPr>
          <w:rFonts w:ascii="Arial" w:hAnsi="Arial" w:cs="Arial"/>
          <w:color w:val="000000" w:themeColor="text1"/>
          <w:sz w:val="20"/>
          <w:szCs w:val="20"/>
          <w:lang w:val="en"/>
        </w:rPr>
        <w:t>. 4th ed. Philadelphia, PA: Lippincott Williams &amp; Wilkins; 2004:2167-2232.</w:t>
      </w:r>
    </w:p>
    <w:p w14:paraId="05276143" w14:textId="77777777" w:rsidR="00AF1683" w:rsidRPr="00391BCC" w:rsidRDefault="00391BCC" w:rsidP="00391BCC">
      <w:pPr>
        <w:numPr>
          <w:ilvl w:val="0"/>
          <w:numId w:val="2"/>
        </w:numPr>
        <w:spacing w:after="0" w:line="240" w:lineRule="auto"/>
        <w:ind w:left="750" w:right="30"/>
        <w:divId w:val="984314200"/>
        <w:rPr>
          <w:rFonts w:ascii="Arial" w:hAnsi="Arial" w:cs="Arial"/>
          <w:color w:val="000000" w:themeColor="text1"/>
          <w:sz w:val="20"/>
          <w:szCs w:val="20"/>
          <w:lang w:val="en"/>
        </w:rPr>
      </w:pPr>
      <w:proofErr w:type="spellStart"/>
      <w:r w:rsidRPr="00391BCC">
        <w:rPr>
          <w:rFonts w:ascii="Arial" w:hAnsi="Arial" w:cs="Arial"/>
          <w:color w:val="000000" w:themeColor="text1"/>
          <w:sz w:val="20"/>
          <w:szCs w:val="20"/>
          <w:lang w:val="en"/>
        </w:rPr>
        <w:t>Ulbright</w:t>
      </w:r>
      <w:proofErr w:type="spellEnd"/>
      <w:r w:rsidRPr="00391BCC">
        <w:rPr>
          <w:rFonts w:ascii="Arial" w:hAnsi="Arial" w:cs="Arial"/>
          <w:color w:val="000000" w:themeColor="text1"/>
          <w:sz w:val="20"/>
          <w:szCs w:val="20"/>
          <w:lang w:val="en"/>
        </w:rPr>
        <w:t xml:space="preserve"> TM, Amin MB, Young RH. </w:t>
      </w:r>
      <w:r w:rsidRPr="00391BCC">
        <w:rPr>
          <w:rStyle w:val="Emphasis"/>
          <w:rFonts w:ascii="Arial" w:hAnsi="Arial" w:cs="Arial"/>
          <w:color w:val="000000" w:themeColor="text1"/>
          <w:sz w:val="20"/>
          <w:szCs w:val="20"/>
          <w:lang w:val="en"/>
        </w:rPr>
        <w:t>Tumors of the Testis, Adnexa, Spermatic Cord, and Scrotum</w:t>
      </w:r>
      <w:r w:rsidRPr="00391BCC">
        <w:rPr>
          <w:rFonts w:ascii="Arial" w:hAnsi="Arial" w:cs="Arial"/>
          <w:color w:val="000000" w:themeColor="text1"/>
          <w:sz w:val="20"/>
          <w:szCs w:val="20"/>
          <w:lang w:val="en"/>
        </w:rPr>
        <w:t>. Third Series. Fascicle 25. Washington, DC: Armed Forces Institute of Pathology; 1999.</w:t>
      </w:r>
    </w:p>
    <w:p w14:paraId="52CAF126" w14:textId="77777777" w:rsidR="00AF1683" w:rsidRPr="00391BCC" w:rsidRDefault="00391BCC" w:rsidP="00391BCC">
      <w:pPr>
        <w:numPr>
          <w:ilvl w:val="0"/>
          <w:numId w:val="2"/>
        </w:numPr>
        <w:spacing w:after="0" w:line="240" w:lineRule="auto"/>
        <w:ind w:left="750" w:right="30"/>
        <w:divId w:val="984314200"/>
        <w:rPr>
          <w:rFonts w:ascii="Arial" w:hAnsi="Arial" w:cs="Arial"/>
          <w:color w:val="000000" w:themeColor="text1"/>
          <w:sz w:val="20"/>
          <w:szCs w:val="20"/>
          <w:lang w:val="en"/>
        </w:rPr>
      </w:pPr>
      <w:r w:rsidRPr="00391BCC">
        <w:rPr>
          <w:rFonts w:ascii="Arial" w:hAnsi="Arial" w:cs="Arial"/>
          <w:color w:val="000000" w:themeColor="text1"/>
          <w:sz w:val="20"/>
          <w:szCs w:val="20"/>
          <w:lang w:val="en"/>
        </w:rPr>
        <w:t xml:space="preserve">Ro JY, </w:t>
      </w:r>
      <w:proofErr w:type="spellStart"/>
      <w:r w:rsidRPr="00391BCC">
        <w:rPr>
          <w:rFonts w:ascii="Arial" w:hAnsi="Arial" w:cs="Arial"/>
          <w:color w:val="000000" w:themeColor="text1"/>
          <w:sz w:val="20"/>
          <w:szCs w:val="20"/>
          <w:lang w:val="en"/>
        </w:rPr>
        <w:t>Dexeus</w:t>
      </w:r>
      <w:proofErr w:type="spellEnd"/>
      <w:r w:rsidRPr="00391BCC">
        <w:rPr>
          <w:rFonts w:ascii="Arial" w:hAnsi="Arial" w:cs="Arial"/>
          <w:color w:val="000000" w:themeColor="text1"/>
          <w:sz w:val="20"/>
          <w:szCs w:val="20"/>
          <w:lang w:val="en"/>
        </w:rPr>
        <w:t xml:space="preserve"> FH, El-Naggar A, Ayala AG. Testicular germ cell tumors: clinically relevant pathologic findings. </w:t>
      </w:r>
      <w:proofErr w:type="spellStart"/>
      <w:r w:rsidRPr="00391BCC">
        <w:rPr>
          <w:rStyle w:val="Emphasis"/>
          <w:rFonts w:ascii="Arial" w:hAnsi="Arial" w:cs="Arial"/>
          <w:color w:val="000000" w:themeColor="text1"/>
          <w:sz w:val="20"/>
          <w:szCs w:val="20"/>
          <w:lang w:val="en"/>
        </w:rPr>
        <w:t>Pathol</w:t>
      </w:r>
      <w:proofErr w:type="spellEnd"/>
      <w:r w:rsidRPr="00391BCC">
        <w:rPr>
          <w:rStyle w:val="Emphasis"/>
          <w:rFonts w:ascii="Arial" w:hAnsi="Arial" w:cs="Arial"/>
          <w:color w:val="000000" w:themeColor="text1"/>
          <w:sz w:val="20"/>
          <w:szCs w:val="20"/>
          <w:lang w:val="en"/>
        </w:rPr>
        <w:t xml:space="preserve"> </w:t>
      </w:r>
      <w:proofErr w:type="spellStart"/>
      <w:r w:rsidRPr="00391BCC">
        <w:rPr>
          <w:rStyle w:val="Emphasis"/>
          <w:rFonts w:ascii="Arial" w:hAnsi="Arial" w:cs="Arial"/>
          <w:color w:val="000000" w:themeColor="text1"/>
          <w:sz w:val="20"/>
          <w:szCs w:val="20"/>
          <w:lang w:val="en"/>
        </w:rPr>
        <w:t>Annu</w:t>
      </w:r>
      <w:proofErr w:type="spellEnd"/>
      <w:r w:rsidRPr="00391BCC">
        <w:rPr>
          <w:rFonts w:ascii="Arial" w:hAnsi="Arial" w:cs="Arial"/>
          <w:color w:val="000000" w:themeColor="text1"/>
          <w:sz w:val="20"/>
          <w:szCs w:val="20"/>
          <w:lang w:val="en"/>
        </w:rPr>
        <w:t>. 1991;26:59-87.</w:t>
      </w:r>
    </w:p>
    <w:p w14:paraId="4E922648" w14:textId="77777777" w:rsidR="00AF1683" w:rsidRPr="00391BCC" w:rsidRDefault="00391BCC" w:rsidP="00391BCC">
      <w:pPr>
        <w:numPr>
          <w:ilvl w:val="0"/>
          <w:numId w:val="2"/>
        </w:numPr>
        <w:spacing w:after="0" w:line="240" w:lineRule="auto"/>
        <w:ind w:left="750" w:right="30"/>
        <w:divId w:val="984314200"/>
        <w:rPr>
          <w:rFonts w:ascii="Arial" w:hAnsi="Arial" w:cs="Arial"/>
          <w:color w:val="000000" w:themeColor="text1"/>
          <w:sz w:val="20"/>
          <w:szCs w:val="20"/>
          <w:lang w:val="en"/>
        </w:rPr>
      </w:pPr>
      <w:r w:rsidRPr="00391BCC">
        <w:rPr>
          <w:rFonts w:ascii="Arial" w:hAnsi="Arial" w:cs="Arial"/>
          <w:color w:val="000000" w:themeColor="text1"/>
          <w:sz w:val="20"/>
          <w:szCs w:val="20"/>
          <w:lang w:val="en"/>
        </w:rPr>
        <w:t xml:space="preserve">Ferry JA, Harris NL, Young RH, Coen J, </w:t>
      </w:r>
      <w:proofErr w:type="spellStart"/>
      <w:r w:rsidRPr="00391BCC">
        <w:rPr>
          <w:rFonts w:ascii="Arial" w:hAnsi="Arial" w:cs="Arial"/>
          <w:color w:val="000000" w:themeColor="text1"/>
          <w:sz w:val="20"/>
          <w:szCs w:val="20"/>
          <w:lang w:val="en"/>
        </w:rPr>
        <w:t>Zietman</w:t>
      </w:r>
      <w:proofErr w:type="spellEnd"/>
      <w:r w:rsidRPr="00391BCC">
        <w:rPr>
          <w:rFonts w:ascii="Arial" w:hAnsi="Arial" w:cs="Arial"/>
          <w:color w:val="000000" w:themeColor="text1"/>
          <w:sz w:val="20"/>
          <w:szCs w:val="20"/>
          <w:lang w:val="en"/>
        </w:rPr>
        <w:t xml:space="preserve"> A, Scully RE. Malignant lymphoma of the testis, epididymis, and spermatic cord: a clinicopathologic study of 69 cases with immunophenotypic analysis. </w:t>
      </w:r>
      <w:r w:rsidRPr="00391BCC">
        <w:rPr>
          <w:rStyle w:val="Emphasis"/>
          <w:rFonts w:ascii="Arial" w:hAnsi="Arial" w:cs="Arial"/>
          <w:color w:val="000000" w:themeColor="text1"/>
          <w:sz w:val="20"/>
          <w:szCs w:val="20"/>
          <w:lang w:val="en"/>
        </w:rPr>
        <w:t xml:space="preserve">Am J Surg </w:t>
      </w:r>
      <w:proofErr w:type="spellStart"/>
      <w:r w:rsidRPr="00391BCC">
        <w:rPr>
          <w:rStyle w:val="Emphasis"/>
          <w:rFonts w:ascii="Arial" w:hAnsi="Arial" w:cs="Arial"/>
          <w:color w:val="000000" w:themeColor="text1"/>
          <w:sz w:val="20"/>
          <w:szCs w:val="20"/>
          <w:lang w:val="en"/>
        </w:rPr>
        <w:t>Pathol</w:t>
      </w:r>
      <w:proofErr w:type="spellEnd"/>
      <w:r w:rsidRPr="00391BCC">
        <w:rPr>
          <w:rFonts w:ascii="Arial" w:hAnsi="Arial" w:cs="Arial"/>
          <w:color w:val="000000" w:themeColor="text1"/>
          <w:sz w:val="20"/>
          <w:szCs w:val="20"/>
          <w:lang w:val="en"/>
        </w:rPr>
        <w:t>. 1994;18:376-390.</w:t>
      </w:r>
    </w:p>
    <w:p w14:paraId="57D36C13" w14:textId="0B5CCD8F" w:rsidR="00AF1683" w:rsidRDefault="00391BCC" w:rsidP="00391BCC">
      <w:pPr>
        <w:numPr>
          <w:ilvl w:val="0"/>
          <w:numId w:val="2"/>
        </w:numPr>
        <w:spacing w:after="0" w:line="240" w:lineRule="auto"/>
        <w:ind w:left="750" w:right="30"/>
        <w:divId w:val="984314200"/>
        <w:rPr>
          <w:rFonts w:ascii="Arial" w:hAnsi="Arial" w:cs="Arial"/>
          <w:color w:val="000000" w:themeColor="text1"/>
          <w:sz w:val="20"/>
          <w:szCs w:val="20"/>
          <w:lang w:val="en"/>
        </w:rPr>
      </w:pPr>
      <w:proofErr w:type="spellStart"/>
      <w:r w:rsidRPr="00391BCC">
        <w:rPr>
          <w:rFonts w:ascii="Arial" w:hAnsi="Arial" w:cs="Arial"/>
          <w:color w:val="000000" w:themeColor="text1"/>
          <w:sz w:val="20"/>
          <w:szCs w:val="20"/>
          <w:lang w:val="en"/>
        </w:rPr>
        <w:t>Moch</w:t>
      </w:r>
      <w:proofErr w:type="spellEnd"/>
      <w:r w:rsidRPr="00391BCC">
        <w:rPr>
          <w:rFonts w:ascii="Arial" w:hAnsi="Arial" w:cs="Arial"/>
          <w:color w:val="000000" w:themeColor="text1"/>
          <w:sz w:val="20"/>
          <w:szCs w:val="20"/>
          <w:lang w:val="en"/>
        </w:rPr>
        <w:t xml:space="preserve"> H, Humphrey PA, </w:t>
      </w:r>
      <w:proofErr w:type="spellStart"/>
      <w:r w:rsidRPr="00391BCC">
        <w:rPr>
          <w:rFonts w:ascii="Arial" w:hAnsi="Arial" w:cs="Arial"/>
          <w:color w:val="000000" w:themeColor="text1"/>
          <w:sz w:val="20"/>
          <w:szCs w:val="20"/>
          <w:lang w:val="en"/>
        </w:rPr>
        <w:t>Ulbright</w:t>
      </w:r>
      <w:proofErr w:type="spellEnd"/>
      <w:r w:rsidRPr="00391BCC">
        <w:rPr>
          <w:rFonts w:ascii="Arial" w:hAnsi="Arial" w:cs="Arial"/>
          <w:color w:val="000000" w:themeColor="text1"/>
          <w:sz w:val="20"/>
          <w:szCs w:val="20"/>
          <w:lang w:val="en"/>
        </w:rPr>
        <w:t xml:space="preserve"> TM, Reuter VE. </w:t>
      </w:r>
      <w:r w:rsidRPr="00391BCC">
        <w:rPr>
          <w:rStyle w:val="Emphasis"/>
          <w:rFonts w:ascii="Arial" w:hAnsi="Arial" w:cs="Arial"/>
          <w:color w:val="000000" w:themeColor="text1"/>
          <w:sz w:val="20"/>
          <w:szCs w:val="20"/>
          <w:lang w:val="en"/>
        </w:rPr>
        <w:t xml:space="preserve">WHO Classification of </w:t>
      </w:r>
      <w:proofErr w:type="spellStart"/>
      <w:r w:rsidRPr="00391BCC">
        <w:rPr>
          <w:rStyle w:val="Emphasis"/>
          <w:rFonts w:ascii="Arial" w:hAnsi="Arial" w:cs="Arial"/>
          <w:color w:val="000000" w:themeColor="text1"/>
          <w:sz w:val="20"/>
          <w:szCs w:val="20"/>
          <w:lang w:val="en"/>
        </w:rPr>
        <w:t>Tumours</w:t>
      </w:r>
      <w:proofErr w:type="spellEnd"/>
      <w:r w:rsidRPr="00391BCC">
        <w:rPr>
          <w:rStyle w:val="Emphasis"/>
          <w:rFonts w:ascii="Arial" w:hAnsi="Arial" w:cs="Arial"/>
          <w:color w:val="000000" w:themeColor="text1"/>
          <w:sz w:val="20"/>
          <w:szCs w:val="20"/>
          <w:lang w:val="en"/>
        </w:rPr>
        <w:t xml:space="preserve"> of the Urinary System and Male Genital Organs</w:t>
      </w:r>
      <w:r w:rsidRPr="00391BCC">
        <w:rPr>
          <w:rFonts w:ascii="Arial" w:hAnsi="Arial" w:cs="Arial"/>
          <w:color w:val="000000" w:themeColor="text1"/>
          <w:sz w:val="20"/>
          <w:szCs w:val="20"/>
          <w:lang w:val="en"/>
        </w:rPr>
        <w:t>. Geneva, Switzerland: WHO Press; 2016.</w:t>
      </w:r>
    </w:p>
    <w:p w14:paraId="02469A94" w14:textId="77777777" w:rsidR="00391BCC" w:rsidRPr="00391BCC" w:rsidRDefault="00391BCC" w:rsidP="00391BCC">
      <w:pPr>
        <w:spacing w:after="0" w:line="240" w:lineRule="auto"/>
        <w:ind w:left="750" w:right="30"/>
        <w:divId w:val="984314200"/>
        <w:rPr>
          <w:rFonts w:ascii="Arial" w:hAnsi="Arial" w:cs="Arial"/>
          <w:color w:val="000000" w:themeColor="text1"/>
          <w:sz w:val="20"/>
          <w:szCs w:val="20"/>
          <w:lang w:val="en"/>
        </w:rPr>
      </w:pPr>
    </w:p>
    <w:p w14:paraId="64E5FF86" w14:textId="77777777" w:rsidR="00AF1683" w:rsidRPr="00391BCC" w:rsidRDefault="00391BCC" w:rsidP="00391BCC">
      <w:pPr>
        <w:spacing w:after="0"/>
        <w:jc w:val="both"/>
        <w:rPr>
          <w:rFonts w:ascii="Arial" w:eastAsia="Times New Roman" w:hAnsi="Arial" w:cs="Arial"/>
          <w:b/>
          <w:bCs/>
          <w:sz w:val="20"/>
          <w:szCs w:val="20"/>
          <w:lang w:val="en"/>
        </w:rPr>
      </w:pPr>
      <w:r w:rsidRPr="00391BCC">
        <w:rPr>
          <w:rFonts w:ascii="Arial" w:eastAsia="Times New Roman" w:hAnsi="Arial" w:cs="Arial"/>
          <w:b/>
          <w:bCs/>
          <w:sz w:val="20"/>
          <w:szCs w:val="20"/>
          <w:lang w:val="en"/>
        </w:rPr>
        <w:t>B. Metastatic Tumor</w:t>
      </w:r>
    </w:p>
    <w:p w14:paraId="6688A3B9" w14:textId="77777777" w:rsidR="00AF1683" w:rsidRPr="00391BCC" w:rsidRDefault="00391BCC" w:rsidP="00391BCC">
      <w:pPr>
        <w:jc w:val="both"/>
        <w:rPr>
          <w:rFonts w:ascii="Arial" w:hAnsi="Arial" w:cs="Arial"/>
          <w:sz w:val="20"/>
          <w:szCs w:val="20"/>
          <w:lang w:val="en"/>
        </w:rPr>
      </w:pPr>
      <w:r w:rsidRPr="00391BCC">
        <w:rPr>
          <w:rFonts w:ascii="Arial" w:hAnsi="Arial" w:cs="Arial"/>
          <w:sz w:val="20"/>
          <w:szCs w:val="20"/>
          <w:lang w:val="en"/>
        </w:rPr>
        <w:t xml:space="preserve">Often the most important distinction in patients with metastatic testicular germ cell tumor following initial chemotherapy is the differentiation of metastatic residual teratoma from </w:t>
      </w:r>
      <w:proofErr w:type="spellStart"/>
      <w:r w:rsidRPr="00391BCC">
        <w:rPr>
          <w:rFonts w:ascii="Arial" w:hAnsi="Arial" w:cs="Arial"/>
          <w:sz w:val="20"/>
          <w:szCs w:val="20"/>
          <w:lang w:val="en"/>
        </w:rPr>
        <w:t>nonteratomatous</w:t>
      </w:r>
      <w:proofErr w:type="spellEnd"/>
      <w:r w:rsidRPr="00391BCC">
        <w:rPr>
          <w:rFonts w:ascii="Arial" w:hAnsi="Arial" w:cs="Arial"/>
          <w:sz w:val="20"/>
          <w:szCs w:val="20"/>
          <w:lang w:val="en"/>
        </w:rPr>
        <w:t xml:space="preserve"> types of germ cell tumor. Pure </w:t>
      </w:r>
      <w:proofErr w:type="spellStart"/>
      <w:r w:rsidRPr="00391BCC">
        <w:rPr>
          <w:rFonts w:ascii="Arial" w:hAnsi="Arial" w:cs="Arial"/>
          <w:sz w:val="20"/>
          <w:szCs w:val="20"/>
          <w:lang w:val="en"/>
        </w:rPr>
        <w:t>teratomatous</w:t>
      </w:r>
      <w:proofErr w:type="spellEnd"/>
      <w:r w:rsidRPr="00391BCC">
        <w:rPr>
          <w:rFonts w:ascii="Arial" w:hAnsi="Arial" w:cs="Arial"/>
          <w:sz w:val="20"/>
          <w:szCs w:val="20"/>
          <w:lang w:val="en"/>
        </w:rPr>
        <w:t xml:space="preserve"> metastasis is generally treated by surgical excision alone, whereas patients who have other residual germ cell tumor components are usually treated with additional chemotherapy.  </w:t>
      </w:r>
    </w:p>
    <w:sectPr w:rsidR="00AF1683" w:rsidRPr="00391BCC">
      <w:headerReference w:type="default" r:id="rId7"/>
      <w:footerReference w:type="default" r:id="rId8"/>
      <w:headerReference w:type="first" r:id="rId9"/>
      <w:footerReference w:type="first" r:id="rId1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FF266" w14:textId="77777777" w:rsidR="00AF1683" w:rsidRDefault="00391BCC">
      <w:pPr>
        <w:spacing w:after="0" w:line="240" w:lineRule="auto"/>
      </w:pPr>
      <w:r>
        <w:separator/>
      </w:r>
    </w:p>
  </w:endnote>
  <w:endnote w:type="continuationSeparator" w:id="0">
    <w:p w14:paraId="75DE4923" w14:textId="77777777" w:rsidR="00AF1683" w:rsidRDefault="00391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38759" w14:textId="613A1B0D" w:rsidR="00E630E2" w:rsidRDefault="00391BCC">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0A953" w14:textId="77777777" w:rsidR="00D61B7F" w:rsidRDefault="00391BCC">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DED90" w14:textId="77777777" w:rsidR="00AF1683" w:rsidRDefault="00391BCC">
      <w:pPr>
        <w:spacing w:after="0" w:line="240" w:lineRule="auto"/>
      </w:pPr>
      <w:r>
        <w:separator/>
      </w:r>
    </w:p>
  </w:footnote>
  <w:footnote w:type="continuationSeparator" w:id="0">
    <w:p w14:paraId="56971C78" w14:textId="77777777" w:rsidR="00AF1683" w:rsidRDefault="00391B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72277" w14:textId="77777777" w:rsidR="00E630E2" w:rsidRDefault="00E630E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4"/>
      <w:gridCol w:w="7876"/>
    </w:tblGrid>
    <w:tr w:rsidR="00776589" w14:paraId="7F2FE810" w14:textId="77777777" w:rsidTr="00776589">
      <w:tc>
        <w:tcPr>
          <w:tcW w:w="1500" w:type="dxa"/>
        </w:tcPr>
        <w:p w14:paraId="1272022E" w14:textId="77777777" w:rsidR="00776589" w:rsidRDefault="00391BCC">
          <w:r>
            <w:t>CAP Approved</w:t>
          </w:r>
        </w:p>
      </w:tc>
      <w:tc>
        <w:tcPr>
          <w:tcW w:w="8076" w:type="dxa"/>
        </w:tcPr>
        <w:p w14:paraId="3ACA551C" w14:textId="545C778C" w:rsidR="00776589" w:rsidRDefault="00391BCC">
          <w:pPr>
            <w:jc w:val="right"/>
          </w:pPr>
          <w:r>
            <w:t>Testis.RPL_4.1.0.</w:t>
          </w:r>
          <w:r w:rsidR="00433AD3">
            <w:t>1</w:t>
          </w:r>
          <w:r>
            <w:t>.REL_CAPCP</w:t>
          </w:r>
        </w:p>
      </w:tc>
    </w:tr>
  </w:tbl>
  <w:p w14:paraId="6BE6A64B" w14:textId="77777777" w:rsidR="00E630E2" w:rsidRDefault="00E630E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5639F" w14:textId="681FC337" w:rsidR="00E630E2" w:rsidRDefault="00391BCC">
    <w:r>
      <w:rPr>
        <w:noProof/>
      </w:rPr>
      <w:drawing>
        <wp:inline distT="0" distB="0" distL="0" distR="0" wp14:anchorId="6589A6EA" wp14:editId="6CD55DC9">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433AD3">
      <w:rPr>
        <w:noProof/>
      </w:rPr>
      <mc:AlternateContent>
        <mc:Choice Requires="wps">
          <w:drawing>
            <wp:anchor distT="0" distB="0" distL="114300" distR="114300" simplePos="0" relativeHeight="251657728" behindDoc="0" locked="0" layoutInCell="1" allowOverlap="1" wp14:anchorId="507BCEBF" wp14:editId="617F34F7">
              <wp:simplePos x="0" y="0"/>
              <wp:positionH relativeFrom="column">
                <wp:posOffset>0</wp:posOffset>
              </wp:positionH>
              <wp:positionV relativeFrom="paragraph">
                <wp:posOffset>0</wp:posOffset>
              </wp:positionV>
              <wp:extent cx="635000" cy="635000"/>
              <wp:effectExtent l="0" t="0" r="3175" b="3175"/>
              <wp:wrapNone/>
              <wp:docPr id="2" name="WordArt 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9191F54" id="_x0000_t202" coordsize="21600,21600" o:spt="202" path="m,l,21600r21600,l21600,xe">
              <v:stroke joinstyle="miter"/>
              <v:path gradientshapeok="t" o:connecttype="rect"/>
            </v:shapetype>
            <v:shape id="WordArt 1" o:spid="_x0000_s1026" type="#_x0000_t202"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" filled="f" stroked="f">
              <o:lock v:ext="edit" selection="t"/>
              <v:textbox style="mso-fit-shape-to-text: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C2CED"/>
    <w:multiLevelType w:val="multilevel"/>
    <w:tmpl w:val="5E18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558ED"/>
    <w:multiLevelType w:val="hybridMultilevel"/>
    <w:tmpl w:val="AFF4B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8E559C"/>
    <w:multiLevelType w:val="multilevel"/>
    <w:tmpl w:val="13EE0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0E2"/>
    <w:rsid w:val="00391BCC"/>
    <w:rsid w:val="00433AD3"/>
    <w:rsid w:val="00A24B51"/>
    <w:rsid w:val="00AE7915"/>
    <w:rsid w:val="00AF1683"/>
    <w:rsid w:val="00B36510"/>
    <w:rsid w:val="00C45608"/>
    <w:rsid w:val="00E630E2"/>
    <w:rsid w:val="00FC0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55EC31AA"/>
  <w15:docId w15:val="{953DD43A-97B6-448C-989A-0923A8AB0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314200">
      <w:marLeft w:val="0"/>
      <w:marRight w:val="0"/>
      <w:marTop w:val="0"/>
      <w:marBottom w:val="0"/>
      <w:divBdr>
        <w:top w:val="none" w:sz="0" w:space="0" w:color="auto"/>
        <w:left w:val="none" w:sz="0" w:space="0" w:color="auto"/>
        <w:bottom w:val="none" w:sz="0" w:space="0" w:color="auto"/>
        <w:right w:val="none" w:sz="0" w:space="0" w:color="auto"/>
      </w:divBdr>
      <w:divsChild>
        <w:div w:id="1258174083">
          <w:marLeft w:val="0"/>
          <w:marRight w:val="0"/>
          <w:marTop w:val="0"/>
          <w:marBottom w:val="0"/>
          <w:divBdr>
            <w:top w:val="none" w:sz="0" w:space="0" w:color="auto"/>
            <w:left w:val="none" w:sz="0" w:space="0" w:color="auto"/>
            <w:bottom w:val="none" w:sz="0" w:space="0" w:color="auto"/>
            <w:right w:val="none" w:sz="0" w:space="0" w:color="auto"/>
          </w:divBdr>
        </w:div>
        <w:div w:id="1237979055">
          <w:marLeft w:val="0"/>
          <w:marRight w:val="0"/>
          <w:marTop w:val="0"/>
          <w:marBottom w:val="0"/>
          <w:divBdr>
            <w:top w:val="none" w:sz="0" w:space="0" w:color="auto"/>
            <w:left w:val="none" w:sz="0" w:space="0" w:color="auto"/>
            <w:bottom w:val="none" w:sz="0" w:space="0" w:color="auto"/>
            <w:right w:val="none" w:sz="0" w:space="0" w:color="auto"/>
          </w:divBdr>
        </w:div>
        <w:div w:id="819269450">
          <w:marLeft w:val="0"/>
          <w:marRight w:val="0"/>
          <w:marTop w:val="0"/>
          <w:marBottom w:val="0"/>
          <w:divBdr>
            <w:top w:val="none" w:sz="0" w:space="0" w:color="auto"/>
            <w:left w:val="none" w:sz="0" w:space="0" w:color="auto"/>
            <w:bottom w:val="none" w:sz="0" w:space="0" w:color="auto"/>
            <w:right w:val="none" w:sz="0" w:space="0" w:color="auto"/>
          </w:divBdr>
        </w:div>
        <w:div w:id="90056099">
          <w:marLeft w:val="0"/>
          <w:marRight w:val="0"/>
          <w:marTop w:val="0"/>
          <w:marBottom w:val="0"/>
          <w:divBdr>
            <w:top w:val="none" w:sz="0" w:space="0" w:color="auto"/>
            <w:left w:val="none" w:sz="0" w:space="0" w:color="auto"/>
            <w:bottom w:val="none" w:sz="0" w:space="0" w:color="auto"/>
            <w:right w:val="none" w:sz="0" w:space="0" w:color="auto"/>
          </w:divBdr>
        </w:div>
        <w:div w:id="455217746">
          <w:marLeft w:val="0"/>
          <w:marRight w:val="0"/>
          <w:marTop w:val="0"/>
          <w:marBottom w:val="0"/>
          <w:divBdr>
            <w:top w:val="none" w:sz="0" w:space="0" w:color="auto"/>
            <w:left w:val="none" w:sz="0" w:space="0" w:color="auto"/>
            <w:bottom w:val="none" w:sz="0" w:space="0" w:color="auto"/>
            <w:right w:val="none" w:sz="0" w:space="0" w:color="auto"/>
          </w:divBdr>
        </w:div>
        <w:div w:id="1465657902">
          <w:marLeft w:val="0"/>
          <w:marRight w:val="0"/>
          <w:marTop w:val="0"/>
          <w:marBottom w:val="0"/>
          <w:divBdr>
            <w:top w:val="none" w:sz="0" w:space="0" w:color="auto"/>
            <w:left w:val="none" w:sz="0" w:space="0" w:color="auto"/>
            <w:bottom w:val="none" w:sz="0" w:space="0" w:color="auto"/>
            <w:right w:val="none" w:sz="0" w:space="0" w:color="auto"/>
          </w:divBdr>
        </w:div>
      </w:divsChild>
    </w:div>
    <w:div w:id="101996284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2489</Words>
  <Characters>14193</Characters>
  <Application>Microsoft Office Word</Application>
  <DocSecurity>0</DocSecurity>
  <Lines>118</Lines>
  <Paragraphs>33</Paragraphs>
  <ScaleCrop>false</ScaleCrop>
  <Company/>
  <LinksUpToDate>false</LinksUpToDate>
  <CharactersWithSpaces>16649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Keren Hulkower (s)</dc:creator>
  <cp:lastModifiedBy>Keren Hulkower (s)</cp:lastModifiedBy>
  <cp:revision>3</cp:revision>
  <dcterms:created xsi:type="dcterms:W3CDTF">2021-10-21T16:36:00Z</dcterms:created>
  <dcterms:modified xsi:type="dcterms:W3CDTF">2021-10-21T16:38:00Z</dcterms:modified>
</cp:coreProperties>
</file>