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EE36" w14:textId="77777777" w:rsidR="00E51AE2" w:rsidRPr="006255A3" w:rsidRDefault="00E51AE2" w:rsidP="00E51AE2">
      <w:pPr>
        <w:rPr>
          <w:rFonts w:eastAsia="Times New Roman" w:cs="Arial"/>
          <w:b/>
          <w:sz w:val="32"/>
          <w:szCs w:val="32"/>
        </w:rPr>
      </w:pPr>
      <w:bookmarkStart w:id="0" w:name="_GoBack"/>
      <w:bookmarkEnd w:id="0"/>
      <w:r w:rsidRPr="006255A3">
        <w:rPr>
          <w:rFonts w:eastAsia="Times New Roman" w:cs="Arial"/>
          <w:b/>
          <w:sz w:val="32"/>
          <w:szCs w:val="32"/>
        </w:rPr>
        <w:t xml:space="preserve">Protocol for the Examination of Specimens </w:t>
      </w:r>
      <w:proofErr w:type="gramStart"/>
      <w:r w:rsidRPr="006255A3">
        <w:rPr>
          <w:rFonts w:eastAsia="Times New Roman" w:cs="Arial"/>
          <w:b/>
          <w:sz w:val="32"/>
          <w:szCs w:val="32"/>
        </w:rPr>
        <w:t>From</w:t>
      </w:r>
      <w:proofErr w:type="gramEnd"/>
      <w:r w:rsidRPr="006255A3">
        <w:rPr>
          <w:rFonts w:eastAsia="Times New Roman" w:cs="Arial"/>
          <w:b/>
          <w:sz w:val="32"/>
          <w:szCs w:val="32"/>
        </w:rPr>
        <w:t xml:space="preserve"> Patients With Plasma Cell Neoplasms*</w:t>
      </w:r>
    </w:p>
    <w:p w14:paraId="1D4C5061" w14:textId="77777777" w:rsidR="00E51AE2" w:rsidRPr="006255A3" w:rsidRDefault="00E51AE2" w:rsidP="00E51AE2">
      <w:pPr>
        <w:rPr>
          <w:rFonts w:eastAsia="Times New Roman" w:cs="Arial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428"/>
        <w:gridCol w:w="4050"/>
      </w:tblGrid>
      <w:tr w:rsidR="00E51AE2" w:rsidRPr="006255A3" w14:paraId="631D2A6E" w14:textId="77777777" w:rsidTr="00FF0D6F">
        <w:tc>
          <w:tcPr>
            <w:tcW w:w="4428" w:type="dxa"/>
          </w:tcPr>
          <w:p w14:paraId="13B46D03" w14:textId="3F79BDBD" w:rsidR="00E51AE2" w:rsidRPr="006255A3" w:rsidRDefault="00E51AE2" w:rsidP="00E51AE2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</w:rPr>
            </w:pPr>
            <w:r w:rsidRPr="006255A3">
              <w:rPr>
                <w:rFonts w:eastAsia="SimSun" w:cs="Arial"/>
                <w:b/>
              </w:rPr>
              <w:t xml:space="preserve">Version: </w:t>
            </w:r>
            <w:r w:rsidRPr="006255A3">
              <w:rPr>
                <w:rFonts w:eastAsia="Times New Roman" w:cs="Arial"/>
              </w:rPr>
              <w:t>Plasma Cell Neoplasms 1.0.0.</w:t>
            </w:r>
            <w:r w:rsidR="00E97A70">
              <w:rPr>
                <w:rFonts w:eastAsia="Times New Roman" w:cs="Arial"/>
              </w:rPr>
              <w:t>2</w:t>
            </w:r>
          </w:p>
        </w:tc>
        <w:tc>
          <w:tcPr>
            <w:tcW w:w="4050" w:type="dxa"/>
          </w:tcPr>
          <w:p w14:paraId="0BC6C26B" w14:textId="782FDBED" w:rsidR="00E51AE2" w:rsidRPr="006255A3" w:rsidRDefault="00E51AE2" w:rsidP="00E51AE2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</w:rPr>
            </w:pPr>
            <w:r w:rsidRPr="006255A3">
              <w:rPr>
                <w:rFonts w:eastAsia="SimSun" w:cs="Arial"/>
                <w:b/>
              </w:rPr>
              <w:t xml:space="preserve">Protocol Posting Date: </w:t>
            </w:r>
            <w:r w:rsidRPr="006255A3">
              <w:rPr>
                <w:rFonts w:eastAsia="SimSun" w:cs="Arial"/>
              </w:rPr>
              <w:t>January 2015</w:t>
            </w:r>
          </w:p>
        </w:tc>
      </w:tr>
    </w:tbl>
    <w:p w14:paraId="65CA9663" w14:textId="77777777" w:rsidR="00E51AE2" w:rsidRPr="006255A3" w:rsidRDefault="00E51AE2" w:rsidP="00E51AE2">
      <w:pPr>
        <w:keepNext/>
        <w:tabs>
          <w:tab w:val="left" w:pos="360"/>
        </w:tabs>
        <w:outlineLvl w:val="1"/>
        <w:rPr>
          <w:rFonts w:eastAsia="Times New Roman" w:cs="Arial"/>
          <w:b/>
          <w:color w:val="000000"/>
        </w:rPr>
      </w:pPr>
      <w:r w:rsidRPr="006255A3">
        <w:rPr>
          <w:rFonts w:eastAsia="Times New Roman" w:cs="Arial"/>
          <w:b/>
        </w:rPr>
        <w:t xml:space="preserve">This protocol is NOT required </w:t>
      </w:r>
      <w:r w:rsidRPr="006255A3">
        <w:rPr>
          <w:rFonts w:eastAsia="Times New Roman" w:cs="Arial"/>
          <w:b/>
          <w:color w:val="000000"/>
        </w:rPr>
        <w:t>for accreditation purposes</w:t>
      </w:r>
    </w:p>
    <w:p w14:paraId="048F2924" w14:textId="77777777" w:rsidR="00E51AE2" w:rsidRPr="006255A3" w:rsidRDefault="00E51AE2" w:rsidP="00E51AE2">
      <w:pPr>
        <w:keepNext/>
        <w:tabs>
          <w:tab w:val="left" w:pos="360"/>
        </w:tabs>
        <w:outlineLvl w:val="1"/>
        <w:rPr>
          <w:rFonts w:eastAsia="Times New Roman" w:cs="Arial"/>
          <w:b/>
        </w:rPr>
      </w:pPr>
    </w:p>
    <w:p w14:paraId="7DC5B8AF" w14:textId="77777777" w:rsidR="00E51AE2" w:rsidRPr="006255A3" w:rsidRDefault="00E51AE2" w:rsidP="00E51AE2">
      <w:pPr>
        <w:keepNext/>
        <w:tabs>
          <w:tab w:val="left" w:pos="360"/>
        </w:tabs>
        <w:outlineLvl w:val="1"/>
        <w:rPr>
          <w:rFonts w:eastAsia="Times New Roman" w:cs="Arial"/>
          <w:b/>
          <w:color w:val="000000"/>
          <w:szCs w:val="24"/>
        </w:rPr>
      </w:pPr>
    </w:p>
    <w:p w14:paraId="254B1348" w14:textId="77777777" w:rsidR="00E51AE2" w:rsidRPr="006255A3" w:rsidRDefault="00E51AE2" w:rsidP="00E51AE2">
      <w:pPr>
        <w:rPr>
          <w:rFonts w:eastAsia="Times New Roman" w:cs="Arial"/>
          <w:szCs w:val="24"/>
        </w:rPr>
      </w:pPr>
      <w:r w:rsidRPr="006255A3">
        <w:rPr>
          <w:rFonts w:eastAsia="Times New Roman" w:cs="Arial"/>
          <w:szCs w:val="24"/>
        </w:rPr>
        <w:t>*This protocol applies to plasma cell neoplasms in bone marrow and extramedullary sites.</w:t>
      </w:r>
    </w:p>
    <w:p w14:paraId="4C2F6561" w14:textId="77777777" w:rsidR="00E51AE2" w:rsidRPr="006255A3" w:rsidRDefault="00E51AE2" w:rsidP="00E51AE2">
      <w:pPr>
        <w:tabs>
          <w:tab w:val="center" w:pos="5040"/>
        </w:tabs>
        <w:rPr>
          <w:rFonts w:eastAsia="Times New Roman" w:cs="Arial"/>
          <w:szCs w:val="24"/>
        </w:rPr>
      </w:pPr>
    </w:p>
    <w:p w14:paraId="51512B3B" w14:textId="77777777" w:rsidR="00E51AE2" w:rsidRPr="006255A3" w:rsidRDefault="00E51AE2" w:rsidP="00E51AE2">
      <w:pPr>
        <w:rPr>
          <w:rFonts w:eastAsia="Times New Roman" w:cs="Arial"/>
          <w:b/>
          <w:kern w:val="18"/>
          <w:szCs w:val="24"/>
        </w:rPr>
      </w:pPr>
      <w:r w:rsidRPr="006255A3">
        <w:rPr>
          <w:rFonts w:eastAsia="Times New Roman" w:cs="Arial"/>
          <w:b/>
          <w:kern w:val="18"/>
          <w:szCs w:val="24"/>
        </w:rPr>
        <w:t>The following should NOT be reported using this protocol: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E51AE2" w:rsidRPr="006255A3" w14:paraId="0439E4CC" w14:textId="77777777" w:rsidTr="00FF0D6F">
        <w:tc>
          <w:tcPr>
            <w:tcW w:w="9450" w:type="dxa"/>
            <w:shd w:val="clear" w:color="auto" w:fill="C0C0C0"/>
          </w:tcPr>
          <w:p w14:paraId="31F44CFA" w14:textId="77777777" w:rsidR="00E51AE2" w:rsidRPr="006255A3" w:rsidRDefault="00E51AE2" w:rsidP="00E51AE2">
            <w:pPr>
              <w:rPr>
                <w:rFonts w:eastAsia="SimSun" w:cs="Arial"/>
                <w:b/>
                <w:szCs w:val="24"/>
              </w:rPr>
            </w:pPr>
          </w:p>
        </w:tc>
      </w:tr>
      <w:tr w:rsidR="00E51AE2" w:rsidRPr="006255A3" w14:paraId="4A0EA49B" w14:textId="77777777" w:rsidTr="00FF0D6F">
        <w:tc>
          <w:tcPr>
            <w:tcW w:w="9450" w:type="dxa"/>
          </w:tcPr>
          <w:p w14:paraId="62B4B849" w14:textId="77777777" w:rsidR="00E51AE2" w:rsidRPr="006255A3" w:rsidRDefault="00E51AE2" w:rsidP="00E51AE2">
            <w:pPr>
              <w:widowControl w:val="0"/>
              <w:rPr>
                <w:rFonts w:eastAsia="Times New Roman" w:cs="Arial"/>
                <w:szCs w:val="24"/>
              </w:rPr>
            </w:pPr>
            <w:r w:rsidRPr="006255A3">
              <w:rPr>
                <w:rFonts w:eastAsia="Times New Roman" w:cs="Arial"/>
                <w:szCs w:val="24"/>
              </w:rPr>
              <w:t>Monoclonal gammopathy of undetermined significance</w:t>
            </w:r>
          </w:p>
        </w:tc>
      </w:tr>
      <w:tr w:rsidR="00E51AE2" w:rsidRPr="006255A3" w14:paraId="24145BD5" w14:textId="77777777" w:rsidTr="00FF0D6F">
        <w:tc>
          <w:tcPr>
            <w:tcW w:w="9450" w:type="dxa"/>
          </w:tcPr>
          <w:p w14:paraId="2ECDB137" w14:textId="44EA73BB" w:rsidR="00E51AE2" w:rsidRPr="006255A3" w:rsidRDefault="00D23A01" w:rsidP="006255A3">
            <w:pPr>
              <w:widowControl w:val="0"/>
              <w:rPr>
                <w:rFonts w:eastAsia="Times New Roman" w:cs="Arial"/>
                <w:szCs w:val="24"/>
              </w:rPr>
            </w:pPr>
            <w:proofErr w:type="spellStart"/>
            <w:r w:rsidRPr="006255A3">
              <w:rPr>
                <w:rFonts w:eastAsia="Times New Roman" w:cs="Arial"/>
                <w:szCs w:val="24"/>
              </w:rPr>
              <w:t>Waldenström</w:t>
            </w:r>
            <w:proofErr w:type="spellEnd"/>
            <w:r w:rsidR="00E51AE2" w:rsidRPr="006255A3">
              <w:rPr>
                <w:rFonts w:eastAsia="Times New Roman" w:cs="Arial"/>
                <w:szCs w:val="24"/>
              </w:rPr>
              <w:t xml:space="preserve"> macroglobulinemia </w:t>
            </w:r>
            <w:r w:rsidR="005E0AE8">
              <w:rPr>
                <w:rFonts w:eastAsia="Times New Roman" w:cs="Arial"/>
                <w:szCs w:val="24"/>
              </w:rPr>
              <w:t>(lymphoplasmacytic lymphoma)</w:t>
            </w:r>
          </w:p>
        </w:tc>
      </w:tr>
      <w:tr w:rsidR="00D23A01" w:rsidRPr="006255A3" w14:paraId="15D24189" w14:textId="77777777" w:rsidTr="00FF0D6F">
        <w:tc>
          <w:tcPr>
            <w:tcW w:w="9450" w:type="dxa"/>
          </w:tcPr>
          <w:p w14:paraId="556B70C6" w14:textId="59E4C6F4" w:rsidR="00D23A01" w:rsidRPr="006255A3" w:rsidDel="00D23A01" w:rsidRDefault="005E0AE8" w:rsidP="006255A3">
            <w:pPr>
              <w:widowControl w:val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B-cell</w:t>
            </w:r>
            <w:r w:rsidR="00D23A01" w:rsidRPr="006255A3">
              <w:rPr>
                <w:rFonts w:eastAsia="Times New Roman" w:cs="Arial"/>
                <w:szCs w:val="24"/>
              </w:rPr>
              <w:t xml:space="preserve"> lymphoma</w:t>
            </w:r>
            <w:r>
              <w:rPr>
                <w:rFonts w:eastAsia="Times New Roman" w:cs="Arial"/>
                <w:szCs w:val="24"/>
              </w:rPr>
              <w:t>s</w:t>
            </w:r>
            <w:r w:rsidR="00D23A01" w:rsidRPr="006255A3">
              <w:rPr>
                <w:rFonts w:eastAsia="Times New Roman" w:cs="Arial"/>
                <w:szCs w:val="24"/>
              </w:rPr>
              <w:t xml:space="preserve"> </w:t>
            </w:r>
            <w:r>
              <w:rPr>
                <w:rFonts w:eastAsia="Times New Roman" w:cs="Arial"/>
                <w:szCs w:val="24"/>
              </w:rPr>
              <w:t xml:space="preserve">with prominent </w:t>
            </w:r>
            <w:proofErr w:type="spellStart"/>
            <w:r>
              <w:rPr>
                <w:rFonts w:eastAsia="Times New Roman" w:cs="Arial"/>
                <w:szCs w:val="24"/>
              </w:rPr>
              <w:t>plasmacytic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differentiation </w:t>
            </w:r>
            <w:r w:rsidR="00D23A01" w:rsidRPr="006255A3">
              <w:rPr>
                <w:rFonts w:eastAsia="Times New Roman" w:cs="Arial"/>
                <w:szCs w:val="24"/>
              </w:rPr>
              <w:t>(consider the non-Hodgkin lymphoma protocol)</w:t>
            </w:r>
          </w:p>
        </w:tc>
      </w:tr>
    </w:tbl>
    <w:p w14:paraId="3C13AD7B" w14:textId="77777777" w:rsidR="00E51AE2" w:rsidRPr="006255A3" w:rsidRDefault="00E51AE2" w:rsidP="00E51AE2">
      <w:pPr>
        <w:keepNext/>
        <w:spacing w:before="240" w:after="60"/>
        <w:outlineLvl w:val="1"/>
        <w:rPr>
          <w:rFonts w:eastAsia="Times New Roman" w:cs="Arial"/>
          <w:b/>
          <w:bCs/>
          <w:iCs/>
        </w:rPr>
      </w:pPr>
      <w:r w:rsidRPr="006255A3">
        <w:rPr>
          <w:rFonts w:eastAsia="Times New Roman" w:cs="Arial"/>
          <w:b/>
          <w:bCs/>
          <w:iCs/>
        </w:rPr>
        <w:t>Authors</w:t>
      </w:r>
    </w:p>
    <w:p w14:paraId="59F31CE0" w14:textId="77777777" w:rsidR="00E51AE2" w:rsidRPr="006255A3" w:rsidRDefault="00E51AE2" w:rsidP="00E51AE2">
      <w:pPr>
        <w:rPr>
          <w:rFonts w:eastAsia="Times New Roman" w:cs="Arial"/>
        </w:rPr>
      </w:pPr>
      <w:r w:rsidRPr="006255A3">
        <w:rPr>
          <w:rFonts w:eastAsia="Times New Roman" w:cs="Arial"/>
        </w:rPr>
        <w:t xml:space="preserve">Joseph D. Khoury, MD*; Ahmet Dogan, MD, PhD; Kathryn Foucar, MD; Eric D. </w:t>
      </w:r>
      <w:proofErr w:type="spellStart"/>
      <w:r w:rsidRPr="006255A3">
        <w:rPr>
          <w:rFonts w:eastAsia="Times New Roman" w:cs="Arial"/>
        </w:rPr>
        <w:t>Hsi</w:t>
      </w:r>
      <w:proofErr w:type="spellEnd"/>
      <w:r w:rsidRPr="006255A3">
        <w:rPr>
          <w:rFonts w:eastAsia="Times New Roman" w:cs="Arial"/>
        </w:rPr>
        <w:t xml:space="preserve">, MD; Jerry W. </w:t>
      </w:r>
      <w:proofErr w:type="spellStart"/>
      <w:r w:rsidRPr="006255A3">
        <w:rPr>
          <w:rFonts w:eastAsia="Times New Roman" w:cs="Arial"/>
        </w:rPr>
        <w:t>Hussong</w:t>
      </w:r>
      <w:proofErr w:type="spellEnd"/>
      <w:r w:rsidRPr="006255A3">
        <w:rPr>
          <w:rFonts w:eastAsia="Times New Roman" w:cs="Arial"/>
        </w:rPr>
        <w:t xml:space="preserve">, MD, DDS; Mei Liang, MD, PhD; Megan Lim, MD, PhD; Pei Lin, MD; Robert W. McKenna, MD; Sherrie L. Perkins, MD, PhD; </w:t>
      </w:r>
      <w:proofErr w:type="spellStart"/>
      <w:r w:rsidRPr="006255A3">
        <w:rPr>
          <w:rFonts w:eastAsia="Times New Roman" w:cs="Arial"/>
        </w:rPr>
        <w:t>Kaaren</w:t>
      </w:r>
      <w:proofErr w:type="spellEnd"/>
      <w:r w:rsidRPr="006255A3">
        <w:rPr>
          <w:rFonts w:eastAsia="Times New Roman" w:cs="Arial"/>
        </w:rPr>
        <w:t xml:space="preserve"> K. Reichard, MD; Marwan </w:t>
      </w:r>
      <w:proofErr w:type="spellStart"/>
      <w:r w:rsidRPr="006255A3">
        <w:rPr>
          <w:rFonts w:eastAsia="Times New Roman" w:cs="Arial"/>
        </w:rPr>
        <w:t>Yared</w:t>
      </w:r>
      <w:proofErr w:type="spellEnd"/>
      <w:r w:rsidRPr="006255A3">
        <w:rPr>
          <w:rFonts w:eastAsia="Times New Roman" w:cs="Arial"/>
        </w:rPr>
        <w:t xml:space="preserve">, MD; Maurizio </w:t>
      </w:r>
      <w:proofErr w:type="spellStart"/>
      <w:r w:rsidRPr="006255A3">
        <w:rPr>
          <w:rFonts w:eastAsia="Times New Roman" w:cs="Arial"/>
        </w:rPr>
        <w:t>Zangari</w:t>
      </w:r>
      <w:proofErr w:type="spellEnd"/>
      <w:r w:rsidRPr="006255A3">
        <w:rPr>
          <w:rFonts w:eastAsia="Times New Roman" w:cs="Arial"/>
        </w:rPr>
        <w:t>, MD</w:t>
      </w:r>
    </w:p>
    <w:p w14:paraId="613C03F1" w14:textId="77777777" w:rsidR="00E51AE2" w:rsidRPr="006255A3" w:rsidRDefault="00E51AE2" w:rsidP="00E51AE2">
      <w:pPr>
        <w:rPr>
          <w:rFonts w:eastAsia="Times New Roman" w:cs="Arial"/>
          <w:kern w:val="18"/>
        </w:rPr>
      </w:pPr>
    </w:p>
    <w:p w14:paraId="5EA7AB5E" w14:textId="77777777" w:rsidR="00E51AE2" w:rsidRPr="006255A3" w:rsidRDefault="00E51AE2" w:rsidP="00E51AE2">
      <w:pPr>
        <w:rPr>
          <w:rFonts w:eastAsia="Times New Roman" w:cs="Arial"/>
          <w:kern w:val="18"/>
        </w:rPr>
      </w:pPr>
      <w:r w:rsidRPr="006255A3">
        <w:rPr>
          <w:rFonts w:eastAsia="Times New Roman" w:cs="Arial"/>
          <w:kern w:val="18"/>
        </w:rPr>
        <w:t>With guidance from the CAP Cancer and CAP Pathology Electronic Reporting Committees.</w:t>
      </w:r>
    </w:p>
    <w:p w14:paraId="616627DD" w14:textId="77777777" w:rsidR="00E51AE2" w:rsidRPr="006255A3" w:rsidRDefault="00E51AE2" w:rsidP="00E51AE2">
      <w:pPr>
        <w:spacing w:before="60"/>
        <w:rPr>
          <w:rFonts w:eastAsia="Times New Roman" w:cs="Arial"/>
          <w:i/>
          <w:kern w:val="18"/>
        </w:rPr>
      </w:pPr>
      <w:r w:rsidRPr="006255A3">
        <w:rPr>
          <w:rFonts w:eastAsia="Times New Roman" w:cs="Arial"/>
          <w:i/>
          <w:kern w:val="18"/>
        </w:rPr>
        <w:t xml:space="preserve">* Denotes primary author. </w:t>
      </w:r>
      <w:r w:rsidRPr="006255A3">
        <w:rPr>
          <w:rFonts w:eastAsia="Times New Roman" w:cs="Arial"/>
          <w:i/>
          <w:kern w:val="20"/>
        </w:rPr>
        <w:t>A</w:t>
      </w:r>
      <w:r w:rsidRPr="006255A3">
        <w:rPr>
          <w:rFonts w:eastAsia="Times New Roman" w:cs="Arial"/>
          <w:i/>
          <w:kern w:val="18"/>
        </w:rPr>
        <w:t>ll other contributing authors are listed alphabetically.</w:t>
      </w:r>
    </w:p>
    <w:p w14:paraId="271426A6" w14:textId="77777777" w:rsidR="00E51AE2" w:rsidRPr="006255A3" w:rsidRDefault="00E51AE2" w:rsidP="00E51AE2">
      <w:pPr>
        <w:ind w:left="720" w:hanging="720"/>
        <w:rPr>
          <w:rFonts w:eastAsia="Times New Roman" w:cs="Arial"/>
          <w:kern w:val="20"/>
        </w:rPr>
      </w:pPr>
    </w:p>
    <w:p w14:paraId="4B1B6E38" w14:textId="77777777" w:rsidR="00E51AE2" w:rsidRPr="006255A3" w:rsidRDefault="00E51AE2" w:rsidP="00E51AE2">
      <w:pPr>
        <w:tabs>
          <w:tab w:val="left" w:pos="0"/>
        </w:tabs>
        <w:rPr>
          <w:rFonts w:eastAsia="Times New Roman" w:cs="Arial"/>
          <w:b/>
          <w:kern w:val="18"/>
          <w:szCs w:val="24"/>
        </w:rPr>
      </w:pPr>
    </w:p>
    <w:p w14:paraId="53632DEE" w14:textId="77777777" w:rsidR="00FF0D6F" w:rsidRPr="006255A3" w:rsidRDefault="00FF0D6F" w:rsidP="00FF0D6F">
      <w:pPr>
        <w:tabs>
          <w:tab w:val="left" w:pos="0"/>
        </w:tabs>
        <w:rPr>
          <w:rFonts w:eastAsia="Times New Roman" w:cs="Arial"/>
          <w:b/>
          <w:kern w:val="18"/>
          <w:szCs w:val="24"/>
        </w:rPr>
      </w:pPr>
    </w:p>
    <w:p w14:paraId="1FFCC0C4" w14:textId="77777777" w:rsidR="00FF0D6F" w:rsidRPr="006255A3" w:rsidRDefault="00FF0D6F" w:rsidP="00FF0D6F">
      <w:pPr>
        <w:tabs>
          <w:tab w:val="left" w:pos="0"/>
        </w:tabs>
        <w:rPr>
          <w:rFonts w:eastAsia="Times New Roman" w:cs="Arial"/>
          <w:b/>
          <w:kern w:val="18"/>
          <w:szCs w:val="24"/>
        </w:rPr>
      </w:pPr>
      <w:r w:rsidRPr="006255A3">
        <w:rPr>
          <w:rFonts w:eastAsia="Times New Roman" w:cs="Arial"/>
          <w:b/>
          <w:kern w:val="18"/>
          <w:szCs w:val="24"/>
        </w:rPr>
        <w:t>Accreditation Requirements</w:t>
      </w:r>
    </w:p>
    <w:p w14:paraId="3E7BD6F3" w14:textId="77777777" w:rsidR="00FF0D6F" w:rsidRPr="006255A3" w:rsidRDefault="00FF0D6F" w:rsidP="00FF0D6F">
      <w:pPr>
        <w:rPr>
          <w:rFonts w:eastAsia="Times New Roman" w:cs="Arial"/>
          <w:iCs/>
          <w:szCs w:val="24"/>
        </w:rPr>
      </w:pPr>
      <w:r w:rsidRPr="006255A3">
        <w:rPr>
          <w:rFonts w:eastAsia="Times New Roman" w:cs="Arial"/>
          <w:szCs w:val="24"/>
        </w:rPr>
        <w:t>This protocol can be utilized for clinical care purposes, but is not required for accreditation purposes.</w:t>
      </w:r>
      <w:r w:rsidRPr="006255A3">
        <w:rPr>
          <w:rFonts w:eastAsia="Times New Roman" w:cs="Arial"/>
          <w:color w:val="000000"/>
          <w:szCs w:val="24"/>
        </w:rPr>
        <w:t xml:space="preserve"> </w:t>
      </w:r>
    </w:p>
    <w:p w14:paraId="69BF2A67" w14:textId="77777777" w:rsidR="00E51AE2" w:rsidRPr="006255A3" w:rsidRDefault="00E51AE2" w:rsidP="00E51AE2">
      <w:pPr>
        <w:tabs>
          <w:tab w:val="center" w:pos="5040"/>
        </w:tabs>
        <w:rPr>
          <w:rFonts w:eastAsia="Times New Roman" w:cs="Arial"/>
          <w:kern w:val="18"/>
          <w:szCs w:val="24"/>
        </w:rPr>
      </w:pPr>
    </w:p>
    <w:tbl>
      <w:tblPr>
        <w:tblW w:w="9738" w:type="dxa"/>
        <w:tblLook w:val="00A0" w:firstRow="1" w:lastRow="0" w:firstColumn="1" w:lastColumn="0" w:noHBand="0" w:noVBand="0"/>
      </w:tblPr>
      <w:tblGrid>
        <w:gridCol w:w="9738"/>
      </w:tblGrid>
      <w:tr w:rsidR="00E51AE2" w:rsidRPr="006255A3" w14:paraId="29AE6DB9" w14:textId="77777777" w:rsidTr="00FF0D6F">
        <w:trPr>
          <w:trHeight w:val="180"/>
        </w:trPr>
        <w:tc>
          <w:tcPr>
            <w:tcW w:w="9738" w:type="dxa"/>
          </w:tcPr>
          <w:p w14:paraId="65CAA1CF" w14:textId="77777777" w:rsidR="00E51AE2" w:rsidRPr="006255A3" w:rsidRDefault="00E51AE2" w:rsidP="00E51AE2">
            <w:pPr>
              <w:keepNext/>
              <w:tabs>
                <w:tab w:val="left" w:pos="360"/>
              </w:tabs>
              <w:ind w:right="450"/>
              <w:outlineLvl w:val="1"/>
              <w:rPr>
                <w:rFonts w:eastAsia="SimSun" w:cs="Arial"/>
                <w:b/>
                <w:i/>
                <w:sz w:val="16"/>
                <w:szCs w:val="16"/>
              </w:rPr>
            </w:pPr>
            <w:r w:rsidRPr="006255A3">
              <w:rPr>
                <w:rFonts w:eastAsia="SimSun" w:cs="Arial"/>
                <w:b/>
                <w:szCs w:val="24"/>
              </w:rPr>
              <w:t>CAP Laboratory Accreditation Program Protocol Required Use Date: Not applicable</w:t>
            </w:r>
          </w:p>
        </w:tc>
      </w:tr>
      <w:tr w:rsidR="00E51AE2" w:rsidRPr="006255A3" w14:paraId="500DD0EC" w14:textId="77777777" w:rsidTr="00FF0D6F">
        <w:trPr>
          <w:trHeight w:val="180"/>
        </w:trPr>
        <w:tc>
          <w:tcPr>
            <w:tcW w:w="9738" w:type="dxa"/>
          </w:tcPr>
          <w:p w14:paraId="77BFF963" w14:textId="77777777" w:rsidR="00E51AE2" w:rsidRDefault="00E51AE2" w:rsidP="00E51AE2">
            <w:pPr>
              <w:keepNext/>
              <w:tabs>
                <w:tab w:val="left" w:pos="360"/>
              </w:tabs>
              <w:spacing w:before="60"/>
              <w:ind w:right="446"/>
              <w:outlineLvl w:val="1"/>
              <w:rPr>
                <w:rFonts w:eastAsia="SimSun" w:cs="Arial"/>
                <w:sz w:val="18"/>
                <w:szCs w:val="18"/>
              </w:rPr>
            </w:pPr>
          </w:p>
          <w:p w14:paraId="1ACF4D0B" w14:textId="77777777" w:rsidR="006667B5" w:rsidRDefault="006667B5" w:rsidP="00E51AE2">
            <w:pPr>
              <w:keepNext/>
              <w:tabs>
                <w:tab w:val="left" w:pos="360"/>
              </w:tabs>
              <w:spacing w:before="60"/>
              <w:ind w:right="446"/>
              <w:outlineLvl w:val="1"/>
              <w:rPr>
                <w:rFonts w:eastAsia="SimSun" w:cs="Arial"/>
                <w:sz w:val="18"/>
                <w:szCs w:val="18"/>
              </w:rPr>
            </w:pPr>
          </w:p>
          <w:p w14:paraId="23B41EC9" w14:textId="353B6FB6" w:rsidR="006667B5" w:rsidRPr="006255A3" w:rsidRDefault="006667B5" w:rsidP="00E51AE2">
            <w:pPr>
              <w:keepNext/>
              <w:tabs>
                <w:tab w:val="left" w:pos="360"/>
              </w:tabs>
              <w:spacing w:before="60"/>
              <w:ind w:right="446"/>
              <w:outlineLvl w:val="1"/>
              <w:rPr>
                <w:rFonts w:eastAsia="SimSun" w:cs="Arial"/>
                <w:sz w:val="18"/>
                <w:szCs w:val="18"/>
              </w:rPr>
            </w:pPr>
          </w:p>
        </w:tc>
      </w:tr>
    </w:tbl>
    <w:p w14:paraId="1934C9DD" w14:textId="5CC565A6" w:rsidR="006667B5" w:rsidRPr="009C0147" w:rsidRDefault="006667B5" w:rsidP="006667B5">
      <w:pPr>
        <w:pStyle w:val="Head2"/>
        <w:rPr>
          <w:szCs w:val="26"/>
        </w:rPr>
      </w:pPr>
      <w:r w:rsidRPr="009C0147">
        <w:rPr>
          <w:szCs w:val="26"/>
        </w:rPr>
        <w:t xml:space="preserve">CAP </w:t>
      </w:r>
      <w:r>
        <w:rPr>
          <w:szCs w:val="26"/>
        </w:rPr>
        <w:t>Plasma Cell</w:t>
      </w:r>
      <w:r w:rsidRPr="009C0147">
        <w:rPr>
          <w:szCs w:val="26"/>
        </w:rPr>
        <w:t xml:space="preserve"> Protocol </w:t>
      </w:r>
      <w:r>
        <w:rPr>
          <w:szCs w:val="26"/>
        </w:rPr>
        <w:t>Summary of Changes</w:t>
      </w:r>
    </w:p>
    <w:p w14:paraId="1930F2C9" w14:textId="3B4ABA07" w:rsidR="006667B5" w:rsidRPr="00E97A70" w:rsidRDefault="006667B5" w:rsidP="006667B5">
      <w:pPr>
        <w:rPr>
          <w:rFonts w:cs="Arial"/>
          <w:b/>
          <w:sz w:val="18"/>
          <w:szCs w:val="18"/>
        </w:rPr>
      </w:pPr>
      <w:r w:rsidRPr="00E97A70">
        <w:rPr>
          <w:rFonts w:cs="Arial"/>
          <w:b/>
          <w:sz w:val="18"/>
          <w:szCs w:val="18"/>
        </w:rPr>
        <w:t>V1</w:t>
      </w:r>
      <w:r w:rsidR="00E97A70" w:rsidRPr="00E97A70">
        <w:rPr>
          <w:rFonts w:cs="Arial"/>
          <w:b/>
          <w:sz w:val="18"/>
          <w:szCs w:val="18"/>
        </w:rPr>
        <w:t>.0.0.2</w:t>
      </w:r>
    </w:p>
    <w:p w14:paraId="05DED826" w14:textId="5329DB6F" w:rsidR="006667B5" w:rsidRPr="00670BA2" w:rsidRDefault="006667B5" w:rsidP="006667B5">
      <w:pPr>
        <w:rPr>
          <w:rFonts w:cs="Arial"/>
        </w:rPr>
      </w:pPr>
      <w:r w:rsidRPr="00670BA2">
        <w:rPr>
          <w:rFonts w:cs="Arial"/>
        </w:rPr>
        <w:t>The following data element w</w:t>
      </w:r>
      <w:r>
        <w:rPr>
          <w:rFonts w:cs="Arial"/>
        </w:rPr>
        <w:t>as</w:t>
      </w:r>
      <w:r w:rsidRPr="00670BA2">
        <w:rPr>
          <w:rFonts w:cs="Arial"/>
        </w:rPr>
        <w:t xml:space="preserve"> modified:</w:t>
      </w:r>
    </w:p>
    <w:p w14:paraId="628A75D4" w14:textId="6FFBD68D" w:rsidR="00A0638F" w:rsidRDefault="006667B5" w:rsidP="006667B5">
      <w:pPr>
        <w:rPr>
          <w:rFonts w:cs="Arial"/>
          <w:sz w:val="18"/>
          <w:szCs w:val="18"/>
        </w:rPr>
      </w:pPr>
      <w:r w:rsidRPr="005D2028">
        <w:rPr>
          <w:rFonts w:cs="Arial"/>
          <w:sz w:val="18"/>
          <w:szCs w:val="18"/>
        </w:rPr>
        <w:t>Extent of Plasma Cell Infiltrate</w:t>
      </w:r>
    </w:p>
    <w:p w14:paraId="3CCF78E8" w14:textId="77777777" w:rsidR="00E97A70" w:rsidRDefault="00E97A70" w:rsidP="006667B5">
      <w:pPr>
        <w:rPr>
          <w:rFonts w:cs="Arial"/>
          <w:sz w:val="18"/>
          <w:szCs w:val="18"/>
        </w:rPr>
      </w:pPr>
    </w:p>
    <w:p w14:paraId="7E5E385D" w14:textId="042356F0" w:rsidR="00E97A70" w:rsidRPr="00E97A70" w:rsidRDefault="00E97A70" w:rsidP="006667B5">
      <w:pPr>
        <w:rPr>
          <w:rFonts w:cs="Arial"/>
          <w:b/>
          <w:sz w:val="18"/>
          <w:szCs w:val="18"/>
        </w:rPr>
      </w:pPr>
      <w:r w:rsidRPr="00E97A70">
        <w:rPr>
          <w:rFonts w:cs="Arial"/>
          <w:b/>
          <w:sz w:val="18"/>
          <w:szCs w:val="18"/>
        </w:rPr>
        <w:t>V1.0.0.1</w:t>
      </w:r>
    </w:p>
    <w:p w14:paraId="7FA5510D" w14:textId="1CA714CA" w:rsidR="00E97A70" w:rsidRDefault="00E97A70" w:rsidP="006667B5">
      <w:pPr>
        <w:rPr>
          <w:rFonts w:cs="Arial"/>
        </w:rPr>
      </w:pPr>
      <w:r>
        <w:rPr>
          <w:rFonts w:cs="Arial"/>
          <w:sz w:val="18"/>
          <w:szCs w:val="18"/>
        </w:rPr>
        <w:t>Revised document format</w:t>
      </w:r>
    </w:p>
    <w:p w14:paraId="74D74188" w14:textId="77777777" w:rsidR="00A0638F" w:rsidRPr="006255A3" w:rsidRDefault="00A0638F" w:rsidP="00E45373">
      <w:pPr>
        <w:rPr>
          <w:rFonts w:cs="Arial"/>
        </w:rPr>
      </w:pPr>
    </w:p>
    <w:p w14:paraId="412F9AB1" w14:textId="77777777" w:rsidR="00E45373" w:rsidRPr="006255A3" w:rsidRDefault="00E45373" w:rsidP="00E45373">
      <w:pPr>
        <w:pStyle w:val="PlainText"/>
        <w:tabs>
          <w:tab w:val="left" w:pos="360"/>
        </w:tabs>
        <w:ind w:left="360" w:hanging="360"/>
        <w:rPr>
          <w:rFonts w:cs="Arial"/>
          <w:b/>
        </w:rPr>
      </w:pPr>
    </w:p>
    <w:p w14:paraId="5A4E56EF" w14:textId="77777777" w:rsidR="00E45373" w:rsidRPr="006255A3" w:rsidRDefault="00E45373" w:rsidP="00E45373">
      <w:pPr>
        <w:pStyle w:val="PlainText"/>
        <w:tabs>
          <w:tab w:val="left" w:pos="360"/>
        </w:tabs>
        <w:ind w:left="360" w:hanging="360"/>
        <w:rPr>
          <w:rFonts w:cs="Arial"/>
          <w:b/>
        </w:rPr>
        <w:sectPr w:rsidR="00E45373" w:rsidRPr="006255A3" w:rsidSect="004D06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936" w:left="1440" w:header="936" w:footer="936" w:gutter="0"/>
          <w:cols w:space="720"/>
          <w:titlePg/>
        </w:sectPr>
      </w:pPr>
    </w:p>
    <w:p w14:paraId="0A69F87A" w14:textId="77777777" w:rsidR="00E45373" w:rsidRPr="006255A3" w:rsidRDefault="00E45373" w:rsidP="00E45373">
      <w:pPr>
        <w:pStyle w:val="Head2"/>
        <w:rPr>
          <w:rFonts w:cs="Arial"/>
        </w:rPr>
      </w:pPr>
      <w:r w:rsidRPr="006255A3">
        <w:rPr>
          <w:rFonts w:cs="Arial"/>
        </w:rPr>
        <w:lastRenderedPageBreak/>
        <w:t>Surgical Pathology</w:t>
      </w:r>
      <w:r w:rsidR="00BF6686" w:rsidRPr="006255A3">
        <w:rPr>
          <w:rFonts w:cs="Arial"/>
        </w:rPr>
        <w:t xml:space="preserve"> Cancer Case Summary</w:t>
      </w:r>
    </w:p>
    <w:p w14:paraId="1E6E1825" w14:textId="77777777" w:rsidR="00E45373" w:rsidRPr="006255A3" w:rsidRDefault="00E45373" w:rsidP="00E45373">
      <w:pPr>
        <w:rPr>
          <w:rFonts w:cs="Arial"/>
        </w:rPr>
      </w:pPr>
    </w:p>
    <w:p w14:paraId="00A10349" w14:textId="1DD2C277" w:rsidR="00EE7632" w:rsidRPr="006255A3" w:rsidRDefault="00EE7632" w:rsidP="00E45373">
      <w:pPr>
        <w:rPr>
          <w:rFonts w:cs="Arial"/>
        </w:rPr>
      </w:pPr>
      <w:r w:rsidRPr="006255A3">
        <w:rPr>
          <w:rFonts w:cs="Arial"/>
        </w:rPr>
        <w:t xml:space="preserve">Protocol posting date: </w:t>
      </w:r>
      <w:r w:rsidR="006A4B27" w:rsidRPr="006255A3">
        <w:rPr>
          <w:rFonts w:cs="Arial"/>
        </w:rPr>
        <w:t>January 2015</w:t>
      </w:r>
    </w:p>
    <w:p w14:paraId="3C07B1B4" w14:textId="77777777" w:rsidR="00EE7632" w:rsidRPr="006255A3" w:rsidRDefault="00EE7632" w:rsidP="00E45373">
      <w:pPr>
        <w:rPr>
          <w:rFonts w:cs="Arial"/>
        </w:rPr>
      </w:pPr>
    </w:p>
    <w:p w14:paraId="0E392A59" w14:textId="77777777" w:rsidR="00EE7632" w:rsidRPr="006255A3" w:rsidRDefault="00EE7632" w:rsidP="00E45373">
      <w:pPr>
        <w:rPr>
          <w:rFonts w:cs="Arial"/>
        </w:rPr>
      </w:pPr>
    </w:p>
    <w:p w14:paraId="421A631C" w14:textId="77777777" w:rsidR="00E45373" w:rsidRPr="006255A3" w:rsidRDefault="00E76F50" w:rsidP="00E45373">
      <w:pPr>
        <w:pStyle w:val="Heading1"/>
        <w:tabs>
          <w:tab w:val="clear" w:pos="360"/>
        </w:tabs>
        <w:ind w:left="720" w:hanging="720"/>
        <w:rPr>
          <w:rFonts w:cs="Arial"/>
        </w:rPr>
      </w:pPr>
      <w:r w:rsidRPr="006255A3">
        <w:rPr>
          <w:rFonts w:cs="Arial"/>
        </w:rPr>
        <w:t>PLASMA CELL NEOPLASM</w:t>
      </w:r>
      <w:r w:rsidR="00E45373" w:rsidRPr="006255A3">
        <w:rPr>
          <w:rFonts w:cs="Arial"/>
        </w:rPr>
        <w:t xml:space="preserve">: </w:t>
      </w:r>
      <w:r w:rsidR="00047585" w:rsidRPr="006255A3">
        <w:rPr>
          <w:rFonts w:cs="Arial"/>
        </w:rPr>
        <w:t>Targeted Biopsy or</w:t>
      </w:r>
      <w:r w:rsidR="00E45373" w:rsidRPr="006255A3">
        <w:rPr>
          <w:rFonts w:cs="Arial"/>
        </w:rPr>
        <w:t xml:space="preserve"> Resection</w:t>
      </w:r>
      <w:r w:rsidRPr="006255A3">
        <w:rPr>
          <w:rFonts w:cs="Arial"/>
        </w:rPr>
        <w:t xml:space="preserve"> (</w:t>
      </w:r>
      <w:r w:rsidR="009D6F86" w:rsidRPr="006255A3">
        <w:rPr>
          <w:rFonts w:cs="Arial"/>
        </w:rPr>
        <w:t>Other Than Random Bone Marrow Sampling</w:t>
      </w:r>
      <w:r w:rsidRPr="006255A3">
        <w:rPr>
          <w:rFonts w:cs="Arial"/>
        </w:rPr>
        <w:t>)</w:t>
      </w:r>
    </w:p>
    <w:p w14:paraId="09590DA8" w14:textId="77777777" w:rsidR="00E45373" w:rsidRPr="006255A3" w:rsidRDefault="00E45373" w:rsidP="00E45373">
      <w:pPr>
        <w:rPr>
          <w:rFonts w:cs="Arial"/>
        </w:rPr>
      </w:pPr>
    </w:p>
    <w:p w14:paraId="19CB0FE5" w14:textId="29889148" w:rsidR="00207259" w:rsidRPr="006255A3" w:rsidRDefault="00207259" w:rsidP="00207259">
      <w:pPr>
        <w:rPr>
          <w:rFonts w:cs="Arial"/>
          <w:b/>
        </w:rPr>
      </w:pPr>
      <w:r w:rsidRPr="006255A3">
        <w:rPr>
          <w:rFonts w:cs="Arial"/>
          <w:b/>
        </w:rPr>
        <w:t>Note: This case summary is recommended for reporting plasma cell neoplasm specimens, but is not required for accreditation purposes.</w:t>
      </w:r>
    </w:p>
    <w:p w14:paraId="5D763FB5" w14:textId="77777777" w:rsidR="00207259" w:rsidRPr="006255A3" w:rsidRDefault="00207259" w:rsidP="00E45373">
      <w:pPr>
        <w:rPr>
          <w:rFonts w:cs="Arial"/>
        </w:rPr>
      </w:pPr>
    </w:p>
    <w:p w14:paraId="386D8966" w14:textId="77777777" w:rsidR="00E45373" w:rsidRPr="006255A3" w:rsidRDefault="00E45373" w:rsidP="00E45373">
      <w:pPr>
        <w:pStyle w:val="Heading2"/>
        <w:rPr>
          <w:rFonts w:cs="Arial"/>
        </w:rPr>
      </w:pPr>
      <w:r w:rsidRPr="006255A3">
        <w:rPr>
          <w:rFonts w:cs="Arial"/>
        </w:rPr>
        <w:t>Select a single response unless otherwise indicated.</w:t>
      </w:r>
    </w:p>
    <w:p w14:paraId="5D3CDDB4" w14:textId="77777777" w:rsidR="00E45373" w:rsidRPr="006255A3" w:rsidRDefault="00E45373" w:rsidP="00E45373">
      <w:pPr>
        <w:rPr>
          <w:rFonts w:cs="Arial"/>
        </w:rPr>
      </w:pPr>
    </w:p>
    <w:p w14:paraId="03121F75" w14:textId="77777777" w:rsidR="00E45373" w:rsidRPr="006255A3" w:rsidRDefault="00E45373" w:rsidP="00E45373">
      <w:pPr>
        <w:pStyle w:val="Heading2"/>
        <w:rPr>
          <w:rFonts w:cs="Arial"/>
        </w:rPr>
      </w:pPr>
      <w:r w:rsidRPr="006255A3">
        <w:rPr>
          <w:rFonts w:cs="Arial"/>
        </w:rPr>
        <w:t>S</w:t>
      </w:r>
      <w:r w:rsidR="0080195E" w:rsidRPr="006255A3">
        <w:rPr>
          <w:rFonts w:cs="Arial"/>
        </w:rPr>
        <w:t xml:space="preserve">pecimen </w:t>
      </w:r>
      <w:r w:rsidR="00BB1D30" w:rsidRPr="006255A3">
        <w:rPr>
          <w:rFonts w:cs="Arial"/>
        </w:rPr>
        <w:t>(Note A)</w:t>
      </w:r>
    </w:p>
    <w:p w14:paraId="694D6F8B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___ </w:t>
      </w:r>
      <w:r w:rsidR="00E76F50" w:rsidRPr="006255A3">
        <w:rPr>
          <w:rFonts w:cs="Arial"/>
          <w:color w:val="000000"/>
        </w:rPr>
        <w:t>Bone (specify site): ___________________________</w:t>
      </w:r>
    </w:p>
    <w:p w14:paraId="5ABD0F7F" w14:textId="77777777" w:rsidR="00E76F50" w:rsidRPr="006255A3" w:rsidRDefault="00D341B5" w:rsidP="00E76F5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___ </w:t>
      </w:r>
      <w:proofErr w:type="spellStart"/>
      <w:r w:rsidRPr="006255A3">
        <w:rPr>
          <w:rFonts w:cs="Arial"/>
          <w:color w:val="000000"/>
        </w:rPr>
        <w:t>Non</w:t>
      </w:r>
      <w:r w:rsidR="00E76F50" w:rsidRPr="006255A3">
        <w:rPr>
          <w:rFonts w:cs="Arial"/>
          <w:color w:val="000000"/>
        </w:rPr>
        <w:t>osseous</w:t>
      </w:r>
      <w:proofErr w:type="spellEnd"/>
      <w:r w:rsidR="00E76F50" w:rsidRPr="006255A3">
        <w:rPr>
          <w:rFonts w:cs="Arial"/>
          <w:color w:val="000000"/>
        </w:rPr>
        <w:t xml:space="preserve"> tissue (specify site): ___________________________</w:t>
      </w:r>
    </w:p>
    <w:p w14:paraId="2208707A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Other (specify):</w:t>
      </w:r>
      <w:r w:rsidR="00BB1D30" w:rsidRPr="006255A3">
        <w:rPr>
          <w:rFonts w:cs="Arial"/>
          <w:color w:val="000000"/>
        </w:rPr>
        <w:t xml:space="preserve"> ___________________________</w:t>
      </w:r>
    </w:p>
    <w:p w14:paraId="38CFBD08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Not specified</w:t>
      </w:r>
    </w:p>
    <w:p w14:paraId="1493A50A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</w:p>
    <w:p w14:paraId="7F2F2EE5" w14:textId="77777777" w:rsidR="00E45373" w:rsidRPr="006255A3" w:rsidRDefault="00E45373" w:rsidP="00E45373">
      <w:pPr>
        <w:pStyle w:val="Heading2"/>
        <w:rPr>
          <w:rFonts w:cs="Arial"/>
        </w:rPr>
      </w:pPr>
      <w:r w:rsidRPr="006255A3">
        <w:rPr>
          <w:rFonts w:cs="Arial"/>
        </w:rPr>
        <w:t>Procedure</w:t>
      </w:r>
    </w:p>
    <w:p w14:paraId="50270538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Biopsy</w:t>
      </w:r>
    </w:p>
    <w:p w14:paraId="04002344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Resection</w:t>
      </w:r>
    </w:p>
    <w:p w14:paraId="1455AD17" w14:textId="77777777" w:rsidR="00E76F50" w:rsidRPr="006255A3" w:rsidRDefault="00EE7632" w:rsidP="00E76F5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Fine-</w:t>
      </w:r>
      <w:r w:rsidR="00E76F50" w:rsidRPr="006255A3">
        <w:rPr>
          <w:rFonts w:cs="Arial"/>
          <w:color w:val="000000"/>
        </w:rPr>
        <w:t>needle aspiration</w:t>
      </w:r>
    </w:p>
    <w:p w14:paraId="35DE067A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Other (specify): ___________________________</w:t>
      </w:r>
    </w:p>
    <w:p w14:paraId="21AB35DD" w14:textId="77777777" w:rsidR="00E45373" w:rsidRPr="006255A3" w:rsidRDefault="00E45373" w:rsidP="00E45373">
      <w:pPr>
        <w:rPr>
          <w:rFonts w:cs="Arial"/>
        </w:rPr>
      </w:pPr>
      <w:r w:rsidRPr="006255A3">
        <w:rPr>
          <w:rFonts w:cs="Arial"/>
        </w:rPr>
        <w:t>___ Not specified</w:t>
      </w:r>
    </w:p>
    <w:p w14:paraId="403E13F6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</w:p>
    <w:p w14:paraId="28909272" w14:textId="77777777" w:rsidR="00E45373" w:rsidRPr="006255A3" w:rsidRDefault="00BF6686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b/>
          <w:color w:val="000000"/>
        </w:rPr>
      </w:pPr>
      <w:r w:rsidRPr="006255A3">
        <w:rPr>
          <w:rFonts w:cs="Arial"/>
          <w:b/>
          <w:color w:val="000000"/>
        </w:rPr>
        <w:t xml:space="preserve">+ </w:t>
      </w:r>
      <w:r w:rsidR="00E45373" w:rsidRPr="006255A3">
        <w:rPr>
          <w:rFonts w:cs="Arial"/>
          <w:b/>
          <w:color w:val="000000"/>
        </w:rPr>
        <w:t>Tumor Size (may be determined from radiographic studies)</w:t>
      </w:r>
    </w:p>
    <w:p w14:paraId="4D4EDD3B" w14:textId="77777777" w:rsidR="00E45373" w:rsidRPr="006255A3" w:rsidRDefault="00BF6686" w:rsidP="00E45373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E45373" w:rsidRPr="006255A3">
        <w:rPr>
          <w:rFonts w:cs="Arial"/>
          <w:kern w:val="20"/>
        </w:rPr>
        <w:t>Greatest dimension: ___ cm</w:t>
      </w:r>
    </w:p>
    <w:p w14:paraId="6589F4A7" w14:textId="77777777" w:rsidR="00E45373" w:rsidRPr="006255A3" w:rsidRDefault="00BF6686" w:rsidP="00E45373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E45373" w:rsidRPr="006255A3">
        <w:rPr>
          <w:rFonts w:cs="Arial"/>
          <w:kern w:val="20"/>
        </w:rPr>
        <w:t>Additional dimensions: ___ x ___ cm</w:t>
      </w:r>
    </w:p>
    <w:p w14:paraId="787B8ACC" w14:textId="77777777" w:rsidR="00E45373" w:rsidRPr="006255A3" w:rsidRDefault="00BF6686" w:rsidP="00E45373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E45373" w:rsidRPr="006255A3">
        <w:rPr>
          <w:rFonts w:cs="Arial"/>
          <w:kern w:val="20"/>
        </w:rPr>
        <w:t>___ Cannot be determined</w:t>
      </w:r>
    </w:p>
    <w:p w14:paraId="3688B609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</w:p>
    <w:p w14:paraId="35BC4FE9" w14:textId="77777777" w:rsidR="000C7718" w:rsidRPr="006255A3" w:rsidRDefault="00D341B5" w:rsidP="00E45373">
      <w:pPr>
        <w:pStyle w:val="Heading2"/>
        <w:rPr>
          <w:rFonts w:cs="Arial"/>
        </w:rPr>
      </w:pPr>
      <w:r w:rsidRPr="006255A3">
        <w:rPr>
          <w:rFonts w:cs="Arial"/>
        </w:rPr>
        <w:t xml:space="preserve">+ </w:t>
      </w:r>
      <w:r w:rsidR="00EE7632" w:rsidRPr="006255A3">
        <w:rPr>
          <w:rFonts w:cs="Arial"/>
        </w:rPr>
        <w:t>Clinical and Laboratory D</w:t>
      </w:r>
      <w:r w:rsidR="000C7718" w:rsidRPr="006255A3">
        <w:rPr>
          <w:rFonts w:cs="Arial"/>
        </w:rPr>
        <w:t>ata</w:t>
      </w:r>
      <w:r w:rsidR="00DB438F" w:rsidRPr="006255A3">
        <w:rPr>
          <w:rFonts w:cs="Arial"/>
        </w:rPr>
        <w:t xml:space="preserve"> </w:t>
      </w:r>
      <w:r w:rsidR="00D8385C" w:rsidRPr="006255A3">
        <w:rPr>
          <w:rFonts w:cs="Arial"/>
        </w:rPr>
        <w:t xml:space="preserve">(select all that apply) </w:t>
      </w:r>
      <w:r w:rsidR="00BB1D30" w:rsidRPr="006255A3">
        <w:rPr>
          <w:rFonts w:cs="Arial"/>
        </w:rPr>
        <w:t>(</w:t>
      </w:r>
      <w:r w:rsidR="00DB438F" w:rsidRPr="006255A3">
        <w:rPr>
          <w:rFonts w:cs="Arial"/>
        </w:rPr>
        <w:t>Note B</w:t>
      </w:r>
      <w:r w:rsidR="00BB1D30" w:rsidRPr="006255A3">
        <w:rPr>
          <w:rFonts w:cs="Arial"/>
        </w:rPr>
        <w:t>)</w:t>
      </w:r>
    </w:p>
    <w:p w14:paraId="145272EA" w14:textId="77777777" w:rsidR="009E39B4" w:rsidRPr="006255A3" w:rsidRDefault="009E39B4" w:rsidP="009E39B4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M-protein detected (specify type): ___________________________</w:t>
      </w:r>
    </w:p>
    <w:p w14:paraId="3A0F499C" w14:textId="77777777" w:rsidR="00374FD1" w:rsidRPr="006255A3" w:rsidRDefault="00374FD1" w:rsidP="00374FD1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Serum</w:t>
      </w:r>
    </w:p>
    <w:p w14:paraId="7787ADE6" w14:textId="77777777" w:rsidR="00374FD1" w:rsidRPr="006255A3" w:rsidRDefault="00374FD1" w:rsidP="00374FD1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>Urine</w:t>
      </w:r>
    </w:p>
    <w:p w14:paraId="2B2754A8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Hypercalcemia</w:t>
      </w:r>
    </w:p>
    <w:p w14:paraId="1EE76D80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Serum creatinine elevation</w:t>
      </w:r>
    </w:p>
    <w:p w14:paraId="2F609161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Anemia</w:t>
      </w:r>
    </w:p>
    <w:p w14:paraId="26B613D3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Elevated serum beta-2-microglobulin (select one)</w:t>
      </w:r>
    </w:p>
    <w:p w14:paraId="32235A79" w14:textId="77777777" w:rsidR="00374FD1" w:rsidRPr="006255A3" w:rsidRDefault="00374FD1" w:rsidP="00374FD1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&lt;3.5 mg/L</w:t>
      </w:r>
    </w:p>
    <w:p w14:paraId="11529F1D" w14:textId="77777777" w:rsidR="00EE5CAF" w:rsidRPr="006255A3" w:rsidRDefault="00EE5CAF" w:rsidP="00EE5CAF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 xml:space="preserve">___ ≥3.5 </w:t>
      </w:r>
      <w:r w:rsidR="009D6F86" w:rsidRPr="006255A3">
        <w:rPr>
          <w:rFonts w:cs="Arial"/>
          <w:color w:val="000000"/>
        </w:rPr>
        <w:t xml:space="preserve">mg/L to </w:t>
      </w:r>
      <w:r w:rsidRPr="006255A3">
        <w:rPr>
          <w:rFonts w:cs="Arial"/>
          <w:color w:val="000000"/>
        </w:rPr>
        <w:t>&lt;5.5 mg/L</w:t>
      </w:r>
    </w:p>
    <w:p w14:paraId="29AED621" w14:textId="77777777" w:rsidR="00374FD1" w:rsidRPr="006255A3" w:rsidRDefault="00374FD1" w:rsidP="00374FD1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 xml:space="preserve">___ </w:t>
      </w:r>
      <w:r w:rsidR="00F96D19" w:rsidRPr="006255A3">
        <w:rPr>
          <w:rFonts w:cs="Arial"/>
          <w:color w:val="000000"/>
        </w:rPr>
        <w:t>≥</w:t>
      </w:r>
      <w:r w:rsidRPr="006255A3">
        <w:rPr>
          <w:rFonts w:cs="Arial"/>
          <w:color w:val="000000"/>
        </w:rPr>
        <w:t>5.5 mg/L</w:t>
      </w:r>
    </w:p>
    <w:p w14:paraId="33598B7A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 xml:space="preserve">___ Serum albumin </w:t>
      </w:r>
      <w:r w:rsidR="00EE5CAF" w:rsidRPr="006255A3">
        <w:rPr>
          <w:rFonts w:cs="Arial"/>
          <w:color w:val="000000"/>
        </w:rPr>
        <w:t>≥</w:t>
      </w:r>
      <w:r w:rsidRPr="006255A3">
        <w:rPr>
          <w:rFonts w:cs="Arial"/>
          <w:color w:val="000000"/>
        </w:rPr>
        <w:t>3.5 g/dL</w:t>
      </w:r>
    </w:p>
    <w:p w14:paraId="0D4898D9" w14:textId="77777777" w:rsidR="00374FD1" w:rsidRPr="006255A3" w:rsidRDefault="00374FD1" w:rsidP="00374FD1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Lytic bone lesions</w:t>
      </w:r>
      <w:r w:rsidR="00882B8E" w:rsidRPr="006255A3">
        <w:rPr>
          <w:rFonts w:cs="Arial"/>
          <w:color w:val="000000"/>
        </w:rPr>
        <w:t xml:space="preserve"> detected</w:t>
      </w:r>
    </w:p>
    <w:p w14:paraId="351C61EC" w14:textId="77777777" w:rsidR="00374FD1" w:rsidRPr="006255A3" w:rsidRDefault="00374FD1" w:rsidP="00374FD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Other (specify): ___________________________</w:t>
      </w:r>
    </w:p>
    <w:p w14:paraId="1CE57134" w14:textId="77777777" w:rsidR="000C7718" w:rsidRPr="006255A3" w:rsidRDefault="000C7718" w:rsidP="00E45373">
      <w:pPr>
        <w:pStyle w:val="Heading2"/>
        <w:rPr>
          <w:rFonts w:cs="Arial"/>
        </w:rPr>
      </w:pPr>
    </w:p>
    <w:p w14:paraId="2934A2E5" w14:textId="77777777" w:rsidR="00EF6219" w:rsidRPr="006255A3" w:rsidRDefault="002D49DA" w:rsidP="00EF6219">
      <w:pPr>
        <w:pStyle w:val="Heading2"/>
        <w:rPr>
          <w:rFonts w:cs="Arial"/>
        </w:rPr>
      </w:pPr>
      <w:r w:rsidRPr="006255A3">
        <w:rPr>
          <w:rFonts w:cs="Arial"/>
        </w:rPr>
        <w:t xml:space="preserve">+ </w:t>
      </w:r>
      <w:r w:rsidR="005242B8" w:rsidRPr="006255A3">
        <w:rPr>
          <w:rFonts w:cs="Arial"/>
        </w:rPr>
        <w:t>Morphology</w:t>
      </w:r>
      <w:r w:rsidR="000564A2" w:rsidRPr="006255A3">
        <w:rPr>
          <w:rFonts w:cs="Arial"/>
        </w:rPr>
        <w:t xml:space="preserve"> </w:t>
      </w:r>
      <w:r w:rsidR="00BB1D30" w:rsidRPr="006255A3">
        <w:rPr>
          <w:rFonts w:cs="Arial"/>
        </w:rPr>
        <w:t>(</w:t>
      </w:r>
      <w:r w:rsidR="000564A2" w:rsidRPr="006255A3">
        <w:rPr>
          <w:rFonts w:cs="Arial"/>
        </w:rPr>
        <w:t>Note C</w:t>
      </w:r>
      <w:r w:rsidR="00BB1D30" w:rsidRPr="006255A3">
        <w:rPr>
          <w:rFonts w:cs="Arial"/>
        </w:rPr>
        <w:t>)</w:t>
      </w:r>
    </w:p>
    <w:p w14:paraId="6359FE36" w14:textId="77777777" w:rsidR="000D3046" w:rsidRPr="006255A3" w:rsidRDefault="000D3046" w:rsidP="00EF6219">
      <w:pPr>
        <w:rPr>
          <w:rFonts w:cs="Arial"/>
          <w:kern w:val="20"/>
          <w:u w:val="single"/>
        </w:rPr>
      </w:pPr>
    </w:p>
    <w:p w14:paraId="0E7A415A" w14:textId="77777777" w:rsidR="00EF6219" w:rsidRPr="006255A3" w:rsidRDefault="002D49DA" w:rsidP="00EF6219">
      <w:pPr>
        <w:rPr>
          <w:rFonts w:cs="Arial"/>
          <w:kern w:val="20"/>
          <w:u w:val="single"/>
        </w:rPr>
      </w:pPr>
      <w:r w:rsidRPr="006255A3">
        <w:rPr>
          <w:rFonts w:cs="Arial"/>
          <w:kern w:val="20"/>
        </w:rPr>
        <w:t>+</w:t>
      </w:r>
      <w:r w:rsidR="00F262E2" w:rsidRPr="006255A3">
        <w:rPr>
          <w:rFonts w:cs="Arial"/>
          <w:kern w:val="20"/>
        </w:rPr>
        <w:t xml:space="preserve"> </w:t>
      </w:r>
      <w:r w:rsidR="006F7070" w:rsidRPr="006255A3">
        <w:rPr>
          <w:rFonts w:cs="Arial"/>
          <w:kern w:val="20"/>
          <w:u w:val="single"/>
        </w:rPr>
        <w:t>Cytology</w:t>
      </w:r>
    </w:p>
    <w:p w14:paraId="0329C41C" w14:textId="77777777" w:rsidR="00EF6219" w:rsidRPr="006255A3" w:rsidRDefault="007917B4" w:rsidP="00BB1D30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EF6219" w:rsidRPr="006255A3">
        <w:rPr>
          <w:rFonts w:cs="Arial"/>
          <w:kern w:val="20"/>
        </w:rPr>
        <w:t xml:space="preserve">___ </w:t>
      </w:r>
      <w:proofErr w:type="spellStart"/>
      <w:r w:rsidR="00C26BA3" w:rsidRPr="006255A3">
        <w:rPr>
          <w:rFonts w:cs="Arial"/>
          <w:kern w:val="20"/>
        </w:rPr>
        <w:t>Non</w:t>
      </w:r>
      <w:r w:rsidR="00740A83" w:rsidRPr="006255A3">
        <w:rPr>
          <w:rFonts w:cs="Arial"/>
          <w:kern w:val="20"/>
        </w:rPr>
        <w:t>p</w:t>
      </w:r>
      <w:r w:rsidR="001640E8" w:rsidRPr="006255A3">
        <w:rPr>
          <w:rFonts w:cs="Arial"/>
          <w:kern w:val="20"/>
        </w:rPr>
        <w:t>lasmablastic</w:t>
      </w:r>
      <w:proofErr w:type="spellEnd"/>
    </w:p>
    <w:p w14:paraId="7455124D" w14:textId="77777777" w:rsidR="00EF6219" w:rsidRPr="006255A3" w:rsidRDefault="007917B4" w:rsidP="00BB1D30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055376" w:rsidRPr="006255A3">
        <w:rPr>
          <w:rFonts w:cs="Arial"/>
          <w:kern w:val="20"/>
        </w:rPr>
        <w:t xml:space="preserve">___ </w:t>
      </w:r>
      <w:proofErr w:type="spellStart"/>
      <w:r w:rsidR="00055376" w:rsidRPr="006255A3">
        <w:rPr>
          <w:rFonts w:cs="Arial"/>
          <w:kern w:val="20"/>
        </w:rPr>
        <w:t>Plasmablastic</w:t>
      </w:r>
      <w:proofErr w:type="spellEnd"/>
    </w:p>
    <w:p w14:paraId="7EAC13A6" w14:textId="77777777" w:rsidR="009D6F86" w:rsidRPr="006255A3" w:rsidRDefault="009D6F86" w:rsidP="00BB1D30">
      <w:pPr>
        <w:rPr>
          <w:rFonts w:cs="Arial"/>
          <w:kern w:val="20"/>
        </w:rPr>
      </w:pPr>
    </w:p>
    <w:p w14:paraId="2A7ACC01" w14:textId="77777777" w:rsidR="00E657AF" w:rsidRPr="006255A3" w:rsidRDefault="00E657AF" w:rsidP="004D06C5">
      <w:pPr>
        <w:keepNext/>
        <w:rPr>
          <w:rFonts w:cs="Arial"/>
          <w:kern w:val="20"/>
          <w:u w:val="single"/>
        </w:rPr>
      </w:pPr>
      <w:r w:rsidRPr="006255A3">
        <w:rPr>
          <w:rFonts w:cs="Arial"/>
          <w:kern w:val="20"/>
          <w:u w:val="single"/>
        </w:rPr>
        <w:lastRenderedPageBreak/>
        <w:t xml:space="preserve">Immunoglobulin </w:t>
      </w:r>
      <w:r w:rsidR="00BB1D30" w:rsidRPr="006255A3">
        <w:rPr>
          <w:rFonts w:cs="Arial"/>
          <w:kern w:val="20"/>
          <w:u w:val="single"/>
        </w:rPr>
        <w:t>D</w:t>
      </w:r>
      <w:r w:rsidRPr="006255A3">
        <w:rPr>
          <w:rFonts w:cs="Arial"/>
          <w:kern w:val="20"/>
          <w:u w:val="single"/>
        </w:rPr>
        <w:t>eposits</w:t>
      </w:r>
    </w:p>
    <w:p w14:paraId="43F11037" w14:textId="77777777" w:rsidR="00317C19" w:rsidRPr="006255A3" w:rsidRDefault="00317C19" w:rsidP="004D06C5">
      <w:pPr>
        <w:keepNext/>
        <w:rPr>
          <w:rFonts w:cs="Arial"/>
          <w:kern w:val="20"/>
        </w:rPr>
      </w:pPr>
      <w:r w:rsidRPr="006255A3">
        <w:rPr>
          <w:rFonts w:cs="Arial"/>
          <w:kern w:val="20"/>
        </w:rPr>
        <w:t>___ Not detected</w:t>
      </w:r>
    </w:p>
    <w:p w14:paraId="1207DD42" w14:textId="77777777" w:rsidR="00E657AF" w:rsidRPr="006255A3" w:rsidRDefault="00E657AF" w:rsidP="004D06C5">
      <w:pPr>
        <w:keepNext/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___ Amyloid </w:t>
      </w:r>
    </w:p>
    <w:p w14:paraId="52BFE732" w14:textId="77777777" w:rsidR="00E657AF" w:rsidRPr="006255A3" w:rsidRDefault="00E657AF" w:rsidP="004D06C5">
      <w:pPr>
        <w:keepNext/>
        <w:ind w:left="720"/>
        <w:rPr>
          <w:rFonts w:cs="Arial"/>
          <w:kern w:val="20"/>
        </w:rPr>
      </w:pPr>
      <w:r w:rsidRPr="006255A3">
        <w:rPr>
          <w:rFonts w:cs="Arial"/>
          <w:kern w:val="20"/>
        </w:rPr>
        <w:t>___ Congo Red stain</w:t>
      </w:r>
    </w:p>
    <w:p w14:paraId="2715482D" w14:textId="77777777" w:rsidR="00E657AF" w:rsidRPr="006255A3" w:rsidRDefault="00E657AF" w:rsidP="004D06C5">
      <w:pPr>
        <w:keepNext/>
        <w:ind w:left="720"/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___ </w:t>
      </w:r>
      <w:r w:rsidR="00A67F21" w:rsidRPr="006255A3">
        <w:rPr>
          <w:rFonts w:cs="Arial"/>
          <w:kern w:val="20"/>
        </w:rPr>
        <w:t>Subtyping performed</w:t>
      </w:r>
      <w:r w:rsidRPr="006255A3">
        <w:rPr>
          <w:rFonts w:cs="Arial"/>
          <w:kern w:val="20"/>
        </w:rPr>
        <w:t xml:space="preserve"> (specify):</w:t>
      </w:r>
      <w:r w:rsidRPr="006255A3">
        <w:rPr>
          <w:rFonts w:cs="Arial"/>
          <w:color w:val="000000"/>
        </w:rPr>
        <w:t xml:space="preserve"> ___________________________</w:t>
      </w:r>
    </w:p>
    <w:p w14:paraId="767EA61C" w14:textId="77777777" w:rsidR="00E657AF" w:rsidRPr="006255A3" w:rsidRDefault="00E657AF" w:rsidP="004D06C5">
      <w:pPr>
        <w:keepNext/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___ Nonamyloid </w:t>
      </w:r>
      <w:r w:rsidRPr="006255A3">
        <w:rPr>
          <w:rFonts w:cs="Arial"/>
        </w:rPr>
        <w:t>(specify): _________________________________</w:t>
      </w:r>
    </w:p>
    <w:p w14:paraId="73B7701D" w14:textId="77777777" w:rsidR="00317C19" w:rsidRPr="006255A3" w:rsidRDefault="00AB718D" w:rsidP="00BB1D30">
      <w:pPr>
        <w:rPr>
          <w:rFonts w:cs="Arial"/>
          <w:kern w:val="20"/>
        </w:rPr>
      </w:pPr>
      <w:r w:rsidRPr="006255A3">
        <w:rPr>
          <w:rFonts w:cs="Arial"/>
          <w:kern w:val="20"/>
        </w:rPr>
        <w:t>___ Not assessed</w:t>
      </w:r>
    </w:p>
    <w:p w14:paraId="5F54F0C2" w14:textId="77777777" w:rsidR="00EF6219" w:rsidRPr="006255A3" w:rsidRDefault="00EF6219" w:rsidP="00EF6219">
      <w:pPr>
        <w:rPr>
          <w:rFonts w:cs="Arial"/>
        </w:rPr>
      </w:pPr>
    </w:p>
    <w:p w14:paraId="58A535CA" w14:textId="77777777" w:rsidR="00E45373" w:rsidRPr="006255A3" w:rsidRDefault="00541ABC" w:rsidP="00E45373">
      <w:pPr>
        <w:pStyle w:val="Heading2"/>
        <w:rPr>
          <w:rFonts w:cs="Arial"/>
        </w:rPr>
      </w:pPr>
      <w:r w:rsidRPr="006255A3">
        <w:rPr>
          <w:rFonts w:cs="Arial"/>
        </w:rPr>
        <w:t>+</w:t>
      </w:r>
      <w:r w:rsidR="004D06C5" w:rsidRPr="006255A3">
        <w:rPr>
          <w:rFonts w:cs="Arial"/>
        </w:rPr>
        <w:t xml:space="preserve"> </w:t>
      </w:r>
      <w:r w:rsidR="003C6C01" w:rsidRPr="006255A3">
        <w:rPr>
          <w:rFonts w:cs="Arial"/>
        </w:rPr>
        <w:t xml:space="preserve">Subtype </w:t>
      </w:r>
      <w:r w:rsidR="00EE7632" w:rsidRPr="006255A3">
        <w:rPr>
          <w:rFonts w:cs="Arial"/>
        </w:rPr>
        <w:t>B</w:t>
      </w:r>
      <w:r w:rsidR="00E45373" w:rsidRPr="006255A3">
        <w:rPr>
          <w:rFonts w:cs="Arial"/>
        </w:rPr>
        <w:t>ased on the World Health Or</w:t>
      </w:r>
      <w:r w:rsidR="00EE7632" w:rsidRPr="006255A3">
        <w:rPr>
          <w:rFonts w:cs="Arial"/>
        </w:rPr>
        <w:t xml:space="preserve">ganization </w:t>
      </w:r>
      <w:r w:rsidR="00BB1D30" w:rsidRPr="006255A3">
        <w:rPr>
          <w:rFonts w:cs="Arial"/>
        </w:rPr>
        <w:t>(</w:t>
      </w:r>
      <w:r w:rsidR="00EE7632" w:rsidRPr="006255A3">
        <w:rPr>
          <w:rFonts w:cs="Arial"/>
        </w:rPr>
        <w:t>WHO</w:t>
      </w:r>
      <w:r w:rsidR="00BB1D30" w:rsidRPr="006255A3">
        <w:rPr>
          <w:rFonts w:cs="Arial"/>
        </w:rPr>
        <w:t>)</w:t>
      </w:r>
      <w:r w:rsidR="00EE7632" w:rsidRPr="006255A3">
        <w:rPr>
          <w:rFonts w:cs="Arial"/>
        </w:rPr>
        <w:t xml:space="preserve"> C</w:t>
      </w:r>
      <w:r w:rsidR="003C6C01" w:rsidRPr="006255A3">
        <w:rPr>
          <w:rFonts w:cs="Arial"/>
        </w:rPr>
        <w:t>lassification</w:t>
      </w:r>
      <w:r w:rsidR="00DB438F" w:rsidRPr="006255A3">
        <w:rPr>
          <w:rFonts w:cs="Arial"/>
        </w:rPr>
        <w:t xml:space="preserve"> </w:t>
      </w:r>
      <w:r w:rsidR="00BB1D30" w:rsidRPr="006255A3">
        <w:rPr>
          <w:rFonts w:cs="Arial"/>
        </w:rPr>
        <w:t>(</w:t>
      </w:r>
      <w:r w:rsidR="00DB438F" w:rsidRPr="006255A3">
        <w:rPr>
          <w:rFonts w:cs="Arial"/>
        </w:rPr>
        <w:t xml:space="preserve">Note </w:t>
      </w:r>
      <w:r w:rsidR="000564A2" w:rsidRPr="006255A3">
        <w:rPr>
          <w:rFonts w:cs="Arial"/>
        </w:rPr>
        <w:t>D</w:t>
      </w:r>
      <w:r w:rsidR="00BB1D30" w:rsidRPr="006255A3">
        <w:rPr>
          <w:rFonts w:cs="Arial"/>
        </w:rPr>
        <w:t>)</w:t>
      </w:r>
    </w:p>
    <w:p w14:paraId="550D7520" w14:textId="77777777" w:rsidR="00E45373" w:rsidRPr="006255A3" w:rsidRDefault="00541ABC" w:rsidP="00E45373">
      <w:pPr>
        <w:ind w:left="450" w:hanging="450"/>
        <w:rPr>
          <w:rFonts w:cs="Arial"/>
        </w:rPr>
      </w:pPr>
      <w:r w:rsidRPr="006255A3">
        <w:rPr>
          <w:rFonts w:cs="Arial"/>
          <w:color w:val="000000"/>
        </w:rPr>
        <w:t>+</w:t>
      </w:r>
      <w:r w:rsidR="004D06C5" w:rsidRPr="006255A3">
        <w:rPr>
          <w:rFonts w:cs="Arial"/>
          <w:color w:val="000000"/>
        </w:rPr>
        <w:t xml:space="preserve"> </w:t>
      </w:r>
      <w:r w:rsidR="00E45373" w:rsidRPr="006255A3">
        <w:rPr>
          <w:rFonts w:cs="Arial"/>
          <w:color w:val="000000"/>
        </w:rPr>
        <w:t xml:space="preserve">___ </w:t>
      </w:r>
      <w:r w:rsidR="00A62365" w:rsidRPr="006255A3">
        <w:rPr>
          <w:rFonts w:cs="Arial"/>
        </w:rPr>
        <w:t>Plasma cell myeloma</w:t>
      </w:r>
    </w:p>
    <w:p w14:paraId="0053384D" w14:textId="77777777" w:rsidR="0080195E" w:rsidRPr="006255A3" w:rsidRDefault="00541ABC" w:rsidP="00E45373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>+</w:t>
      </w:r>
      <w:r w:rsidR="004D06C5" w:rsidRPr="006255A3">
        <w:rPr>
          <w:rFonts w:cs="Arial"/>
          <w:color w:val="000000"/>
        </w:rPr>
        <w:t xml:space="preserve"> </w:t>
      </w:r>
      <w:r w:rsidR="00E45373" w:rsidRPr="006255A3">
        <w:rPr>
          <w:rFonts w:cs="Arial"/>
          <w:color w:val="000000"/>
        </w:rPr>
        <w:t xml:space="preserve">___ </w:t>
      </w:r>
      <w:r w:rsidR="0080195E" w:rsidRPr="006255A3">
        <w:rPr>
          <w:rFonts w:cs="Arial"/>
        </w:rPr>
        <w:t>Plasmacytoma</w:t>
      </w:r>
    </w:p>
    <w:p w14:paraId="13A39620" w14:textId="77777777" w:rsidR="0080195E" w:rsidRPr="006255A3" w:rsidRDefault="00946DA7" w:rsidP="0080195E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color w:val="000000"/>
        </w:rPr>
        <w:t>+</w:t>
      </w:r>
      <w:r w:rsidR="00C26BA3" w:rsidRPr="006255A3">
        <w:rPr>
          <w:rFonts w:cs="Arial"/>
          <w:color w:val="000000"/>
        </w:rPr>
        <w:t xml:space="preserve"> </w:t>
      </w:r>
      <w:r w:rsidR="0080195E" w:rsidRPr="006255A3">
        <w:rPr>
          <w:rFonts w:cs="Arial"/>
          <w:color w:val="000000"/>
        </w:rPr>
        <w:t>___ Solitary</w:t>
      </w:r>
      <w:r w:rsidR="0080195E" w:rsidRPr="006255A3">
        <w:rPr>
          <w:rFonts w:cs="Arial"/>
        </w:rPr>
        <w:t xml:space="preserve"> plasmacytoma of bone</w:t>
      </w:r>
    </w:p>
    <w:p w14:paraId="05C30D4A" w14:textId="77777777" w:rsidR="00E45373" w:rsidRPr="006255A3" w:rsidRDefault="00946DA7" w:rsidP="0080195E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color w:val="000000"/>
        </w:rPr>
        <w:t>+</w:t>
      </w:r>
      <w:r w:rsidR="00C26BA3" w:rsidRPr="006255A3">
        <w:rPr>
          <w:rFonts w:cs="Arial"/>
          <w:color w:val="000000"/>
        </w:rPr>
        <w:t xml:space="preserve"> </w:t>
      </w:r>
      <w:r w:rsidR="00E45373" w:rsidRPr="006255A3">
        <w:rPr>
          <w:rFonts w:cs="Arial"/>
          <w:color w:val="000000"/>
        </w:rPr>
        <w:t xml:space="preserve">___ </w:t>
      </w:r>
      <w:r w:rsidR="00A62365" w:rsidRPr="006255A3">
        <w:rPr>
          <w:rFonts w:cs="Arial"/>
        </w:rPr>
        <w:t>Extraosseous plasmacytoma</w:t>
      </w:r>
    </w:p>
    <w:p w14:paraId="26E1928D" w14:textId="77777777" w:rsidR="0080195E" w:rsidRPr="006255A3" w:rsidRDefault="00946DA7" w:rsidP="0080195E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color w:val="000000"/>
        </w:rPr>
        <w:t>+</w:t>
      </w:r>
      <w:r w:rsidR="00C26BA3" w:rsidRPr="006255A3">
        <w:rPr>
          <w:rFonts w:cs="Arial"/>
          <w:color w:val="000000"/>
        </w:rPr>
        <w:t xml:space="preserve"> </w:t>
      </w:r>
      <w:r w:rsidR="0080195E" w:rsidRPr="006255A3">
        <w:rPr>
          <w:rFonts w:cs="Arial"/>
          <w:color w:val="000000"/>
        </w:rPr>
        <w:t xml:space="preserve">___ </w:t>
      </w:r>
      <w:r w:rsidR="0080195E" w:rsidRPr="006255A3">
        <w:rPr>
          <w:rFonts w:cs="Arial"/>
        </w:rPr>
        <w:t>Plasmacytoma, not otherwise specified</w:t>
      </w:r>
    </w:p>
    <w:p w14:paraId="36BFFFE0" w14:textId="77777777" w:rsidR="00E45373" w:rsidRPr="006255A3" w:rsidRDefault="00541ABC" w:rsidP="00E45373">
      <w:pPr>
        <w:rPr>
          <w:rFonts w:cs="Arial"/>
        </w:rPr>
      </w:pPr>
      <w:r w:rsidRPr="006255A3">
        <w:rPr>
          <w:rFonts w:cs="Arial"/>
        </w:rPr>
        <w:t>+</w:t>
      </w:r>
      <w:r w:rsidR="00E45373" w:rsidRPr="006255A3">
        <w:rPr>
          <w:rFonts w:cs="Arial"/>
        </w:rPr>
        <w:t>___ Other (specify): _________________________________</w:t>
      </w:r>
    </w:p>
    <w:p w14:paraId="7EC7F975" w14:textId="77777777" w:rsidR="00E45373" w:rsidRPr="006255A3" w:rsidRDefault="00E45373" w:rsidP="00E4537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</w:p>
    <w:p w14:paraId="58B9E979" w14:textId="77777777" w:rsidR="00BB1D30" w:rsidRPr="006255A3" w:rsidRDefault="00EC39EF" w:rsidP="00BB1D30">
      <w:pPr>
        <w:pStyle w:val="Heading2"/>
        <w:rPr>
          <w:rFonts w:cs="Arial"/>
        </w:rPr>
      </w:pPr>
      <w:r w:rsidRPr="006255A3">
        <w:rPr>
          <w:rFonts w:cs="Arial"/>
        </w:rPr>
        <w:t xml:space="preserve">Immunophenotype and Light Chain Type (based on immunohistochemistry, colorimetric in situ hybridization, and/or flow cytometry immunophenotyping) </w:t>
      </w:r>
      <w:r w:rsidR="00BB1D30" w:rsidRPr="006255A3">
        <w:rPr>
          <w:rFonts w:cs="Arial"/>
        </w:rPr>
        <w:t>(</w:t>
      </w:r>
      <w:r w:rsidRPr="006255A3">
        <w:rPr>
          <w:rFonts w:cs="Arial"/>
        </w:rPr>
        <w:t>Note E</w:t>
      </w:r>
      <w:r w:rsidR="00BB1D30" w:rsidRPr="006255A3">
        <w:rPr>
          <w:rFonts w:cs="Arial"/>
        </w:rPr>
        <w:t>)</w:t>
      </w:r>
    </w:p>
    <w:p w14:paraId="6F3EBD6B" w14:textId="77777777" w:rsidR="000D3046" w:rsidRPr="006255A3" w:rsidRDefault="000D3046" w:rsidP="00EC39EF">
      <w:pPr>
        <w:tabs>
          <w:tab w:val="left" w:pos="540"/>
        </w:tabs>
        <w:rPr>
          <w:rFonts w:cs="Arial"/>
          <w:color w:val="000000"/>
          <w:u w:val="single"/>
        </w:rPr>
      </w:pPr>
    </w:p>
    <w:p w14:paraId="54F59261" w14:textId="77777777" w:rsidR="00EC39EF" w:rsidRPr="006255A3" w:rsidRDefault="00EC39EF" w:rsidP="00EC39EF">
      <w:pPr>
        <w:tabs>
          <w:tab w:val="left" w:pos="540"/>
        </w:tabs>
        <w:rPr>
          <w:rFonts w:cs="Arial"/>
          <w:color w:val="000000"/>
          <w:u w:val="single"/>
        </w:rPr>
      </w:pPr>
      <w:r w:rsidRPr="006255A3">
        <w:rPr>
          <w:rFonts w:cs="Arial"/>
          <w:color w:val="000000"/>
          <w:u w:val="single"/>
        </w:rPr>
        <w:t xml:space="preserve">Immunoglobulin </w:t>
      </w:r>
      <w:r w:rsidR="00BB1D30" w:rsidRPr="006255A3">
        <w:rPr>
          <w:rFonts w:cs="Arial"/>
          <w:color w:val="000000"/>
          <w:u w:val="single"/>
        </w:rPr>
        <w:t>L</w:t>
      </w:r>
      <w:r w:rsidRPr="006255A3">
        <w:rPr>
          <w:rFonts w:cs="Arial"/>
          <w:color w:val="000000"/>
          <w:u w:val="single"/>
        </w:rPr>
        <w:t xml:space="preserve">ight </w:t>
      </w:r>
      <w:r w:rsidR="00BB1D30" w:rsidRPr="006255A3">
        <w:rPr>
          <w:rFonts w:cs="Arial"/>
          <w:color w:val="000000"/>
          <w:u w:val="single"/>
        </w:rPr>
        <w:t>C</w:t>
      </w:r>
      <w:r w:rsidRPr="006255A3">
        <w:rPr>
          <w:rFonts w:cs="Arial"/>
          <w:color w:val="000000"/>
          <w:u w:val="single"/>
        </w:rPr>
        <w:t>hain</w:t>
      </w:r>
    </w:p>
    <w:p w14:paraId="6BFD6B47" w14:textId="77777777" w:rsidR="00EC39EF" w:rsidRPr="006255A3" w:rsidRDefault="00EC39EF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 xml:space="preserve">Kappa light chain </w:t>
      </w:r>
    </w:p>
    <w:p w14:paraId="74096D0A" w14:textId="77777777" w:rsidR="00EC39EF" w:rsidRPr="006255A3" w:rsidRDefault="00EC39EF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 xml:space="preserve">Lambda light chain </w:t>
      </w:r>
    </w:p>
    <w:p w14:paraId="28A9085A" w14:textId="77777777" w:rsidR="00EE0C56" w:rsidRDefault="00EE0C56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="00374FD1" w:rsidRPr="006255A3">
        <w:rPr>
          <w:rFonts w:cs="Arial"/>
        </w:rPr>
        <w:t xml:space="preserve">No light chain </w:t>
      </w:r>
      <w:r w:rsidR="008A7EAA" w:rsidRPr="006255A3">
        <w:rPr>
          <w:rFonts w:cs="Arial"/>
        </w:rPr>
        <w:t>detected</w:t>
      </w:r>
    </w:p>
    <w:p w14:paraId="64221291" w14:textId="4E89EA6A" w:rsidR="002621C9" w:rsidRDefault="002621C9" w:rsidP="00BB1D30">
      <w:pPr>
        <w:rPr>
          <w:rFonts w:cs="Arial"/>
        </w:rPr>
      </w:pPr>
      <w:r>
        <w:rPr>
          <w:rFonts w:cs="Arial"/>
        </w:rPr>
        <w:t>___ Pending</w:t>
      </w:r>
    </w:p>
    <w:p w14:paraId="44896EBC" w14:textId="17C779A9" w:rsidR="00BC7EEF" w:rsidRDefault="00BC7EEF" w:rsidP="00BB1D30">
      <w:pPr>
        <w:rPr>
          <w:rFonts w:cs="Arial"/>
        </w:rPr>
      </w:pPr>
      <w:r>
        <w:rPr>
          <w:rFonts w:cs="Arial"/>
        </w:rPr>
        <w:t xml:space="preserve">___ </w:t>
      </w:r>
      <w:r w:rsidR="00565D92">
        <w:rPr>
          <w:rFonts w:cs="Arial"/>
        </w:rPr>
        <w:t>Not performed</w:t>
      </w:r>
    </w:p>
    <w:p w14:paraId="6769F803" w14:textId="03FAD5FA" w:rsidR="00BC7EEF" w:rsidRPr="006255A3" w:rsidRDefault="00BC7EEF" w:rsidP="00BB1D30">
      <w:pPr>
        <w:rPr>
          <w:rFonts w:cs="Arial"/>
        </w:rPr>
      </w:pPr>
      <w:r>
        <w:rPr>
          <w:rFonts w:cs="Arial"/>
        </w:rPr>
        <w:t xml:space="preserve">___ </w:t>
      </w:r>
      <w:r w:rsidR="00565D92" w:rsidRPr="006255A3">
        <w:rPr>
          <w:rFonts w:cs="Arial"/>
        </w:rPr>
        <w:t>Other (specify): _________________________________</w:t>
      </w:r>
    </w:p>
    <w:p w14:paraId="77B237F0" w14:textId="77777777" w:rsidR="00BB1D30" w:rsidRPr="006255A3" w:rsidRDefault="00BB1D30" w:rsidP="00317C19">
      <w:pPr>
        <w:tabs>
          <w:tab w:val="left" w:pos="540"/>
        </w:tabs>
        <w:rPr>
          <w:rFonts w:cs="Arial"/>
          <w:kern w:val="20"/>
        </w:rPr>
      </w:pPr>
    </w:p>
    <w:p w14:paraId="0B18EAD3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CD19</w:t>
      </w:r>
      <w:r w:rsidRPr="006255A3">
        <w:rPr>
          <w:rFonts w:cs="Arial"/>
        </w:rPr>
        <w:t xml:space="preserve"> </w:t>
      </w:r>
    </w:p>
    <w:p w14:paraId="55F56536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4238AA2D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12E546DC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00DC167B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CD20</w:t>
      </w:r>
      <w:r w:rsidRPr="006255A3">
        <w:rPr>
          <w:rFonts w:cs="Arial"/>
        </w:rPr>
        <w:t xml:space="preserve"> </w:t>
      </w:r>
    </w:p>
    <w:p w14:paraId="165714C6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25C4AA3A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04C33E31" w14:textId="77777777" w:rsidR="00D8385C" w:rsidRPr="006255A3" w:rsidRDefault="00D8385C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Percentage of positive cells: _____ %</w:t>
      </w:r>
    </w:p>
    <w:p w14:paraId="513581BA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0CBEAD4E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CD38</w:t>
      </w:r>
    </w:p>
    <w:p w14:paraId="0A0B3459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6AE3F7D9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46A81E8B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3AA884C0" w14:textId="77777777" w:rsidR="00BB1D30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CD56</w:t>
      </w:r>
      <w:r w:rsidRPr="006255A3">
        <w:rPr>
          <w:rFonts w:cs="Arial"/>
        </w:rPr>
        <w:t xml:space="preserve"> </w:t>
      </w:r>
    </w:p>
    <w:p w14:paraId="6DF993D0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1AA87924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4C3C272E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3AB7E607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 xml:space="preserve">CD117 </w:t>
      </w:r>
      <w:r w:rsidR="00ED2224" w:rsidRPr="006255A3">
        <w:rPr>
          <w:rFonts w:cs="Arial"/>
          <w:u w:val="single"/>
        </w:rPr>
        <w:t>(KIT)</w:t>
      </w:r>
    </w:p>
    <w:p w14:paraId="3C007DF9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79ED94B7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2A6F39D3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080A2B8C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CD138</w:t>
      </w:r>
    </w:p>
    <w:p w14:paraId="09354FD0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5D4389A5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030469CB" w14:textId="77777777" w:rsidR="00BB1D30" w:rsidRPr="006255A3" w:rsidRDefault="00BB1D30" w:rsidP="00317C19">
      <w:pPr>
        <w:tabs>
          <w:tab w:val="left" w:pos="540"/>
        </w:tabs>
        <w:rPr>
          <w:rFonts w:cs="Arial"/>
          <w:color w:val="000000"/>
        </w:rPr>
      </w:pPr>
    </w:p>
    <w:p w14:paraId="5B5B44F8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Cyclin D1</w:t>
      </w:r>
      <w:r w:rsidRPr="006255A3">
        <w:rPr>
          <w:rFonts w:cs="Arial"/>
        </w:rPr>
        <w:t xml:space="preserve"> </w:t>
      </w:r>
    </w:p>
    <w:p w14:paraId="5771CF16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44226C8A" w14:textId="77777777" w:rsidR="00317C19" w:rsidRPr="006255A3" w:rsidRDefault="00D341B5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77AAB309" w14:textId="77777777" w:rsidR="00EC39EF" w:rsidRPr="006255A3" w:rsidRDefault="00EC39EF" w:rsidP="00EC39EF">
      <w:pPr>
        <w:tabs>
          <w:tab w:val="left" w:pos="540"/>
        </w:tabs>
        <w:rPr>
          <w:rFonts w:cs="Arial"/>
        </w:rPr>
      </w:pPr>
    </w:p>
    <w:p w14:paraId="6AA3565B" w14:textId="77777777" w:rsidR="00556811" w:rsidRPr="006255A3" w:rsidRDefault="00556811" w:rsidP="004D06C5">
      <w:pPr>
        <w:pStyle w:val="Heading2"/>
        <w:rPr>
          <w:rFonts w:cs="Arial"/>
        </w:rPr>
      </w:pPr>
      <w:r w:rsidRPr="006255A3">
        <w:rPr>
          <w:rFonts w:cs="Arial"/>
          <w:kern w:val="20"/>
        </w:rPr>
        <w:lastRenderedPageBreak/>
        <w:t xml:space="preserve">+ </w:t>
      </w:r>
      <w:r w:rsidRPr="006255A3">
        <w:rPr>
          <w:rFonts w:cs="Arial"/>
        </w:rPr>
        <w:t xml:space="preserve">Conventional Cytogenetics </w:t>
      </w:r>
      <w:r w:rsidR="00BB1D30" w:rsidRPr="006255A3">
        <w:rPr>
          <w:rFonts w:cs="Arial"/>
        </w:rPr>
        <w:t>(</w:t>
      </w:r>
      <w:r w:rsidRPr="006255A3">
        <w:rPr>
          <w:rFonts w:cs="Arial"/>
        </w:rPr>
        <w:t>Note F</w:t>
      </w:r>
      <w:r w:rsidR="00BB1D30" w:rsidRPr="006255A3">
        <w:rPr>
          <w:rFonts w:cs="Arial"/>
        </w:rPr>
        <w:t>)</w:t>
      </w:r>
    </w:p>
    <w:p w14:paraId="1734C517" w14:textId="77777777" w:rsidR="00556811" w:rsidRPr="006255A3" w:rsidRDefault="002B05DE" w:rsidP="004D06C5">
      <w:pPr>
        <w:keepNext/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  <w:color w:val="000000"/>
        </w:rPr>
        <w:t xml:space="preserve">___ </w:t>
      </w:r>
      <w:r w:rsidR="00556811" w:rsidRPr="006255A3">
        <w:rPr>
          <w:rFonts w:cs="Arial"/>
        </w:rPr>
        <w:t xml:space="preserve">Normal </w:t>
      </w:r>
    </w:p>
    <w:p w14:paraId="5E79C9A3" w14:textId="77777777" w:rsidR="00556811" w:rsidRPr="006255A3" w:rsidRDefault="002B05DE" w:rsidP="004D06C5">
      <w:pPr>
        <w:keepNext/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  <w:color w:val="000000"/>
        </w:rPr>
        <w:t xml:space="preserve">___ </w:t>
      </w:r>
      <w:r w:rsidR="00556811" w:rsidRPr="006255A3">
        <w:rPr>
          <w:rFonts w:cs="Arial"/>
        </w:rPr>
        <w:t>Abnormal</w:t>
      </w:r>
      <w:r w:rsidR="0013695D" w:rsidRPr="006255A3">
        <w:rPr>
          <w:rFonts w:cs="Arial"/>
        </w:rPr>
        <w:t xml:space="preserve"> (select all that apply)</w:t>
      </w:r>
    </w:p>
    <w:p w14:paraId="01395A98" w14:textId="77777777" w:rsidR="00556811" w:rsidRPr="006255A3" w:rsidRDefault="002B05DE" w:rsidP="00556811">
      <w:pPr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</w:rPr>
        <w:t xml:space="preserve">___ </w:t>
      </w:r>
      <w:r w:rsidR="00C72256" w:rsidRPr="006255A3">
        <w:rPr>
          <w:rFonts w:cs="Arial"/>
        </w:rPr>
        <w:t>Complex</w:t>
      </w:r>
      <w:r w:rsidR="00C635BF" w:rsidRPr="006255A3">
        <w:rPr>
          <w:rFonts w:cs="Arial"/>
        </w:rPr>
        <w:t xml:space="preserve"> (3 or more abnormalities)</w:t>
      </w:r>
    </w:p>
    <w:p w14:paraId="10552DAC" w14:textId="77777777" w:rsidR="00556811" w:rsidRPr="006255A3" w:rsidRDefault="002B05DE" w:rsidP="00556811">
      <w:pPr>
        <w:tabs>
          <w:tab w:val="left" w:pos="540"/>
        </w:tabs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  <w:color w:val="000000"/>
        </w:rPr>
        <w:t xml:space="preserve">___ </w:t>
      </w:r>
      <w:r w:rsidR="00556811" w:rsidRPr="006255A3">
        <w:rPr>
          <w:rFonts w:cs="Arial"/>
        </w:rPr>
        <w:t>t(11;</w:t>
      </w:r>
      <w:proofErr w:type="gramStart"/>
      <w:r w:rsidR="00556811" w:rsidRPr="006255A3">
        <w:rPr>
          <w:rFonts w:cs="Arial"/>
        </w:rPr>
        <w:t>14)(</w:t>
      </w:r>
      <w:proofErr w:type="gramEnd"/>
      <w:r w:rsidR="00556811" w:rsidRPr="006255A3">
        <w:rPr>
          <w:rFonts w:cs="Arial"/>
        </w:rPr>
        <w:t>q13;q32)</w:t>
      </w:r>
    </w:p>
    <w:p w14:paraId="2EC5D8A8" w14:textId="77777777" w:rsidR="00556811" w:rsidRPr="006255A3" w:rsidRDefault="002B05DE" w:rsidP="00556811">
      <w:pPr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</w:rPr>
        <w:t xml:space="preserve">___ </w:t>
      </w:r>
      <w:r w:rsidR="00C72256" w:rsidRPr="006255A3">
        <w:rPr>
          <w:rFonts w:cs="Arial"/>
        </w:rPr>
        <w:t xml:space="preserve">-13 </w:t>
      </w:r>
    </w:p>
    <w:p w14:paraId="77157AB5" w14:textId="77777777" w:rsidR="00C72256" w:rsidRPr="006255A3" w:rsidRDefault="002B05DE" w:rsidP="00C72256">
      <w:pPr>
        <w:tabs>
          <w:tab w:val="left" w:pos="540"/>
        </w:tabs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C72256" w:rsidRPr="006255A3">
        <w:rPr>
          <w:rFonts w:cs="Arial"/>
          <w:color w:val="000000"/>
        </w:rPr>
        <w:t xml:space="preserve">___ </w:t>
      </w:r>
      <w:r w:rsidR="00C72256" w:rsidRPr="006255A3">
        <w:rPr>
          <w:rFonts w:cs="Arial"/>
        </w:rPr>
        <w:t>del(</w:t>
      </w:r>
      <w:proofErr w:type="gramStart"/>
      <w:r w:rsidR="00C72256" w:rsidRPr="006255A3">
        <w:rPr>
          <w:rFonts w:cs="Arial"/>
        </w:rPr>
        <w:t>17</w:t>
      </w:r>
      <w:r w:rsidR="001640E8" w:rsidRPr="006255A3">
        <w:rPr>
          <w:rFonts w:cs="Arial"/>
        </w:rPr>
        <w:t>)(</w:t>
      </w:r>
      <w:proofErr w:type="gramEnd"/>
      <w:r w:rsidR="00C72256" w:rsidRPr="006255A3">
        <w:rPr>
          <w:rFonts w:cs="Arial"/>
        </w:rPr>
        <w:t>p13)</w:t>
      </w:r>
    </w:p>
    <w:p w14:paraId="0E1179DD" w14:textId="77777777" w:rsidR="00556811" w:rsidRPr="006255A3" w:rsidRDefault="002B05DE" w:rsidP="00556811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  <w:color w:val="000000"/>
        </w:rPr>
        <w:t xml:space="preserve">___ </w:t>
      </w:r>
      <w:r w:rsidR="00556811" w:rsidRPr="006255A3">
        <w:rPr>
          <w:rFonts w:cs="Arial"/>
        </w:rPr>
        <w:t>No growth</w:t>
      </w:r>
    </w:p>
    <w:p w14:paraId="4F7CD825" w14:textId="77777777" w:rsidR="00556811" w:rsidRPr="006255A3" w:rsidRDefault="002B05DE" w:rsidP="00556811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556811" w:rsidRPr="006255A3">
        <w:rPr>
          <w:rFonts w:cs="Arial"/>
          <w:color w:val="000000"/>
        </w:rPr>
        <w:t xml:space="preserve">___ </w:t>
      </w:r>
      <w:r w:rsidR="00556811" w:rsidRPr="006255A3">
        <w:rPr>
          <w:rFonts w:cs="Arial"/>
        </w:rPr>
        <w:t>Not performed</w:t>
      </w:r>
    </w:p>
    <w:p w14:paraId="037CDA83" w14:textId="77777777" w:rsidR="00EC39EF" w:rsidRPr="006255A3" w:rsidRDefault="00EC39EF" w:rsidP="00EC39EF">
      <w:pPr>
        <w:tabs>
          <w:tab w:val="left" w:pos="540"/>
        </w:tabs>
        <w:rPr>
          <w:rFonts w:cs="Arial"/>
        </w:rPr>
      </w:pPr>
    </w:p>
    <w:p w14:paraId="67D7899C" w14:textId="77777777" w:rsidR="00EF50E0" w:rsidRPr="006255A3" w:rsidRDefault="00EF50E0" w:rsidP="00EF50E0">
      <w:pPr>
        <w:pStyle w:val="Heading2"/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</w:rPr>
        <w:t xml:space="preserve">Fluorescence </w:t>
      </w:r>
      <w:proofErr w:type="gramStart"/>
      <w:r w:rsidR="00EE7632" w:rsidRPr="006255A3">
        <w:rPr>
          <w:rFonts w:cs="Arial"/>
        </w:rPr>
        <w:t>In</w:t>
      </w:r>
      <w:proofErr w:type="gramEnd"/>
      <w:r w:rsidR="00EE7632" w:rsidRPr="006255A3">
        <w:rPr>
          <w:rFonts w:cs="Arial"/>
        </w:rPr>
        <w:t xml:space="preserve"> Situ </w:t>
      </w:r>
      <w:r w:rsidRPr="006255A3">
        <w:rPr>
          <w:rFonts w:cs="Arial"/>
        </w:rPr>
        <w:t xml:space="preserve">Hybridization </w:t>
      </w:r>
      <w:r w:rsidR="00BB1D30" w:rsidRPr="006255A3">
        <w:rPr>
          <w:rFonts w:cs="Arial"/>
        </w:rPr>
        <w:t>(</w:t>
      </w:r>
      <w:r w:rsidRPr="006255A3">
        <w:rPr>
          <w:rFonts w:cs="Arial"/>
        </w:rPr>
        <w:t>Note F</w:t>
      </w:r>
      <w:r w:rsidR="00BB1D30" w:rsidRPr="006255A3">
        <w:rPr>
          <w:rFonts w:cs="Arial"/>
        </w:rPr>
        <w:t>)</w:t>
      </w:r>
    </w:p>
    <w:p w14:paraId="52C72473" w14:textId="77777777" w:rsidR="007917B4" w:rsidRPr="006255A3" w:rsidRDefault="007917B4" w:rsidP="002679C3">
      <w:pPr>
        <w:tabs>
          <w:tab w:val="left" w:pos="540"/>
        </w:tabs>
        <w:rPr>
          <w:rFonts w:cs="Arial"/>
          <w:color w:val="000000"/>
        </w:rPr>
      </w:pPr>
    </w:p>
    <w:p w14:paraId="3CCE3681" w14:textId="77777777" w:rsidR="002679C3" w:rsidRPr="006255A3" w:rsidRDefault="002B05DE" w:rsidP="002679C3">
      <w:pPr>
        <w:tabs>
          <w:tab w:val="left" w:pos="540"/>
        </w:tabs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u w:val="single"/>
        </w:rPr>
        <w:t>Monosomy 13/del(13q)</w:t>
      </w:r>
    </w:p>
    <w:p w14:paraId="4E0DCDD3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Absent</w:t>
      </w:r>
    </w:p>
    <w:p w14:paraId="029E0520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Present</w:t>
      </w:r>
    </w:p>
    <w:p w14:paraId="03375E91" w14:textId="77777777" w:rsidR="00EC39EF" w:rsidRPr="006255A3" w:rsidRDefault="002B05DE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 xml:space="preserve">___ </w:t>
      </w:r>
      <w:r w:rsidR="00EC39EF" w:rsidRPr="006255A3">
        <w:rPr>
          <w:rFonts w:cs="Arial"/>
        </w:rPr>
        <w:t>Not performed</w:t>
      </w:r>
    </w:p>
    <w:p w14:paraId="7E338E28" w14:textId="77777777" w:rsidR="00BB1D30" w:rsidRPr="006255A3" w:rsidRDefault="00BB1D30" w:rsidP="00BB1D30">
      <w:pPr>
        <w:rPr>
          <w:rFonts w:cs="Arial"/>
        </w:rPr>
      </w:pPr>
    </w:p>
    <w:p w14:paraId="1AE18F30" w14:textId="77777777" w:rsidR="002679C3" w:rsidRPr="006255A3" w:rsidRDefault="002B05DE" w:rsidP="002679C3">
      <w:pPr>
        <w:tabs>
          <w:tab w:val="left" w:pos="540"/>
        </w:tabs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u w:val="single"/>
        </w:rPr>
        <w:t>del(17p)</w:t>
      </w:r>
    </w:p>
    <w:p w14:paraId="5A3EDD9B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Absent</w:t>
      </w:r>
    </w:p>
    <w:p w14:paraId="38C873DA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Present</w:t>
      </w:r>
    </w:p>
    <w:p w14:paraId="7D11454A" w14:textId="77777777" w:rsidR="002679C3" w:rsidRPr="006255A3" w:rsidRDefault="002B05DE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1A9C1295" w14:textId="77777777" w:rsidR="00BB1D30" w:rsidRPr="006255A3" w:rsidRDefault="00BB1D30" w:rsidP="00BB1D30">
      <w:pPr>
        <w:rPr>
          <w:rFonts w:cs="Arial"/>
        </w:rPr>
      </w:pPr>
    </w:p>
    <w:p w14:paraId="7081AAC7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  <w:u w:val="single"/>
        </w:rPr>
        <w:t>t(11;</w:t>
      </w:r>
      <w:proofErr w:type="gramStart"/>
      <w:r w:rsidR="00EC39EF" w:rsidRPr="006255A3">
        <w:rPr>
          <w:rFonts w:cs="Arial"/>
          <w:color w:val="000000"/>
          <w:u w:val="single"/>
        </w:rPr>
        <w:t>14)(</w:t>
      </w:r>
      <w:proofErr w:type="gramEnd"/>
      <w:r w:rsidR="00EC39EF" w:rsidRPr="006255A3">
        <w:rPr>
          <w:rFonts w:cs="Arial"/>
          <w:color w:val="000000"/>
          <w:u w:val="single"/>
        </w:rPr>
        <w:t>q13;q32)</w:t>
      </w:r>
    </w:p>
    <w:p w14:paraId="39818D87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Absent</w:t>
      </w:r>
    </w:p>
    <w:p w14:paraId="3A1F49FD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Present</w:t>
      </w:r>
    </w:p>
    <w:p w14:paraId="5D662F7F" w14:textId="77777777" w:rsidR="00EC39EF" w:rsidRPr="006255A3" w:rsidRDefault="002B05DE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 xml:space="preserve">___ </w:t>
      </w:r>
      <w:r w:rsidR="00EC39EF" w:rsidRPr="006255A3">
        <w:rPr>
          <w:rFonts w:cs="Arial"/>
        </w:rPr>
        <w:t>Not performed</w:t>
      </w:r>
    </w:p>
    <w:p w14:paraId="34390B01" w14:textId="77777777" w:rsidR="00BB1D30" w:rsidRPr="006255A3" w:rsidRDefault="00BB1D30" w:rsidP="00BB1D30">
      <w:pPr>
        <w:rPr>
          <w:rFonts w:cs="Arial"/>
        </w:rPr>
      </w:pPr>
    </w:p>
    <w:p w14:paraId="0B680679" w14:textId="77777777" w:rsidR="00EC39EF" w:rsidRPr="006255A3" w:rsidRDefault="002B05DE" w:rsidP="00EC39EF">
      <w:pPr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i/>
          <w:u w:val="single"/>
        </w:rPr>
        <w:t>IGH</w:t>
      </w:r>
      <w:r w:rsidR="009D6F86" w:rsidRPr="006255A3">
        <w:rPr>
          <w:rFonts w:cs="Arial"/>
          <w:u w:val="single"/>
        </w:rPr>
        <w:t xml:space="preserve"> G</w:t>
      </w:r>
      <w:r w:rsidR="00EC39EF" w:rsidRPr="006255A3">
        <w:rPr>
          <w:rFonts w:cs="Arial"/>
          <w:u w:val="single"/>
        </w:rPr>
        <w:t xml:space="preserve">ene (14q32) </w:t>
      </w:r>
      <w:r w:rsidR="00D341B5" w:rsidRPr="006255A3">
        <w:rPr>
          <w:rFonts w:cs="Arial"/>
          <w:u w:val="single"/>
        </w:rPr>
        <w:t>R</w:t>
      </w:r>
      <w:r w:rsidR="00EC39EF" w:rsidRPr="006255A3">
        <w:rPr>
          <w:rFonts w:cs="Arial"/>
          <w:u w:val="single"/>
        </w:rPr>
        <w:t xml:space="preserve">earrangement </w:t>
      </w:r>
      <w:r w:rsidR="00D341B5" w:rsidRPr="006255A3">
        <w:rPr>
          <w:rFonts w:cs="Arial"/>
          <w:u w:val="single"/>
        </w:rPr>
        <w:t>O</w:t>
      </w:r>
      <w:r w:rsidR="00EC39EF" w:rsidRPr="006255A3">
        <w:rPr>
          <w:rFonts w:cs="Arial"/>
          <w:u w:val="single"/>
        </w:rPr>
        <w:t xml:space="preserve">ther </w:t>
      </w:r>
      <w:r w:rsidR="00D341B5" w:rsidRPr="006255A3">
        <w:rPr>
          <w:rFonts w:cs="Arial"/>
          <w:u w:val="single"/>
        </w:rPr>
        <w:t>T</w:t>
      </w:r>
      <w:r w:rsidR="00EC39EF" w:rsidRPr="006255A3">
        <w:rPr>
          <w:rFonts w:cs="Arial"/>
          <w:u w:val="single"/>
        </w:rPr>
        <w:t xml:space="preserve">han </w:t>
      </w:r>
      <w:proofErr w:type="gramStart"/>
      <w:r w:rsidR="00EC39EF" w:rsidRPr="006255A3">
        <w:rPr>
          <w:rFonts w:cs="Arial"/>
          <w:u w:val="single"/>
        </w:rPr>
        <w:t>t(</w:t>
      </w:r>
      <w:proofErr w:type="gramEnd"/>
      <w:r w:rsidR="00EC39EF" w:rsidRPr="006255A3">
        <w:rPr>
          <w:rFonts w:cs="Arial"/>
          <w:u w:val="single"/>
        </w:rPr>
        <w:t>11;14)</w:t>
      </w:r>
    </w:p>
    <w:p w14:paraId="30CD1305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Absent</w:t>
      </w:r>
    </w:p>
    <w:p w14:paraId="465F7019" w14:textId="77777777" w:rsidR="00EC39EF" w:rsidRPr="006255A3" w:rsidRDefault="002B05DE" w:rsidP="00EC39EF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>___ Present</w:t>
      </w:r>
    </w:p>
    <w:p w14:paraId="565C3B48" w14:textId="77777777" w:rsidR="001640E8" w:rsidRPr="006255A3" w:rsidRDefault="002B05DE" w:rsidP="00BB1D30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1640E8" w:rsidRPr="006255A3">
        <w:rPr>
          <w:rFonts w:cs="Arial"/>
          <w:color w:val="000000"/>
        </w:rPr>
        <w:t xml:space="preserve">___ </w:t>
      </w:r>
      <w:r w:rsidR="001640E8" w:rsidRPr="006255A3">
        <w:rPr>
          <w:rFonts w:cs="Arial"/>
        </w:rPr>
        <w:t>Not performed</w:t>
      </w:r>
    </w:p>
    <w:p w14:paraId="2B5B2EF2" w14:textId="77777777" w:rsidR="00BB1D30" w:rsidRPr="006255A3" w:rsidRDefault="00BB1D30" w:rsidP="00EC39EF">
      <w:pPr>
        <w:rPr>
          <w:rFonts w:cs="Arial"/>
          <w:color w:val="000000"/>
        </w:rPr>
      </w:pPr>
    </w:p>
    <w:p w14:paraId="6424C211" w14:textId="77777777" w:rsidR="00EC39EF" w:rsidRPr="006255A3" w:rsidRDefault="002B05DE" w:rsidP="00EC39EF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</w:rPr>
        <w:t>___ Other probes (specify): _________________________________</w:t>
      </w:r>
    </w:p>
    <w:p w14:paraId="7136034E" w14:textId="77777777" w:rsidR="00BA7A1D" w:rsidRPr="006255A3" w:rsidRDefault="00BA7A1D" w:rsidP="00EC39EF">
      <w:pPr>
        <w:tabs>
          <w:tab w:val="left" w:pos="540"/>
        </w:tabs>
        <w:rPr>
          <w:rFonts w:cs="Arial"/>
          <w:color w:val="000000"/>
        </w:rPr>
      </w:pPr>
    </w:p>
    <w:p w14:paraId="4029AE36" w14:textId="77777777" w:rsidR="00EC39EF" w:rsidRPr="006255A3" w:rsidRDefault="002B05DE" w:rsidP="00EC39EF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EC39EF" w:rsidRPr="006255A3">
        <w:rPr>
          <w:rFonts w:cs="Arial"/>
          <w:color w:val="000000"/>
        </w:rPr>
        <w:t xml:space="preserve">___ </w:t>
      </w:r>
      <w:r w:rsidR="00EC39EF" w:rsidRPr="006255A3">
        <w:rPr>
          <w:rFonts w:cs="Arial"/>
        </w:rPr>
        <w:t>Not performed</w:t>
      </w:r>
    </w:p>
    <w:p w14:paraId="1A0D3698" w14:textId="77777777" w:rsidR="002679C3" w:rsidRPr="006255A3" w:rsidRDefault="002679C3" w:rsidP="009B6750">
      <w:pPr>
        <w:pStyle w:val="Heading1"/>
        <w:tabs>
          <w:tab w:val="clear" w:pos="360"/>
        </w:tabs>
        <w:ind w:left="0" w:firstLine="0"/>
        <w:rPr>
          <w:rFonts w:cs="Arial"/>
        </w:rPr>
      </w:pPr>
    </w:p>
    <w:p w14:paraId="07F42B0E" w14:textId="64CAA292" w:rsidR="007A7B80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b/>
          <w:szCs w:val="20"/>
        </w:rPr>
      </w:pPr>
      <w:r w:rsidRPr="006255A3">
        <w:rPr>
          <w:rFonts w:cs="Arial"/>
          <w:b/>
          <w:szCs w:val="20"/>
        </w:rPr>
        <w:t xml:space="preserve">+ </w:t>
      </w:r>
      <w:r w:rsidR="006255A3">
        <w:rPr>
          <w:rFonts w:cs="Arial"/>
          <w:b/>
          <w:szCs w:val="20"/>
        </w:rPr>
        <w:t>Comment(s</w:t>
      </w:r>
      <w:r w:rsidR="006255A3" w:rsidRPr="006255A3">
        <w:rPr>
          <w:rFonts w:cs="Arial"/>
          <w:b/>
          <w:szCs w:val="20"/>
        </w:rPr>
        <w:t>)</w:t>
      </w:r>
    </w:p>
    <w:p w14:paraId="3D2476A7" w14:textId="77777777" w:rsidR="007A7B80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szCs w:val="20"/>
        </w:rPr>
      </w:pPr>
      <w:r w:rsidRPr="006255A3">
        <w:rPr>
          <w:rFonts w:cs="Arial"/>
          <w:szCs w:val="20"/>
        </w:rPr>
        <w:t>____________________________________________________________________</w:t>
      </w:r>
    </w:p>
    <w:p w14:paraId="3AE8B1D8" w14:textId="77777777" w:rsidR="0013695D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szCs w:val="20"/>
        </w:rPr>
      </w:pPr>
      <w:r w:rsidRPr="006255A3">
        <w:rPr>
          <w:rFonts w:cs="Arial"/>
          <w:szCs w:val="20"/>
        </w:rPr>
        <w:t>____________________________________________________________________</w:t>
      </w:r>
    </w:p>
    <w:p w14:paraId="0BFB88C2" w14:textId="77777777" w:rsidR="0025703C" w:rsidRPr="006255A3" w:rsidRDefault="0025703C">
      <w:pPr>
        <w:rPr>
          <w:rFonts w:cs="Arial"/>
          <w:b/>
        </w:rPr>
      </w:pPr>
      <w:r w:rsidRPr="006255A3">
        <w:rPr>
          <w:rFonts w:cs="Arial"/>
        </w:rPr>
        <w:br w:type="page"/>
      </w:r>
    </w:p>
    <w:p w14:paraId="4BBA336C" w14:textId="77777777" w:rsidR="00EE7632" w:rsidRPr="006255A3" w:rsidRDefault="00EE7632" w:rsidP="00EE7632">
      <w:pPr>
        <w:pStyle w:val="Head2"/>
        <w:rPr>
          <w:rFonts w:cs="Arial"/>
        </w:rPr>
      </w:pPr>
      <w:r w:rsidRPr="006255A3">
        <w:rPr>
          <w:rFonts w:cs="Arial"/>
        </w:rPr>
        <w:lastRenderedPageBreak/>
        <w:t>Surgical Pathology Cancer Case Summary</w:t>
      </w:r>
    </w:p>
    <w:p w14:paraId="415391DF" w14:textId="77777777" w:rsidR="00EE7632" w:rsidRPr="006255A3" w:rsidRDefault="00EE7632" w:rsidP="00EE7632">
      <w:pPr>
        <w:rPr>
          <w:rFonts w:cs="Arial"/>
        </w:rPr>
      </w:pPr>
    </w:p>
    <w:p w14:paraId="3E0FF779" w14:textId="747FE121" w:rsidR="00EE7632" w:rsidRDefault="00EE7632" w:rsidP="00EE7632">
      <w:pPr>
        <w:rPr>
          <w:rFonts w:cs="Arial"/>
        </w:rPr>
      </w:pPr>
      <w:r w:rsidRPr="006255A3">
        <w:rPr>
          <w:rFonts w:cs="Arial"/>
        </w:rPr>
        <w:t xml:space="preserve">Protocol posting date: </w:t>
      </w:r>
      <w:r w:rsidR="00C26BA3" w:rsidRPr="006255A3">
        <w:rPr>
          <w:rFonts w:cs="Arial"/>
        </w:rPr>
        <w:t>January 2015</w:t>
      </w:r>
    </w:p>
    <w:p w14:paraId="4CCB9657" w14:textId="77777777" w:rsidR="006255A3" w:rsidRPr="006255A3" w:rsidRDefault="006255A3" w:rsidP="00EE7632">
      <w:pPr>
        <w:rPr>
          <w:rFonts w:cs="Arial"/>
        </w:rPr>
      </w:pPr>
    </w:p>
    <w:p w14:paraId="0595A02C" w14:textId="77777777" w:rsidR="00BB1D30" w:rsidRPr="006255A3" w:rsidRDefault="00BB1D30" w:rsidP="00EE7632">
      <w:pPr>
        <w:rPr>
          <w:rFonts w:cs="Arial"/>
        </w:rPr>
      </w:pPr>
    </w:p>
    <w:p w14:paraId="0778C412" w14:textId="77777777" w:rsidR="00026174" w:rsidRPr="006255A3" w:rsidRDefault="00026174" w:rsidP="009B6750">
      <w:pPr>
        <w:pStyle w:val="Heading1"/>
        <w:tabs>
          <w:tab w:val="clear" w:pos="360"/>
        </w:tabs>
        <w:ind w:left="0" w:firstLine="0"/>
        <w:rPr>
          <w:rFonts w:cs="Arial"/>
        </w:rPr>
      </w:pPr>
      <w:r w:rsidRPr="006255A3">
        <w:rPr>
          <w:rFonts w:cs="Arial"/>
        </w:rPr>
        <w:t xml:space="preserve">PLASMA CELL NEOPLASM: Bone Marrow </w:t>
      </w:r>
      <w:r w:rsidR="0025703C" w:rsidRPr="006255A3">
        <w:rPr>
          <w:rFonts w:cs="Arial"/>
        </w:rPr>
        <w:t>Sample</w:t>
      </w:r>
      <w:r w:rsidR="00D73DF6" w:rsidRPr="006255A3">
        <w:rPr>
          <w:rFonts w:cs="Arial"/>
        </w:rPr>
        <w:t xml:space="preserve"> (</w:t>
      </w:r>
      <w:r w:rsidR="009D6F86" w:rsidRPr="006255A3">
        <w:rPr>
          <w:rFonts w:cs="Arial"/>
        </w:rPr>
        <w:t>Random, Nontargeted</w:t>
      </w:r>
      <w:r w:rsidR="00047585" w:rsidRPr="006255A3">
        <w:rPr>
          <w:rFonts w:cs="Arial"/>
        </w:rPr>
        <w:t>)</w:t>
      </w:r>
    </w:p>
    <w:p w14:paraId="3F069059" w14:textId="77777777" w:rsidR="00026174" w:rsidRPr="006255A3" w:rsidRDefault="00026174" w:rsidP="00BF6686">
      <w:pPr>
        <w:pStyle w:val="Heading2"/>
        <w:rPr>
          <w:rFonts w:eastAsia="Times" w:cs="Arial"/>
        </w:rPr>
      </w:pPr>
    </w:p>
    <w:p w14:paraId="6009D6BC" w14:textId="77777777" w:rsidR="00207259" w:rsidRPr="006255A3" w:rsidRDefault="00207259" w:rsidP="00207259">
      <w:pPr>
        <w:rPr>
          <w:rFonts w:cs="Arial"/>
          <w:b/>
        </w:rPr>
      </w:pPr>
      <w:r w:rsidRPr="006255A3">
        <w:rPr>
          <w:rFonts w:cs="Arial"/>
          <w:b/>
        </w:rPr>
        <w:t>Note: This case summary is recommended for reporting plasma cell neoplasm specimens, but is not required for accreditation purposes.</w:t>
      </w:r>
    </w:p>
    <w:p w14:paraId="11F7872F" w14:textId="77777777" w:rsidR="00207259" w:rsidRPr="006255A3" w:rsidRDefault="00207259" w:rsidP="00207259"/>
    <w:p w14:paraId="79DC8DCE" w14:textId="77777777" w:rsidR="00BB1D30" w:rsidRPr="006255A3" w:rsidRDefault="00BB1D30" w:rsidP="00BB1D30">
      <w:pPr>
        <w:pStyle w:val="Heading2"/>
        <w:rPr>
          <w:rFonts w:cs="Arial"/>
        </w:rPr>
      </w:pPr>
      <w:r w:rsidRPr="006255A3">
        <w:rPr>
          <w:rFonts w:cs="Arial"/>
        </w:rPr>
        <w:t>Select a single response unless otherwise indicated.</w:t>
      </w:r>
    </w:p>
    <w:p w14:paraId="1D39121F" w14:textId="77777777" w:rsidR="00BB1D30" w:rsidRPr="006255A3" w:rsidRDefault="00BB1D30" w:rsidP="00BB1D30">
      <w:pPr>
        <w:rPr>
          <w:rFonts w:cs="Arial"/>
        </w:rPr>
      </w:pPr>
    </w:p>
    <w:p w14:paraId="3178F386" w14:textId="77777777" w:rsidR="00026174" w:rsidRPr="006255A3" w:rsidRDefault="00BA2CA5" w:rsidP="00026174">
      <w:pPr>
        <w:pStyle w:val="Heading2"/>
        <w:rPr>
          <w:rFonts w:cs="Arial"/>
        </w:rPr>
      </w:pPr>
      <w:r w:rsidRPr="006255A3">
        <w:rPr>
          <w:rFonts w:cs="Arial"/>
        </w:rPr>
        <w:t xml:space="preserve">+ </w:t>
      </w:r>
      <w:r w:rsidR="00032FD0" w:rsidRPr="006255A3">
        <w:rPr>
          <w:rFonts w:cs="Arial"/>
        </w:rPr>
        <w:t>Specimen</w:t>
      </w:r>
      <w:r w:rsidR="00026174" w:rsidRPr="006255A3">
        <w:rPr>
          <w:rFonts w:cs="Arial"/>
        </w:rPr>
        <w:t xml:space="preserve"> </w:t>
      </w:r>
    </w:p>
    <w:p w14:paraId="0823215E" w14:textId="77777777" w:rsidR="00026174" w:rsidRPr="006255A3" w:rsidRDefault="00BA2CA5" w:rsidP="0002617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026174" w:rsidRPr="006255A3">
        <w:rPr>
          <w:rFonts w:cs="Arial"/>
          <w:color w:val="000000"/>
        </w:rPr>
        <w:t>___ Iliac crest</w:t>
      </w:r>
    </w:p>
    <w:p w14:paraId="46C3C3C7" w14:textId="77777777" w:rsidR="00026174" w:rsidRPr="006255A3" w:rsidRDefault="006539F2" w:rsidP="008A7EAA">
      <w:pPr>
        <w:ind w:firstLine="720"/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026174" w:rsidRPr="006255A3">
        <w:rPr>
          <w:rFonts w:cs="Arial"/>
          <w:kern w:val="20"/>
        </w:rPr>
        <w:t>___ Right</w:t>
      </w:r>
    </w:p>
    <w:p w14:paraId="5F3A7EB6" w14:textId="77777777" w:rsidR="00026174" w:rsidRPr="006255A3" w:rsidRDefault="006539F2" w:rsidP="008A7EAA">
      <w:pPr>
        <w:ind w:firstLine="720"/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</w:t>
      </w:r>
      <w:r w:rsidR="00026174" w:rsidRPr="006255A3">
        <w:rPr>
          <w:rFonts w:cs="Arial"/>
          <w:kern w:val="20"/>
        </w:rPr>
        <w:t>___ Left</w:t>
      </w:r>
    </w:p>
    <w:p w14:paraId="621BE8A7" w14:textId="77777777" w:rsidR="00026174" w:rsidRPr="006255A3" w:rsidRDefault="00BA2CA5" w:rsidP="0002617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026174" w:rsidRPr="006255A3">
        <w:rPr>
          <w:rFonts w:cs="Arial"/>
          <w:color w:val="000000"/>
        </w:rPr>
        <w:t>___ Sternum</w:t>
      </w:r>
    </w:p>
    <w:p w14:paraId="63B93505" w14:textId="77777777" w:rsidR="00032FD0" w:rsidRPr="006255A3" w:rsidRDefault="00032FD0" w:rsidP="00BF6686">
      <w:pPr>
        <w:pStyle w:val="Heading2"/>
        <w:rPr>
          <w:rFonts w:eastAsia="Times" w:cs="Arial"/>
        </w:rPr>
      </w:pPr>
    </w:p>
    <w:p w14:paraId="5333DF4D" w14:textId="77777777" w:rsidR="00032FD0" w:rsidRPr="006255A3" w:rsidRDefault="00032FD0" w:rsidP="00032FD0">
      <w:pPr>
        <w:pStyle w:val="Heading2"/>
        <w:rPr>
          <w:rFonts w:cs="Arial"/>
        </w:rPr>
      </w:pPr>
      <w:r w:rsidRPr="006255A3">
        <w:rPr>
          <w:rFonts w:cs="Arial"/>
        </w:rPr>
        <w:t>Procedure</w:t>
      </w:r>
    </w:p>
    <w:p w14:paraId="080A68B0" w14:textId="77777777" w:rsidR="00032FD0" w:rsidRPr="006255A3" w:rsidRDefault="00032FD0" w:rsidP="00032FD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Aspiration</w:t>
      </w:r>
    </w:p>
    <w:p w14:paraId="125EE801" w14:textId="77777777" w:rsidR="003C6C47" w:rsidRPr="006255A3" w:rsidRDefault="003C6C47" w:rsidP="003C6C4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</w:r>
      <w:r w:rsidR="00390D72" w:rsidRPr="006255A3">
        <w:rPr>
          <w:rFonts w:cs="Arial"/>
          <w:color w:val="000000"/>
        </w:rPr>
        <w:t xml:space="preserve">+ </w:t>
      </w:r>
      <w:r w:rsidRPr="006255A3">
        <w:rPr>
          <w:rFonts w:cs="Arial"/>
          <w:color w:val="000000"/>
        </w:rPr>
        <w:t>___ Satisfactory quality</w:t>
      </w:r>
    </w:p>
    <w:p w14:paraId="5DF72D74" w14:textId="77777777" w:rsidR="003C6C47" w:rsidRPr="006255A3" w:rsidRDefault="003C6C47" w:rsidP="00032FD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</w:r>
      <w:r w:rsidR="00390D72" w:rsidRPr="006255A3">
        <w:rPr>
          <w:rFonts w:cs="Arial"/>
          <w:color w:val="000000"/>
        </w:rPr>
        <w:t xml:space="preserve">+ </w:t>
      </w:r>
      <w:r w:rsidRPr="006255A3">
        <w:rPr>
          <w:rFonts w:cs="Arial"/>
          <w:color w:val="000000"/>
        </w:rPr>
        <w:t xml:space="preserve">___ </w:t>
      </w:r>
      <w:r w:rsidR="00A108E5" w:rsidRPr="006255A3">
        <w:rPr>
          <w:rFonts w:cs="Arial"/>
          <w:color w:val="000000"/>
        </w:rPr>
        <w:t>Suboptimal/</w:t>
      </w:r>
      <w:r w:rsidR="00740A83" w:rsidRPr="006255A3">
        <w:rPr>
          <w:rFonts w:cs="Arial"/>
          <w:color w:val="000000"/>
        </w:rPr>
        <w:t>u</w:t>
      </w:r>
      <w:r w:rsidRPr="006255A3">
        <w:rPr>
          <w:rFonts w:cs="Arial"/>
          <w:color w:val="000000"/>
        </w:rPr>
        <w:t xml:space="preserve">nsatisfactory </w:t>
      </w:r>
      <w:r w:rsidR="00A108E5" w:rsidRPr="006255A3">
        <w:rPr>
          <w:rFonts w:cs="Arial"/>
          <w:color w:val="000000"/>
        </w:rPr>
        <w:t>(specify): ___________________________</w:t>
      </w:r>
    </w:p>
    <w:p w14:paraId="6E9792BB" w14:textId="77777777" w:rsidR="003C6C47" w:rsidRPr="006255A3" w:rsidRDefault="003C6C47" w:rsidP="003C6C4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___ Clot preparation</w:t>
      </w:r>
    </w:p>
    <w:p w14:paraId="47E4F6BC" w14:textId="77777777" w:rsidR="00390D72" w:rsidRPr="006255A3" w:rsidRDefault="00390D72" w:rsidP="00390D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___ Satisfactory quality</w:t>
      </w:r>
    </w:p>
    <w:p w14:paraId="35DA6C3B" w14:textId="77777777" w:rsidR="00A108E5" w:rsidRPr="006255A3" w:rsidRDefault="00A108E5" w:rsidP="00A108E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___ Suboptimal/</w:t>
      </w:r>
      <w:r w:rsidR="00740A83" w:rsidRPr="006255A3">
        <w:rPr>
          <w:rFonts w:cs="Arial"/>
          <w:color w:val="000000"/>
        </w:rPr>
        <w:t>u</w:t>
      </w:r>
      <w:r w:rsidRPr="006255A3">
        <w:rPr>
          <w:rFonts w:cs="Arial"/>
          <w:color w:val="000000"/>
        </w:rPr>
        <w:t>nsatisfactory (specify): ___________________________</w:t>
      </w:r>
    </w:p>
    <w:p w14:paraId="1776D66C" w14:textId="77777777" w:rsidR="00032FD0" w:rsidRPr="006255A3" w:rsidRDefault="00032FD0" w:rsidP="00032FD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___ </w:t>
      </w:r>
      <w:r w:rsidR="003C6C47" w:rsidRPr="006255A3">
        <w:rPr>
          <w:rFonts w:cs="Arial"/>
          <w:color w:val="000000"/>
        </w:rPr>
        <w:t xml:space="preserve">Core </w:t>
      </w:r>
      <w:r w:rsidR="008E768A" w:rsidRPr="006255A3">
        <w:rPr>
          <w:rFonts w:cs="Arial"/>
          <w:color w:val="000000"/>
        </w:rPr>
        <w:t>b</w:t>
      </w:r>
      <w:r w:rsidRPr="006255A3">
        <w:rPr>
          <w:rFonts w:cs="Arial"/>
          <w:color w:val="000000"/>
        </w:rPr>
        <w:t>iopsy</w:t>
      </w:r>
    </w:p>
    <w:p w14:paraId="450CAF8C" w14:textId="77777777" w:rsidR="00390D72" w:rsidRPr="006255A3" w:rsidRDefault="00390D72" w:rsidP="00390D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___ Satisfactory quality</w:t>
      </w:r>
    </w:p>
    <w:p w14:paraId="12B75E30" w14:textId="77777777" w:rsidR="00A108E5" w:rsidRPr="006255A3" w:rsidRDefault="00A108E5" w:rsidP="00A108E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___ Suboptimal/</w:t>
      </w:r>
      <w:r w:rsidR="00740A83" w:rsidRPr="006255A3">
        <w:rPr>
          <w:rFonts w:cs="Arial"/>
          <w:color w:val="000000"/>
        </w:rPr>
        <w:t>u</w:t>
      </w:r>
      <w:r w:rsidRPr="006255A3">
        <w:rPr>
          <w:rFonts w:cs="Arial"/>
          <w:color w:val="000000"/>
        </w:rPr>
        <w:t>nsatisfactory (specify): ___________________________</w:t>
      </w:r>
    </w:p>
    <w:p w14:paraId="1FA50020" w14:textId="77777777" w:rsidR="00032FD0" w:rsidRPr="006255A3" w:rsidRDefault="00032FD0" w:rsidP="00BF6686">
      <w:pPr>
        <w:pStyle w:val="Heading2"/>
        <w:rPr>
          <w:rFonts w:eastAsia="Times" w:cs="Arial"/>
        </w:rPr>
      </w:pPr>
    </w:p>
    <w:p w14:paraId="1802974E" w14:textId="77777777" w:rsidR="00EC4C6C" w:rsidRPr="006255A3" w:rsidRDefault="002B05DE" w:rsidP="00EC4C6C">
      <w:pPr>
        <w:pStyle w:val="Heading2"/>
        <w:rPr>
          <w:rFonts w:cs="Arial"/>
        </w:rPr>
      </w:pPr>
      <w:r w:rsidRPr="006255A3">
        <w:rPr>
          <w:rFonts w:cs="Arial"/>
        </w:rPr>
        <w:t xml:space="preserve">+ </w:t>
      </w:r>
      <w:r w:rsidR="00EE7632" w:rsidRPr="006255A3">
        <w:rPr>
          <w:rFonts w:cs="Arial"/>
        </w:rPr>
        <w:t>Clinical and Laboratory D</w:t>
      </w:r>
      <w:r w:rsidR="00EC4C6C" w:rsidRPr="006255A3">
        <w:rPr>
          <w:rFonts w:cs="Arial"/>
        </w:rPr>
        <w:t xml:space="preserve">ata </w:t>
      </w:r>
      <w:r w:rsidR="007A7B80" w:rsidRPr="006255A3">
        <w:rPr>
          <w:rFonts w:cs="Arial"/>
        </w:rPr>
        <w:t xml:space="preserve">(select all that apply) </w:t>
      </w:r>
      <w:r w:rsidR="00BB1D30" w:rsidRPr="006255A3">
        <w:rPr>
          <w:rFonts w:cs="Arial"/>
        </w:rPr>
        <w:t>(</w:t>
      </w:r>
      <w:r w:rsidR="00EC4C6C" w:rsidRPr="006255A3">
        <w:rPr>
          <w:rFonts w:cs="Arial"/>
        </w:rPr>
        <w:t>Note B</w:t>
      </w:r>
      <w:r w:rsidR="00BB1D30" w:rsidRPr="006255A3">
        <w:rPr>
          <w:rFonts w:cs="Arial"/>
        </w:rPr>
        <w:t>)</w:t>
      </w:r>
    </w:p>
    <w:p w14:paraId="36735059" w14:textId="77777777" w:rsidR="009E39B4" w:rsidRPr="006255A3" w:rsidRDefault="009E39B4" w:rsidP="009E39B4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M-protein detected (specify type): ___________________________</w:t>
      </w:r>
    </w:p>
    <w:p w14:paraId="00DE24FA" w14:textId="77777777" w:rsidR="00BB3B09" w:rsidRPr="006255A3" w:rsidRDefault="00374FD1" w:rsidP="00BB3B09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BB3B09" w:rsidRPr="006255A3">
        <w:rPr>
          <w:rFonts w:cs="Arial"/>
          <w:color w:val="000000"/>
        </w:rPr>
        <w:t>___ Serum</w:t>
      </w:r>
    </w:p>
    <w:p w14:paraId="653D3899" w14:textId="77777777" w:rsidR="00BB3B09" w:rsidRPr="006255A3" w:rsidRDefault="00374FD1" w:rsidP="00BB3B09">
      <w:pPr>
        <w:tabs>
          <w:tab w:val="left" w:pos="540"/>
        </w:tabs>
        <w:ind w:left="540"/>
        <w:rPr>
          <w:rFonts w:cs="Arial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BB3B09" w:rsidRPr="006255A3">
        <w:rPr>
          <w:rFonts w:cs="Arial"/>
          <w:color w:val="000000"/>
        </w:rPr>
        <w:t xml:space="preserve">___ </w:t>
      </w:r>
      <w:r w:rsidR="00BB3B09" w:rsidRPr="006255A3">
        <w:rPr>
          <w:rFonts w:cs="Arial"/>
        </w:rPr>
        <w:t>Urine</w:t>
      </w:r>
    </w:p>
    <w:p w14:paraId="78B1451C" w14:textId="77777777" w:rsidR="00EC4C6C" w:rsidRPr="006255A3" w:rsidRDefault="00374FD1" w:rsidP="00EC4C6C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EC4C6C" w:rsidRPr="006255A3">
        <w:rPr>
          <w:rFonts w:cs="Arial"/>
          <w:color w:val="000000"/>
        </w:rPr>
        <w:t>___ Hypercalcemia</w:t>
      </w:r>
    </w:p>
    <w:p w14:paraId="43B52E52" w14:textId="77777777" w:rsidR="00EC4C6C" w:rsidRPr="006255A3" w:rsidRDefault="00374FD1" w:rsidP="00EC4C6C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EC4C6C" w:rsidRPr="006255A3">
        <w:rPr>
          <w:rFonts w:cs="Arial"/>
          <w:color w:val="000000"/>
        </w:rPr>
        <w:t>___ Serum creatinine elevation</w:t>
      </w:r>
    </w:p>
    <w:p w14:paraId="18BED00A" w14:textId="77777777" w:rsidR="00EC4C6C" w:rsidRPr="006255A3" w:rsidRDefault="00374FD1" w:rsidP="00EC4C6C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EC4C6C" w:rsidRPr="006255A3">
        <w:rPr>
          <w:rFonts w:cs="Arial"/>
          <w:color w:val="000000"/>
        </w:rPr>
        <w:t>___ Anemia</w:t>
      </w:r>
    </w:p>
    <w:p w14:paraId="6B3FD7B6" w14:textId="77777777" w:rsidR="00EE5CAF" w:rsidRPr="006255A3" w:rsidRDefault="00EE5CAF" w:rsidP="00EE5CAF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>___ Elevated serum beta-2-microglobulin (select one)</w:t>
      </w:r>
    </w:p>
    <w:p w14:paraId="0B435748" w14:textId="77777777" w:rsidR="00EE5CAF" w:rsidRPr="006255A3" w:rsidRDefault="00EE5CAF" w:rsidP="00EE5CAF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>___ &lt;3.5 mg/L</w:t>
      </w:r>
    </w:p>
    <w:p w14:paraId="317829DE" w14:textId="77777777" w:rsidR="00EE5CAF" w:rsidRPr="006255A3" w:rsidRDefault="00EE5CAF" w:rsidP="00EE5CAF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 xml:space="preserve">___ ≥3.5 </w:t>
      </w:r>
      <w:r w:rsidR="009D6F86" w:rsidRPr="006255A3">
        <w:rPr>
          <w:rFonts w:cs="Arial"/>
          <w:color w:val="000000"/>
        </w:rPr>
        <w:t xml:space="preserve">mg/L to </w:t>
      </w:r>
      <w:r w:rsidRPr="006255A3">
        <w:rPr>
          <w:rFonts w:cs="Arial"/>
          <w:color w:val="000000"/>
        </w:rPr>
        <w:t>&lt;5.5 mg/L</w:t>
      </w:r>
    </w:p>
    <w:p w14:paraId="69EAF2C7" w14:textId="77777777" w:rsidR="00EE5CAF" w:rsidRPr="006255A3" w:rsidRDefault="00EE5CAF" w:rsidP="00EE5CAF">
      <w:pPr>
        <w:ind w:firstLine="720"/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>___ ≥5.5 mg/L</w:t>
      </w:r>
    </w:p>
    <w:p w14:paraId="7570A0EB" w14:textId="77777777" w:rsidR="00EE5CAF" w:rsidRPr="006255A3" w:rsidRDefault="00EE5CAF" w:rsidP="00EE5CAF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color w:val="000000"/>
        </w:rPr>
        <w:t>___ Serum albumin ≥3.5 g/dL</w:t>
      </w:r>
    </w:p>
    <w:p w14:paraId="7CDA5566" w14:textId="77777777" w:rsidR="00882B8E" w:rsidRPr="006255A3" w:rsidRDefault="00882B8E" w:rsidP="00882B8E">
      <w:pPr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Pr="006255A3">
        <w:rPr>
          <w:rFonts w:cs="Arial"/>
          <w:color w:val="000000"/>
        </w:rPr>
        <w:t>___ Lytic bone lesions detected</w:t>
      </w:r>
    </w:p>
    <w:p w14:paraId="5F0B17F9" w14:textId="77777777" w:rsidR="00EC4C6C" w:rsidRPr="006255A3" w:rsidRDefault="00374FD1" w:rsidP="00EC4C6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  <w:r w:rsidRPr="006255A3">
        <w:rPr>
          <w:rFonts w:cs="Arial"/>
          <w:kern w:val="20"/>
        </w:rPr>
        <w:t>+</w:t>
      </w:r>
      <w:r w:rsidR="00EE7632" w:rsidRPr="006255A3">
        <w:rPr>
          <w:rFonts w:cs="Arial"/>
          <w:kern w:val="20"/>
        </w:rPr>
        <w:t xml:space="preserve"> </w:t>
      </w:r>
      <w:r w:rsidR="00EC4C6C" w:rsidRPr="006255A3">
        <w:rPr>
          <w:rFonts w:cs="Arial"/>
          <w:color w:val="000000"/>
        </w:rPr>
        <w:t>___ Other (specify): ___________________________</w:t>
      </w:r>
    </w:p>
    <w:p w14:paraId="47A39747" w14:textId="77777777" w:rsidR="00EC4C6C" w:rsidRPr="006255A3" w:rsidRDefault="00EC4C6C" w:rsidP="00EC4C6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rial"/>
          <w:color w:val="000000"/>
        </w:rPr>
      </w:pPr>
    </w:p>
    <w:p w14:paraId="69EF673E" w14:textId="77777777" w:rsidR="00032FD0" w:rsidRPr="006255A3" w:rsidRDefault="00032FD0" w:rsidP="00032FD0">
      <w:pPr>
        <w:pStyle w:val="Heading2"/>
        <w:rPr>
          <w:rFonts w:cs="Arial"/>
        </w:rPr>
      </w:pPr>
      <w:r w:rsidRPr="006255A3">
        <w:rPr>
          <w:rFonts w:cs="Arial"/>
        </w:rPr>
        <w:t>Morphology</w:t>
      </w:r>
      <w:r w:rsidR="000564A2" w:rsidRPr="006255A3">
        <w:rPr>
          <w:rFonts w:cs="Arial"/>
        </w:rPr>
        <w:t xml:space="preserve"> </w:t>
      </w:r>
      <w:r w:rsidR="00BB1D30" w:rsidRPr="006255A3">
        <w:rPr>
          <w:rFonts w:cs="Arial"/>
        </w:rPr>
        <w:t>(</w:t>
      </w:r>
      <w:r w:rsidR="000564A2" w:rsidRPr="006255A3">
        <w:rPr>
          <w:rFonts w:cs="Arial"/>
        </w:rPr>
        <w:t>Note C</w:t>
      </w:r>
      <w:r w:rsidR="00BB1D30" w:rsidRPr="006255A3">
        <w:rPr>
          <w:rFonts w:cs="Arial"/>
        </w:rPr>
        <w:t>)</w:t>
      </w:r>
    </w:p>
    <w:p w14:paraId="2058974F" w14:textId="77777777" w:rsidR="006A4945" w:rsidRPr="006255A3" w:rsidRDefault="006A4945" w:rsidP="00BA7A1D">
      <w:pPr>
        <w:rPr>
          <w:rFonts w:cs="Arial"/>
        </w:rPr>
      </w:pPr>
    </w:p>
    <w:p w14:paraId="01B166C1" w14:textId="76D8C25A" w:rsidR="009D6F86" w:rsidRPr="006255A3" w:rsidRDefault="00D458BA" w:rsidP="006A4945">
      <w:pPr>
        <w:rPr>
          <w:rFonts w:cs="Arial"/>
          <w:kern w:val="20"/>
          <w:u w:val="single"/>
        </w:rPr>
      </w:pPr>
      <w:r>
        <w:rPr>
          <w:rFonts w:cs="Arial"/>
          <w:kern w:val="20"/>
          <w:u w:val="single"/>
        </w:rPr>
        <w:t xml:space="preserve">+ </w:t>
      </w:r>
      <w:r w:rsidR="003250DD" w:rsidRPr="006255A3">
        <w:rPr>
          <w:rFonts w:cs="Arial"/>
          <w:kern w:val="20"/>
          <w:u w:val="single"/>
        </w:rPr>
        <w:t xml:space="preserve">Extent </w:t>
      </w:r>
      <w:r w:rsidR="006A4945" w:rsidRPr="006255A3">
        <w:rPr>
          <w:rFonts w:cs="Arial"/>
          <w:kern w:val="20"/>
          <w:u w:val="single"/>
        </w:rPr>
        <w:t>of Plasma Cell Infiltrate in the Bone Marrow</w:t>
      </w:r>
    </w:p>
    <w:p w14:paraId="0DBF9E4F" w14:textId="74A4F8B1" w:rsidR="003250DD" w:rsidRPr="006255A3" w:rsidRDefault="00D458BA" w:rsidP="006A4945">
      <w:pPr>
        <w:rPr>
          <w:rFonts w:cs="Arial"/>
          <w:kern w:val="20"/>
        </w:rPr>
      </w:pPr>
      <w:r>
        <w:rPr>
          <w:rFonts w:cs="Arial"/>
          <w:color w:val="000000"/>
        </w:rPr>
        <w:t xml:space="preserve">+ </w:t>
      </w:r>
      <w:r w:rsidR="008D0C39" w:rsidRPr="006255A3">
        <w:rPr>
          <w:rFonts w:cs="Arial"/>
          <w:color w:val="000000"/>
        </w:rPr>
        <w:t>Plasma cells on aspirate smear</w:t>
      </w:r>
      <w:r w:rsidR="00A108E5" w:rsidRPr="006255A3">
        <w:rPr>
          <w:rFonts w:cs="Arial"/>
          <w:color w:val="000000"/>
        </w:rPr>
        <w:t>/touch preparation</w:t>
      </w:r>
      <w:r w:rsidR="007007BF" w:rsidRPr="006255A3">
        <w:rPr>
          <w:rFonts w:cs="Arial"/>
          <w:color w:val="000000"/>
        </w:rPr>
        <w:t>:</w:t>
      </w:r>
      <w:r w:rsidR="003250DD" w:rsidRPr="006255A3">
        <w:rPr>
          <w:rFonts w:cs="Arial"/>
          <w:kern w:val="20"/>
        </w:rPr>
        <w:t xml:space="preserve"> __</w:t>
      </w:r>
      <w:r w:rsidR="004D06C5" w:rsidRPr="006255A3">
        <w:rPr>
          <w:rFonts w:cs="Arial"/>
          <w:kern w:val="20"/>
        </w:rPr>
        <w:t>_</w:t>
      </w:r>
      <w:r w:rsidR="003250DD" w:rsidRPr="006255A3">
        <w:rPr>
          <w:rFonts w:cs="Arial"/>
          <w:kern w:val="20"/>
        </w:rPr>
        <w:t>_</w:t>
      </w:r>
      <w:r w:rsidR="007007BF" w:rsidRPr="006255A3">
        <w:rPr>
          <w:rFonts w:cs="Arial"/>
          <w:kern w:val="20"/>
        </w:rPr>
        <w:t xml:space="preserve"> %</w:t>
      </w:r>
      <w:r w:rsidR="003250DD" w:rsidRPr="006255A3">
        <w:rPr>
          <w:rFonts w:cs="Arial"/>
          <w:kern w:val="20"/>
        </w:rPr>
        <w:t xml:space="preserve"> </w:t>
      </w:r>
    </w:p>
    <w:p w14:paraId="0B28E5EA" w14:textId="77E5A432" w:rsidR="00D341B5" w:rsidRPr="006255A3" w:rsidRDefault="00D458BA" w:rsidP="006A4945">
      <w:pPr>
        <w:rPr>
          <w:rFonts w:cs="Arial"/>
          <w:kern w:val="20"/>
        </w:rPr>
      </w:pPr>
      <w:r>
        <w:rPr>
          <w:rFonts w:cs="Arial"/>
          <w:kern w:val="20"/>
        </w:rPr>
        <w:t xml:space="preserve">+ </w:t>
      </w:r>
      <w:r w:rsidR="008D0C39" w:rsidRPr="006255A3">
        <w:rPr>
          <w:rFonts w:cs="Arial"/>
          <w:kern w:val="20"/>
        </w:rPr>
        <w:t xml:space="preserve">Plasma cells on core biopsy or </w:t>
      </w:r>
      <w:r w:rsidR="00E60CF1" w:rsidRPr="006255A3">
        <w:rPr>
          <w:rFonts w:cs="Arial"/>
          <w:kern w:val="20"/>
        </w:rPr>
        <w:t>clot</w:t>
      </w:r>
      <w:r w:rsidR="009D6F86" w:rsidRPr="006255A3">
        <w:rPr>
          <w:rFonts w:cs="Arial"/>
          <w:kern w:val="20"/>
        </w:rPr>
        <w:t xml:space="preserve">: </w:t>
      </w:r>
      <w:r w:rsidR="003D59CF" w:rsidRPr="006255A3">
        <w:rPr>
          <w:rFonts w:cs="Arial"/>
          <w:kern w:val="20"/>
        </w:rPr>
        <w:t>_</w:t>
      </w:r>
      <w:r w:rsidR="004D06C5" w:rsidRPr="006255A3">
        <w:rPr>
          <w:rFonts w:cs="Arial"/>
          <w:kern w:val="20"/>
        </w:rPr>
        <w:t>_</w:t>
      </w:r>
      <w:r w:rsidR="003D59CF" w:rsidRPr="006255A3">
        <w:rPr>
          <w:rFonts w:cs="Arial"/>
          <w:kern w:val="20"/>
        </w:rPr>
        <w:t>__ %</w:t>
      </w:r>
      <w:r w:rsidR="00A8218F" w:rsidRPr="006255A3">
        <w:rPr>
          <w:rFonts w:cs="Arial"/>
          <w:kern w:val="20"/>
        </w:rPr>
        <w:t xml:space="preserve"> </w:t>
      </w:r>
    </w:p>
    <w:p w14:paraId="3B0908BE" w14:textId="3FD902C8" w:rsidR="007007BF" w:rsidRPr="006255A3" w:rsidRDefault="00D458BA" w:rsidP="006A4945">
      <w:pPr>
        <w:ind w:left="720"/>
        <w:rPr>
          <w:rFonts w:cs="Arial"/>
          <w:kern w:val="20"/>
        </w:rPr>
      </w:pPr>
      <w:r>
        <w:rPr>
          <w:rFonts w:cs="Arial"/>
          <w:kern w:val="20"/>
        </w:rPr>
        <w:t xml:space="preserve">+ </w:t>
      </w:r>
      <w:r w:rsidR="00C75D24" w:rsidRPr="006255A3">
        <w:rPr>
          <w:rFonts w:cs="Arial"/>
          <w:kern w:val="20"/>
        </w:rPr>
        <w:t xml:space="preserve">___ </w:t>
      </w:r>
      <w:r w:rsidR="003D59CF" w:rsidRPr="006255A3">
        <w:rPr>
          <w:rFonts w:cs="Arial"/>
          <w:kern w:val="20"/>
        </w:rPr>
        <w:t>Estimate based on hematoxylin-and-eosin</w:t>
      </w:r>
      <w:r w:rsidR="00C75D24" w:rsidRPr="006255A3">
        <w:rPr>
          <w:rFonts w:cs="Arial"/>
          <w:kern w:val="20"/>
        </w:rPr>
        <w:t xml:space="preserve"> stain</w:t>
      </w:r>
    </w:p>
    <w:p w14:paraId="64A1267B" w14:textId="034C8CCD" w:rsidR="00E60CF1" w:rsidRPr="006255A3" w:rsidRDefault="00D458BA" w:rsidP="006A4945">
      <w:pPr>
        <w:ind w:left="720"/>
        <w:rPr>
          <w:rFonts w:cs="Arial"/>
          <w:kern w:val="20"/>
        </w:rPr>
      </w:pPr>
      <w:r>
        <w:rPr>
          <w:rFonts w:cs="Arial"/>
          <w:kern w:val="20"/>
        </w:rPr>
        <w:t xml:space="preserve">+ </w:t>
      </w:r>
      <w:r w:rsidR="00C75D24" w:rsidRPr="006255A3">
        <w:rPr>
          <w:rFonts w:cs="Arial"/>
          <w:kern w:val="20"/>
        </w:rPr>
        <w:t xml:space="preserve">___ </w:t>
      </w:r>
      <w:r w:rsidR="003C6C47" w:rsidRPr="006255A3">
        <w:rPr>
          <w:rFonts w:cs="Arial"/>
          <w:kern w:val="20"/>
        </w:rPr>
        <w:t>Estimate based o</w:t>
      </w:r>
      <w:r w:rsidR="00EE7632" w:rsidRPr="006255A3">
        <w:rPr>
          <w:rFonts w:cs="Arial"/>
          <w:kern w:val="20"/>
        </w:rPr>
        <w:t>n immunohistochemistry stain (</w:t>
      </w:r>
      <w:proofErr w:type="spellStart"/>
      <w:r w:rsidR="00EE7632" w:rsidRPr="006255A3">
        <w:rPr>
          <w:rFonts w:cs="Arial"/>
          <w:kern w:val="20"/>
        </w:rPr>
        <w:t>e</w:t>
      </w:r>
      <w:r w:rsidR="003C6C47" w:rsidRPr="006255A3">
        <w:rPr>
          <w:rFonts w:cs="Arial"/>
          <w:kern w:val="20"/>
        </w:rPr>
        <w:t>g</w:t>
      </w:r>
      <w:proofErr w:type="spellEnd"/>
      <w:r w:rsidR="009D6F86" w:rsidRPr="006255A3">
        <w:rPr>
          <w:rFonts w:cs="Arial"/>
          <w:kern w:val="20"/>
        </w:rPr>
        <w:t>,</w:t>
      </w:r>
      <w:r w:rsidR="00C75D24" w:rsidRPr="006255A3">
        <w:rPr>
          <w:rFonts w:cs="Arial"/>
          <w:kern w:val="20"/>
        </w:rPr>
        <w:t xml:space="preserve"> CD138)</w:t>
      </w:r>
    </w:p>
    <w:p w14:paraId="154E2523" w14:textId="77777777" w:rsidR="006A4945" w:rsidRPr="006255A3" w:rsidRDefault="006A4945" w:rsidP="007917B4">
      <w:pPr>
        <w:rPr>
          <w:rFonts w:cs="Arial"/>
          <w:kern w:val="20"/>
        </w:rPr>
      </w:pPr>
    </w:p>
    <w:p w14:paraId="71F36B21" w14:textId="77777777" w:rsidR="00A97A9C" w:rsidRPr="006255A3" w:rsidRDefault="00A97A9C" w:rsidP="00A97A9C">
      <w:pPr>
        <w:rPr>
          <w:rFonts w:cs="Arial"/>
          <w:kern w:val="20"/>
          <w:u w:val="single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kern w:val="20"/>
          <w:u w:val="single"/>
        </w:rPr>
        <w:t>Cytology</w:t>
      </w:r>
    </w:p>
    <w:p w14:paraId="2261D2C4" w14:textId="77777777" w:rsidR="00A97A9C" w:rsidRPr="006255A3" w:rsidRDefault="00A97A9C" w:rsidP="00A97A9C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___ </w:t>
      </w:r>
      <w:proofErr w:type="spellStart"/>
      <w:r w:rsidRPr="006255A3">
        <w:rPr>
          <w:rFonts w:cs="Arial"/>
          <w:kern w:val="20"/>
        </w:rPr>
        <w:t>Non</w:t>
      </w:r>
      <w:r w:rsidR="00740A83" w:rsidRPr="006255A3">
        <w:rPr>
          <w:rFonts w:cs="Arial"/>
          <w:kern w:val="20"/>
        </w:rPr>
        <w:t>p</w:t>
      </w:r>
      <w:r w:rsidRPr="006255A3">
        <w:rPr>
          <w:rFonts w:cs="Arial"/>
          <w:kern w:val="20"/>
        </w:rPr>
        <w:t>lasmablastic</w:t>
      </w:r>
      <w:proofErr w:type="spellEnd"/>
    </w:p>
    <w:p w14:paraId="1DDF73C2" w14:textId="77777777" w:rsidR="00A97A9C" w:rsidRPr="006255A3" w:rsidRDefault="00A97A9C" w:rsidP="00A97A9C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+ ___ </w:t>
      </w:r>
      <w:proofErr w:type="spellStart"/>
      <w:r w:rsidRPr="006255A3">
        <w:rPr>
          <w:rFonts w:cs="Arial"/>
          <w:kern w:val="20"/>
        </w:rPr>
        <w:t>Plasmablastic</w:t>
      </w:r>
      <w:proofErr w:type="spellEnd"/>
    </w:p>
    <w:p w14:paraId="2068A90D" w14:textId="77777777" w:rsidR="006A4945" w:rsidRPr="006255A3" w:rsidRDefault="006A4945" w:rsidP="006A4945">
      <w:pPr>
        <w:rPr>
          <w:rFonts w:cs="Arial"/>
          <w:kern w:val="20"/>
        </w:rPr>
      </w:pPr>
    </w:p>
    <w:p w14:paraId="6A2A2DD0" w14:textId="77777777" w:rsidR="00E657AF" w:rsidRPr="006255A3" w:rsidRDefault="006A4945" w:rsidP="004D06C5">
      <w:pPr>
        <w:keepNext/>
        <w:rPr>
          <w:rFonts w:cs="Arial"/>
          <w:kern w:val="20"/>
          <w:u w:val="single"/>
        </w:rPr>
      </w:pPr>
      <w:r w:rsidRPr="006255A3">
        <w:rPr>
          <w:rFonts w:cs="Arial"/>
          <w:kern w:val="20"/>
          <w:u w:val="single"/>
        </w:rPr>
        <w:t>Immunoglobulin D</w:t>
      </w:r>
      <w:r w:rsidR="00E657AF" w:rsidRPr="006255A3">
        <w:rPr>
          <w:rFonts w:cs="Arial"/>
          <w:kern w:val="20"/>
          <w:u w:val="single"/>
        </w:rPr>
        <w:t>eposits</w:t>
      </w:r>
    </w:p>
    <w:p w14:paraId="6F2C7973" w14:textId="77777777" w:rsidR="00317C19" w:rsidRPr="006255A3" w:rsidRDefault="00317C19" w:rsidP="004D06C5">
      <w:pPr>
        <w:keepNext/>
        <w:rPr>
          <w:rFonts w:cs="Arial"/>
          <w:kern w:val="20"/>
        </w:rPr>
      </w:pPr>
      <w:r w:rsidRPr="006255A3">
        <w:rPr>
          <w:rFonts w:cs="Arial"/>
          <w:kern w:val="20"/>
        </w:rPr>
        <w:t>___ Not detected</w:t>
      </w:r>
    </w:p>
    <w:p w14:paraId="183C1868" w14:textId="77777777" w:rsidR="00E657AF" w:rsidRPr="006255A3" w:rsidRDefault="00E657AF" w:rsidP="006A4945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___ Amyloid </w:t>
      </w:r>
    </w:p>
    <w:p w14:paraId="54810959" w14:textId="77777777" w:rsidR="00E657AF" w:rsidRPr="006255A3" w:rsidRDefault="00E657AF" w:rsidP="006A4945">
      <w:pPr>
        <w:ind w:left="720"/>
        <w:rPr>
          <w:rFonts w:cs="Arial"/>
          <w:kern w:val="20"/>
        </w:rPr>
      </w:pPr>
      <w:r w:rsidRPr="006255A3">
        <w:rPr>
          <w:rFonts w:cs="Arial"/>
          <w:kern w:val="20"/>
        </w:rPr>
        <w:t>___ Congo Red stain</w:t>
      </w:r>
    </w:p>
    <w:p w14:paraId="755084AE" w14:textId="77777777" w:rsidR="00A67F21" w:rsidRPr="006255A3" w:rsidRDefault="00A67F21" w:rsidP="00A67F21">
      <w:pPr>
        <w:keepNext/>
        <w:ind w:left="720"/>
        <w:rPr>
          <w:rFonts w:cs="Arial"/>
          <w:kern w:val="20"/>
        </w:rPr>
      </w:pPr>
      <w:r w:rsidRPr="006255A3">
        <w:rPr>
          <w:rFonts w:cs="Arial"/>
          <w:kern w:val="20"/>
        </w:rPr>
        <w:t>___ Subtyping performed (specify):</w:t>
      </w:r>
      <w:r w:rsidRPr="006255A3">
        <w:rPr>
          <w:rFonts w:cs="Arial"/>
          <w:color w:val="000000"/>
        </w:rPr>
        <w:t xml:space="preserve"> ___________________________</w:t>
      </w:r>
    </w:p>
    <w:p w14:paraId="2CFEEFE3" w14:textId="77777777" w:rsidR="00E657AF" w:rsidRPr="006255A3" w:rsidRDefault="00E657AF" w:rsidP="006A4945">
      <w:pPr>
        <w:rPr>
          <w:rFonts w:cs="Arial"/>
          <w:kern w:val="20"/>
        </w:rPr>
      </w:pPr>
      <w:r w:rsidRPr="006255A3">
        <w:rPr>
          <w:rFonts w:cs="Arial"/>
          <w:kern w:val="20"/>
        </w:rPr>
        <w:t xml:space="preserve">___ Nonamyloid </w:t>
      </w:r>
      <w:r w:rsidRPr="006255A3">
        <w:rPr>
          <w:rFonts w:cs="Arial"/>
        </w:rPr>
        <w:t>(specify): _________________________________</w:t>
      </w:r>
    </w:p>
    <w:p w14:paraId="4B45A7DD" w14:textId="77777777" w:rsidR="00AB718D" w:rsidRPr="006255A3" w:rsidRDefault="00AB718D" w:rsidP="006A4945">
      <w:pPr>
        <w:rPr>
          <w:rFonts w:cs="Arial"/>
          <w:kern w:val="20"/>
        </w:rPr>
      </w:pPr>
      <w:r w:rsidRPr="006255A3">
        <w:rPr>
          <w:rFonts w:cs="Arial"/>
          <w:kern w:val="20"/>
        </w:rPr>
        <w:t>___ Not assessed</w:t>
      </w:r>
    </w:p>
    <w:p w14:paraId="4A459F4D" w14:textId="77777777" w:rsidR="000D23D5" w:rsidRPr="006255A3" w:rsidRDefault="000D23D5" w:rsidP="000D23D5">
      <w:pPr>
        <w:rPr>
          <w:rFonts w:cs="Arial"/>
        </w:rPr>
      </w:pPr>
    </w:p>
    <w:p w14:paraId="6BFD3AE4" w14:textId="77777777" w:rsidR="000D23D5" w:rsidRPr="006255A3" w:rsidRDefault="00EE7632" w:rsidP="000D23D5">
      <w:pPr>
        <w:pStyle w:val="Heading2"/>
        <w:rPr>
          <w:rFonts w:cs="Arial"/>
        </w:rPr>
      </w:pPr>
      <w:r w:rsidRPr="006255A3">
        <w:rPr>
          <w:rFonts w:cs="Arial"/>
        </w:rPr>
        <w:t>Subtype B</w:t>
      </w:r>
      <w:r w:rsidR="000D23D5" w:rsidRPr="006255A3">
        <w:rPr>
          <w:rFonts w:cs="Arial"/>
        </w:rPr>
        <w:t>ased on the W</w:t>
      </w:r>
      <w:r w:rsidRPr="006255A3">
        <w:rPr>
          <w:rFonts w:cs="Arial"/>
        </w:rPr>
        <w:t xml:space="preserve">orld Health Organization </w:t>
      </w:r>
      <w:r w:rsidR="00BB1D30" w:rsidRPr="006255A3">
        <w:rPr>
          <w:rFonts w:cs="Arial"/>
        </w:rPr>
        <w:t>(</w:t>
      </w:r>
      <w:r w:rsidRPr="006255A3">
        <w:rPr>
          <w:rFonts w:cs="Arial"/>
        </w:rPr>
        <w:t>WHO</w:t>
      </w:r>
      <w:r w:rsidR="00BB1D30" w:rsidRPr="006255A3">
        <w:rPr>
          <w:rFonts w:cs="Arial"/>
        </w:rPr>
        <w:t>)</w:t>
      </w:r>
      <w:r w:rsidRPr="006255A3">
        <w:rPr>
          <w:rFonts w:cs="Arial"/>
        </w:rPr>
        <w:t xml:space="preserve"> Classification (Note D)</w:t>
      </w:r>
    </w:p>
    <w:p w14:paraId="6CC92893" w14:textId="77777777" w:rsidR="000D23D5" w:rsidRPr="006255A3" w:rsidRDefault="000D23D5" w:rsidP="000D23D5">
      <w:pPr>
        <w:ind w:left="450" w:hanging="450"/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>Plasma cell myeloma</w:t>
      </w:r>
    </w:p>
    <w:p w14:paraId="7C267108" w14:textId="77777777" w:rsidR="000D23D5" w:rsidRPr="006255A3" w:rsidRDefault="000D23D5" w:rsidP="000D23D5">
      <w:pPr>
        <w:rPr>
          <w:rFonts w:cs="Arial"/>
        </w:rPr>
      </w:pPr>
      <w:r w:rsidRPr="006255A3">
        <w:rPr>
          <w:rFonts w:cs="Arial"/>
        </w:rPr>
        <w:t>___ Other (specify): _________________________________</w:t>
      </w:r>
    </w:p>
    <w:p w14:paraId="69CB33D1" w14:textId="77777777" w:rsidR="000D23D5" w:rsidRPr="006255A3" w:rsidRDefault="000D23D5" w:rsidP="007007BF">
      <w:pPr>
        <w:ind w:firstLine="720"/>
        <w:rPr>
          <w:rFonts w:cs="Arial"/>
          <w:kern w:val="20"/>
        </w:rPr>
      </w:pPr>
    </w:p>
    <w:p w14:paraId="338FD921" w14:textId="77777777" w:rsidR="00217C4A" w:rsidRPr="006255A3" w:rsidRDefault="00217C4A" w:rsidP="00217C4A">
      <w:pPr>
        <w:pStyle w:val="Heading2"/>
        <w:rPr>
          <w:rFonts w:cs="Arial"/>
        </w:rPr>
      </w:pPr>
      <w:r w:rsidRPr="006255A3">
        <w:rPr>
          <w:rFonts w:cs="Arial"/>
        </w:rPr>
        <w:t>Immunophenotype</w:t>
      </w:r>
      <w:r w:rsidR="00204ADA" w:rsidRPr="006255A3">
        <w:rPr>
          <w:rFonts w:cs="Arial"/>
        </w:rPr>
        <w:t xml:space="preserve"> </w:t>
      </w:r>
      <w:r w:rsidR="00AC5C28" w:rsidRPr="006255A3">
        <w:rPr>
          <w:rFonts w:cs="Arial"/>
        </w:rPr>
        <w:t xml:space="preserve">and Light Chain Type </w:t>
      </w:r>
      <w:r w:rsidR="00204ADA" w:rsidRPr="006255A3">
        <w:rPr>
          <w:rFonts w:cs="Arial"/>
        </w:rPr>
        <w:t>(</w:t>
      </w:r>
      <w:r w:rsidR="00EF6219" w:rsidRPr="006255A3">
        <w:rPr>
          <w:rFonts w:cs="Arial"/>
        </w:rPr>
        <w:t xml:space="preserve">based on </w:t>
      </w:r>
      <w:r w:rsidR="00204ADA" w:rsidRPr="006255A3">
        <w:rPr>
          <w:rFonts w:cs="Arial"/>
        </w:rPr>
        <w:t>immunohistochemistry, colorimetric in situ hybridization</w:t>
      </w:r>
      <w:r w:rsidR="00EF6219" w:rsidRPr="006255A3">
        <w:rPr>
          <w:rFonts w:cs="Arial"/>
        </w:rPr>
        <w:t>,</w:t>
      </w:r>
      <w:r w:rsidR="00204ADA" w:rsidRPr="006255A3">
        <w:rPr>
          <w:rFonts w:cs="Arial"/>
        </w:rPr>
        <w:t xml:space="preserve"> and/or flow cytometry immunophenotyping)</w:t>
      </w:r>
      <w:r w:rsidR="009B6750" w:rsidRPr="006255A3">
        <w:rPr>
          <w:rFonts w:cs="Arial"/>
        </w:rPr>
        <w:t xml:space="preserve"> </w:t>
      </w:r>
      <w:r w:rsidR="00EE7632" w:rsidRPr="006255A3">
        <w:rPr>
          <w:rFonts w:cs="Arial"/>
        </w:rPr>
        <w:t>(Note E)</w:t>
      </w:r>
    </w:p>
    <w:p w14:paraId="308998A9" w14:textId="77777777" w:rsidR="00BA7A1D" w:rsidRPr="006255A3" w:rsidRDefault="00BA7A1D" w:rsidP="00B75701">
      <w:pPr>
        <w:tabs>
          <w:tab w:val="left" w:pos="540"/>
        </w:tabs>
        <w:rPr>
          <w:rFonts w:cs="Arial"/>
          <w:color w:val="000000"/>
          <w:u w:val="single"/>
        </w:rPr>
      </w:pPr>
    </w:p>
    <w:p w14:paraId="29B264C9" w14:textId="77777777" w:rsidR="00D56ADE" w:rsidRPr="006255A3" w:rsidRDefault="00D56ADE" w:rsidP="00B75701">
      <w:pPr>
        <w:tabs>
          <w:tab w:val="left" w:pos="540"/>
        </w:tabs>
        <w:rPr>
          <w:rFonts w:cs="Arial"/>
          <w:color w:val="000000"/>
          <w:u w:val="single"/>
        </w:rPr>
      </w:pPr>
      <w:r w:rsidRPr="006255A3">
        <w:rPr>
          <w:rFonts w:cs="Arial"/>
          <w:color w:val="000000"/>
          <w:u w:val="single"/>
        </w:rPr>
        <w:t xml:space="preserve">Immunoglobulin </w:t>
      </w:r>
      <w:r w:rsidR="006A4945" w:rsidRPr="006255A3">
        <w:rPr>
          <w:rFonts w:cs="Arial"/>
          <w:color w:val="000000"/>
          <w:u w:val="single"/>
        </w:rPr>
        <w:t>L</w:t>
      </w:r>
      <w:r w:rsidRPr="006255A3">
        <w:rPr>
          <w:rFonts w:cs="Arial"/>
          <w:color w:val="000000"/>
          <w:u w:val="single"/>
        </w:rPr>
        <w:t xml:space="preserve">ight </w:t>
      </w:r>
      <w:r w:rsidR="006A4945" w:rsidRPr="006255A3">
        <w:rPr>
          <w:rFonts w:cs="Arial"/>
          <w:color w:val="000000"/>
          <w:u w:val="single"/>
        </w:rPr>
        <w:t>C</w:t>
      </w:r>
      <w:r w:rsidRPr="006255A3">
        <w:rPr>
          <w:rFonts w:cs="Arial"/>
          <w:color w:val="000000"/>
          <w:u w:val="single"/>
        </w:rPr>
        <w:t>hain</w:t>
      </w:r>
    </w:p>
    <w:p w14:paraId="3BD1413F" w14:textId="77777777" w:rsidR="008A7EAA" w:rsidRPr="006255A3" w:rsidRDefault="008A7EAA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 xml:space="preserve">Kappa light chain </w:t>
      </w:r>
    </w:p>
    <w:p w14:paraId="65C0D9A3" w14:textId="77777777" w:rsidR="008A7EAA" w:rsidRPr="006255A3" w:rsidRDefault="008A7EAA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 xml:space="preserve">Lambda light chain </w:t>
      </w:r>
    </w:p>
    <w:p w14:paraId="326A348E" w14:textId="77777777" w:rsidR="008A7EAA" w:rsidRDefault="008A7EAA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___ </w:t>
      </w:r>
      <w:r w:rsidRPr="006255A3">
        <w:rPr>
          <w:rFonts w:cs="Arial"/>
        </w:rPr>
        <w:t>No light chain detected</w:t>
      </w:r>
    </w:p>
    <w:p w14:paraId="71FD35D5" w14:textId="77777777" w:rsidR="006C21A1" w:rsidRDefault="006C21A1" w:rsidP="006C21A1">
      <w:pPr>
        <w:rPr>
          <w:rFonts w:cs="Arial"/>
        </w:rPr>
      </w:pPr>
      <w:r>
        <w:rPr>
          <w:rFonts w:cs="Arial"/>
        </w:rPr>
        <w:t>___ Pending</w:t>
      </w:r>
    </w:p>
    <w:p w14:paraId="1A0714AF" w14:textId="77777777" w:rsidR="006C21A1" w:rsidRDefault="006C21A1" w:rsidP="006C21A1">
      <w:pPr>
        <w:rPr>
          <w:rFonts w:cs="Arial"/>
        </w:rPr>
      </w:pPr>
      <w:r>
        <w:rPr>
          <w:rFonts w:cs="Arial"/>
        </w:rPr>
        <w:t>___ Not performed</w:t>
      </w:r>
    </w:p>
    <w:p w14:paraId="632A8A01" w14:textId="1CB12B0F" w:rsidR="006C21A1" w:rsidRPr="006255A3" w:rsidRDefault="006C21A1" w:rsidP="006C21A1">
      <w:pPr>
        <w:rPr>
          <w:rFonts w:cs="Arial"/>
        </w:rPr>
      </w:pPr>
      <w:r>
        <w:rPr>
          <w:rFonts w:cs="Arial"/>
        </w:rPr>
        <w:t xml:space="preserve">___ </w:t>
      </w:r>
      <w:r w:rsidRPr="006255A3">
        <w:rPr>
          <w:rFonts w:cs="Arial"/>
        </w:rPr>
        <w:t>Other (specify): _________________________________</w:t>
      </w:r>
    </w:p>
    <w:p w14:paraId="2F6F0C78" w14:textId="77777777" w:rsidR="006A4945" w:rsidRPr="006255A3" w:rsidRDefault="006A4945" w:rsidP="006A4945">
      <w:pPr>
        <w:rPr>
          <w:rFonts w:cs="Arial"/>
        </w:rPr>
      </w:pPr>
    </w:p>
    <w:p w14:paraId="523E2C1D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CD19</w:t>
      </w:r>
      <w:r w:rsidRPr="006255A3">
        <w:rPr>
          <w:rFonts w:cs="Arial"/>
        </w:rPr>
        <w:t xml:space="preserve"> </w:t>
      </w:r>
    </w:p>
    <w:p w14:paraId="362F2A2E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4A71F1CA" w14:textId="77777777" w:rsidR="00317C19" w:rsidRPr="006255A3" w:rsidRDefault="002B05DE" w:rsidP="00B7570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1055AC60" w14:textId="77777777" w:rsidR="006A4945" w:rsidRPr="006255A3" w:rsidRDefault="006A4945" w:rsidP="00B75701">
      <w:pPr>
        <w:tabs>
          <w:tab w:val="left" w:pos="540"/>
        </w:tabs>
        <w:rPr>
          <w:rFonts w:cs="Arial"/>
          <w:color w:val="000000"/>
        </w:rPr>
      </w:pPr>
    </w:p>
    <w:p w14:paraId="41C2981F" w14:textId="77777777" w:rsidR="006A4945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CD20</w:t>
      </w:r>
      <w:r w:rsidRPr="006255A3">
        <w:rPr>
          <w:rFonts w:cs="Arial"/>
        </w:rPr>
        <w:t xml:space="preserve"> </w:t>
      </w:r>
    </w:p>
    <w:p w14:paraId="6152AE68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3BF9C11F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777286F8" w14:textId="77777777" w:rsidR="007A7B80" w:rsidRPr="006255A3" w:rsidRDefault="007A7B80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ab/>
        <w:t>+ Percentage of positive cells: _____ %</w:t>
      </w:r>
    </w:p>
    <w:p w14:paraId="7FB0C795" w14:textId="77777777" w:rsidR="006A4945" w:rsidRPr="006255A3" w:rsidRDefault="006A4945" w:rsidP="00317C19">
      <w:pPr>
        <w:tabs>
          <w:tab w:val="left" w:pos="540"/>
        </w:tabs>
        <w:rPr>
          <w:rFonts w:cs="Arial"/>
          <w:color w:val="000000"/>
        </w:rPr>
      </w:pPr>
    </w:p>
    <w:p w14:paraId="3BE5AA1F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CD38</w:t>
      </w:r>
    </w:p>
    <w:p w14:paraId="74BC3F00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74C9D7BC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7E66477F" w14:textId="77777777" w:rsidR="006A4945" w:rsidRPr="006255A3" w:rsidRDefault="006A4945" w:rsidP="00317C19">
      <w:pPr>
        <w:tabs>
          <w:tab w:val="left" w:pos="540"/>
        </w:tabs>
        <w:rPr>
          <w:rFonts w:cs="Arial"/>
          <w:color w:val="000000"/>
        </w:rPr>
      </w:pPr>
    </w:p>
    <w:p w14:paraId="34D1CB3F" w14:textId="77777777" w:rsidR="006A4945" w:rsidRPr="006255A3" w:rsidRDefault="00EC39EF" w:rsidP="00B75701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="00B75701" w:rsidRPr="006255A3">
        <w:rPr>
          <w:rFonts w:cs="Arial"/>
          <w:u w:val="single"/>
        </w:rPr>
        <w:t>CD56</w:t>
      </w:r>
      <w:r w:rsidR="007B5E51" w:rsidRPr="006255A3">
        <w:rPr>
          <w:rFonts w:cs="Arial"/>
        </w:rPr>
        <w:t xml:space="preserve"> </w:t>
      </w:r>
    </w:p>
    <w:p w14:paraId="6F6F1051" w14:textId="77777777" w:rsidR="007B5E51" w:rsidRPr="006255A3" w:rsidRDefault="002B05DE" w:rsidP="007B5E5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7B5E51" w:rsidRPr="006255A3">
        <w:rPr>
          <w:rFonts w:cs="Arial"/>
          <w:color w:val="000000"/>
        </w:rPr>
        <w:t>___ Not detected</w:t>
      </w:r>
    </w:p>
    <w:p w14:paraId="12D1EADD" w14:textId="77777777" w:rsidR="007B5E51" w:rsidRPr="006255A3" w:rsidRDefault="002B05DE" w:rsidP="007B5E5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7B5E51" w:rsidRPr="006255A3">
        <w:rPr>
          <w:rFonts w:cs="Arial"/>
          <w:color w:val="000000"/>
        </w:rPr>
        <w:t>___ Detected</w:t>
      </w:r>
    </w:p>
    <w:p w14:paraId="1A2BE872" w14:textId="77777777" w:rsidR="006A4945" w:rsidRPr="006255A3" w:rsidRDefault="006A4945" w:rsidP="007B5E51">
      <w:pPr>
        <w:tabs>
          <w:tab w:val="left" w:pos="540"/>
        </w:tabs>
        <w:rPr>
          <w:rFonts w:cs="Arial"/>
          <w:color w:val="000000"/>
        </w:rPr>
      </w:pPr>
    </w:p>
    <w:p w14:paraId="21810DD2" w14:textId="77777777" w:rsidR="00B75701" w:rsidRPr="006255A3" w:rsidRDefault="00EC39EF" w:rsidP="00B75701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="00B75701" w:rsidRPr="006255A3">
        <w:rPr>
          <w:rFonts w:cs="Arial"/>
          <w:u w:val="single"/>
        </w:rPr>
        <w:t>CD117</w:t>
      </w:r>
      <w:r w:rsidR="00040356" w:rsidRPr="006255A3">
        <w:rPr>
          <w:rFonts w:cs="Arial"/>
          <w:u w:val="single"/>
        </w:rPr>
        <w:t xml:space="preserve"> (</w:t>
      </w:r>
      <w:r w:rsidR="00956FBF" w:rsidRPr="006255A3">
        <w:rPr>
          <w:rFonts w:cs="Arial"/>
          <w:u w:val="single"/>
        </w:rPr>
        <w:t>KIT</w:t>
      </w:r>
      <w:r w:rsidR="00040356" w:rsidRPr="006255A3">
        <w:rPr>
          <w:rFonts w:cs="Arial"/>
          <w:u w:val="single"/>
        </w:rPr>
        <w:t>)</w:t>
      </w:r>
    </w:p>
    <w:p w14:paraId="6EFBF1CD" w14:textId="77777777" w:rsidR="007B5E51" w:rsidRPr="006255A3" w:rsidRDefault="002B05DE" w:rsidP="007B5E5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7B5E51" w:rsidRPr="006255A3">
        <w:rPr>
          <w:rFonts w:cs="Arial"/>
          <w:color w:val="000000"/>
        </w:rPr>
        <w:t>___ Not detected</w:t>
      </w:r>
    </w:p>
    <w:p w14:paraId="52782E5F" w14:textId="77777777" w:rsidR="007B5E51" w:rsidRPr="006255A3" w:rsidRDefault="002B05DE" w:rsidP="007B5E5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7B5E51" w:rsidRPr="006255A3">
        <w:rPr>
          <w:rFonts w:cs="Arial"/>
          <w:color w:val="000000"/>
        </w:rPr>
        <w:t>___ Detected</w:t>
      </w:r>
    </w:p>
    <w:p w14:paraId="6797D7BD" w14:textId="77777777" w:rsidR="006A4945" w:rsidRPr="006255A3" w:rsidRDefault="006A4945" w:rsidP="007B5E51">
      <w:pPr>
        <w:tabs>
          <w:tab w:val="left" w:pos="540"/>
        </w:tabs>
        <w:rPr>
          <w:rFonts w:cs="Arial"/>
          <w:color w:val="000000"/>
        </w:rPr>
      </w:pPr>
    </w:p>
    <w:p w14:paraId="473C56B6" w14:textId="77777777" w:rsidR="00317C19" w:rsidRPr="006255A3" w:rsidRDefault="00317C19" w:rsidP="00317C19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  <w:u w:val="single"/>
        </w:rPr>
        <w:t>CD138</w:t>
      </w:r>
    </w:p>
    <w:p w14:paraId="70D750EB" w14:textId="77777777" w:rsidR="00317C19" w:rsidRPr="006255A3" w:rsidRDefault="002B05DE" w:rsidP="00317C19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Not detected</w:t>
      </w:r>
    </w:p>
    <w:p w14:paraId="0F48282F" w14:textId="77777777" w:rsidR="00317C19" w:rsidRPr="006255A3" w:rsidRDefault="002B05DE" w:rsidP="007B5E51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317C19" w:rsidRPr="006255A3">
        <w:rPr>
          <w:rFonts w:cs="Arial"/>
          <w:color w:val="000000"/>
        </w:rPr>
        <w:t>___ Detected</w:t>
      </w:r>
    </w:p>
    <w:p w14:paraId="5E3A3A43" w14:textId="77777777" w:rsidR="006A4945" w:rsidRPr="006255A3" w:rsidRDefault="006A4945" w:rsidP="007B5E51">
      <w:pPr>
        <w:tabs>
          <w:tab w:val="left" w:pos="540"/>
        </w:tabs>
        <w:rPr>
          <w:rFonts w:cs="Arial"/>
          <w:color w:val="000000"/>
        </w:rPr>
      </w:pPr>
    </w:p>
    <w:p w14:paraId="7AD9F61A" w14:textId="77777777" w:rsidR="00B75701" w:rsidRPr="006255A3" w:rsidRDefault="00EC39EF" w:rsidP="00B75701">
      <w:pPr>
        <w:tabs>
          <w:tab w:val="left" w:pos="540"/>
        </w:tabs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="00B75701" w:rsidRPr="006255A3">
        <w:rPr>
          <w:rFonts w:cs="Arial"/>
          <w:u w:val="single"/>
        </w:rPr>
        <w:t>Cyclin D1</w:t>
      </w:r>
      <w:r w:rsidR="00C70860" w:rsidRPr="006255A3">
        <w:rPr>
          <w:rFonts w:cs="Arial"/>
        </w:rPr>
        <w:t xml:space="preserve"> </w:t>
      </w:r>
    </w:p>
    <w:p w14:paraId="16C33484" w14:textId="77777777" w:rsidR="00D56ADE" w:rsidRPr="006255A3" w:rsidRDefault="002B05DE" w:rsidP="00D56ADE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D56ADE" w:rsidRPr="006255A3">
        <w:rPr>
          <w:rFonts w:cs="Arial"/>
          <w:color w:val="000000"/>
        </w:rPr>
        <w:t>___ Not detected</w:t>
      </w:r>
    </w:p>
    <w:p w14:paraId="59C2632D" w14:textId="77777777" w:rsidR="00D56ADE" w:rsidRPr="006255A3" w:rsidRDefault="002B05DE" w:rsidP="00D56ADE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D56ADE" w:rsidRPr="006255A3">
        <w:rPr>
          <w:rFonts w:cs="Arial"/>
          <w:color w:val="000000"/>
        </w:rPr>
        <w:t>___ Detected</w:t>
      </w:r>
    </w:p>
    <w:p w14:paraId="11638A2B" w14:textId="77777777" w:rsidR="00BB3B09" w:rsidRPr="006255A3" w:rsidRDefault="00BB3B09" w:rsidP="00BB3B09">
      <w:pPr>
        <w:tabs>
          <w:tab w:val="left" w:pos="540"/>
        </w:tabs>
        <w:rPr>
          <w:rFonts w:cs="Arial"/>
        </w:rPr>
      </w:pPr>
    </w:p>
    <w:p w14:paraId="32B85EC6" w14:textId="77777777" w:rsidR="002679C3" w:rsidRPr="006255A3" w:rsidRDefault="002679C3" w:rsidP="004D06C5">
      <w:pPr>
        <w:pStyle w:val="Heading2"/>
        <w:rPr>
          <w:rFonts w:cs="Arial"/>
        </w:rPr>
      </w:pPr>
      <w:r w:rsidRPr="006255A3">
        <w:rPr>
          <w:rFonts w:cs="Arial"/>
          <w:kern w:val="20"/>
        </w:rPr>
        <w:lastRenderedPageBreak/>
        <w:t xml:space="preserve">+ </w:t>
      </w:r>
      <w:r w:rsidRPr="006255A3">
        <w:rPr>
          <w:rFonts w:cs="Arial"/>
        </w:rPr>
        <w:t>Co</w:t>
      </w:r>
      <w:r w:rsidR="00EE7632" w:rsidRPr="006255A3">
        <w:rPr>
          <w:rFonts w:cs="Arial"/>
        </w:rPr>
        <w:t>nventional Cytogenetics (Note F)</w:t>
      </w:r>
    </w:p>
    <w:p w14:paraId="6618B2E3" w14:textId="77777777" w:rsidR="002679C3" w:rsidRPr="006255A3" w:rsidRDefault="002B05DE" w:rsidP="004D06C5">
      <w:pPr>
        <w:keepNext/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 xml:space="preserve">Normal </w:t>
      </w:r>
    </w:p>
    <w:p w14:paraId="5C9389F3" w14:textId="77777777" w:rsidR="002679C3" w:rsidRPr="006255A3" w:rsidRDefault="002B05DE" w:rsidP="004D06C5">
      <w:pPr>
        <w:keepNext/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Abnormal</w:t>
      </w:r>
      <w:r w:rsidR="00040356" w:rsidRPr="006255A3">
        <w:rPr>
          <w:rFonts w:cs="Arial"/>
        </w:rPr>
        <w:t xml:space="preserve"> (select all that apply)</w:t>
      </w:r>
    </w:p>
    <w:p w14:paraId="2320272A" w14:textId="77777777" w:rsidR="00C635BF" w:rsidRPr="006255A3" w:rsidRDefault="00C635BF" w:rsidP="004D06C5">
      <w:pPr>
        <w:keepNext/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Pr="006255A3">
        <w:rPr>
          <w:rFonts w:cs="Arial"/>
        </w:rPr>
        <w:t>___ Complex (3 or more abnormalities)</w:t>
      </w:r>
    </w:p>
    <w:p w14:paraId="238B41B6" w14:textId="77777777" w:rsidR="002679C3" w:rsidRPr="006255A3" w:rsidRDefault="002B05DE" w:rsidP="004D06C5">
      <w:pPr>
        <w:keepNext/>
        <w:tabs>
          <w:tab w:val="left" w:pos="540"/>
        </w:tabs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t(11;</w:t>
      </w:r>
      <w:proofErr w:type="gramStart"/>
      <w:r w:rsidR="002679C3" w:rsidRPr="006255A3">
        <w:rPr>
          <w:rFonts w:cs="Arial"/>
        </w:rPr>
        <w:t>14)(</w:t>
      </w:r>
      <w:proofErr w:type="gramEnd"/>
      <w:r w:rsidR="002679C3" w:rsidRPr="006255A3">
        <w:rPr>
          <w:rFonts w:cs="Arial"/>
        </w:rPr>
        <w:t>q13;q32)</w:t>
      </w:r>
    </w:p>
    <w:p w14:paraId="3064B996" w14:textId="77777777" w:rsidR="002679C3" w:rsidRPr="006255A3" w:rsidRDefault="002B05DE" w:rsidP="004D06C5">
      <w:pPr>
        <w:keepNext/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</w:rPr>
        <w:t xml:space="preserve">___ -13 </w:t>
      </w:r>
    </w:p>
    <w:p w14:paraId="23307A7F" w14:textId="77777777" w:rsidR="002679C3" w:rsidRPr="006255A3" w:rsidRDefault="002B05DE" w:rsidP="004D06C5">
      <w:pPr>
        <w:keepNext/>
        <w:tabs>
          <w:tab w:val="left" w:pos="540"/>
        </w:tabs>
        <w:ind w:firstLine="540"/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del(</w:t>
      </w:r>
      <w:proofErr w:type="gramStart"/>
      <w:r w:rsidR="002679C3" w:rsidRPr="006255A3">
        <w:rPr>
          <w:rFonts w:cs="Arial"/>
        </w:rPr>
        <w:t>17)(</w:t>
      </w:r>
      <w:proofErr w:type="gramEnd"/>
      <w:r w:rsidR="002679C3" w:rsidRPr="006255A3">
        <w:rPr>
          <w:rFonts w:cs="Arial"/>
        </w:rPr>
        <w:t>p13)</w:t>
      </w:r>
    </w:p>
    <w:p w14:paraId="15D82D29" w14:textId="77777777" w:rsidR="002679C3" w:rsidRPr="006255A3" w:rsidRDefault="002B05DE" w:rsidP="002679C3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 growth</w:t>
      </w:r>
    </w:p>
    <w:p w14:paraId="21493B43" w14:textId="77777777" w:rsidR="002679C3" w:rsidRPr="006255A3" w:rsidRDefault="002B05DE" w:rsidP="002679C3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11734A1E" w14:textId="77777777" w:rsidR="002679C3" w:rsidRPr="006255A3" w:rsidRDefault="002679C3" w:rsidP="002679C3">
      <w:pPr>
        <w:tabs>
          <w:tab w:val="left" w:pos="540"/>
        </w:tabs>
        <w:rPr>
          <w:rFonts w:cs="Arial"/>
        </w:rPr>
      </w:pPr>
    </w:p>
    <w:p w14:paraId="0EEF0D09" w14:textId="77777777" w:rsidR="002679C3" w:rsidRPr="006255A3" w:rsidRDefault="002679C3" w:rsidP="002679C3">
      <w:pPr>
        <w:pStyle w:val="Heading2"/>
        <w:rPr>
          <w:rFonts w:cs="Arial"/>
        </w:rPr>
      </w:pPr>
      <w:r w:rsidRPr="006255A3">
        <w:rPr>
          <w:rFonts w:cs="Arial"/>
          <w:kern w:val="20"/>
        </w:rPr>
        <w:t xml:space="preserve">+ </w:t>
      </w:r>
      <w:r w:rsidRPr="006255A3">
        <w:rPr>
          <w:rFonts w:cs="Arial"/>
        </w:rPr>
        <w:t xml:space="preserve">Fluorescence </w:t>
      </w:r>
      <w:proofErr w:type="gramStart"/>
      <w:r w:rsidR="00EE7632" w:rsidRPr="006255A3">
        <w:rPr>
          <w:rFonts w:cs="Arial"/>
        </w:rPr>
        <w:t>In</w:t>
      </w:r>
      <w:proofErr w:type="gramEnd"/>
      <w:r w:rsidR="00EE7632" w:rsidRPr="006255A3">
        <w:rPr>
          <w:rFonts w:cs="Arial"/>
        </w:rPr>
        <w:t xml:space="preserve"> S</w:t>
      </w:r>
      <w:r w:rsidRPr="006255A3">
        <w:rPr>
          <w:rFonts w:cs="Arial"/>
        </w:rPr>
        <w:t>itu Hybridization</w:t>
      </w:r>
      <w:r w:rsidR="00EE7632" w:rsidRPr="006255A3">
        <w:rPr>
          <w:rFonts w:cs="Arial"/>
        </w:rPr>
        <w:t xml:space="preserve"> (Note F)</w:t>
      </w:r>
    </w:p>
    <w:p w14:paraId="03D3C53A" w14:textId="77777777" w:rsidR="006A4945" w:rsidRPr="006255A3" w:rsidRDefault="006A4945" w:rsidP="00BA7A1D">
      <w:pPr>
        <w:rPr>
          <w:rFonts w:cs="Arial"/>
        </w:rPr>
      </w:pPr>
    </w:p>
    <w:p w14:paraId="6E41E2F6" w14:textId="77777777" w:rsidR="002679C3" w:rsidRPr="006255A3" w:rsidRDefault="002B05DE" w:rsidP="002679C3">
      <w:pPr>
        <w:tabs>
          <w:tab w:val="left" w:pos="540"/>
        </w:tabs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u w:val="single"/>
        </w:rPr>
        <w:t>Monosomy 13/del(13q)</w:t>
      </w:r>
    </w:p>
    <w:p w14:paraId="70ACED9A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+</w:t>
      </w:r>
      <w:r w:rsidR="009D6F86" w:rsidRPr="006255A3">
        <w:rPr>
          <w:rFonts w:cs="Arial"/>
          <w:color w:val="000000"/>
        </w:rPr>
        <w:t xml:space="preserve"> </w:t>
      </w:r>
      <w:r w:rsidR="002679C3" w:rsidRPr="006255A3">
        <w:rPr>
          <w:rFonts w:cs="Arial"/>
          <w:color w:val="000000"/>
        </w:rPr>
        <w:t>___ Absent</w:t>
      </w:r>
    </w:p>
    <w:p w14:paraId="35241F10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>+</w:t>
      </w:r>
      <w:r w:rsidR="009D6F86" w:rsidRPr="006255A3">
        <w:rPr>
          <w:rFonts w:cs="Arial"/>
          <w:color w:val="000000"/>
        </w:rPr>
        <w:t xml:space="preserve"> </w:t>
      </w:r>
      <w:r w:rsidR="002679C3" w:rsidRPr="006255A3">
        <w:rPr>
          <w:rFonts w:cs="Arial"/>
          <w:color w:val="000000"/>
        </w:rPr>
        <w:t>___ Present</w:t>
      </w:r>
    </w:p>
    <w:p w14:paraId="45C874DD" w14:textId="77777777" w:rsidR="002679C3" w:rsidRPr="006255A3" w:rsidRDefault="002B05DE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36382A23" w14:textId="77777777" w:rsidR="006A4945" w:rsidRPr="006255A3" w:rsidRDefault="006A4945" w:rsidP="002679C3">
      <w:pPr>
        <w:tabs>
          <w:tab w:val="left" w:pos="540"/>
        </w:tabs>
        <w:ind w:left="540"/>
        <w:rPr>
          <w:rFonts w:cs="Arial"/>
        </w:rPr>
      </w:pPr>
    </w:p>
    <w:p w14:paraId="23B5511D" w14:textId="77777777" w:rsidR="002679C3" w:rsidRPr="006255A3" w:rsidRDefault="002B05DE" w:rsidP="002679C3">
      <w:pPr>
        <w:tabs>
          <w:tab w:val="left" w:pos="540"/>
        </w:tabs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u w:val="single"/>
        </w:rPr>
        <w:t>del(17p)</w:t>
      </w:r>
    </w:p>
    <w:p w14:paraId="7DF59B8D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Absent</w:t>
      </w:r>
    </w:p>
    <w:p w14:paraId="525D5E24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Present</w:t>
      </w:r>
    </w:p>
    <w:p w14:paraId="62F176E6" w14:textId="77777777" w:rsidR="002679C3" w:rsidRPr="006255A3" w:rsidRDefault="002B05DE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646B3E01" w14:textId="77777777" w:rsidR="006A4945" w:rsidRPr="006255A3" w:rsidRDefault="006A4945" w:rsidP="002679C3">
      <w:pPr>
        <w:tabs>
          <w:tab w:val="left" w:pos="540"/>
        </w:tabs>
        <w:ind w:left="540"/>
        <w:rPr>
          <w:rFonts w:cs="Arial"/>
        </w:rPr>
      </w:pPr>
    </w:p>
    <w:p w14:paraId="01368E26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  <w:u w:val="single"/>
        </w:rPr>
        <w:t>t(11;</w:t>
      </w:r>
      <w:proofErr w:type="gramStart"/>
      <w:r w:rsidR="002679C3" w:rsidRPr="006255A3">
        <w:rPr>
          <w:rFonts w:cs="Arial"/>
          <w:color w:val="000000"/>
          <w:u w:val="single"/>
        </w:rPr>
        <w:t>14)(</w:t>
      </w:r>
      <w:proofErr w:type="gramEnd"/>
      <w:r w:rsidR="002679C3" w:rsidRPr="006255A3">
        <w:rPr>
          <w:rFonts w:cs="Arial"/>
          <w:color w:val="000000"/>
          <w:u w:val="single"/>
        </w:rPr>
        <w:t>q13;q32)</w:t>
      </w:r>
    </w:p>
    <w:p w14:paraId="24F7FCDB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Absent</w:t>
      </w:r>
    </w:p>
    <w:p w14:paraId="58AC281D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Present</w:t>
      </w:r>
    </w:p>
    <w:p w14:paraId="5F8BBB9C" w14:textId="77777777" w:rsidR="002679C3" w:rsidRPr="006255A3" w:rsidRDefault="002B05DE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0EA93461" w14:textId="77777777" w:rsidR="006A4945" w:rsidRPr="006255A3" w:rsidRDefault="006A4945" w:rsidP="002679C3">
      <w:pPr>
        <w:tabs>
          <w:tab w:val="left" w:pos="540"/>
        </w:tabs>
        <w:ind w:left="540"/>
        <w:rPr>
          <w:rFonts w:cs="Arial"/>
        </w:rPr>
      </w:pPr>
    </w:p>
    <w:p w14:paraId="0C4B2583" w14:textId="77777777" w:rsidR="002679C3" w:rsidRPr="006255A3" w:rsidRDefault="002B05DE" w:rsidP="002679C3">
      <w:pPr>
        <w:rPr>
          <w:rFonts w:cs="Arial"/>
          <w:u w:val="single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i/>
          <w:u w:val="single"/>
        </w:rPr>
        <w:t>IGH</w:t>
      </w:r>
      <w:r w:rsidR="009D6F86" w:rsidRPr="006255A3">
        <w:rPr>
          <w:rFonts w:cs="Arial"/>
          <w:u w:val="single"/>
        </w:rPr>
        <w:t xml:space="preserve"> G</w:t>
      </w:r>
      <w:r w:rsidR="002679C3" w:rsidRPr="006255A3">
        <w:rPr>
          <w:rFonts w:cs="Arial"/>
          <w:u w:val="single"/>
        </w:rPr>
        <w:t xml:space="preserve">ene (14q32) </w:t>
      </w:r>
      <w:r w:rsidR="00D341B5" w:rsidRPr="006255A3">
        <w:rPr>
          <w:rFonts w:cs="Arial"/>
          <w:u w:val="single"/>
        </w:rPr>
        <w:t>R</w:t>
      </w:r>
      <w:r w:rsidR="002679C3" w:rsidRPr="006255A3">
        <w:rPr>
          <w:rFonts w:cs="Arial"/>
          <w:u w:val="single"/>
        </w:rPr>
        <w:t xml:space="preserve">earrangement </w:t>
      </w:r>
      <w:r w:rsidR="00D341B5" w:rsidRPr="006255A3">
        <w:rPr>
          <w:rFonts w:cs="Arial"/>
          <w:u w:val="single"/>
        </w:rPr>
        <w:t>O</w:t>
      </w:r>
      <w:r w:rsidR="002679C3" w:rsidRPr="006255A3">
        <w:rPr>
          <w:rFonts w:cs="Arial"/>
          <w:u w:val="single"/>
        </w:rPr>
        <w:t xml:space="preserve">ther </w:t>
      </w:r>
      <w:r w:rsidR="00D341B5" w:rsidRPr="006255A3">
        <w:rPr>
          <w:rFonts w:cs="Arial"/>
          <w:u w:val="single"/>
        </w:rPr>
        <w:t>T</w:t>
      </w:r>
      <w:r w:rsidR="002679C3" w:rsidRPr="006255A3">
        <w:rPr>
          <w:rFonts w:cs="Arial"/>
          <w:u w:val="single"/>
        </w:rPr>
        <w:t xml:space="preserve">han </w:t>
      </w:r>
      <w:proofErr w:type="gramStart"/>
      <w:r w:rsidR="002679C3" w:rsidRPr="006255A3">
        <w:rPr>
          <w:rFonts w:cs="Arial"/>
          <w:u w:val="single"/>
        </w:rPr>
        <w:t>t(</w:t>
      </w:r>
      <w:proofErr w:type="gramEnd"/>
      <w:r w:rsidR="002679C3" w:rsidRPr="006255A3">
        <w:rPr>
          <w:rFonts w:cs="Arial"/>
          <w:u w:val="single"/>
        </w:rPr>
        <w:t>11;14)</w:t>
      </w:r>
    </w:p>
    <w:p w14:paraId="39EAD5E0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Absent</w:t>
      </w:r>
    </w:p>
    <w:p w14:paraId="011BD090" w14:textId="77777777" w:rsidR="002679C3" w:rsidRPr="006255A3" w:rsidRDefault="002B05DE" w:rsidP="002679C3">
      <w:pPr>
        <w:tabs>
          <w:tab w:val="left" w:pos="540"/>
        </w:tabs>
        <w:rPr>
          <w:rFonts w:cs="Arial"/>
          <w:color w:val="000000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>___ Present</w:t>
      </w:r>
    </w:p>
    <w:p w14:paraId="231CE427" w14:textId="77777777" w:rsidR="002679C3" w:rsidRPr="006255A3" w:rsidRDefault="002B05DE" w:rsidP="006A4945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="002679C3" w:rsidRPr="006255A3">
        <w:rPr>
          <w:rFonts w:cs="Arial"/>
          <w:color w:val="000000"/>
        </w:rPr>
        <w:t xml:space="preserve">___ </w:t>
      </w:r>
      <w:r w:rsidR="002679C3" w:rsidRPr="006255A3">
        <w:rPr>
          <w:rFonts w:cs="Arial"/>
        </w:rPr>
        <w:t>Not performed</w:t>
      </w:r>
    </w:p>
    <w:p w14:paraId="26697CB8" w14:textId="77777777" w:rsidR="00BA7A1D" w:rsidRPr="006255A3" w:rsidRDefault="00BA7A1D" w:rsidP="00BA7A1D">
      <w:pPr>
        <w:rPr>
          <w:rFonts w:cs="Arial"/>
          <w:color w:val="000000"/>
        </w:rPr>
      </w:pPr>
    </w:p>
    <w:p w14:paraId="37E267F0" w14:textId="77777777" w:rsidR="00BA7A1D" w:rsidRPr="006255A3" w:rsidRDefault="00BA7A1D" w:rsidP="00BA7A1D">
      <w:pPr>
        <w:rPr>
          <w:rFonts w:cs="Arial"/>
        </w:rPr>
      </w:pPr>
      <w:r w:rsidRPr="006255A3">
        <w:rPr>
          <w:rFonts w:cs="Arial"/>
          <w:color w:val="000000"/>
        </w:rPr>
        <w:t xml:space="preserve">+ </w:t>
      </w:r>
      <w:r w:rsidRPr="006255A3">
        <w:rPr>
          <w:rFonts w:cs="Arial"/>
        </w:rPr>
        <w:t>___ Other probes (specify): _________________________________</w:t>
      </w:r>
    </w:p>
    <w:p w14:paraId="03BA3028" w14:textId="77777777" w:rsidR="00BA7A1D" w:rsidRPr="006255A3" w:rsidRDefault="00BA7A1D" w:rsidP="00BA7A1D">
      <w:pPr>
        <w:tabs>
          <w:tab w:val="left" w:pos="540"/>
        </w:tabs>
        <w:rPr>
          <w:rFonts w:cs="Arial"/>
          <w:color w:val="000000"/>
        </w:rPr>
      </w:pPr>
    </w:p>
    <w:p w14:paraId="18D60EC1" w14:textId="77777777" w:rsidR="00BA7A1D" w:rsidRPr="006255A3" w:rsidRDefault="00BA7A1D" w:rsidP="00BA7A1D">
      <w:pPr>
        <w:tabs>
          <w:tab w:val="left" w:pos="540"/>
        </w:tabs>
        <w:rPr>
          <w:rFonts w:cs="Arial"/>
        </w:rPr>
      </w:pPr>
      <w:r w:rsidRPr="006255A3">
        <w:rPr>
          <w:rFonts w:cs="Arial"/>
          <w:color w:val="000000"/>
        </w:rPr>
        <w:t xml:space="preserve">+ ___ </w:t>
      </w:r>
      <w:r w:rsidRPr="006255A3">
        <w:rPr>
          <w:rFonts w:cs="Arial"/>
        </w:rPr>
        <w:t>Not performed</w:t>
      </w:r>
    </w:p>
    <w:p w14:paraId="6700B9A2" w14:textId="77777777" w:rsidR="00E45373" w:rsidRPr="006255A3" w:rsidRDefault="00E45373" w:rsidP="00E45373">
      <w:pPr>
        <w:tabs>
          <w:tab w:val="left" w:pos="720"/>
        </w:tabs>
        <w:rPr>
          <w:rFonts w:cs="Arial"/>
        </w:rPr>
      </w:pPr>
    </w:p>
    <w:p w14:paraId="21DE6C8C" w14:textId="22F5F130" w:rsidR="007A7B80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b/>
          <w:szCs w:val="20"/>
        </w:rPr>
      </w:pPr>
      <w:r w:rsidRPr="006255A3">
        <w:rPr>
          <w:rFonts w:cs="Arial"/>
          <w:b/>
          <w:szCs w:val="20"/>
        </w:rPr>
        <w:t xml:space="preserve">+ </w:t>
      </w:r>
      <w:r w:rsidR="006255A3">
        <w:rPr>
          <w:rFonts w:cs="Arial"/>
          <w:b/>
          <w:szCs w:val="20"/>
        </w:rPr>
        <w:t>C</w:t>
      </w:r>
      <w:r w:rsidR="006255A3" w:rsidRPr="006255A3">
        <w:rPr>
          <w:rFonts w:cs="Arial"/>
          <w:b/>
          <w:szCs w:val="20"/>
        </w:rPr>
        <w:t>omment(s</w:t>
      </w:r>
      <w:r w:rsidRPr="006255A3">
        <w:rPr>
          <w:rFonts w:cs="Arial"/>
          <w:b/>
          <w:szCs w:val="20"/>
        </w:rPr>
        <w:t>)</w:t>
      </w:r>
    </w:p>
    <w:p w14:paraId="6CF6F187" w14:textId="77777777" w:rsidR="007A7B80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szCs w:val="20"/>
        </w:rPr>
      </w:pPr>
      <w:r w:rsidRPr="006255A3">
        <w:rPr>
          <w:rFonts w:cs="Arial"/>
          <w:szCs w:val="20"/>
        </w:rPr>
        <w:t>____________________________________________________________________</w:t>
      </w:r>
    </w:p>
    <w:p w14:paraId="589CAA7F" w14:textId="77777777" w:rsidR="007A7B80" w:rsidRPr="006255A3" w:rsidRDefault="007A7B80" w:rsidP="007A7B80">
      <w:pPr>
        <w:pStyle w:val="NormalWeb"/>
        <w:shd w:val="clear" w:color="auto" w:fill="FFFFFF"/>
        <w:spacing w:before="0" w:beforeAutospacing="0" w:after="0" w:afterAutospacing="0"/>
        <w:rPr>
          <w:rFonts w:cs="Arial"/>
          <w:szCs w:val="20"/>
        </w:rPr>
      </w:pPr>
      <w:r w:rsidRPr="006255A3">
        <w:rPr>
          <w:rFonts w:cs="Arial"/>
          <w:szCs w:val="20"/>
        </w:rPr>
        <w:t>____________________________________________________________________</w:t>
      </w:r>
    </w:p>
    <w:p w14:paraId="0D45BE0E" w14:textId="77777777" w:rsidR="007A7B80" w:rsidRPr="006255A3" w:rsidRDefault="007A7B80" w:rsidP="007A7B80">
      <w:pPr>
        <w:rPr>
          <w:rFonts w:cs="Arial"/>
          <w:b/>
        </w:rPr>
      </w:pPr>
      <w:r w:rsidRPr="006255A3">
        <w:rPr>
          <w:rFonts w:cs="Arial"/>
        </w:rPr>
        <w:br w:type="page"/>
      </w:r>
    </w:p>
    <w:p w14:paraId="4798D27D" w14:textId="77777777" w:rsidR="00BB1D30" w:rsidRPr="006255A3" w:rsidRDefault="00BB1D30" w:rsidP="00E45373">
      <w:pPr>
        <w:pStyle w:val="Head2"/>
        <w:rPr>
          <w:rFonts w:cs="Arial"/>
        </w:rPr>
        <w:sectPr w:rsidR="00BB1D30" w:rsidRPr="006255A3" w:rsidSect="004D06C5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FD01D" w14:textId="77777777" w:rsidR="00E45373" w:rsidRPr="006255A3" w:rsidRDefault="00E45373" w:rsidP="004D06C5">
      <w:pPr>
        <w:pStyle w:val="Head2"/>
        <w:rPr>
          <w:rFonts w:cs="Arial"/>
        </w:rPr>
      </w:pPr>
      <w:r w:rsidRPr="006255A3">
        <w:rPr>
          <w:rFonts w:cs="Arial"/>
        </w:rPr>
        <w:lastRenderedPageBreak/>
        <w:t>Explanatory Notes</w:t>
      </w:r>
    </w:p>
    <w:p w14:paraId="5B6FC60B" w14:textId="77777777" w:rsidR="003304CE" w:rsidRPr="006255A3" w:rsidRDefault="003304CE" w:rsidP="004D06C5">
      <w:pPr>
        <w:rPr>
          <w:rFonts w:cs="Arial"/>
        </w:rPr>
      </w:pPr>
    </w:p>
    <w:p w14:paraId="6A0D8835" w14:textId="77777777" w:rsidR="0047112C" w:rsidRPr="006255A3" w:rsidRDefault="0047112C" w:rsidP="004D06C5">
      <w:pPr>
        <w:rPr>
          <w:rFonts w:cs="Arial"/>
          <w:b/>
        </w:rPr>
      </w:pPr>
      <w:r w:rsidRPr="006255A3">
        <w:rPr>
          <w:rFonts w:cs="Arial"/>
          <w:b/>
        </w:rPr>
        <w:t>Introduction</w:t>
      </w:r>
    </w:p>
    <w:p w14:paraId="242F4EE5" w14:textId="77777777" w:rsidR="007A11E3" w:rsidRPr="006255A3" w:rsidRDefault="007A11E3" w:rsidP="004D06C5">
      <w:pPr>
        <w:rPr>
          <w:rFonts w:cs="Arial"/>
        </w:rPr>
      </w:pPr>
      <w:r w:rsidRPr="006255A3">
        <w:rPr>
          <w:rFonts w:cs="Arial"/>
        </w:rPr>
        <w:t>The purpose</w:t>
      </w:r>
      <w:r w:rsidR="00AF1C76" w:rsidRPr="006255A3">
        <w:rPr>
          <w:rFonts w:cs="Arial"/>
        </w:rPr>
        <w:t xml:space="preserve"> of this protocol is to </w:t>
      </w:r>
      <w:r w:rsidR="008A7EAA" w:rsidRPr="006255A3">
        <w:rPr>
          <w:rFonts w:cs="Arial"/>
        </w:rPr>
        <w:t>report</w:t>
      </w:r>
      <w:r w:rsidR="00AF1C76" w:rsidRPr="006255A3">
        <w:rPr>
          <w:rFonts w:cs="Arial"/>
        </w:rPr>
        <w:t xml:space="preserve">, in a synoptic format, </w:t>
      </w:r>
      <w:r w:rsidRPr="006255A3">
        <w:rPr>
          <w:rFonts w:cs="Arial"/>
        </w:rPr>
        <w:t>the</w:t>
      </w:r>
      <w:r w:rsidR="003538ED" w:rsidRPr="006255A3">
        <w:rPr>
          <w:rFonts w:cs="Arial"/>
        </w:rPr>
        <w:t xml:space="preserve"> morphologic, immunophenotypic, and cytogenetic characteristics of </w:t>
      </w:r>
      <w:r w:rsidR="00AF1C76" w:rsidRPr="006255A3">
        <w:rPr>
          <w:rFonts w:cs="Arial"/>
        </w:rPr>
        <w:t>a definitive initial diagnostic sample with a plasma cell neoplasm.</w:t>
      </w:r>
      <w:r w:rsidR="0047112C" w:rsidRPr="006255A3">
        <w:rPr>
          <w:rFonts w:cs="Arial"/>
        </w:rPr>
        <w:t xml:space="preserve"> It is not intended to serve as a practice guideline but rather as a reporting tool. </w:t>
      </w:r>
      <w:r w:rsidR="00282621" w:rsidRPr="006255A3">
        <w:rPr>
          <w:rFonts w:cs="Arial"/>
        </w:rPr>
        <w:t>I</w:t>
      </w:r>
      <w:r w:rsidR="00C75D24" w:rsidRPr="006255A3">
        <w:rPr>
          <w:rFonts w:cs="Arial"/>
        </w:rPr>
        <w:t>t is recognized that many of the ancillary studies might not be available at</w:t>
      </w:r>
      <w:r w:rsidR="00282621" w:rsidRPr="006255A3">
        <w:rPr>
          <w:rFonts w:cs="Arial"/>
        </w:rPr>
        <w:t xml:space="preserve"> the time of original diagnosis;</w:t>
      </w:r>
      <w:r w:rsidR="00C75D24" w:rsidRPr="006255A3">
        <w:rPr>
          <w:rFonts w:cs="Arial"/>
        </w:rPr>
        <w:t xml:space="preserve"> thus</w:t>
      </w:r>
      <w:r w:rsidR="00282621" w:rsidRPr="006255A3">
        <w:rPr>
          <w:rFonts w:cs="Arial"/>
        </w:rPr>
        <w:t>,</w:t>
      </w:r>
      <w:r w:rsidR="00C75D24" w:rsidRPr="006255A3">
        <w:rPr>
          <w:rFonts w:cs="Arial"/>
        </w:rPr>
        <w:t xml:space="preserve"> this protocol might be best completed at the time </w:t>
      </w:r>
      <w:r w:rsidR="00282621" w:rsidRPr="006255A3">
        <w:rPr>
          <w:rFonts w:cs="Arial"/>
        </w:rPr>
        <w:t>that all such results become available. The use of the bone marrow sec</w:t>
      </w:r>
      <w:r w:rsidR="009D6F86" w:rsidRPr="006255A3">
        <w:rPr>
          <w:rFonts w:cs="Arial"/>
        </w:rPr>
        <w:t>tion of the protocol for follow-</w:t>
      </w:r>
      <w:r w:rsidR="00282621" w:rsidRPr="006255A3">
        <w:rPr>
          <w:rFonts w:cs="Arial"/>
        </w:rPr>
        <w:t>up bone marrow samples in patients with plasma cell myeloma is optional.</w:t>
      </w:r>
    </w:p>
    <w:p w14:paraId="45F26169" w14:textId="77777777" w:rsidR="007A11E3" w:rsidRPr="006255A3" w:rsidRDefault="007A11E3" w:rsidP="004D06C5">
      <w:pPr>
        <w:rPr>
          <w:rFonts w:cs="Arial"/>
        </w:rPr>
      </w:pPr>
    </w:p>
    <w:p w14:paraId="7E8FD826" w14:textId="77777777" w:rsidR="00E45373" w:rsidRPr="006255A3" w:rsidRDefault="00E45373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A.</w:t>
      </w:r>
      <w:r w:rsidRPr="006255A3">
        <w:rPr>
          <w:rFonts w:cs="Arial"/>
          <w:color w:val="auto"/>
        </w:rPr>
        <w:tab/>
        <w:t>Specimen</w:t>
      </w:r>
    </w:p>
    <w:p w14:paraId="6F64364B" w14:textId="77777777" w:rsidR="00E45373" w:rsidRPr="006255A3" w:rsidRDefault="006C6245" w:rsidP="004D06C5">
      <w:pPr>
        <w:rPr>
          <w:rFonts w:cs="Arial"/>
        </w:rPr>
      </w:pPr>
      <w:r w:rsidRPr="006255A3">
        <w:rPr>
          <w:rFonts w:cs="Arial"/>
        </w:rPr>
        <w:t>The diagnosis of</w:t>
      </w:r>
      <w:r w:rsidR="00C22E99" w:rsidRPr="006255A3">
        <w:rPr>
          <w:rFonts w:cs="Arial"/>
        </w:rPr>
        <w:t xml:space="preserve"> a</w:t>
      </w:r>
      <w:r w:rsidRPr="006255A3">
        <w:rPr>
          <w:rFonts w:cs="Arial"/>
        </w:rPr>
        <w:t xml:space="preserve"> plasma cell neoplasm can be made on a sample </w:t>
      </w:r>
      <w:r w:rsidR="00B31782" w:rsidRPr="006255A3">
        <w:rPr>
          <w:rFonts w:cs="Arial"/>
        </w:rPr>
        <w:t xml:space="preserve">obtained </w:t>
      </w:r>
      <w:r w:rsidRPr="006255A3">
        <w:rPr>
          <w:rFonts w:cs="Arial"/>
        </w:rPr>
        <w:t xml:space="preserve">from a lesion involving </w:t>
      </w:r>
      <w:r w:rsidR="00DE1D99" w:rsidRPr="006255A3">
        <w:rPr>
          <w:rFonts w:cs="Arial"/>
        </w:rPr>
        <w:t>bone or an extraosseous s</w:t>
      </w:r>
      <w:r w:rsidR="00BB1D30" w:rsidRPr="006255A3">
        <w:rPr>
          <w:rFonts w:cs="Arial"/>
        </w:rPr>
        <w:t>ite.  Sample types include fine-</w:t>
      </w:r>
      <w:r w:rsidR="00DE1D99" w:rsidRPr="006255A3">
        <w:rPr>
          <w:rFonts w:cs="Arial"/>
        </w:rPr>
        <w:t>needle aspiration, core biopsy, incisional biopsy, or excisional biopsy</w:t>
      </w:r>
      <w:r w:rsidR="009038B6" w:rsidRPr="006255A3">
        <w:rPr>
          <w:rFonts w:cs="Arial"/>
        </w:rPr>
        <w:t>, all of which are acceptable for establishing a primary diagnosis in the proper clinical and imaging context</w:t>
      </w:r>
      <w:r w:rsidR="00B31782" w:rsidRPr="006255A3">
        <w:rPr>
          <w:rFonts w:cs="Arial"/>
        </w:rPr>
        <w:t xml:space="preserve"> and with proper immunoph</w:t>
      </w:r>
      <w:r w:rsidR="006C1800" w:rsidRPr="006255A3">
        <w:rPr>
          <w:rFonts w:cs="Arial"/>
        </w:rPr>
        <w:t>enotypic support</w:t>
      </w:r>
      <w:r w:rsidR="00DE1D99" w:rsidRPr="006255A3">
        <w:rPr>
          <w:rFonts w:cs="Arial"/>
        </w:rPr>
        <w:t xml:space="preserve">. </w:t>
      </w:r>
      <w:r w:rsidR="009038B6" w:rsidRPr="006255A3">
        <w:rPr>
          <w:rFonts w:cs="Arial"/>
        </w:rPr>
        <w:t xml:space="preserve">It should be noted that plasma cell neoplasms, particularly in extraosseous sites, should be distinguished from </w:t>
      </w:r>
      <w:r w:rsidR="00501651" w:rsidRPr="006255A3">
        <w:rPr>
          <w:rFonts w:cs="Arial"/>
        </w:rPr>
        <w:t>low-</w:t>
      </w:r>
      <w:r w:rsidR="00A16B8C" w:rsidRPr="006255A3">
        <w:rPr>
          <w:rFonts w:cs="Arial"/>
        </w:rPr>
        <w:t>grade B-cell</w:t>
      </w:r>
      <w:r w:rsidR="009038B6" w:rsidRPr="006255A3">
        <w:rPr>
          <w:rFonts w:cs="Arial"/>
        </w:rPr>
        <w:t xml:space="preserve"> </w:t>
      </w:r>
      <w:r w:rsidR="005D1D0B" w:rsidRPr="006255A3">
        <w:rPr>
          <w:rFonts w:cs="Arial"/>
        </w:rPr>
        <w:t>neoplasms</w:t>
      </w:r>
      <w:r w:rsidR="009038B6" w:rsidRPr="006255A3">
        <w:rPr>
          <w:rFonts w:cs="Arial"/>
        </w:rPr>
        <w:t xml:space="preserve"> with prominent </w:t>
      </w:r>
      <w:proofErr w:type="spellStart"/>
      <w:r w:rsidR="009038B6" w:rsidRPr="006255A3">
        <w:rPr>
          <w:rFonts w:cs="Arial"/>
        </w:rPr>
        <w:t>plasmacytic</w:t>
      </w:r>
      <w:proofErr w:type="spellEnd"/>
      <w:r w:rsidR="009038B6" w:rsidRPr="006255A3">
        <w:rPr>
          <w:rFonts w:cs="Arial"/>
        </w:rPr>
        <w:t xml:space="preserve"> differentiation. If the latter is a consideration, tissue sampling would be necessary for optimal diagnostic evaluation. </w:t>
      </w:r>
      <w:r w:rsidR="00DE1D99" w:rsidRPr="006255A3">
        <w:rPr>
          <w:rFonts w:cs="Arial"/>
        </w:rPr>
        <w:t xml:space="preserve">In this protocol, reporting of </w:t>
      </w:r>
      <w:r w:rsidR="00C0795C" w:rsidRPr="006255A3">
        <w:rPr>
          <w:rFonts w:cs="Arial"/>
        </w:rPr>
        <w:t xml:space="preserve">extramedullary </w:t>
      </w:r>
      <w:r w:rsidR="00DE1D99" w:rsidRPr="006255A3">
        <w:rPr>
          <w:rFonts w:cs="Arial"/>
        </w:rPr>
        <w:t xml:space="preserve">plasma cell </w:t>
      </w:r>
      <w:r w:rsidR="00C0795C" w:rsidRPr="006255A3">
        <w:rPr>
          <w:rFonts w:cs="Arial"/>
        </w:rPr>
        <w:t>neoplasms</w:t>
      </w:r>
      <w:r w:rsidR="00DE1D99" w:rsidRPr="006255A3">
        <w:rPr>
          <w:rFonts w:cs="Arial"/>
        </w:rPr>
        <w:t xml:space="preserve"> </w:t>
      </w:r>
      <w:r w:rsidR="00C0795C" w:rsidRPr="006255A3">
        <w:rPr>
          <w:rFonts w:cs="Arial"/>
        </w:rPr>
        <w:t xml:space="preserve">is kept separate from bone marrow involvement by </w:t>
      </w:r>
      <w:r w:rsidR="0073425C" w:rsidRPr="006255A3">
        <w:rPr>
          <w:rFonts w:cs="Arial"/>
        </w:rPr>
        <w:t>mono</w:t>
      </w:r>
      <w:r w:rsidR="00C0795C" w:rsidRPr="006255A3">
        <w:rPr>
          <w:rFonts w:cs="Arial"/>
        </w:rPr>
        <w:t xml:space="preserve">clonal plasma cell proliferations on the empiric premise that bone marrow involvement is </w:t>
      </w:r>
      <w:r w:rsidR="00DE1D99" w:rsidRPr="006255A3">
        <w:rPr>
          <w:rFonts w:cs="Arial"/>
        </w:rPr>
        <w:t>a manifestation of</w:t>
      </w:r>
      <w:r w:rsidR="00D469F6" w:rsidRPr="006255A3">
        <w:rPr>
          <w:rFonts w:cs="Arial"/>
        </w:rPr>
        <w:t xml:space="preserve"> </w:t>
      </w:r>
      <w:r w:rsidR="00DE1D99" w:rsidRPr="006255A3">
        <w:rPr>
          <w:rFonts w:cs="Arial"/>
        </w:rPr>
        <w:t xml:space="preserve">systemic disease. </w:t>
      </w:r>
    </w:p>
    <w:p w14:paraId="7283CB43" w14:textId="77777777" w:rsidR="007C49A9" w:rsidRPr="006255A3" w:rsidRDefault="007C49A9" w:rsidP="004D06C5">
      <w:pPr>
        <w:rPr>
          <w:rFonts w:cs="Arial"/>
        </w:rPr>
      </w:pPr>
    </w:p>
    <w:p w14:paraId="4519B875" w14:textId="77777777" w:rsidR="007C49A9" w:rsidRPr="006255A3" w:rsidRDefault="007C49A9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B.</w:t>
      </w:r>
      <w:r w:rsidRPr="006255A3">
        <w:rPr>
          <w:rFonts w:cs="Arial"/>
          <w:color w:val="auto"/>
        </w:rPr>
        <w:tab/>
        <w:t>Clinical and Laboratory Data</w:t>
      </w:r>
    </w:p>
    <w:p w14:paraId="06C648BC" w14:textId="77777777" w:rsidR="009131C8" w:rsidRPr="006255A3" w:rsidRDefault="00ED110A" w:rsidP="004D06C5">
      <w:pPr>
        <w:rPr>
          <w:rFonts w:cs="Arial"/>
        </w:rPr>
      </w:pPr>
      <w:r w:rsidRPr="006255A3">
        <w:rPr>
          <w:rFonts w:cs="Arial"/>
        </w:rPr>
        <w:t>Plasmacytoma is a tumor of monoclonal plasma cells. A diagnosis of solitary plasmacytoma of bone can only be established by excluding other</w:t>
      </w:r>
      <w:r w:rsidR="006A09FF" w:rsidRPr="006255A3">
        <w:rPr>
          <w:rFonts w:cs="Arial"/>
        </w:rPr>
        <w:t xml:space="preserve"> bone lesions </w:t>
      </w:r>
      <w:r w:rsidR="005E114B" w:rsidRPr="006255A3">
        <w:rPr>
          <w:rFonts w:cs="Arial"/>
        </w:rPr>
        <w:t>by performing</w:t>
      </w:r>
      <w:r w:rsidR="006A09FF" w:rsidRPr="006255A3">
        <w:rPr>
          <w:rFonts w:cs="Arial"/>
        </w:rPr>
        <w:t xml:space="preserve"> skeletal surveys and demonstrating the absence of </w:t>
      </w:r>
      <w:r w:rsidR="005E114B" w:rsidRPr="006255A3">
        <w:rPr>
          <w:rFonts w:cs="Arial"/>
        </w:rPr>
        <w:t>mono</w:t>
      </w:r>
      <w:r w:rsidR="006A09FF" w:rsidRPr="006255A3">
        <w:rPr>
          <w:rFonts w:cs="Arial"/>
        </w:rPr>
        <w:t>clonal plasma cells in the bone marrow.</w:t>
      </w:r>
      <w:hyperlink w:anchor="_ENREF_1" w:tooltip="McKenna, 2008 #11" w:history="1">
        <w:r w:rsidR="00D26248" w:rsidRPr="006255A3">
          <w:rPr>
            <w:rFonts w:cs="Arial"/>
          </w:rPr>
          <w:fldChar w:fldCharType="begin"/>
        </w:r>
        <w:r w:rsidR="00FB180C" w:rsidRPr="006255A3">
          <w:rPr>
            <w:rFonts w:cs="Arial"/>
          </w:rPr>
          <w:instrText xml:space="preserve"> ADDIN EN.CITE &lt;EndNote&gt;&lt;Cite&gt;&lt;Author&gt;McKenna&lt;/Author&gt;&lt;Year&gt;2008&lt;/Year&gt;&lt;RecNum&gt;11&lt;/RecNum&gt;&lt;DisplayText&gt;&lt;style face="superscript"&gt;1&lt;/style&gt;&lt;/DisplayText&gt;&lt;record&gt;&lt;rec-number&gt;11&lt;/rec-number&gt;&lt;foreign-keys&gt;&lt;key app="EN" db-id="x50xdtawsxvaapezx5qpa2rdffd0r5rx5sv0"&gt;11&lt;/key&gt;&lt;/foreign-keys&gt;&lt;ref-type name="Book Section"&gt;5&lt;/ref-type&gt;&lt;contributors&gt;&lt;authors&gt;&lt;author&gt;McKenna, R.W.&lt;/author&gt;&lt;author&gt;Kyle, R. A.&lt;/author&gt;&lt;author&gt;Kuehl, W. M.&lt;/author&gt;&lt;author&gt;Grogan, T.M.&lt;/author&gt;&lt;author&gt;Harris, N.L.&lt;/author&gt;&lt;author&gt;Coupland, R.W.&lt;/author&gt;&lt;/authors&gt;&lt;secondary-authors&gt;&lt;author&gt;Swerdlow, S.H.&lt;/author&gt;&lt;author&gt;Campo, E.&lt;/author&gt;&lt;author&gt;Harris, N.L.&lt;/author&gt;&lt;author&gt;Jaffe, E.S.&lt;/author&gt;&lt;author&gt;Pileri, S.A.&lt;/author&gt;&lt;author&gt;Stein, H.&lt;/author&gt;&lt;author&gt;Thiele, J.&lt;/author&gt;&lt;author&gt;Vardiman, J.W.&lt;/author&gt;&lt;/secondary-authors&gt;&lt;/contributors&gt;&lt;titles&gt;&lt;title&gt;Plasma Cell Neoplasms&lt;/title&gt;&lt;secondary-title&gt;WHO Classification of Tumours of Haematopoietic and Lymphoid Tissues&lt;/secondary-title&gt;&lt;/titles&gt;&lt;pages&gt;200-213&lt;/pages&gt;&lt;dates&gt;&lt;year&gt;2008&lt;/year&gt;&lt;/dates&gt;&lt;pub-location&gt;Lyon&lt;/pub-location&gt;&lt;publisher&gt;IARC&lt;/publisher&gt;&lt;urls&gt;&lt;/urls&gt;&lt;/record&gt;&lt;/Cite&gt;&lt;/EndNote&gt;</w:instrText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1</w:t>
        </w:r>
        <w:r w:rsidR="00D26248" w:rsidRPr="006255A3">
          <w:rPr>
            <w:rFonts w:cs="Arial"/>
          </w:rPr>
          <w:fldChar w:fldCharType="end"/>
        </w:r>
      </w:hyperlink>
      <w:r w:rsidR="006A09FF" w:rsidRPr="006255A3">
        <w:rPr>
          <w:rFonts w:cs="Arial"/>
        </w:rPr>
        <w:t xml:space="preserve"> </w:t>
      </w:r>
      <w:r w:rsidR="009C63E5" w:rsidRPr="006255A3">
        <w:rPr>
          <w:rFonts w:cs="Arial"/>
        </w:rPr>
        <w:t xml:space="preserve">Most patients present with pain or a pathologic fracture. </w:t>
      </w:r>
      <w:r w:rsidR="006A09FF" w:rsidRPr="006255A3">
        <w:rPr>
          <w:rFonts w:cs="Arial"/>
        </w:rPr>
        <w:t xml:space="preserve">Extraosseous plasmacytoma is similarly a </w:t>
      </w:r>
      <w:r w:rsidR="009C63E5" w:rsidRPr="006255A3">
        <w:rPr>
          <w:rFonts w:cs="Arial"/>
        </w:rPr>
        <w:t xml:space="preserve">plasma cell tumor arising in tissues other than bone. While solitary plasmacytoma of bone is associated with a high risk of subsequent plasma cell myeloma, extraosseous plasmacytoma tends to be indolent with low risk of progression to plasma cell myeloma. </w:t>
      </w:r>
    </w:p>
    <w:p w14:paraId="7FE0FACE" w14:textId="77777777" w:rsidR="009131C8" w:rsidRPr="006255A3" w:rsidRDefault="009131C8" w:rsidP="004D06C5">
      <w:pPr>
        <w:rPr>
          <w:rFonts w:cs="Arial"/>
        </w:rPr>
      </w:pPr>
    </w:p>
    <w:p w14:paraId="7502BEF9" w14:textId="77777777" w:rsidR="007C49A9" w:rsidRPr="006255A3" w:rsidRDefault="00B05232" w:rsidP="004D06C5">
      <w:pPr>
        <w:rPr>
          <w:rFonts w:cs="Arial"/>
        </w:rPr>
      </w:pPr>
      <w:r w:rsidRPr="006255A3">
        <w:rPr>
          <w:rFonts w:cs="Arial"/>
        </w:rPr>
        <w:t xml:space="preserve">The diagnostic criteria for plasma cell myeloma include the triad of </w:t>
      </w:r>
      <w:r w:rsidR="005E114B" w:rsidRPr="006255A3">
        <w:rPr>
          <w:rFonts w:cs="Arial"/>
        </w:rPr>
        <w:t>mono</w:t>
      </w:r>
      <w:r w:rsidRPr="006255A3">
        <w:rPr>
          <w:rFonts w:cs="Arial"/>
        </w:rPr>
        <w:t xml:space="preserve">clonal bone marrow plasma cells, M-protein in the serum and/or urine, and </w:t>
      </w:r>
      <w:r w:rsidR="002A5B1C" w:rsidRPr="006255A3">
        <w:rPr>
          <w:rFonts w:cs="Arial"/>
        </w:rPr>
        <w:t xml:space="preserve">evidence of </w:t>
      </w:r>
      <w:r w:rsidR="00CE0E92" w:rsidRPr="006255A3">
        <w:rPr>
          <w:rFonts w:cs="Arial"/>
        </w:rPr>
        <w:t xml:space="preserve">related </w:t>
      </w:r>
      <w:r w:rsidR="002A5B1C" w:rsidRPr="006255A3">
        <w:rPr>
          <w:rFonts w:cs="Arial"/>
        </w:rPr>
        <w:t>end-organ damage (hyper</w:t>
      </w:r>
      <w:r w:rsidR="002A5B1C" w:rsidRPr="006255A3">
        <w:rPr>
          <w:rFonts w:cs="Arial"/>
          <w:i/>
          <w:u w:val="single"/>
        </w:rPr>
        <w:t>c</w:t>
      </w:r>
      <w:r w:rsidR="002A5B1C" w:rsidRPr="006255A3">
        <w:rPr>
          <w:rFonts w:cs="Arial"/>
        </w:rPr>
        <w:t xml:space="preserve">alcemia, </w:t>
      </w:r>
      <w:r w:rsidR="002A5B1C" w:rsidRPr="006255A3">
        <w:rPr>
          <w:rFonts w:cs="Arial"/>
          <w:i/>
          <w:u w:val="single"/>
        </w:rPr>
        <w:t>r</w:t>
      </w:r>
      <w:r w:rsidR="002A5B1C" w:rsidRPr="006255A3">
        <w:rPr>
          <w:rFonts w:cs="Arial"/>
        </w:rPr>
        <w:t xml:space="preserve">enal insufficiency, </w:t>
      </w:r>
      <w:r w:rsidR="002A5B1C" w:rsidRPr="006255A3">
        <w:rPr>
          <w:rFonts w:cs="Arial"/>
          <w:i/>
          <w:u w:val="single"/>
        </w:rPr>
        <w:t>a</w:t>
      </w:r>
      <w:r w:rsidR="002A5B1C" w:rsidRPr="006255A3">
        <w:rPr>
          <w:rFonts w:cs="Arial"/>
        </w:rPr>
        <w:t xml:space="preserve">nemia, and/or </w:t>
      </w:r>
      <w:r w:rsidR="002A5B1C" w:rsidRPr="006255A3">
        <w:rPr>
          <w:rFonts w:cs="Arial"/>
          <w:i/>
          <w:u w:val="single"/>
        </w:rPr>
        <w:t>b</w:t>
      </w:r>
      <w:r w:rsidR="002A5B1C" w:rsidRPr="006255A3">
        <w:rPr>
          <w:rFonts w:cs="Arial"/>
        </w:rPr>
        <w:t>one lesions</w:t>
      </w:r>
      <w:r w:rsidR="009D6F86" w:rsidRPr="006255A3">
        <w:rPr>
          <w:rFonts w:cs="Arial"/>
        </w:rPr>
        <w:t>,</w:t>
      </w:r>
      <w:r w:rsidR="002A5B1C" w:rsidRPr="006255A3">
        <w:rPr>
          <w:rFonts w:cs="Arial"/>
        </w:rPr>
        <w:t xml:space="preserve"> abbreviated CRAB).</w:t>
      </w:r>
      <w:hyperlink w:anchor="_ENREF_2" w:tooltip="International Myeloma Working Group, 2003 #10" w:history="1">
        <w:r w:rsidR="00D26248" w:rsidRPr="006255A3">
          <w:rPr>
            <w:rFonts w:cs="Arial"/>
          </w:rPr>
          <w:fldChar w:fldCharType="begin"/>
        </w:r>
        <w:r w:rsidR="00FB180C" w:rsidRPr="006255A3">
          <w:rPr>
            <w:rFonts w:cs="Arial"/>
          </w:rPr>
          <w:instrText xml:space="preserve"> ADDIN EN.CITE &lt;EndNote&gt;&lt;Cite&gt;&lt;Author&gt;International Myeloma Working&lt;/Author&gt;&lt;Year&gt;2003&lt;/Year&gt;&lt;RecNum&gt;10&lt;/RecNum&gt;&lt;DisplayText&gt;&lt;style face="superscript"&gt;2&lt;/style&gt;&lt;/DisplayText&gt;&lt;record&gt;&lt;rec-number&gt;10&lt;/rec-number&gt;&lt;foreign-keys&gt;&lt;key app="EN" db-id="x50xdtawsxvaapezx5qpa2rdffd0r5rx5sv0"&gt;10&lt;/key&gt;&lt;/foreign-keys&gt;&lt;ref-type name="Journal Article"&gt;17&lt;/ref-type&gt;&lt;contributors&gt;&lt;authors&gt;&lt;author&gt;International Myeloma Working Group,&lt;/author&gt;&lt;/authors&gt;&lt;/contributors&gt;&lt;titles&gt;&lt;title&gt;Criteria for the classification of monoclonal gammopathies, multiple myeloma and related disorders: a report of the International Myeloma Working Group&lt;/title&gt;&lt;secondary-title&gt;Br J Haematol&lt;/secondary-title&gt;&lt;alt-title&gt;British journal of haematology&lt;/alt-title&gt;&lt;/titles&gt;&lt;periodical&gt;&lt;full-title&gt;Br J Haematol&lt;/full-title&gt;&lt;abbr-1&gt;British journal of haematology&lt;/abbr-1&gt;&lt;/periodical&gt;&lt;alt-periodical&gt;&lt;full-title&gt;Br J Haematol&lt;/full-title&gt;&lt;abbr-1&gt;British journal of haematology&lt;/abbr-1&gt;&lt;/alt-periodical&gt;&lt;pages&gt;749-57&lt;/pages&gt;&lt;volume&gt;121&lt;/volume&gt;&lt;number&gt;5&lt;/number&gt;&lt;keywords&gt;&lt;keyword&gt;Bone Neoplasms/diagnosis&lt;/keyword&gt;&lt;keyword&gt;Humans&lt;/keyword&gt;&lt;keyword&gt;Leukemia, Plasma Cell/diagnosis&lt;/keyword&gt;&lt;keyword&gt;Multiple Myeloma/diagnosis&lt;/keyword&gt;&lt;keyword&gt;Myeloma Proteins/metabolism&lt;/keyword&gt;&lt;keyword&gt;Paraproteinemias/*classification/diagnosis&lt;/keyword&gt;&lt;keyword&gt;Plasmacytoma/diagnosis&lt;/keyword&gt;&lt;keyword&gt;Recurrence&lt;/keyword&gt;&lt;keyword&gt;Risk Factors&lt;/keyword&gt;&lt;/keywords&gt;&lt;dates&gt;&lt;year&gt;2003&lt;/year&gt;&lt;pub-dates&gt;&lt;date&gt;Jun&lt;/date&gt;&lt;/pub-dates&gt;&lt;/dates&gt;&lt;isbn&gt;0007-1048 (Print)&amp;#xD;0007-1048 (Linking)&lt;/isbn&gt;&lt;accession-num&gt;12780789&lt;/accession-num&gt;&lt;urls&gt;&lt;related-urls&gt;&lt;url&gt;http://www.ncbi.nlm.nih.gov/pubmed/12780789&lt;/url&gt;&lt;/related-urls&gt;&lt;/urls&gt;&lt;/record&gt;&lt;/Cite&gt;&lt;/EndNote&gt;</w:instrText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2</w:t>
        </w:r>
        <w:r w:rsidR="00D26248" w:rsidRPr="006255A3">
          <w:rPr>
            <w:rFonts w:cs="Arial"/>
          </w:rPr>
          <w:fldChar w:fldCharType="end"/>
        </w:r>
      </w:hyperlink>
      <w:r w:rsidR="002A5B1C" w:rsidRPr="006255A3">
        <w:rPr>
          <w:rFonts w:cs="Arial"/>
        </w:rPr>
        <w:t xml:space="preserve"> </w:t>
      </w:r>
      <w:r w:rsidR="00CE0E92" w:rsidRPr="006255A3">
        <w:rPr>
          <w:rFonts w:cs="Arial"/>
        </w:rPr>
        <w:t xml:space="preserve">If end-organ damage is present, no minimum criteria for M-protein or </w:t>
      </w:r>
      <w:r w:rsidR="005E114B" w:rsidRPr="006255A3">
        <w:rPr>
          <w:rFonts w:cs="Arial"/>
        </w:rPr>
        <w:t>mono</w:t>
      </w:r>
      <w:r w:rsidR="00CE0E92" w:rsidRPr="006255A3">
        <w:rPr>
          <w:rFonts w:cs="Arial"/>
        </w:rPr>
        <w:t xml:space="preserve">clonal plasma cells are needed to make a diagnosis of symptomatic plasma cell myeloma. In the absence of end-organ damage, M-protein &gt;30g/L and/or at least 10% </w:t>
      </w:r>
      <w:r w:rsidR="005E114B" w:rsidRPr="006255A3">
        <w:rPr>
          <w:rFonts w:cs="Arial"/>
        </w:rPr>
        <w:t>mono</w:t>
      </w:r>
      <w:r w:rsidR="00CE0E92" w:rsidRPr="006255A3">
        <w:rPr>
          <w:rFonts w:cs="Arial"/>
        </w:rPr>
        <w:t xml:space="preserve">clonal plasma cells in the bone marrow are </w:t>
      </w:r>
      <w:r w:rsidR="009131C8" w:rsidRPr="006255A3">
        <w:rPr>
          <w:rFonts w:cs="Arial"/>
        </w:rPr>
        <w:t xml:space="preserve">needed to establish a diagnosis of asymptomatic/smoldering myeloma. </w:t>
      </w:r>
      <w:r w:rsidR="007449AD" w:rsidRPr="006255A3">
        <w:rPr>
          <w:rFonts w:cs="Arial"/>
        </w:rPr>
        <w:t>Criteria for a diagnosis of plasma cell myeloma in patients with amyloidosis should be the same as for asymptomatic (smoldering) myeloma</w:t>
      </w:r>
      <w:r w:rsidR="00501651" w:rsidRPr="006255A3">
        <w:rPr>
          <w:rFonts w:cs="Arial"/>
        </w:rPr>
        <w:t>:</w:t>
      </w:r>
      <w:r w:rsidR="007449AD" w:rsidRPr="006255A3">
        <w:rPr>
          <w:rFonts w:cs="Arial"/>
        </w:rPr>
        <w:t xml:space="preserve"> a minimum of 10% bone marrow </w:t>
      </w:r>
      <w:r w:rsidR="005E114B" w:rsidRPr="006255A3">
        <w:rPr>
          <w:rFonts w:cs="Arial"/>
        </w:rPr>
        <w:t>mono</w:t>
      </w:r>
      <w:r w:rsidR="00501651" w:rsidRPr="006255A3">
        <w:rPr>
          <w:rFonts w:cs="Arial"/>
        </w:rPr>
        <w:t xml:space="preserve">clonal plasma cells </w:t>
      </w:r>
      <w:r w:rsidR="007449AD" w:rsidRPr="006255A3">
        <w:rPr>
          <w:rFonts w:cs="Arial"/>
        </w:rPr>
        <w:t>and</w:t>
      </w:r>
      <w:r w:rsidR="00D81D5C" w:rsidRPr="006255A3">
        <w:rPr>
          <w:rFonts w:cs="Arial"/>
        </w:rPr>
        <w:t>/or</w:t>
      </w:r>
      <w:r w:rsidR="007449AD" w:rsidRPr="006255A3">
        <w:rPr>
          <w:rFonts w:cs="Arial"/>
        </w:rPr>
        <w:t xml:space="preserve"> M-protein at myeloma levels (&gt;3g/dL of IgG or &gt;2g/dL IgA). Unless these minimum criteria are met</w:t>
      </w:r>
      <w:r w:rsidR="005E114B" w:rsidRPr="006255A3">
        <w:rPr>
          <w:rFonts w:cs="Arial"/>
        </w:rPr>
        <w:t>,</w:t>
      </w:r>
      <w:r w:rsidR="007449AD" w:rsidRPr="006255A3">
        <w:rPr>
          <w:rFonts w:cs="Arial"/>
        </w:rPr>
        <w:t xml:space="preserve"> the diagnosi</w:t>
      </w:r>
      <w:r w:rsidR="00BF6F44" w:rsidRPr="006255A3">
        <w:rPr>
          <w:rFonts w:cs="Arial"/>
        </w:rPr>
        <w:t>s should be primary amyloidosis</w:t>
      </w:r>
      <w:r w:rsidR="00501651" w:rsidRPr="006255A3">
        <w:rPr>
          <w:rFonts w:cs="Arial"/>
        </w:rPr>
        <w:t>,</w:t>
      </w:r>
      <w:r w:rsidR="007449AD" w:rsidRPr="006255A3">
        <w:rPr>
          <w:rFonts w:cs="Arial"/>
        </w:rPr>
        <w:t xml:space="preserve"> not plasma cell myeloma.</w:t>
      </w:r>
    </w:p>
    <w:p w14:paraId="05654654" w14:textId="77777777" w:rsidR="00686B54" w:rsidRPr="006255A3" w:rsidRDefault="00686B54" w:rsidP="004D06C5">
      <w:pPr>
        <w:rPr>
          <w:rFonts w:cs="Arial"/>
        </w:rPr>
      </w:pPr>
    </w:p>
    <w:p w14:paraId="1947BF56" w14:textId="77777777" w:rsidR="00686B54" w:rsidRPr="006255A3" w:rsidRDefault="00261633" w:rsidP="004D06C5">
      <w:pPr>
        <w:rPr>
          <w:rFonts w:cs="Arial"/>
        </w:rPr>
      </w:pPr>
      <w:r w:rsidRPr="006255A3">
        <w:rPr>
          <w:rFonts w:cs="Arial"/>
        </w:rPr>
        <w:t>Plasma cell myeloma is a heterogeneous disease</w:t>
      </w:r>
      <w:r w:rsidR="00B86231" w:rsidRPr="006255A3">
        <w:rPr>
          <w:rFonts w:cs="Arial"/>
        </w:rPr>
        <w:t xml:space="preserve">. </w:t>
      </w:r>
      <w:r w:rsidR="002345DE" w:rsidRPr="006255A3">
        <w:rPr>
          <w:rFonts w:cs="Arial"/>
        </w:rPr>
        <w:t>While r</w:t>
      </w:r>
      <w:r w:rsidR="00B86231" w:rsidRPr="006255A3">
        <w:rPr>
          <w:rFonts w:cs="Arial"/>
        </w:rPr>
        <w:t xml:space="preserve">isk stratification schemes </w:t>
      </w:r>
      <w:r w:rsidR="00BF6F44" w:rsidRPr="006255A3">
        <w:rPr>
          <w:rFonts w:cs="Arial"/>
        </w:rPr>
        <w:t>to guide therapeutic</w:t>
      </w:r>
      <w:r w:rsidR="002345DE" w:rsidRPr="006255A3">
        <w:rPr>
          <w:rFonts w:cs="Arial"/>
        </w:rPr>
        <w:t xml:space="preserve"> decisions have been </w:t>
      </w:r>
      <w:r w:rsidR="006B4C8C" w:rsidRPr="006255A3">
        <w:rPr>
          <w:rFonts w:cs="Arial"/>
        </w:rPr>
        <w:t>b</w:t>
      </w:r>
      <w:r w:rsidR="00E8309D" w:rsidRPr="006255A3">
        <w:rPr>
          <w:rFonts w:cs="Arial"/>
        </w:rPr>
        <w:t>r</w:t>
      </w:r>
      <w:r w:rsidR="006B4C8C" w:rsidRPr="006255A3">
        <w:rPr>
          <w:rFonts w:cs="Arial"/>
        </w:rPr>
        <w:t>oadly</w:t>
      </w:r>
      <w:r w:rsidR="002345DE" w:rsidRPr="006255A3">
        <w:rPr>
          <w:rFonts w:cs="Arial"/>
        </w:rPr>
        <w:t xml:space="preserve"> adopted, prognostication models continue to evolve as the biology of </w:t>
      </w:r>
      <w:r w:rsidR="007405D1" w:rsidRPr="006255A3">
        <w:rPr>
          <w:rFonts w:cs="Arial"/>
        </w:rPr>
        <w:t>the disease</w:t>
      </w:r>
      <w:r w:rsidR="002345DE" w:rsidRPr="006255A3">
        <w:rPr>
          <w:rFonts w:cs="Arial"/>
        </w:rPr>
        <w:t xml:space="preserve"> is fu</w:t>
      </w:r>
      <w:r w:rsidR="006B4C8C" w:rsidRPr="006255A3">
        <w:rPr>
          <w:rFonts w:cs="Arial"/>
        </w:rPr>
        <w:t>r</w:t>
      </w:r>
      <w:r w:rsidR="002345DE" w:rsidRPr="006255A3">
        <w:rPr>
          <w:rFonts w:cs="Arial"/>
        </w:rPr>
        <w:t xml:space="preserve">ther elucidated and therapeutic approaches </w:t>
      </w:r>
      <w:r w:rsidR="006B4C8C" w:rsidRPr="006255A3">
        <w:rPr>
          <w:rFonts w:cs="Arial"/>
        </w:rPr>
        <w:t>expand.</w:t>
      </w:r>
      <w:hyperlink w:anchor="_ENREF_2" w:tooltip="International Myeloma Working Group, 2003 #10" w:history="1">
        <w:r w:rsidR="00D26248" w:rsidRPr="006255A3">
          <w:rPr>
            <w:rFonts w:cs="Arial"/>
          </w:rPr>
          <w:fldChar w:fldCharType="begin">
            <w:fldData xml:space="preserve">PEVuZE5vdGU+PENpdGU+PEF1dGhvcj5Gb25zZWNhPC9BdXRob3I+PFllYXI+MjAxMzwvWWVhcj48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=
</w:fldData>
          </w:fldChar>
        </w:r>
        <w:r w:rsidR="00FB180C" w:rsidRPr="006255A3">
          <w:rPr>
            <w:rFonts w:cs="Arial"/>
          </w:rPr>
          <w:instrText xml:space="preserve"> ADDIN EN.CITE </w:instrText>
        </w:r>
        <w:r w:rsidR="00D26248" w:rsidRPr="006255A3">
          <w:rPr>
            <w:rFonts w:cs="Arial"/>
          </w:rPr>
          <w:fldChar w:fldCharType="begin">
            <w:fldData xml:space="preserve">PEVuZE5vdGU+PENpdGU+PEF1dGhvcj5Gb25zZWNhPC9BdXRob3I+PFllYXI+MjAxMzwvWWVhcj48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=
</w:fldData>
          </w:fldChar>
        </w:r>
        <w:r w:rsidR="00FB180C" w:rsidRPr="006255A3">
          <w:rPr>
            <w:rFonts w:cs="Arial"/>
          </w:rPr>
          <w:instrText xml:space="preserve"> ADDIN EN.CITE.DATA </w:instrText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end"/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2-4</w:t>
        </w:r>
        <w:r w:rsidR="00D26248" w:rsidRPr="006255A3">
          <w:rPr>
            <w:rFonts w:cs="Arial"/>
          </w:rPr>
          <w:fldChar w:fldCharType="end"/>
        </w:r>
      </w:hyperlink>
      <w:r w:rsidRPr="006255A3">
        <w:rPr>
          <w:rFonts w:cs="Arial"/>
        </w:rPr>
        <w:t xml:space="preserve"> </w:t>
      </w:r>
      <w:r w:rsidR="00686B54" w:rsidRPr="006255A3">
        <w:rPr>
          <w:rFonts w:cs="Arial"/>
        </w:rPr>
        <w:t xml:space="preserve">The Durie-Salmon staging system is </w:t>
      </w:r>
      <w:r w:rsidR="006B4C8C" w:rsidRPr="006255A3">
        <w:rPr>
          <w:rFonts w:cs="Arial"/>
        </w:rPr>
        <w:t xml:space="preserve">used </w:t>
      </w:r>
      <w:r w:rsidR="00686B54" w:rsidRPr="006255A3">
        <w:rPr>
          <w:rFonts w:cs="Arial"/>
        </w:rPr>
        <w:t xml:space="preserve">commonly </w:t>
      </w:r>
      <w:r w:rsidR="006B4C8C" w:rsidRPr="006255A3">
        <w:rPr>
          <w:rFonts w:cs="Arial"/>
        </w:rPr>
        <w:t xml:space="preserve">and groups patients </w:t>
      </w:r>
      <w:r w:rsidR="004715C5" w:rsidRPr="006255A3">
        <w:rPr>
          <w:rFonts w:cs="Arial"/>
        </w:rPr>
        <w:t>on the basis</w:t>
      </w:r>
      <w:r w:rsidR="00570E61" w:rsidRPr="006255A3">
        <w:rPr>
          <w:rFonts w:cs="Arial"/>
        </w:rPr>
        <w:t xml:space="preserve"> of the estimated tumor burden</w:t>
      </w:r>
      <w:r w:rsidR="00E03A13" w:rsidRPr="006255A3">
        <w:rPr>
          <w:rFonts w:cs="Arial"/>
        </w:rPr>
        <w:t xml:space="preserve"> (Table 1)</w:t>
      </w:r>
      <w:r w:rsidR="00570E61" w:rsidRPr="006255A3">
        <w:rPr>
          <w:rFonts w:cs="Arial"/>
        </w:rPr>
        <w:t>.</w:t>
      </w:r>
      <w:hyperlink w:anchor="_ENREF_5" w:tooltip="Durie, 1975 #29" w:history="1">
        <w:r w:rsidR="00D26248" w:rsidRPr="006255A3">
          <w:rPr>
            <w:rFonts w:cs="Arial"/>
          </w:rPr>
          <w:fldChar w:fldCharType="begin"/>
        </w:r>
        <w:r w:rsidR="00FB180C" w:rsidRPr="006255A3">
          <w:rPr>
            <w:rFonts w:cs="Arial"/>
          </w:rPr>
          <w:instrText xml:space="preserve"> ADDIN EN.CITE &lt;EndNote&gt;&lt;Cite&gt;&lt;Author&gt;Durie&lt;/Author&gt;&lt;Year&gt;1975&lt;/Year&gt;&lt;RecNum&gt;29&lt;/RecNum&gt;&lt;DisplayText&gt;&lt;style face="superscript"&gt;5&lt;/style&gt;&lt;/DisplayText&gt;&lt;record&gt;&lt;rec-number&gt;29&lt;/rec-number&gt;&lt;foreign-keys&gt;&lt;key app="EN" db-id="x50xdtawsxvaapezx5qpa2rdffd0r5rx5sv0"&gt;29&lt;/key&gt;&lt;/foreign-keys&gt;&lt;ref-type name="Journal Article"&gt;17&lt;/ref-type&gt;&lt;contributors&gt;&lt;authors&gt;&lt;author&gt;Durie, B. G.&lt;/author&gt;&lt;author&gt;Salmon, S. E.&lt;/author&gt;&lt;/authors&gt;&lt;/contributors&gt;&lt;titles&gt;&lt;title&gt;A clinical staging system for multiple myeloma. Correlation of measured myeloma cell mass with presenting clinical features, response to treatment, and survival&lt;/title&gt;&lt;secondary-title&gt;Cancer&lt;/secondary-title&gt;&lt;alt-title&gt;Cancer&lt;/alt-title&gt;&lt;/titles&gt;&lt;periodical&gt;&lt;full-title&gt;Cancer&lt;/full-title&gt;&lt;abbr-1&gt;Cancer&lt;/abbr-1&gt;&lt;/periodical&gt;&lt;alt-periodical&gt;&lt;full-title&gt;Cancer&lt;/full-title&gt;&lt;abbr-1&gt;Cancer&lt;/abbr-1&gt;&lt;/alt-periodical&gt;&lt;pages&gt;842-54&lt;/pages&gt;&lt;volume&gt;36&lt;/volume&gt;&lt;number&gt;3&lt;/number&gt;&lt;keywords&gt;&lt;keyword&gt;Adult&lt;/keyword&gt;&lt;keyword&gt;Aged&lt;/keyword&gt;&lt;keyword&gt;Bone and Bones/pathology&lt;/keyword&gt;&lt;keyword&gt;Calcium/blood&lt;/keyword&gt;&lt;keyword&gt;Creatinine/blood&lt;/keyword&gt;&lt;keyword&gt;Female&lt;/keyword&gt;&lt;keyword&gt;Follow-Up Studies&lt;/keyword&gt;&lt;keyword&gt;Hemoglobins/analysis&lt;/keyword&gt;&lt;keyword&gt;Humans&lt;/keyword&gt;&lt;keyword&gt;Immunoglobulin M/biosynthesis/urine&lt;/keyword&gt;&lt;keyword&gt;Male&lt;/keyword&gt;&lt;keyword&gt;Middle Aged&lt;/keyword&gt;&lt;keyword&gt;Multiple Myeloma/immunology/metabolism/*pathology&lt;/keyword&gt;&lt;/keywords&gt;&lt;dates&gt;&lt;year&gt;1975&lt;/year&gt;&lt;pub-dates&gt;&lt;date&gt;Sep&lt;/date&gt;&lt;/pub-dates&gt;&lt;/dates&gt;&lt;isbn&gt;0008-543X (Print)&amp;#xD;0008-543X (Linking)&lt;/isbn&gt;&lt;accession-num&gt;1182674&lt;/accession-num&gt;&lt;urls&gt;&lt;related-urls&gt;&lt;url&gt;http://www.ncbi.nlm.nih.gov/pubmed/1182674&lt;/url&gt;&lt;/related-urls&gt;&lt;/urls&gt;&lt;/record&gt;&lt;/Cite&gt;&lt;/EndNote&gt;</w:instrText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5</w:t>
        </w:r>
        <w:r w:rsidR="00D26248" w:rsidRPr="006255A3">
          <w:rPr>
            <w:rFonts w:cs="Arial"/>
          </w:rPr>
          <w:fldChar w:fldCharType="end"/>
        </w:r>
      </w:hyperlink>
      <w:r w:rsidR="00570E61" w:rsidRPr="006255A3">
        <w:rPr>
          <w:rFonts w:cs="Arial"/>
        </w:rPr>
        <w:t xml:space="preserve"> Another system, the International Staging System (ISS) for plasma cell myeloma, </w:t>
      </w:r>
      <w:r w:rsidR="00BF6F44" w:rsidRPr="006255A3">
        <w:rPr>
          <w:rFonts w:cs="Arial"/>
        </w:rPr>
        <w:t xml:space="preserve">is </w:t>
      </w:r>
      <w:r w:rsidR="00570E61" w:rsidRPr="006255A3">
        <w:rPr>
          <w:rFonts w:cs="Arial"/>
        </w:rPr>
        <w:t>based on serum beta-2-microglobulin and albumin levels</w:t>
      </w:r>
      <w:r w:rsidR="00BF6F44" w:rsidRPr="006255A3">
        <w:rPr>
          <w:rFonts w:cs="Arial"/>
        </w:rPr>
        <w:t xml:space="preserve"> and</w:t>
      </w:r>
      <w:r w:rsidR="00570E61" w:rsidRPr="006255A3">
        <w:rPr>
          <w:rFonts w:cs="Arial"/>
        </w:rPr>
        <w:t xml:space="preserve"> </w:t>
      </w:r>
      <w:r w:rsidR="00A8460A" w:rsidRPr="006255A3">
        <w:rPr>
          <w:rFonts w:cs="Arial"/>
        </w:rPr>
        <w:t xml:space="preserve">is also </w:t>
      </w:r>
      <w:r w:rsidR="006B4C8C" w:rsidRPr="006255A3">
        <w:rPr>
          <w:rFonts w:cs="Arial"/>
        </w:rPr>
        <w:t xml:space="preserve">widely </w:t>
      </w:r>
      <w:r w:rsidR="00A8460A" w:rsidRPr="006255A3">
        <w:rPr>
          <w:rFonts w:cs="Arial"/>
        </w:rPr>
        <w:t>used</w:t>
      </w:r>
      <w:r w:rsidR="00E03A13" w:rsidRPr="006255A3">
        <w:rPr>
          <w:rFonts w:cs="Arial"/>
        </w:rPr>
        <w:t xml:space="preserve"> (Table 2)</w:t>
      </w:r>
      <w:r w:rsidR="00A8460A" w:rsidRPr="006255A3">
        <w:rPr>
          <w:rFonts w:cs="Arial"/>
        </w:rPr>
        <w:t>.</w:t>
      </w:r>
      <w:hyperlink w:anchor="_ENREF_6" w:tooltip="Greipp, 2005 #2" w:history="1">
        <w:r w:rsidR="00D26248" w:rsidRPr="006255A3">
          <w:rPr>
            <w:rFonts w:cs="Arial"/>
          </w:rPr>
          <w:fldChar w:fldCharType="begin">
            <w:fldData xml:space="preserve">PEVuZE5vdGU+PENpdGU+PEF1dGhvcj5HcmVpcHA8L0F1dGhvcj48WWVhcj4yMDA1PC9ZZWFyPjxS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</w:fldData>
          </w:fldChar>
        </w:r>
        <w:r w:rsidR="00FB180C" w:rsidRPr="006255A3">
          <w:rPr>
            <w:rFonts w:cs="Arial"/>
          </w:rPr>
          <w:instrText xml:space="preserve"> ADDIN EN.CITE </w:instrText>
        </w:r>
        <w:r w:rsidR="00D26248" w:rsidRPr="006255A3">
          <w:rPr>
            <w:rFonts w:cs="Arial"/>
          </w:rPr>
          <w:fldChar w:fldCharType="begin">
            <w:fldData xml:space="preserve">PEVuZE5vdGU+PENpdGU+PEF1dGhvcj5HcmVpcHA8L0F1dGhvcj48WWVhcj4yMDA1PC9ZZWFyPjxS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</w:fldData>
          </w:fldChar>
        </w:r>
        <w:r w:rsidR="00FB180C" w:rsidRPr="006255A3">
          <w:rPr>
            <w:rFonts w:cs="Arial"/>
          </w:rPr>
          <w:instrText xml:space="preserve"> ADDIN EN.CITE.DATA </w:instrText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end"/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6</w:t>
        </w:r>
        <w:r w:rsidR="00D26248" w:rsidRPr="006255A3">
          <w:rPr>
            <w:rFonts w:cs="Arial"/>
          </w:rPr>
          <w:fldChar w:fldCharType="end"/>
        </w:r>
      </w:hyperlink>
      <w:r w:rsidR="00A8460A" w:rsidRPr="006255A3">
        <w:rPr>
          <w:rFonts w:cs="Arial"/>
        </w:rPr>
        <w:t xml:space="preserve"> </w:t>
      </w:r>
    </w:p>
    <w:p w14:paraId="70841045" w14:textId="77777777" w:rsidR="00A8460A" w:rsidRPr="006255A3" w:rsidRDefault="00A8460A" w:rsidP="004D06C5">
      <w:pPr>
        <w:rPr>
          <w:rFonts w:cs="Arial"/>
        </w:rPr>
      </w:pPr>
    </w:p>
    <w:p w14:paraId="15711297" w14:textId="77777777" w:rsidR="00A8460A" w:rsidRPr="006255A3" w:rsidRDefault="00E03A13" w:rsidP="004D06C5">
      <w:pPr>
        <w:keepNext/>
        <w:rPr>
          <w:rFonts w:cs="Arial"/>
          <w:b/>
        </w:rPr>
      </w:pPr>
      <w:r w:rsidRPr="006255A3">
        <w:rPr>
          <w:rFonts w:cs="Arial"/>
          <w:b/>
        </w:rPr>
        <w:lastRenderedPageBreak/>
        <w:t xml:space="preserve">Table 1. </w:t>
      </w:r>
      <w:r w:rsidR="00A8460A" w:rsidRPr="006255A3">
        <w:rPr>
          <w:rFonts w:cs="Arial"/>
          <w:b/>
        </w:rPr>
        <w:t>Durie-Salmon Staging System for Plasma Cell Myeloma</w:t>
      </w:r>
      <w:hyperlink w:anchor="_ENREF_5" w:tooltip="Durie, 1975 #29" w:history="1">
        <w:r w:rsidR="00D26248" w:rsidRPr="006255A3">
          <w:rPr>
            <w:rFonts w:cs="Arial"/>
            <w:b/>
          </w:rPr>
          <w:fldChar w:fldCharType="begin"/>
        </w:r>
        <w:r w:rsidR="00FB180C" w:rsidRPr="006255A3">
          <w:rPr>
            <w:rFonts w:cs="Arial"/>
            <w:b/>
          </w:rPr>
          <w:instrText xml:space="preserve"> ADDIN EN.CITE &lt;EndNote&gt;&lt;Cite&gt;&lt;Author&gt;Durie&lt;/Author&gt;&lt;Year&gt;1975&lt;/Year&gt;&lt;RecNum&gt;29&lt;/RecNum&gt;&lt;DisplayText&gt;&lt;style face="superscript"&gt;5&lt;/style&gt;&lt;/DisplayText&gt;&lt;record&gt;&lt;rec-number&gt;29&lt;/rec-number&gt;&lt;foreign-keys&gt;&lt;key app="EN" db-id="x50xdtawsxvaapezx5qpa2rdffd0r5rx5sv0"&gt;29&lt;/key&gt;&lt;/foreign-keys&gt;&lt;ref-type name="Journal Article"&gt;17&lt;/ref-type&gt;&lt;contributors&gt;&lt;authors&gt;&lt;author&gt;Durie, B. G.&lt;/author&gt;&lt;author&gt;Salmon, S. E.&lt;/author&gt;&lt;/authors&gt;&lt;/contributors&gt;&lt;titles&gt;&lt;title&gt;A clinical staging system for multiple myeloma. Correlation of measured myeloma cell mass with presenting clinical features, response to treatment, and survival&lt;/title&gt;&lt;secondary-title&gt;Cancer&lt;/secondary-title&gt;&lt;alt-title&gt;Cancer&lt;/alt-title&gt;&lt;/titles&gt;&lt;periodical&gt;&lt;full-title&gt;Cancer&lt;/full-title&gt;&lt;abbr-1&gt;Cancer&lt;/abbr-1&gt;&lt;/periodical&gt;&lt;alt-periodical&gt;&lt;full-title&gt;Cancer&lt;/full-title&gt;&lt;abbr-1&gt;Cancer&lt;/abbr-1&gt;&lt;/alt-periodical&gt;&lt;pages&gt;842-54&lt;/pages&gt;&lt;volume&gt;36&lt;/volume&gt;&lt;number&gt;3&lt;/number&gt;&lt;keywords&gt;&lt;keyword&gt;Adult&lt;/keyword&gt;&lt;keyword&gt;Aged&lt;/keyword&gt;&lt;keyword&gt;Bone and Bones/pathology&lt;/keyword&gt;&lt;keyword&gt;Calcium/blood&lt;/keyword&gt;&lt;keyword&gt;Creatinine/blood&lt;/keyword&gt;&lt;keyword&gt;Female&lt;/keyword&gt;&lt;keyword&gt;Follow-Up Studies&lt;/keyword&gt;&lt;keyword&gt;Hemoglobins/analysis&lt;/keyword&gt;&lt;keyword&gt;Humans&lt;/keyword&gt;&lt;keyword&gt;Immunoglobulin M/biosynthesis/urine&lt;/keyword&gt;&lt;keyword&gt;Male&lt;/keyword&gt;&lt;keyword&gt;Middle Aged&lt;/keyword&gt;&lt;keyword&gt;Multiple Myeloma/immunology/metabolism/*pathology&lt;/keyword&gt;&lt;/keywords&gt;&lt;dates&gt;&lt;year&gt;1975&lt;/year&gt;&lt;pub-dates&gt;&lt;date&gt;Sep&lt;/date&gt;&lt;/pub-dates&gt;&lt;/dates&gt;&lt;isbn&gt;0008-543X (Print)&amp;#xD;0008-543X (Linking)&lt;/isbn&gt;&lt;accession-num&gt;1182674&lt;/accession-num&gt;&lt;urls&gt;&lt;related-urls&gt;&lt;url&gt;http://www.ncbi.nlm.nih.gov/pubmed/1182674&lt;/url&gt;&lt;/related-urls&gt;&lt;/urls&gt;&lt;/record&gt;&lt;/Cite&gt;&lt;/EndNote&gt;</w:instrText>
        </w:r>
        <w:r w:rsidR="00D26248" w:rsidRPr="006255A3">
          <w:rPr>
            <w:rFonts w:cs="Arial"/>
            <w:b/>
          </w:rPr>
          <w:fldChar w:fldCharType="separate"/>
        </w:r>
        <w:r w:rsidR="00FB180C" w:rsidRPr="006255A3">
          <w:rPr>
            <w:rFonts w:cs="Arial"/>
            <w:b/>
            <w:noProof/>
            <w:vertAlign w:val="superscript"/>
          </w:rPr>
          <w:t>5</w:t>
        </w:r>
        <w:r w:rsidR="00D26248" w:rsidRPr="006255A3">
          <w:rPr>
            <w:rFonts w:cs="Arial"/>
            <w:b/>
          </w:rPr>
          <w:fldChar w:fldCharType="end"/>
        </w:r>
      </w:hyperlink>
      <w:r w:rsidR="00A8460A" w:rsidRPr="006255A3">
        <w:rPr>
          <w:rFonts w:cs="Arial"/>
          <w:b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6"/>
        <w:gridCol w:w="8422"/>
      </w:tblGrid>
      <w:tr w:rsidR="00A8460A" w:rsidRPr="006255A3" w14:paraId="1AEE7027" w14:textId="77777777" w:rsidTr="009D6F86">
        <w:tc>
          <w:tcPr>
            <w:tcW w:w="1080" w:type="dxa"/>
            <w:shd w:val="clear" w:color="auto" w:fill="auto"/>
          </w:tcPr>
          <w:p w14:paraId="2DE2F782" w14:textId="77777777" w:rsidR="00A8460A" w:rsidRPr="006255A3" w:rsidRDefault="00A8460A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 xml:space="preserve">Stage </w:t>
            </w:r>
            <w:r w:rsidR="00501651" w:rsidRPr="006255A3"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9108" w:type="dxa"/>
            <w:shd w:val="clear" w:color="auto" w:fill="auto"/>
          </w:tcPr>
          <w:p w14:paraId="773E0918" w14:textId="77777777" w:rsidR="00944FD6" w:rsidRPr="006255A3" w:rsidRDefault="007728CC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Low M-protein l</w:t>
            </w:r>
            <w:r w:rsidR="00944FD6" w:rsidRPr="006255A3">
              <w:rPr>
                <w:rFonts w:cs="Arial"/>
                <w:sz w:val="18"/>
                <w:szCs w:val="18"/>
              </w:rPr>
              <w:t>evels (IgG</w:t>
            </w:r>
            <w:r w:rsidR="00E03A13" w:rsidRPr="006255A3">
              <w:rPr>
                <w:rFonts w:cs="Arial"/>
                <w:sz w:val="18"/>
                <w:szCs w:val="18"/>
              </w:rPr>
              <w:t xml:space="preserve"> </w:t>
            </w:r>
            <w:r w:rsidR="00944FD6" w:rsidRPr="006255A3">
              <w:rPr>
                <w:rFonts w:cs="Arial"/>
                <w:sz w:val="18"/>
                <w:szCs w:val="18"/>
              </w:rPr>
              <w:t>&lt;50 g/L; IgA</w:t>
            </w:r>
            <w:r w:rsidR="00E03A13" w:rsidRPr="006255A3">
              <w:rPr>
                <w:rFonts w:cs="Arial"/>
                <w:sz w:val="18"/>
                <w:szCs w:val="18"/>
              </w:rPr>
              <w:t xml:space="preserve"> </w:t>
            </w:r>
            <w:r w:rsidR="00944FD6" w:rsidRPr="006255A3">
              <w:rPr>
                <w:rFonts w:cs="Arial"/>
                <w:sz w:val="18"/>
                <w:szCs w:val="18"/>
              </w:rPr>
              <w:t>&lt;30 g/L)</w:t>
            </w:r>
          </w:p>
          <w:p w14:paraId="21EFD9E1" w14:textId="77777777" w:rsidR="00A8460A" w:rsidRPr="006255A3" w:rsidRDefault="00944FD6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U</w:t>
            </w:r>
            <w:r w:rsidR="007728CC" w:rsidRPr="006255A3">
              <w:rPr>
                <w:rFonts w:cs="Arial"/>
                <w:sz w:val="18"/>
                <w:szCs w:val="18"/>
              </w:rPr>
              <w:t>rine Bence-Jones protein &lt;4 g/24</w:t>
            </w:r>
            <w:r w:rsidR="00224C85" w:rsidRPr="006255A3">
              <w:rPr>
                <w:rFonts w:cs="Arial"/>
                <w:sz w:val="18"/>
                <w:szCs w:val="18"/>
              </w:rPr>
              <w:t xml:space="preserve"> </w:t>
            </w:r>
            <w:r w:rsidR="007728CC" w:rsidRPr="006255A3">
              <w:rPr>
                <w:rFonts w:cs="Arial"/>
                <w:sz w:val="18"/>
                <w:szCs w:val="18"/>
              </w:rPr>
              <w:t>hours</w:t>
            </w:r>
          </w:p>
          <w:p w14:paraId="09863F78" w14:textId="77777777" w:rsidR="007728CC" w:rsidRPr="006255A3" w:rsidRDefault="007728CC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Absent or solitary bone lesions</w:t>
            </w:r>
          </w:p>
          <w:p w14:paraId="7E3D90F1" w14:textId="77777777" w:rsidR="007728CC" w:rsidRPr="006255A3" w:rsidRDefault="007728CC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Normal hemoglobin, serum calcium, and non-M-protein Ig levels</w:t>
            </w:r>
          </w:p>
        </w:tc>
      </w:tr>
      <w:tr w:rsidR="00A8460A" w:rsidRPr="006255A3" w14:paraId="7C7798BF" w14:textId="77777777" w:rsidTr="009D6F86">
        <w:tc>
          <w:tcPr>
            <w:tcW w:w="1080" w:type="dxa"/>
            <w:shd w:val="clear" w:color="auto" w:fill="auto"/>
          </w:tcPr>
          <w:p w14:paraId="485152B9" w14:textId="77777777" w:rsidR="00A8460A" w:rsidRPr="006255A3" w:rsidRDefault="00A8460A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Stage II</w:t>
            </w:r>
          </w:p>
        </w:tc>
        <w:tc>
          <w:tcPr>
            <w:tcW w:w="9108" w:type="dxa"/>
            <w:shd w:val="clear" w:color="auto" w:fill="auto"/>
          </w:tcPr>
          <w:p w14:paraId="72DF52C7" w14:textId="77777777" w:rsidR="00A8460A" w:rsidRPr="006255A3" w:rsidRDefault="00224C85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Overall values between stages I and III</w:t>
            </w:r>
          </w:p>
        </w:tc>
      </w:tr>
      <w:tr w:rsidR="00A8460A" w:rsidRPr="006255A3" w14:paraId="499FF312" w14:textId="77777777" w:rsidTr="009D6F86">
        <w:trPr>
          <w:cantSplit/>
        </w:trPr>
        <w:tc>
          <w:tcPr>
            <w:tcW w:w="1080" w:type="dxa"/>
            <w:shd w:val="clear" w:color="auto" w:fill="auto"/>
          </w:tcPr>
          <w:p w14:paraId="132BCC5A" w14:textId="77777777" w:rsidR="00A8460A" w:rsidRPr="006255A3" w:rsidRDefault="00A8460A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Stage III</w:t>
            </w:r>
          </w:p>
        </w:tc>
        <w:tc>
          <w:tcPr>
            <w:tcW w:w="9108" w:type="dxa"/>
            <w:shd w:val="clear" w:color="auto" w:fill="auto"/>
          </w:tcPr>
          <w:p w14:paraId="124B6101" w14:textId="77777777" w:rsidR="00944FD6" w:rsidRPr="006255A3" w:rsidRDefault="00224C8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High M-protein l</w:t>
            </w:r>
            <w:r w:rsidR="00944FD6" w:rsidRPr="006255A3">
              <w:rPr>
                <w:rFonts w:cs="Arial"/>
                <w:sz w:val="18"/>
                <w:szCs w:val="18"/>
              </w:rPr>
              <w:t>evels (IgG</w:t>
            </w:r>
            <w:r w:rsidR="00E03A13" w:rsidRPr="006255A3">
              <w:rPr>
                <w:rFonts w:cs="Arial"/>
                <w:sz w:val="18"/>
                <w:szCs w:val="18"/>
              </w:rPr>
              <w:t xml:space="preserve"> </w:t>
            </w:r>
            <w:r w:rsidR="00944FD6" w:rsidRPr="006255A3">
              <w:rPr>
                <w:rFonts w:cs="Arial"/>
                <w:sz w:val="18"/>
                <w:szCs w:val="18"/>
              </w:rPr>
              <w:t>&gt;70 g/L; IgA</w:t>
            </w:r>
            <w:r w:rsidR="00E03A13" w:rsidRPr="006255A3">
              <w:rPr>
                <w:rFonts w:cs="Arial"/>
                <w:sz w:val="18"/>
                <w:szCs w:val="18"/>
              </w:rPr>
              <w:t xml:space="preserve"> </w:t>
            </w:r>
            <w:r w:rsidR="00944FD6" w:rsidRPr="006255A3">
              <w:rPr>
                <w:rFonts w:cs="Arial"/>
                <w:sz w:val="18"/>
                <w:szCs w:val="18"/>
              </w:rPr>
              <w:t>&gt;50 g/L)</w:t>
            </w:r>
          </w:p>
          <w:p w14:paraId="70D521B3" w14:textId="77777777" w:rsidR="00A8460A" w:rsidRPr="006255A3" w:rsidRDefault="00944FD6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U</w:t>
            </w:r>
            <w:r w:rsidR="00224C85" w:rsidRPr="006255A3">
              <w:rPr>
                <w:rFonts w:cs="Arial"/>
                <w:sz w:val="18"/>
                <w:szCs w:val="18"/>
              </w:rPr>
              <w:t>rine Bence Jones protein &gt;12 g/24 hours</w:t>
            </w:r>
          </w:p>
          <w:p w14:paraId="3B7AD507" w14:textId="77777777" w:rsidR="00224C85" w:rsidRPr="006255A3" w:rsidRDefault="00224C8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Multiple lytic bone lesions</w:t>
            </w:r>
          </w:p>
          <w:p w14:paraId="724B30E7" w14:textId="77777777" w:rsidR="00224C85" w:rsidRPr="006255A3" w:rsidRDefault="00224C8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Hemoglobin &lt;8.5 g/dL</w:t>
            </w:r>
            <w:r w:rsidR="002C1889" w:rsidRPr="006255A3">
              <w:rPr>
                <w:rFonts w:cs="Arial"/>
                <w:sz w:val="18"/>
                <w:szCs w:val="18"/>
              </w:rPr>
              <w:t>; s</w:t>
            </w:r>
            <w:r w:rsidRPr="006255A3">
              <w:rPr>
                <w:rFonts w:cs="Arial"/>
                <w:sz w:val="18"/>
                <w:szCs w:val="18"/>
              </w:rPr>
              <w:t>erum calcium &gt;12 mg/dL</w:t>
            </w:r>
          </w:p>
        </w:tc>
      </w:tr>
    </w:tbl>
    <w:p w14:paraId="183CDBC6" w14:textId="77777777" w:rsidR="00A8460A" w:rsidRPr="006255A3" w:rsidRDefault="00A8460A" w:rsidP="004D06C5">
      <w:pPr>
        <w:rPr>
          <w:rFonts w:cs="Arial"/>
          <w:sz w:val="16"/>
          <w:szCs w:val="16"/>
        </w:rPr>
      </w:pPr>
      <w:r w:rsidRPr="006255A3">
        <w:rPr>
          <w:rFonts w:cs="Arial"/>
          <w:sz w:val="16"/>
          <w:szCs w:val="16"/>
        </w:rPr>
        <w:t>*</w:t>
      </w:r>
      <w:r w:rsidR="00D341B5" w:rsidRPr="006255A3">
        <w:rPr>
          <w:rFonts w:cs="Arial"/>
          <w:sz w:val="16"/>
          <w:szCs w:val="16"/>
        </w:rPr>
        <w:t xml:space="preserve"> </w:t>
      </w:r>
      <w:r w:rsidRPr="006255A3">
        <w:rPr>
          <w:rFonts w:cs="Arial"/>
          <w:sz w:val="16"/>
          <w:szCs w:val="16"/>
        </w:rPr>
        <w:t xml:space="preserve">Patients are further subclassified based on renal function; A=serum creatinine &lt;2 mg/dL; B=serum creatinine </w:t>
      </w:r>
      <w:r w:rsidR="007728CC" w:rsidRPr="006255A3">
        <w:rPr>
          <w:rFonts w:cs="Arial"/>
          <w:sz w:val="16"/>
          <w:szCs w:val="16"/>
        </w:rPr>
        <w:t>≥</w:t>
      </w:r>
      <w:r w:rsidRPr="006255A3">
        <w:rPr>
          <w:rFonts w:cs="Arial"/>
          <w:sz w:val="16"/>
          <w:szCs w:val="16"/>
        </w:rPr>
        <w:t>2 mg/dL</w:t>
      </w:r>
      <w:r w:rsidR="007728CC" w:rsidRPr="006255A3">
        <w:rPr>
          <w:rFonts w:cs="Arial"/>
          <w:sz w:val="16"/>
          <w:szCs w:val="16"/>
        </w:rPr>
        <w:t xml:space="preserve">. </w:t>
      </w:r>
      <w:r w:rsidR="00C26BA3" w:rsidRPr="006255A3">
        <w:rPr>
          <w:rFonts w:cs="Arial"/>
          <w:sz w:val="16"/>
          <w:szCs w:val="16"/>
        </w:rPr>
        <w:br/>
      </w:r>
      <w:r w:rsidR="007728CC" w:rsidRPr="006255A3">
        <w:rPr>
          <w:rFonts w:cs="Arial"/>
          <w:sz w:val="16"/>
          <w:szCs w:val="16"/>
        </w:rPr>
        <w:t>Abbreviation: Ig</w:t>
      </w:r>
      <w:r w:rsidR="00C26BA3" w:rsidRPr="006255A3">
        <w:rPr>
          <w:rFonts w:cs="Arial"/>
          <w:sz w:val="16"/>
          <w:szCs w:val="16"/>
        </w:rPr>
        <w:t xml:space="preserve"> </w:t>
      </w:r>
      <w:r w:rsidR="007728CC" w:rsidRPr="006255A3">
        <w:rPr>
          <w:rFonts w:cs="Arial"/>
          <w:sz w:val="16"/>
          <w:szCs w:val="16"/>
        </w:rPr>
        <w:t>=</w:t>
      </w:r>
      <w:r w:rsidR="00C26BA3" w:rsidRPr="006255A3">
        <w:rPr>
          <w:rFonts w:cs="Arial"/>
          <w:sz w:val="16"/>
          <w:szCs w:val="16"/>
        </w:rPr>
        <w:t xml:space="preserve"> </w:t>
      </w:r>
      <w:r w:rsidR="007728CC" w:rsidRPr="006255A3">
        <w:rPr>
          <w:rFonts w:cs="Arial"/>
          <w:sz w:val="16"/>
          <w:szCs w:val="16"/>
        </w:rPr>
        <w:t>immunoglobulin</w:t>
      </w:r>
      <w:r w:rsidR="00224C85" w:rsidRPr="006255A3">
        <w:rPr>
          <w:rFonts w:cs="Arial"/>
          <w:sz w:val="16"/>
          <w:szCs w:val="16"/>
        </w:rPr>
        <w:t>.</w:t>
      </w:r>
    </w:p>
    <w:p w14:paraId="71C7F36C" w14:textId="77777777" w:rsidR="00224C85" w:rsidRPr="006255A3" w:rsidRDefault="002C1889" w:rsidP="004D06C5">
      <w:pPr>
        <w:rPr>
          <w:rFonts w:cs="Arial"/>
          <w:sz w:val="16"/>
          <w:szCs w:val="16"/>
        </w:rPr>
      </w:pPr>
      <w:r w:rsidRPr="006255A3">
        <w:rPr>
          <w:rFonts w:cs="Arial"/>
          <w:sz w:val="16"/>
          <w:szCs w:val="16"/>
        </w:rPr>
        <w:t xml:space="preserve">Note: Any one or more of the listed corresponding abnormalities would fulfill criteria for </w:t>
      </w:r>
      <w:r w:rsidR="00501651" w:rsidRPr="006255A3">
        <w:rPr>
          <w:rFonts w:cs="Arial"/>
          <w:sz w:val="16"/>
          <w:szCs w:val="16"/>
        </w:rPr>
        <w:t>s</w:t>
      </w:r>
      <w:r w:rsidRPr="006255A3">
        <w:rPr>
          <w:rFonts w:cs="Arial"/>
          <w:sz w:val="16"/>
          <w:szCs w:val="16"/>
        </w:rPr>
        <w:t>tage III.</w:t>
      </w:r>
    </w:p>
    <w:p w14:paraId="1ED274CA" w14:textId="77777777" w:rsidR="002C1889" w:rsidRPr="006255A3" w:rsidRDefault="002C1889" w:rsidP="004D06C5">
      <w:pPr>
        <w:rPr>
          <w:rFonts w:cs="Arial"/>
        </w:rPr>
      </w:pPr>
    </w:p>
    <w:p w14:paraId="0AD73B48" w14:textId="77777777" w:rsidR="002C1889" w:rsidRPr="006255A3" w:rsidRDefault="00B93AC5" w:rsidP="004D06C5">
      <w:pPr>
        <w:rPr>
          <w:rFonts w:cs="Arial"/>
          <w:b/>
        </w:rPr>
      </w:pPr>
      <w:r w:rsidRPr="006255A3">
        <w:rPr>
          <w:rFonts w:cs="Arial"/>
          <w:b/>
        </w:rPr>
        <w:t xml:space="preserve">Table 2. </w:t>
      </w:r>
      <w:r w:rsidR="002C1889" w:rsidRPr="006255A3">
        <w:rPr>
          <w:rFonts w:cs="Arial"/>
          <w:b/>
        </w:rPr>
        <w:t>International Staging System for Plasma Cell Myeloma</w:t>
      </w:r>
      <w:hyperlink w:anchor="_ENREF_6" w:tooltip="Greipp, 2005 #2" w:history="1">
        <w:r w:rsidR="00D26248" w:rsidRPr="006255A3">
          <w:rPr>
            <w:rFonts w:cs="Arial"/>
            <w:b/>
          </w:rPr>
          <w:fldChar w:fldCharType="begin">
            <w:fldData xml:space="preserve">PEVuZE5vdGU+PENpdGU+PEF1dGhvcj5HcmVpcHA8L0F1dGhvcj48WWVhcj4yMDA1PC9ZZWFyPjxS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</w:fldData>
          </w:fldChar>
        </w:r>
        <w:r w:rsidR="00FB180C" w:rsidRPr="006255A3">
          <w:rPr>
            <w:rFonts w:cs="Arial"/>
            <w:b/>
          </w:rPr>
          <w:instrText xml:space="preserve"> ADDIN EN.CITE </w:instrText>
        </w:r>
        <w:r w:rsidR="00D26248" w:rsidRPr="006255A3">
          <w:rPr>
            <w:rFonts w:cs="Arial"/>
            <w:b/>
          </w:rPr>
          <w:fldChar w:fldCharType="begin">
            <w:fldData xml:space="preserve">PEVuZE5vdGU+PENpdGU+PEF1dGhvcj5HcmVpcHA8L0F1dGhvcj48WWVhcj4yMDA1PC9ZZWFyPjxS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</w:fldData>
          </w:fldChar>
        </w:r>
        <w:r w:rsidR="00FB180C" w:rsidRPr="006255A3">
          <w:rPr>
            <w:rFonts w:cs="Arial"/>
            <w:b/>
          </w:rPr>
          <w:instrText xml:space="preserve"> ADDIN EN.CITE.DATA </w:instrText>
        </w:r>
        <w:r w:rsidR="00D26248" w:rsidRPr="006255A3">
          <w:rPr>
            <w:rFonts w:cs="Arial"/>
            <w:b/>
          </w:rPr>
        </w:r>
        <w:r w:rsidR="00D26248" w:rsidRPr="006255A3">
          <w:rPr>
            <w:rFonts w:cs="Arial"/>
            <w:b/>
          </w:rPr>
          <w:fldChar w:fldCharType="end"/>
        </w:r>
        <w:r w:rsidR="00D26248" w:rsidRPr="006255A3">
          <w:rPr>
            <w:rFonts w:cs="Arial"/>
            <w:b/>
          </w:rPr>
        </w:r>
        <w:r w:rsidR="00D26248" w:rsidRPr="006255A3">
          <w:rPr>
            <w:rFonts w:cs="Arial"/>
            <w:b/>
          </w:rPr>
          <w:fldChar w:fldCharType="separate"/>
        </w:r>
        <w:r w:rsidR="00FB180C" w:rsidRPr="006255A3">
          <w:rPr>
            <w:rFonts w:cs="Arial"/>
            <w:b/>
            <w:noProof/>
            <w:vertAlign w:val="superscript"/>
          </w:rPr>
          <w:t>6</w:t>
        </w:r>
        <w:r w:rsidR="00D26248" w:rsidRPr="006255A3">
          <w:rPr>
            <w:rFonts w:cs="Arial"/>
            <w:b/>
          </w:rPr>
          <w:fldChar w:fldCharType="end"/>
        </w:r>
      </w:hyperlink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6"/>
        <w:gridCol w:w="8422"/>
      </w:tblGrid>
      <w:tr w:rsidR="002C1889" w:rsidRPr="006255A3" w14:paraId="3327D1FE" w14:textId="77777777" w:rsidTr="009D6F86">
        <w:tc>
          <w:tcPr>
            <w:tcW w:w="1080" w:type="dxa"/>
            <w:shd w:val="clear" w:color="auto" w:fill="auto"/>
          </w:tcPr>
          <w:p w14:paraId="7E0A0115" w14:textId="77777777" w:rsidR="002C1889" w:rsidRPr="006255A3" w:rsidRDefault="002C1889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 xml:space="preserve">Stage </w:t>
            </w:r>
            <w:r w:rsidR="00501651" w:rsidRPr="006255A3"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9108" w:type="dxa"/>
            <w:shd w:val="clear" w:color="auto" w:fill="auto"/>
          </w:tcPr>
          <w:p w14:paraId="60D89137" w14:textId="77777777" w:rsidR="002C1889" w:rsidRPr="006255A3" w:rsidRDefault="002C1889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Serum beta-2-microglobulin &lt;3.5 mg/L</w:t>
            </w:r>
            <w:r w:rsidR="00CD4579" w:rsidRPr="006255A3">
              <w:rPr>
                <w:rFonts w:cs="Arial"/>
                <w:sz w:val="18"/>
                <w:szCs w:val="18"/>
              </w:rPr>
              <w:t>; and,</w:t>
            </w:r>
          </w:p>
          <w:p w14:paraId="6F47DE4B" w14:textId="77777777" w:rsidR="002C1889" w:rsidRPr="006255A3" w:rsidRDefault="002C1889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 xml:space="preserve">Serum albumin </w:t>
            </w:r>
            <w:r w:rsidR="00333E9C" w:rsidRPr="006255A3">
              <w:rPr>
                <w:rFonts w:cs="Arial"/>
                <w:sz w:val="18"/>
                <w:szCs w:val="18"/>
              </w:rPr>
              <w:t>≥</w:t>
            </w:r>
            <w:r w:rsidRPr="006255A3">
              <w:rPr>
                <w:rFonts w:cs="Arial"/>
                <w:sz w:val="18"/>
                <w:szCs w:val="18"/>
              </w:rPr>
              <w:t>3.5 g/dL</w:t>
            </w:r>
          </w:p>
        </w:tc>
      </w:tr>
      <w:tr w:rsidR="002C1889" w:rsidRPr="006255A3" w14:paraId="37875962" w14:textId="77777777" w:rsidTr="009D6F86">
        <w:tc>
          <w:tcPr>
            <w:tcW w:w="1080" w:type="dxa"/>
            <w:shd w:val="clear" w:color="auto" w:fill="auto"/>
          </w:tcPr>
          <w:p w14:paraId="19AFC2BC" w14:textId="77777777" w:rsidR="002C1889" w:rsidRPr="006255A3" w:rsidRDefault="002C1889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Stage II</w:t>
            </w:r>
            <w:r w:rsidR="001405F1" w:rsidRPr="006255A3"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108" w:type="dxa"/>
            <w:shd w:val="clear" w:color="auto" w:fill="auto"/>
          </w:tcPr>
          <w:p w14:paraId="06CE6863" w14:textId="77777777" w:rsidR="002C1889" w:rsidRPr="006255A3" w:rsidRDefault="00F46E6A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Not stage</w:t>
            </w:r>
            <w:r w:rsidR="002C1889" w:rsidRPr="006255A3">
              <w:rPr>
                <w:rFonts w:cs="Arial"/>
                <w:sz w:val="18"/>
                <w:szCs w:val="18"/>
              </w:rPr>
              <w:t xml:space="preserve"> I </w:t>
            </w:r>
            <w:r w:rsidRPr="006255A3">
              <w:rPr>
                <w:rFonts w:cs="Arial"/>
                <w:sz w:val="18"/>
                <w:szCs w:val="18"/>
              </w:rPr>
              <w:t>or</w:t>
            </w:r>
            <w:r w:rsidR="002C1889" w:rsidRPr="006255A3">
              <w:rPr>
                <w:rFonts w:cs="Arial"/>
                <w:sz w:val="18"/>
                <w:szCs w:val="18"/>
              </w:rPr>
              <w:t xml:space="preserve"> III</w:t>
            </w:r>
          </w:p>
        </w:tc>
      </w:tr>
      <w:tr w:rsidR="002C1889" w:rsidRPr="006255A3" w14:paraId="6D2E504C" w14:textId="77777777" w:rsidTr="009D6F86">
        <w:tc>
          <w:tcPr>
            <w:tcW w:w="1080" w:type="dxa"/>
            <w:shd w:val="clear" w:color="auto" w:fill="auto"/>
          </w:tcPr>
          <w:p w14:paraId="5E7CE003" w14:textId="77777777" w:rsidR="002C1889" w:rsidRPr="006255A3" w:rsidRDefault="002C1889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Stage III</w:t>
            </w:r>
          </w:p>
        </w:tc>
        <w:tc>
          <w:tcPr>
            <w:tcW w:w="9108" w:type="dxa"/>
            <w:shd w:val="clear" w:color="auto" w:fill="auto"/>
          </w:tcPr>
          <w:p w14:paraId="77AAC401" w14:textId="77777777" w:rsidR="002C1889" w:rsidRPr="006255A3" w:rsidRDefault="00F46E6A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 xml:space="preserve">Serum beta-2-microglobulin </w:t>
            </w:r>
            <w:r w:rsidR="00333E9C" w:rsidRPr="006255A3">
              <w:rPr>
                <w:rFonts w:cs="Arial"/>
                <w:sz w:val="18"/>
                <w:szCs w:val="18"/>
              </w:rPr>
              <w:t>≥</w:t>
            </w:r>
            <w:r w:rsidRPr="006255A3">
              <w:rPr>
                <w:rFonts w:cs="Arial"/>
                <w:sz w:val="18"/>
                <w:szCs w:val="18"/>
              </w:rPr>
              <w:t>5.5 mg/L</w:t>
            </w:r>
          </w:p>
        </w:tc>
      </w:tr>
    </w:tbl>
    <w:p w14:paraId="24CB7038" w14:textId="77777777" w:rsidR="001405F1" w:rsidRPr="006255A3" w:rsidRDefault="001405F1" w:rsidP="004D06C5">
      <w:pPr>
        <w:rPr>
          <w:rFonts w:cs="Arial"/>
          <w:sz w:val="16"/>
          <w:szCs w:val="16"/>
        </w:rPr>
      </w:pPr>
      <w:r w:rsidRPr="006255A3">
        <w:rPr>
          <w:rFonts w:cs="Arial"/>
          <w:sz w:val="16"/>
          <w:szCs w:val="16"/>
        </w:rPr>
        <w:t>*</w:t>
      </w:r>
      <w:r w:rsidR="00C26BA3" w:rsidRPr="006255A3">
        <w:rPr>
          <w:rFonts w:cs="Arial"/>
          <w:sz w:val="16"/>
          <w:szCs w:val="16"/>
        </w:rPr>
        <w:t xml:space="preserve"> </w:t>
      </w:r>
      <w:r w:rsidRPr="006255A3">
        <w:rPr>
          <w:rFonts w:cs="Arial"/>
          <w:sz w:val="16"/>
          <w:szCs w:val="16"/>
        </w:rPr>
        <w:t>Two stage II categories were identified: serum beta-2-microglobulin &lt;3.5 mg/L</w:t>
      </w:r>
      <w:r w:rsidR="00244205" w:rsidRPr="006255A3">
        <w:rPr>
          <w:rFonts w:cs="Arial"/>
          <w:sz w:val="16"/>
          <w:szCs w:val="16"/>
        </w:rPr>
        <w:t>,</w:t>
      </w:r>
      <w:r w:rsidRPr="006255A3">
        <w:rPr>
          <w:rFonts w:cs="Arial"/>
          <w:sz w:val="16"/>
          <w:szCs w:val="16"/>
        </w:rPr>
        <w:t xml:space="preserve"> but serum albumin &lt;3.5 d/dL</w:t>
      </w:r>
      <w:r w:rsidR="00E27B16" w:rsidRPr="006255A3">
        <w:rPr>
          <w:rFonts w:cs="Arial"/>
          <w:sz w:val="16"/>
          <w:szCs w:val="16"/>
        </w:rPr>
        <w:t xml:space="preserve"> and serum beta-2-microglobulin 3.5 to &lt;5.5 mg/L regardless of serum albumin level.</w:t>
      </w:r>
    </w:p>
    <w:p w14:paraId="2B9CCA85" w14:textId="77777777" w:rsidR="001405F1" w:rsidRPr="006255A3" w:rsidRDefault="001405F1" w:rsidP="004D06C5">
      <w:pPr>
        <w:rPr>
          <w:rFonts w:cs="Arial"/>
        </w:rPr>
      </w:pPr>
      <w:r w:rsidRPr="006255A3">
        <w:rPr>
          <w:rFonts w:cs="Arial"/>
        </w:rPr>
        <w:t xml:space="preserve"> </w:t>
      </w:r>
    </w:p>
    <w:p w14:paraId="3912104E" w14:textId="77777777" w:rsidR="00EC4C6C" w:rsidRPr="006255A3" w:rsidRDefault="00EC4C6C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C.</w:t>
      </w:r>
      <w:r w:rsidRPr="006255A3">
        <w:rPr>
          <w:rFonts w:cs="Arial"/>
          <w:color w:val="auto"/>
        </w:rPr>
        <w:tab/>
      </w:r>
      <w:r w:rsidR="004A347E" w:rsidRPr="006255A3">
        <w:rPr>
          <w:rFonts w:cs="Arial"/>
          <w:color w:val="auto"/>
        </w:rPr>
        <w:t>Morphology</w:t>
      </w:r>
    </w:p>
    <w:p w14:paraId="05085ED3" w14:textId="77777777" w:rsidR="00EC4C6C" w:rsidRPr="006255A3" w:rsidRDefault="004A347E" w:rsidP="004D06C5">
      <w:pPr>
        <w:rPr>
          <w:rFonts w:cs="Arial"/>
        </w:rPr>
      </w:pPr>
      <w:r w:rsidRPr="006255A3">
        <w:rPr>
          <w:rFonts w:cs="Arial"/>
        </w:rPr>
        <w:t>Neoplastic plasma cells have variable morphology</w:t>
      </w:r>
      <w:r w:rsidR="00B55C69" w:rsidRPr="006255A3">
        <w:rPr>
          <w:rFonts w:cs="Arial"/>
        </w:rPr>
        <w:t xml:space="preserve">. </w:t>
      </w:r>
      <w:r w:rsidR="00373C3B" w:rsidRPr="006255A3">
        <w:rPr>
          <w:rFonts w:cs="Arial"/>
        </w:rPr>
        <w:t xml:space="preserve">They </w:t>
      </w:r>
      <w:r w:rsidRPr="006255A3">
        <w:rPr>
          <w:rFonts w:cs="Arial"/>
        </w:rPr>
        <w:t>range from low-grade</w:t>
      </w:r>
      <w:r w:rsidR="00501651" w:rsidRPr="006255A3">
        <w:rPr>
          <w:rFonts w:cs="Arial"/>
        </w:rPr>
        <w:t>,</w:t>
      </w:r>
      <w:r w:rsidRPr="006255A3">
        <w:rPr>
          <w:rFonts w:cs="Arial"/>
        </w:rPr>
        <w:t xml:space="preserve"> resembling normal plasma cells (</w:t>
      </w:r>
      <w:proofErr w:type="spellStart"/>
      <w:r w:rsidRPr="006255A3">
        <w:rPr>
          <w:rFonts w:cs="Arial"/>
        </w:rPr>
        <w:t>Marshalko</w:t>
      </w:r>
      <w:proofErr w:type="spellEnd"/>
      <w:r w:rsidRPr="006255A3">
        <w:rPr>
          <w:rFonts w:cs="Arial"/>
        </w:rPr>
        <w:t>-type)</w:t>
      </w:r>
      <w:r w:rsidR="00501651" w:rsidRPr="006255A3">
        <w:rPr>
          <w:rFonts w:cs="Arial"/>
        </w:rPr>
        <w:t>,</w:t>
      </w:r>
      <w:r w:rsidRPr="006255A3">
        <w:rPr>
          <w:rFonts w:cs="Arial"/>
        </w:rPr>
        <w:t xml:space="preserve"> to high-grade</w:t>
      </w:r>
      <w:r w:rsidR="00501651" w:rsidRPr="006255A3">
        <w:rPr>
          <w:rFonts w:cs="Arial"/>
        </w:rPr>
        <w:t>,</w:t>
      </w:r>
      <w:r w:rsidRPr="006255A3">
        <w:rPr>
          <w:rFonts w:cs="Arial"/>
        </w:rPr>
        <w:t xml:space="preserve"> characterized by high nucleus-to-cytop</w:t>
      </w:r>
      <w:r w:rsidR="00373C3B" w:rsidRPr="006255A3">
        <w:rPr>
          <w:rFonts w:cs="Arial"/>
        </w:rPr>
        <w:t>l</w:t>
      </w:r>
      <w:r w:rsidRPr="006255A3">
        <w:rPr>
          <w:rFonts w:cs="Arial"/>
        </w:rPr>
        <w:t>asm ratio</w:t>
      </w:r>
      <w:r w:rsidR="00B55C69" w:rsidRPr="006255A3">
        <w:rPr>
          <w:rFonts w:cs="Arial"/>
        </w:rPr>
        <w:t>, irregular nuclear contours, open chromatin pattern, and prominent nucleol</w:t>
      </w:r>
      <w:r w:rsidR="00BF6F44" w:rsidRPr="006255A3">
        <w:rPr>
          <w:rFonts w:cs="Arial"/>
        </w:rPr>
        <w:t>i</w:t>
      </w:r>
      <w:r w:rsidR="00B55C69" w:rsidRPr="006255A3">
        <w:rPr>
          <w:rFonts w:cs="Arial"/>
        </w:rPr>
        <w:t xml:space="preserve">. </w:t>
      </w:r>
      <w:r w:rsidR="00E63D75" w:rsidRPr="006255A3">
        <w:rPr>
          <w:rFonts w:cs="Arial"/>
        </w:rPr>
        <w:t xml:space="preserve">With the exception of </w:t>
      </w:r>
      <w:proofErr w:type="spellStart"/>
      <w:r w:rsidR="00E63D75" w:rsidRPr="006255A3">
        <w:rPr>
          <w:rFonts w:cs="Arial"/>
        </w:rPr>
        <w:t>plasmablastic</w:t>
      </w:r>
      <w:proofErr w:type="spellEnd"/>
      <w:r w:rsidR="00E63D75" w:rsidRPr="006255A3">
        <w:rPr>
          <w:rFonts w:cs="Arial"/>
        </w:rPr>
        <w:t xml:space="preserve"> </w:t>
      </w:r>
      <w:r w:rsidR="008956AE" w:rsidRPr="006255A3">
        <w:rPr>
          <w:rFonts w:cs="Arial"/>
        </w:rPr>
        <w:t>morphology</w:t>
      </w:r>
      <w:r w:rsidR="00E63D75" w:rsidRPr="006255A3">
        <w:rPr>
          <w:rFonts w:cs="Arial"/>
        </w:rPr>
        <w:t>,</w:t>
      </w:r>
      <w:r w:rsidR="008956AE" w:rsidRPr="006255A3">
        <w:rPr>
          <w:rFonts w:cs="Arial"/>
        </w:rPr>
        <w:t xml:space="preserve"> grading </w:t>
      </w:r>
      <w:r w:rsidR="00373C3B" w:rsidRPr="006255A3">
        <w:rPr>
          <w:rFonts w:cs="Arial"/>
        </w:rPr>
        <w:t>of neoplastic plasma cells has not been identified as an independent pr</w:t>
      </w:r>
      <w:r w:rsidR="00E63D75" w:rsidRPr="006255A3">
        <w:rPr>
          <w:rFonts w:cs="Arial"/>
        </w:rPr>
        <w:t>o</w:t>
      </w:r>
      <w:r w:rsidR="004A6F53" w:rsidRPr="006255A3">
        <w:rPr>
          <w:rFonts w:cs="Arial"/>
        </w:rPr>
        <w:t>gnostic parameter</w:t>
      </w:r>
      <w:r w:rsidR="00E63D75" w:rsidRPr="006255A3">
        <w:rPr>
          <w:rFonts w:cs="Arial"/>
        </w:rPr>
        <w:t>.</w:t>
      </w:r>
      <w:r w:rsidR="0053634F" w:rsidRPr="006255A3">
        <w:rPr>
          <w:rFonts w:cs="Arial"/>
        </w:rPr>
        <w:t xml:space="preserve"> </w:t>
      </w:r>
    </w:p>
    <w:p w14:paraId="2D2A7A01" w14:textId="77777777" w:rsidR="00E63D75" w:rsidRPr="006255A3" w:rsidRDefault="00E63D75" w:rsidP="004D06C5">
      <w:pPr>
        <w:rPr>
          <w:rFonts w:cs="Arial"/>
        </w:rPr>
      </w:pPr>
    </w:p>
    <w:p w14:paraId="5197386D" w14:textId="77777777" w:rsidR="00EC4C6C" w:rsidRPr="006255A3" w:rsidRDefault="0076539F" w:rsidP="004D06C5">
      <w:pPr>
        <w:rPr>
          <w:rFonts w:cs="Arial"/>
        </w:rPr>
      </w:pPr>
      <w:r w:rsidRPr="006255A3">
        <w:rPr>
          <w:rFonts w:cs="Arial"/>
        </w:rPr>
        <w:t>If amyloid deposits are suspected by routine microscopy,</w:t>
      </w:r>
      <w:r w:rsidR="0006175B" w:rsidRPr="006255A3">
        <w:rPr>
          <w:rFonts w:cs="Arial"/>
        </w:rPr>
        <w:t xml:space="preserve"> assessment using the Congo r</w:t>
      </w:r>
      <w:r w:rsidRPr="006255A3">
        <w:rPr>
          <w:rFonts w:cs="Arial"/>
        </w:rPr>
        <w:t>ed stain with polarized light often offers confirmatory support.</w:t>
      </w:r>
      <w:r w:rsidR="00D26248" w:rsidRPr="006255A3">
        <w:rPr>
          <w:rFonts w:cs="Arial"/>
        </w:rPr>
        <w:fldChar w:fldCharType="begin">
          <w:fldData xml:space="preserve">PEVuZE5vdGU+PENpdGU+PEF1dGhvcj5DaGVlPC9BdXRob3I+PFllYXI+MjAxMDwvWWVhcj48UmVj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PEVuZE5vdGU+PENpdGU+PEF1dGhvcj5DaGVlPC9BdXRob3I+PFllYXI+MjAxMDwvWWVhcj48UmVj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7" w:tooltip="Chee, 2010 #9" w:history="1">
        <w:r w:rsidR="00FB180C" w:rsidRPr="006255A3">
          <w:rPr>
            <w:rFonts w:cs="Arial"/>
            <w:noProof/>
            <w:vertAlign w:val="superscript"/>
          </w:rPr>
          <w:t>7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8" w:tooltip="Howie, 2008 #27" w:history="1">
        <w:r w:rsidR="00FB180C" w:rsidRPr="006255A3">
          <w:rPr>
            <w:rFonts w:cs="Arial"/>
            <w:noProof/>
            <w:vertAlign w:val="superscript"/>
          </w:rPr>
          <w:t>8</w:t>
        </w:r>
      </w:hyperlink>
      <w:r w:rsidR="00D26248" w:rsidRPr="006255A3">
        <w:rPr>
          <w:rFonts w:cs="Arial"/>
        </w:rPr>
        <w:fldChar w:fldCharType="end"/>
      </w:r>
      <w:r w:rsidRPr="006255A3">
        <w:rPr>
          <w:rFonts w:cs="Arial"/>
        </w:rPr>
        <w:t xml:space="preserve"> </w:t>
      </w:r>
      <w:r w:rsidR="0036744E" w:rsidRPr="006255A3">
        <w:rPr>
          <w:rFonts w:cs="Arial"/>
        </w:rPr>
        <w:t xml:space="preserve">However, amyloidosis is a heterogeneous disease </w:t>
      </w:r>
      <w:r w:rsidR="0048691A" w:rsidRPr="006255A3">
        <w:rPr>
          <w:rFonts w:cs="Arial"/>
        </w:rPr>
        <w:t xml:space="preserve">caused by extracellular deposition of any one of 25 different proteins in insoluble beta-pleated </w:t>
      </w:r>
      <w:r w:rsidR="00F55E9A" w:rsidRPr="006255A3">
        <w:rPr>
          <w:rFonts w:cs="Arial"/>
        </w:rPr>
        <w:t xml:space="preserve">fibrillar </w:t>
      </w:r>
      <w:r w:rsidR="0048691A" w:rsidRPr="006255A3">
        <w:rPr>
          <w:rFonts w:cs="Arial"/>
        </w:rPr>
        <w:t xml:space="preserve">sheets. </w:t>
      </w:r>
      <w:r w:rsidR="000620BB" w:rsidRPr="006255A3">
        <w:rPr>
          <w:rFonts w:cs="Arial"/>
        </w:rPr>
        <w:t>Since the management of patients</w:t>
      </w:r>
      <w:r w:rsidR="00281A50" w:rsidRPr="006255A3">
        <w:rPr>
          <w:rFonts w:cs="Arial"/>
        </w:rPr>
        <w:t xml:space="preserve"> with amyloidosis depends on the nature of the protein deposited, </w:t>
      </w:r>
      <w:r w:rsidR="000E5136" w:rsidRPr="006255A3">
        <w:rPr>
          <w:rFonts w:cs="Arial"/>
        </w:rPr>
        <w:t>t</w:t>
      </w:r>
      <w:r w:rsidR="009D6014" w:rsidRPr="006255A3">
        <w:rPr>
          <w:rFonts w:cs="Arial"/>
        </w:rPr>
        <w:t>y</w:t>
      </w:r>
      <w:r w:rsidR="000E5136" w:rsidRPr="006255A3">
        <w:rPr>
          <w:rFonts w:cs="Arial"/>
        </w:rPr>
        <w:t xml:space="preserve">ping of amyloid </w:t>
      </w:r>
      <w:r w:rsidR="00702B05" w:rsidRPr="006255A3">
        <w:rPr>
          <w:rFonts w:cs="Arial"/>
        </w:rPr>
        <w:t xml:space="preserve">deposits </w:t>
      </w:r>
      <w:r w:rsidR="00281A50" w:rsidRPr="006255A3">
        <w:rPr>
          <w:rFonts w:cs="Arial"/>
        </w:rPr>
        <w:t xml:space="preserve">has become increasingly important. </w:t>
      </w:r>
      <w:r w:rsidR="00702B05" w:rsidRPr="006255A3">
        <w:rPr>
          <w:rFonts w:cs="Arial"/>
        </w:rPr>
        <w:t xml:space="preserve">Amyloid typing may be </w:t>
      </w:r>
      <w:r w:rsidR="00A7288A" w:rsidRPr="006255A3">
        <w:rPr>
          <w:rFonts w:cs="Arial"/>
        </w:rPr>
        <w:t>performed</w:t>
      </w:r>
      <w:r w:rsidR="009D6014" w:rsidRPr="006255A3">
        <w:rPr>
          <w:rFonts w:cs="Arial"/>
        </w:rPr>
        <w:t xml:space="preserve"> using immunohistochemistry or mass spectrometry</w:t>
      </w:r>
      <w:r w:rsidR="00F34C9E" w:rsidRPr="006255A3">
        <w:rPr>
          <w:rFonts w:cs="Arial"/>
        </w:rPr>
        <w:t>-based proteomics</w:t>
      </w:r>
      <w:r w:rsidR="009D6014" w:rsidRPr="006255A3">
        <w:rPr>
          <w:rFonts w:cs="Arial"/>
        </w:rPr>
        <w:t>.</w:t>
      </w:r>
      <w:r w:rsidR="00D26248" w:rsidRPr="006255A3">
        <w:rPr>
          <w:rFonts w:cs="Arial"/>
        </w:rPr>
        <w:fldChar w:fldCharType="begin">
          <w:fldData xml:space="preserve">PEVuZE5vdGU+PENpdGU+PEF1dGhvcj5WcmFuYTwvQXV0aG9yPjxZZWFyPjIwMDk8L1llYXI+PFJl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PEVuZE5vdGU+PENpdGU+PEF1dGhvcj5WcmFuYTwvQXV0aG9yPjxZZWFyPjIwMDk8L1llYXI+PFJl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9" w:tooltip="Vrana, 2009 #25" w:history="1">
        <w:r w:rsidR="00FB180C" w:rsidRPr="006255A3">
          <w:rPr>
            <w:rFonts w:cs="Arial"/>
            <w:noProof/>
            <w:vertAlign w:val="superscript"/>
          </w:rPr>
          <w:t>9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0" w:tooltip="Vrana, 2014 #26" w:history="1">
        <w:r w:rsidR="00FB180C" w:rsidRPr="006255A3">
          <w:rPr>
            <w:rFonts w:cs="Arial"/>
            <w:noProof/>
            <w:vertAlign w:val="superscript"/>
          </w:rPr>
          <w:t>10</w:t>
        </w:r>
      </w:hyperlink>
      <w:r w:rsidR="00D26248" w:rsidRPr="006255A3">
        <w:rPr>
          <w:rFonts w:cs="Arial"/>
        </w:rPr>
        <w:fldChar w:fldCharType="end"/>
      </w:r>
      <w:r w:rsidR="009D6014" w:rsidRPr="006255A3">
        <w:rPr>
          <w:rFonts w:cs="Arial"/>
        </w:rPr>
        <w:t xml:space="preserve"> </w:t>
      </w:r>
    </w:p>
    <w:p w14:paraId="315C930D" w14:textId="77777777" w:rsidR="00EC4C6C" w:rsidRPr="006255A3" w:rsidRDefault="00EC4C6C" w:rsidP="004D06C5">
      <w:pPr>
        <w:rPr>
          <w:rFonts w:cs="Arial"/>
        </w:rPr>
      </w:pPr>
    </w:p>
    <w:p w14:paraId="47823150" w14:textId="77777777" w:rsidR="00BF457D" w:rsidRPr="006255A3" w:rsidRDefault="00BF457D" w:rsidP="004D06C5">
      <w:pPr>
        <w:rPr>
          <w:rFonts w:cs="Arial"/>
        </w:rPr>
      </w:pPr>
      <w:r w:rsidRPr="006255A3">
        <w:rPr>
          <w:rFonts w:cs="Arial"/>
        </w:rPr>
        <w:t>In the bone marrow, assessment of the extent of involvement by neoplastic plasma cells is notoriously dependent on sample type.</w:t>
      </w:r>
      <w:r w:rsidR="00B33920" w:rsidRPr="006255A3">
        <w:rPr>
          <w:rFonts w:cs="Arial"/>
        </w:rPr>
        <w:t xml:space="preserve"> Accordingly, </w:t>
      </w:r>
      <w:r w:rsidR="0055350F" w:rsidRPr="006255A3">
        <w:rPr>
          <w:rFonts w:cs="Arial"/>
        </w:rPr>
        <w:t>the percentage</w:t>
      </w:r>
      <w:r w:rsidR="004F40EE" w:rsidRPr="006255A3">
        <w:rPr>
          <w:rFonts w:cs="Arial"/>
        </w:rPr>
        <w:t>s</w:t>
      </w:r>
      <w:r w:rsidR="0055350F" w:rsidRPr="006255A3">
        <w:rPr>
          <w:rFonts w:cs="Arial"/>
        </w:rPr>
        <w:t xml:space="preserve"> of plasma cells on W</w:t>
      </w:r>
      <w:r w:rsidR="00B33920" w:rsidRPr="006255A3">
        <w:rPr>
          <w:rFonts w:cs="Arial"/>
        </w:rPr>
        <w:t>right-Giemsa-stained bone marrow aspirate smears or touch preparations</w:t>
      </w:r>
      <w:r w:rsidR="004F40EE" w:rsidRPr="006255A3">
        <w:rPr>
          <w:rFonts w:cs="Arial"/>
        </w:rPr>
        <w:t>,</w:t>
      </w:r>
      <w:r w:rsidR="00B33920" w:rsidRPr="006255A3">
        <w:rPr>
          <w:rFonts w:cs="Arial"/>
        </w:rPr>
        <w:t xml:space="preserve"> </w:t>
      </w:r>
      <w:r w:rsidR="0055350F" w:rsidRPr="006255A3">
        <w:rPr>
          <w:rFonts w:cs="Arial"/>
        </w:rPr>
        <w:t xml:space="preserve">as well as an estimate of the </w:t>
      </w:r>
      <w:r w:rsidR="004F40EE" w:rsidRPr="006255A3">
        <w:rPr>
          <w:rFonts w:cs="Arial"/>
        </w:rPr>
        <w:t>percentage</w:t>
      </w:r>
      <w:r w:rsidR="0055350F" w:rsidRPr="006255A3">
        <w:rPr>
          <w:rFonts w:cs="Arial"/>
        </w:rPr>
        <w:t xml:space="preserve"> of plasma cells in the bone marrow core biopsy or clot</w:t>
      </w:r>
      <w:r w:rsidR="00501651" w:rsidRPr="006255A3">
        <w:rPr>
          <w:rFonts w:cs="Arial"/>
        </w:rPr>
        <w:t>,</w:t>
      </w:r>
      <w:r w:rsidR="0055350F" w:rsidRPr="006255A3">
        <w:rPr>
          <w:rFonts w:cs="Arial"/>
        </w:rPr>
        <w:t xml:space="preserve"> are equally important. Estimating the number of plasma cells in the </w:t>
      </w:r>
      <w:r w:rsidR="009B6750" w:rsidRPr="006255A3">
        <w:rPr>
          <w:rFonts w:cs="Arial"/>
        </w:rPr>
        <w:t>core biopsy or clot can be enhanced by using CD138 immunohistochemistry</w:t>
      </w:r>
      <w:r w:rsidR="00244205" w:rsidRPr="006255A3">
        <w:rPr>
          <w:rFonts w:cs="Arial"/>
        </w:rPr>
        <w:t>,</w:t>
      </w:r>
      <w:r w:rsidR="00A8218F" w:rsidRPr="006255A3">
        <w:rPr>
          <w:rFonts w:cs="Arial"/>
        </w:rPr>
        <w:t xml:space="preserve"> particularly in samples with low to moderate involvement</w:t>
      </w:r>
      <w:r w:rsidR="009B6750" w:rsidRPr="006255A3">
        <w:rPr>
          <w:rFonts w:cs="Arial"/>
        </w:rPr>
        <w:t xml:space="preserve">. </w:t>
      </w:r>
    </w:p>
    <w:p w14:paraId="68AAB0DD" w14:textId="77777777" w:rsidR="00BF457D" w:rsidRPr="006255A3" w:rsidRDefault="00BF457D" w:rsidP="004D06C5">
      <w:pPr>
        <w:rPr>
          <w:rFonts w:cs="Arial"/>
        </w:rPr>
      </w:pPr>
    </w:p>
    <w:p w14:paraId="774FF037" w14:textId="77777777" w:rsidR="00E45373" w:rsidRPr="006255A3" w:rsidRDefault="000564A2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D</w:t>
      </w:r>
      <w:r w:rsidR="00E45373" w:rsidRPr="006255A3">
        <w:rPr>
          <w:rFonts w:cs="Arial"/>
          <w:color w:val="auto"/>
        </w:rPr>
        <w:t>.</w:t>
      </w:r>
      <w:r w:rsidR="00E45373" w:rsidRPr="006255A3">
        <w:rPr>
          <w:rFonts w:cs="Arial"/>
          <w:color w:val="auto"/>
        </w:rPr>
        <w:tab/>
        <w:t>Histologic Type</w:t>
      </w:r>
    </w:p>
    <w:p w14:paraId="50BF5754" w14:textId="77777777" w:rsidR="00551265" w:rsidRPr="006255A3" w:rsidRDefault="00E45373" w:rsidP="004D06C5">
      <w:pPr>
        <w:rPr>
          <w:rFonts w:cs="Arial"/>
        </w:rPr>
      </w:pPr>
      <w:r w:rsidRPr="006255A3">
        <w:rPr>
          <w:rFonts w:cs="Arial"/>
        </w:rPr>
        <w:t xml:space="preserve">This protocol is </w:t>
      </w:r>
      <w:r w:rsidR="00092D4F" w:rsidRPr="006255A3">
        <w:rPr>
          <w:rFonts w:cs="Arial"/>
        </w:rPr>
        <w:t xml:space="preserve">intended </w:t>
      </w:r>
      <w:r w:rsidRPr="006255A3">
        <w:rPr>
          <w:rFonts w:cs="Arial"/>
        </w:rPr>
        <w:t xml:space="preserve">to be used for </w:t>
      </w:r>
      <w:r w:rsidR="00092D4F" w:rsidRPr="006255A3">
        <w:rPr>
          <w:rFonts w:cs="Arial"/>
        </w:rPr>
        <w:t>bona fide plasma cell neoplasms only, which include plasmacytoma, plasma cell myeloma</w:t>
      </w:r>
      <w:r w:rsidR="00B05232" w:rsidRPr="006255A3">
        <w:rPr>
          <w:rFonts w:cs="Arial"/>
        </w:rPr>
        <w:t xml:space="preserve"> (including asymptomatic/smoldering myeloma, </w:t>
      </w:r>
      <w:proofErr w:type="spellStart"/>
      <w:r w:rsidR="00B05232" w:rsidRPr="006255A3">
        <w:rPr>
          <w:rFonts w:cs="Arial"/>
        </w:rPr>
        <w:t>nonsecretory</w:t>
      </w:r>
      <w:proofErr w:type="spellEnd"/>
      <w:r w:rsidR="00B05232" w:rsidRPr="006255A3">
        <w:rPr>
          <w:rFonts w:cs="Arial"/>
        </w:rPr>
        <w:t xml:space="preserve"> myeloma, and plasma cell leukemia)</w:t>
      </w:r>
      <w:r w:rsidR="006146E1" w:rsidRPr="006255A3">
        <w:rPr>
          <w:rFonts w:cs="Arial"/>
        </w:rPr>
        <w:t>, and immunoglobulin deposition diseases</w:t>
      </w:r>
      <w:r w:rsidR="0075178F" w:rsidRPr="006255A3">
        <w:rPr>
          <w:rFonts w:cs="Arial"/>
        </w:rPr>
        <w:t xml:space="preserve"> listed below</w:t>
      </w:r>
      <w:r w:rsidRPr="006255A3">
        <w:rPr>
          <w:rFonts w:cs="Arial"/>
        </w:rPr>
        <w:t xml:space="preserve"> </w:t>
      </w:r>
      <w:r w:rsidR="00FB2365" w:rsidRPr="006255A3">
        <w:rPr>
          <w:rFonts w:cs="Arial"/>
        </w:rPr>
        <w:t xml:space="preserve">(Table </w:t>
      </w:r>
      <w:r w:rsidR="00244205" w:rsidRPr="006255A3">
        <w:rPr>
          <w:rFonts w:cs="Arial"/>
        </w:rPr>
        <w:t>3</w:t>
      </w:r>
      <w:r w:rsidR="00FB2365" w:rsidRPr="006255A3">
        <w:rPr>
          <w:rFonts w:cs="Arial"/>
        </w:rPr>
        <w:t>)</w:t>
      </w:r>
      <w:r w:rsidR="00244205" w:rsidRPr="006255A3">
        <w:rPr>
          <w:rFonts w:cs="Arial"/>
        </w:rPr>
        <w:t>.</w:t>
      </w:r>
      <w:r w:rsidR="00FB2365" w:rsidRPr="006255A3">
        <w:rPr>
          <w:rFonts w:cs="Arial"/>
        </w:rPr>
        <w:t xml:space="preserve"> </w:t>
      </w:r>
      <w:r w:rsidR="00730D35" w:rsidRPr="006255A3">
        <w:rPr>
          <w:rFonts w:cs="Arial"/>
        </w:rPr>
        <w:t xml:space="preserve">The use of this reporting protocol is not intended </w:t>
      </w:r>
      <w:r w:rsidR="00092D4F" w:rsidRPr="006255A3">
        <w:rPr>
          <w:rFonts w:cs="Arial"/>
        </w:rPr>
        <w:t>for monoclonal gammopathy of unknown significance (MGUS), which is not considered a neoplastic process in the current World Health O</w:t>
      </w:r>
      <w:r w:rsidR="00E8309D" w:rsidRPr="006255A3">
        <w:rPr>
          <w:rFonts w:cs="Arial"/>
        </w:rPr>
        <w:t>rganization (WHO)</w:t>
      </w:r>
      <w:r w:rsidR="00B10F2C" w:rsidRPr="006255A3">
        <w:rPr>
          <w:rFonts w:cs="Arial"/>
        </w:rPr>
        <w:t xml:space="preserve"> classification</w:t>
      </w:r>
      <w:r w:rsidRPr="006255A3">
        <w:rPr>
          <w:rFonts w:cs="Arial"/>
        </w:rPr>
        <w:t>.</w:t>
      </w:r>
      <w:hyperlink w:anchor="_ENREF_1" w:tooltip="McKenna, 2008 #11" w:history="1">
        <w:r w:rsidR="00D26248" w:rsidRPr="006255A3">
          <w:rPr>
            <w:rFonts w:cs="Arial"/>
          </w:rPr>
          <w:fldChar w:fldCharType="begin"/>
        </w:r>
        <w:r w:rsidR="00FB180C" w:rsidRPr="006255A3">
          <w:rPr>
            <w:rFonts w:cs="Arial"/>
          </w:rPr>
          <w:instrText xml:space="preserve"> ADDIN EN.CITE &lt;EndNote&gt;&lt;Cite&gt;&lt;Author&gt;McKenna&lt;/Author&gt;&lt;Year&gt;2008&lt;/Year&gt;&lt;RecNum&gt;11&lt;/RecNum&gt;&lt;DisplayText&gt;&lt;style face="superscript"&gt;1&lt;/style&gt;&lt;/DisplayText&gt;&lt;record&gt;&lt;rec-number&gt;11&lt;/rec-number&gt;&lt;foreign-keys&gt;&lt;key app="EN" db-id="x50xdtawsxvaapezx5qpa2rdffd0r5rx5sv0"&gt;11&lt;/key&gt;&lt;/foreign-keys&gt;&lt;ref-type name="Book Section"&gt;5&lt;/ref-type&gt;&lt;contributors&gt;&lt;authors&gt;&lt;author&gt;McKenna, R.W.&lt;/author&gt;&lt;author&gt;Kyle, R. A.&lt;/author&gt;&lt;author&gt;Kuehl, W. M.&lt;/author&gt;&lt;author&gt;Grogan, T.M.&lt;/author&gt;&lt;author&gt;Harris, N.L.&lt;/author&gt;&lt;author&gt;Coupland, R.W.&lt;/author&gt;&lt;/authors&gt;&lt;secondary-authors&gt;&lt;author&gt;Swerdlow, S.H.&lt;/author&gt;&lt;author&gt;Campo, E.&lt;/author&gt;&lt;author&gt;Harris, N.L.&lt;/author&gt;&lt;author&gt;Jaffe, E.S.&lt;/author&gt;&lt;author&gt;Pileri, S.A.&lt;/author&gt;&lt;author&gt;Stein, H.&lt;/author&gt;&lt;author&gt;Thiele, J.&lt;/author&gt;&lt;author&gt;Vardiman, J.W.&lt;/author&gt;&lt;/secondary-authors&gt;&lt;/contributors&gt;&lt;titles&gt;&lt;title&gt;Plasma Cell Neoplasms&lt;/title&gt;&lt;secondary-title&gt;WHO Classification of Tumours of Haematopoietic and Lymphoid Tissues&lt;/secondary-title&gt;&lt;/titles&gt;&lt;pages&gt;200-213&lt;/pages&gt;&lt;dates&gt;&lt;year&gt;2008&lt;/year&gt;&lt;/dates&gt;&lt;pub-location&gt;Lyon&lt;/pub-location&gt;&lt;publisher&gt;IARC&lt;/publisher&gt;&lt;urls&gt;&lt;/urls&gt;&lt;/record&gt;&lt;/Cite&gt;&lt;/EndNote&gt;</w:instrText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1</w:t>
        </w:r>
        <w:r w:rsidR="00D26248" w:rsidRPr="006255A3">
          <w:rPr>
            <w:rFonts w:cs="Arial"/>
          </w:rPr>
          <w:fldChar w:fldCharType="end"/>
        </w:r>
      </w:hyperlink>
      <w:r w:rsidR="00551265" w:rsidRPr="006255A3">
        <w:rPr>
          <w:rFonts w:cs="Arial"/>
        </w:rPr>
        <w:t xml:space="preserve"> </w:t>
      </w:r>
      <w:r w:rsidR="006146E1" w:rsidRPr="006255A3">
        <w:rPr>
          <w:rFonts w:cs="Arial"/>
        </w:rPr>
        <w:t xml:space="preserve">Furthermore, this protocol is not intended to be used for </w:t>
      </w:r>
      <w:r w:rsidR="00E8309D" w:rsidRPr="006255A3">
        <w:rPr>
          <w:rFonts w:cs="Arial"/>
        </w:rPr>
        <w:t xml:space="preserve">cases of B-cell lymphoma with prominent </w:t>
      </w:r>
      <w:proofErr w:type="spellStart"/>
      <w:r w:rsidR="00E8309D" w:rsidRPr="006255A3">
        <w:rPr>
          <w:rFonts w:cs="Arial"/>
        </w:rPr>
        <w:t>plasmacytic</w:t>
      </w:r>
      <w:proofErr w:type="spellEnd"/>
      <w:r w:rsidR="00E8309D" w:rsidRPr="006255A3">
        <w:rPr>
          <w:rFonts w:cs="Arial"/>
        </w:rPr>
        <w:t xml:space="preserve"> differentiation</w:t>
      </w:r>
      <w:r w:rsidR="00551265" w:rsidRPr="006255A3">
        <w:rPr>
          <w:rFonts w:cs="Arial"/>
        </w:rPr>
        <w:t xml:space="preserve">. </w:t>
      </w:r>
    </w:p>
    <w:p w14:paraId="57861A57" w14:textId="77777777" w:rsidR="00E45373" w:rsidRPr="006255A3" w:rsidRDefault="00E45373" w:rsidP="004D06C5">
      <w:pPr>
        <w:rPr>
          <w:rFonts w:cs="Arial"/>
        </w:rPr>
      </w:pPr>
    </w:p>
    <w:p w14:paraId="4EAD59DD" w14:textId="77777777" w:rsidR="00FB2365" w:rsidRPr="006255A3" w:rsidRDefault="00FB2365" w:rsidP="004D06C5">
      <w:pPr>
        <w:keepNext/>
        <w:rPr>
          <w:rFonts w:cs="Arial"/>
          <w:b/>
          <w:szCs w:val="22"/>
        </w:rPr>
      </w:pPr>
      <w:r w:rsidRPr="006255A3">
        <w:rPr>
          <w:rFonts w:cs="Arial"/>
          <w:b/>
        </w:rPr>
        <w:lastRenderedPageBreak/>
        <w:t xml:space="preserve">Table </w:t>
      </w:r>
      <w:r w:rsidR="00244205" w:rsidRPr="006255A3">
        <w:rPr>
          <w:rFonts w:cs="Arial"/>
          <w:b/>
        </w:rPr>
        <w:t>3</w:t>
      </w:r>
      <w:r w:rsidRPr="006255A3">
        <w:rPr>
          <w:rFonts w:cs="Arial"/>
          <w:b/>
        </w:rPr>
        <w:t xml:space="preserve">. </w:t>
      </w:r>
      <w:r w:rsidRPr="006255A3">
        <w:rPr>
          <w:rFonts w:cs="Arial"/>
          <w:b/>
          <w:szCs w:val="22"/>
        </w:rPr>
        <w:t>W</w:t>
      </w:r>
      <w:r w:rsidR="00C22390" w:rsidRPr="006255A3">
        <w:rPr>
          <w:rFonts w:cs="Arial"/>
          <w:b/>
          <w:szCs w:val="22"/>
        </w:rPr>
        <w:t xml:space="preserve">orld </w:t>
      </w:r>
      <w:r w:rsidRPr="006255A3">
        <w:rPr>
          <w:rFonts w:cs="Arial"/>
          <w:b/>
          <w:szCs w:val="22"/>
        </w:rPr>
        <w:t>H</w:t>
      </w:r>
      <w:r w:rsidR="00C22390" w:rsidRPr="006255A3">
        <w:rPr>
          <w:rFonts w:cs="Arial"/>
          <w:b/>
          <w:szCs w:val="22"/>
        </w:rPr>
        <w:t xml:space="preserve">ealth </w:t>
      </w:r>
      <w:r w:rsidRPr="006255A3">
        <w:rPr>
          <w:rFonts w:cs="Arial"/>
          <w:b/>
          <w:szCs w:val="22"/>
        </w:rPr>
        <w:t>O</w:t>
      </w:r>
      <w:r w:rsidR="00C22390" w:rsidRPr="006255A3">
        <w:rPr>
          <w:rFonts w:cs="Arial"/>
          <w:b/>
          <w:szCs w:val="22"/>
        </w:rPr>
        <w:t>rganization</w:t>
      </w:r>
      <w:r w:rsidRPr="006255A3">
        <w:rPr>
          <w:rFonts w:cs="Arial"/>
          <w:b/>
          <w:szCs w:val="22"/>
        </w:rPr>
        <w:t xml:space="preserve"> Classification of Plasma Cell Neoplasms</w:t>
      </w:r>
      <w:hyperlink w:anchor="_ENREF_1" w:tooltip="McKenna, 2008 #11" w:history="1">
        <w:r w:rsidR="00D26248" w:rsidRPr="006255A3">
          <w:rPr>
            <w:rFonts w:cs="Arial"/>
            <w:b/>
            <w:szCs w:val="22"/>
          </w:rPr>
          <w:fldChar w:fldCharType="begin"/>
        </w:r>
        <w:r w:rsidR="00FB180C" w:rsidRPr="006255A3">
          <w:rPr>
            <w:rFonts w:cs="Arial"/>
            <w:b/>
            <w:szCs w:val="22"/>
          </w:rPr>
          <w:instrText xml:space="preserve"> ADDIN EN.CITE &lt;EndNote&gt;&lt;Cite&gt;&lt;Author&gt;McKenna&lt;/Author&gt;&lt;Year&gt;2008&lt;/Year&gt;&lt;RecNum&gt;11&lt;/RecNum&gt;&lt;DisplayText&gt;&lt;style face="superscript"&gt;1&lt;/style&gt;&lt;/DisplayText&gt;&lt;record&gt;&lt;rec-number&gt;11&lt;/rec-number&gt;&lt;foreign-keys&gt;&lt;key app="EN" db-id="x50xdtawsxvaapezx5qpa2rdffd0r5rx5sv0"&gt;11&lt;/key&gt;&lt;/foreign-keys&gt;&lt;ref-type name="Book Section"&gt;5&lt;/ref-type&gt;&lt;contributors&gt;&lt;authors&gt;&lt;author&gt;McKenna, R.W.&lt;/author&gt;&lt;author&gt;Kyle, R. A.&lt;/author&gt;&lt;author&gt;Kuehl, W. M.&lt;/author&gt;&lt;author&gt;Grogan, T.M.&lt;/author&gt;&lt;author&gt;Harris, N.L.&lt;/author&gt;&lt;author&gt;Coupland, R.W.&lt;/author&gt;&lt;/authors&gt;&lt;secondary-authors&gt;&lt;author&gt;Swerdlow, S.H.&lt;/author&gt;&lt;author&gt;Campo, E.&lt;/author&gt;&lt;author&gt;Harris, N.L.&lt;/author&gt;&lt;author&gt;Jaffe, E.S.&lt;/author&gt;&lt;author&gt;Pileri, S.A.&lt;/author&gt;&lt;author&gt;Stein, H.&lt;/author&gt;&lt;author&gt;Thiele, J.&lt;/author&gt;&lt;author&gt;Vardiman, J.W.&lt;/author&gt;&lt;/secondary-authors&gt;&lt;/contributors&gt;&lt;titles&gt;&lt;title&gt;Plasma Cell Neoplasms&lt;/title&gt;&lt;secondary-title&gt;WHO Classification of Tumours of Haematopoietic and Lymphoid Tissues&lt;/secondary-title&gt;&lt;/titles&gt;&lt;pages&gt;200-213&lt;/pages&gt;&lt;dates&gt;&lt;year&gt;2008&lt;/year&gt;&lt;/dates&gt;&lt;pub-location&gt;Lyon&lt;/pub-location&gt;&lt;publisher&gt;IARC&lt;/publisher&gt;&lt;urls&gt;&lt;/urls&gt;&lt;/record&gt;&lt;/Cite&gt;&lt;/EndNote&gt;</w:instrText>
        </w:r>
        <w:r w:rsidR="00D26248" w:rsidRPr="006255A3">
          <w:rPr>
            <w:rFonts w:cs="Arial"/>
            <w:b/>
            <w:szCs w:val="22"/>
          </w:rPr>
          <w:fldChar w:fldCharType="separate"/>
        </w:r>
        <w:r w:rsidR="00FB180C" w:rsidRPr="006255A3">
          <w:rPr>
            <w:rFonts w:cs="Arial"/>
            <w:b/>
            <w:noProof/>
            <w:szCs w:val="22"/>
            <w:vertAlign w:val="superscript"/>
          </w:rPr>
          <w:t>1</w:t>
        </w:r>
        <w:r w:rsidR="00D26248" w:rsidRPr="006255A3">
          <w:rPr>
            <w:rFonts w:cs="Arial"/>
            <w:b/>
            <w:szCs w:val="22"/>
          </w:rPr>
          <w:fldChar w:fldCharType="end"/>
        </w:r>
      </w:hyperlink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C26BA3" w:rsidRPr="006255A3" w14:paraId="166F886D" w14:textId="77777777" w:rsidTr="004D06C5">
        <w:trPr>
          <w:cantSplit/>
        </w:trPr>
        <w:tc>
          <w:tcPr>
            <w:tcW w:w="9990" w:type="dxa"/>
            <w:shd w:val="clear" w:color="auto" w:fill="auto"/>
          </w:tcPr>
          <w:p w14:paraId="6B5D6074" w14:textId="77777777" w:rsidR="00FB2365" w:rsidRPr="006255A3" w:rsidRDefault="00FB236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Plasma cell myeloma</w:t>
            </w:r>
          </w:p>
          <w:p w14:paraId="784A34ED" w14:textId="77777777" w:rsidR="00FB2365" w:rsidRPr="006255A3" w:rsidRDefault="00FB236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Solitary plasmacytoma of bone</w:t>
            </w:r>
          </w:p>
          <w:p w14:paraId="51DD72CA" w14:textId="77777777" w:rsidR="00FB2365" w:rsidRPr="006255A3" w:rsidRDefault="00FB236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Extraosseous plasmacytoma</w:t>
            </w:r>
          </w:p>
          <w:p w14:paraId="3789919D" w14:textId="77777777" w:rsidR="00FB2365" w:rsidRPr="006255A3" w:rsidRDefault="00FB236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Monoclonal immunoglobulin deposition diseases</w:t>
            </w:r>
          </w:p>
          <w:p w14:paraId="33A412E5" w14:textId="77777777" w:rsidR="00FB2365" w:rsidRPr="006255A3" w:rsidRDefault="00FB2365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ab/>
              <w:t>Primary amyloidosis</w:t>
            </w:r>
          </w:p>
          <w:p w14:paraId="3875B362" w14:textId="77777777" w:rsidR="00FB2365" w:rsidRPr="006255A3" w:rsidRDefault="00FB2365" w:rsidP="004D06C5">
            <w:pPr>
              <w:rPr>
                <w:rFonts w:cs="Arial"/>
                <w:b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ab/>
              <w:t>Systemic light and heavy chain deposition diseases</w:t>
            </w:r>
          </w:p>
        </w:tc>
      </w:tr>
    </w:tbl>
    <w:p w14:paraId="4FD17E8F" w14:textId="77777777" w:rsidR="00E45373" w:rsidRPr="006255A3" w:rsidRDefault="00E45373" w:rsidP="004D06C5">
      <w:pPr>
        <w:rPr>
          <w:rFonts w:cs="Arial"/>
        </w:rPr>
      </w:pPr>
    </w:p>
    <w:p w14:paraId="32F1204C" w14:textId="77777777" w:rsidR="00172FA9" w:rsidRPr="006255A3" w:rsidRDefault="00172FA9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E.</w:t>
      </w:r>
      <w:r w:rsidRPr="006255A3">
        <w:rPr>
          <w:rFonts w:cs="Arial"/>
          <w:color w:val="auto"/>
        </w:rPr>
        <w:tab/>
      </w:r>
      <w:r w:rsidRPr="006255A3">
        <w:rPr>
          <w:rFonts w:cs="Arial"/>
        </w:rPr>
        <w:t>Immunophenotype and Light Chain Type</w:t>
      </w:r>
    </w:p>
    <w:p w14:paraId="6770D01C" w14:textId="77777777" w:rsidR="00172FA9" w:rsidRPr="006255A3" w:rsidRDefault="00172FA9" w:rsidP="004D06C5">
      <w:pPr>
        <w:rPr>
          <w:rFonts w:cs="Arial"/>
        </w:rPr>
      </w:pPr>
      <w:r w:rsidRPr="006255A3">
        <w:rPr>
          <w:rFonts w:cs="Arial"/>
        </w:rPr>
        <w:t xml:space="preserve">Immunophenotyping of plasma cell neoplasms can be </w:t>
      </w:r>
      <w:r w:rsidR="00A7288A" w:rsidRPr="006255A3">
        <w:rPr>
          <w:rFonts w:cs="Arial"/>
        </w:rPr>
        <w:t>performed</w:t>
      </w:r>
      <w:r w:rsidRPr="006255A3">
        <w:rPr>
          <w:rFonts w:cs="Arial"/>
        </w:rPr>
        <w:t xml:space="preserve"> using immunohistochemistry and/or flow cytometry immunophenotyping. </w:t>
      </w:r>
      <w:r w:rsidR="00BB0E90" w:rsidRPr="006255A3">
        <w:rPr>
          <w:rFonts w:cs="Arial"/>
        </w:rPr>
        <w:t>Neoplastic plasma cells are generally p</w:t>
      </w:r>
      <w:r w:rsidRPr="006255A3">
        <w:rPr>
          <w:rFonts w:cs="Arial"/>
        </w:rPr>
        <w:t>ositive for CD38 and CD138</w:t>
      </w:r>
      <w:r w:rsidR="00CA3B8F" w:rsidRPr="006255A3">
        <w:rPr>
          <w:rFonts w:cs="Arial"/>
        </w:rPr>
        <w:t xml:space="preserve">, </w:t>
      </w:r>
      <w:r w:rsidR="00BB0E90" w:rsidRPr="006255A3">
        <w:rPr>
          <w:rFonts w:cs="Arial"/>
        </w:rPr>
        <w:t xml:space="preserve">dim for CD45, </w:t>
      </w:r>
      <w:r w:rsidR="00CA3B8F" w:rsidRPr="006255A3">
        <w:rPr>
          <w:rFonts w:cs="Arial"/>
        </w:rPr>
        <w:t>and negative for CD19</w:t>
      </w:r>
      <w:r w:rsidR="00396487" w:rsidRPr="006255A3">
        <w:rPr>
          <w:rFonts w:cs="Arial"/>
        </w:rPr>
        <w:t xml:space="preserve">; in addition, CD20, </w:t>
      </w:r>
      <w:r w:rsidRPr="006255A3">
        <w:rPr>
          <w:rFonts w:cs="Arial"/>
        </w:rPr>
        <w:t>CD56</w:t>
      </w:r>
      <w:r w:rsidR="00D85FA8" w:rsidRPr="006255A3">
        <w:rPr>
          <w:rFonts w:cs="Arial"/>
        </w:rPr>
        <w:t>,</w:t>
      </w:r>
      <w:r w:rsidRPr="006255A3">
        <w:rPr>
          <w:rFonts w:cs="Arial"/>
        </w:rPr>
        <w:t xml:space="preserve"> and CD117 </w:t>
      </w:r>
      <w:r w:rsidR="00BB0E90" w:rsidRPr="006255A3">
        <w:rPr>
          <w:rFonts w:cs="Arial"/>
        </w:rPr>
        <w:t xml:space="preserve">expression may be present in </w:t>
      </w:r>
      <w:r w:rsidR="00A7288A" w:rsidRPr="006255A3">
        <w:rPr>
          <w:rFonts w:cs="Arial"/>
        </w:rPr>
        <w:t>subsets of</w:t>
      </w:r>
      <w:r w:rsidR="00BB0E90" w:rsidRPr="006255A3">
        <w:rPr>
          <w:rFonts w:cs="Arial"/>
        </w:rPr>
        <w:t xml:space="preserve"> cases.</w:t>
      </w:r>
      <w:r w:rsidR="00D26248" w:rsidRPr="006255A3">
        <w:rPr>
          <w:rFonts w:cs="Arial"/>
        </w:rPr>
        <w:fldChar w:fldCharType="begin">
          <w:fldData xml:space="preserve">PEVuZE5vdGU+PENpdGU+PEF1dGhvcj5MaW48L0F1dGhvcj48WWVhcj4yMDA0PC9ZZWFyPjxSZWNO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PEVuZE5vdGU+PENpdGU+PEF1dGhvcj5MaW48L0F1dGhvcj48WWVhcj4yMDA0PC9ZZWFyPjxSZWNO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1" w:tooltip="Lin, 2004 #4" w:history="1">
        <w:r w:rsidR="00FB180C" w:rsidRPr="006255A3">
          <w:rPr>
            <w:rFonts w:cs="Arial"/>
            <w:noProof/>
            <w:vertAlign w:val="superscript"/>
          </w:rPr>
          <w:t>11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2" w:tooltip="Rawstron, 2008 #13" w:history="1">
        <w:r w:rsidR="00FB180C" w:rsidRPr="006255A3">
          <w:rPr>
            <w:rFonts w:cs="Arial"/>
            <w:noProof/>
            <w:vertAlign w:val="superscript"/>
          </w:rPr>
          <w:t>12</w:t>
        </w:r>
      </w:hyperlink>
      <w:r w:rsidR="00D26248" w:rsidRPr="006255A3">
        <w:rPr>
          <w:rFonts w:cs="Arial"/>
        </w:rPr>
        <w:fldChar w:fldCharType="end"/>
      </w:r>
      <w:r w:rsidR="00BB0E90" w:rsidRPr="006255A3">
        <w:rPr>
          <w:rFonts w:cs="Arial"/>
        </w:rPr>
        <w:t xml:space="preserve"> </w:t>
      </w:r>
      <w:r w:rsidR="0049133C" w:rsidRPr="006255A3">
        <w:rPr>
          <w:rFonts w:cs="Arial"/>
        </w:rPr>
        <w:t>Constitutive overexpression of cyclin D1 is generally associated with the presence of t(11;14)</w:t>
      </w:r>
      <w:r w:rsidR="00A7288A" w:rsidRPr="006255A3">
        <w:rPr>
          <w:rFonts w:cs="Arial"/>
        </w:rPr>
        <w:t xml:space="preserve"> or </w:t>
      </w:r>
      <w:r w:rsidR="00282591" w:rsidRPr="006255A3">
        <w:rPr>
          <w:rFonts w:cs="Arial"/>
        </w:rPr>
        <w:t>other genomic mechanisms such as polysomy of chromosome 11</w:t>
      </w:r>
      <w:r w:rsidR="0049133C" w:rsidRPr="006255A3">
        <w:rPr>
          <w:rFonts w:cs="Arial"/>
        </w:rPr>
        <w:t>.</w:t>
      </w:r>
      <w:r w:rsidR="00D26248" w:rsidRPr="006255A3">
        <w:rPr>
          <w:rFonts w:cs="Arial"/>
        </w:rPr>
        <w:fldChar w:fldCharType="begin">
          <w:fldData xml:space="preserve">PEVuZE5vdGU+PENpdGU+PEF1dGhvcj5BZ25lbGxpPC9BdXRob3I+PFllYXI+MjAwNTwvWWVhcj48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==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PEVuZE5vdGU+PENpdGU+PEF1dGhvcj5BZ25lbGxpPC9BdXRob3I+PFllYXI+MjAwNTwvWWVhcj48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==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3" w:tooltip="Agnelli, 2005 #5" w:history="1">
        <w:r w:rsidR="00FB180C" w:rsidRPr="006255A3">
          <w:rPr>
            <w:rFonts w:cs="Arial"/>
            <w:noProof/>
            <w:vertAlign w:val="superscript"/>
          </w:rPr>
          <w:t>13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4" w:tooltip="Bergsagel, 2005 #6" w:history="1">
        <w:r w:rsidR="00FB180C" w:rsidRPr="006255A3">
          <w:rPr>
            <w:rFonts w:cs="Arial"/>
            <w:noProof/>
            <w:vertAlign w:val="superscript"/>
          </w:rPr>
          <w:t>14</w:t>
        </w:r>
      </w:hyperlink>
      <w:r w:rsidR="00D26248" w:rsidRPr="006255A3">
        <w:rPr>
          <w:rFonts w:cs="Arial"/>
        </w:rPr>
        <w:fldChar w:fldCharType="end"/>
      </w:r>
      <w:r w:rsidR="0049133C" w:rsidRPr="006255A3">
        <w:rPr>
          <w:rFonts w:cs="Arial"/>
        </w:rPr>
        <w:t xml:space="preserve"> </w:t>
      </w:r>
      <w:r w:rsidR="00447B9E" w:rsidRPr="006255A3">
        <w:rPr>
          <w:rFonts w:cs="Arial"/>
        </w:rPr>
        <w:t xml:space="preserve">The </w:t>
      </w:r>
      <w:proofErr w:type="spellStart"/>
      <w:r w:rsidR="00447B9E" w:rsidRPr="006255A3">
        <w:rPr>
          <w:rFonts w:cs="Arial"/>
        </w:rPr>
        <w:t>immunostains</w:t>
      </w:r>
      <w:proofErr w:type="spellEnd"/>
      <w:r w:rsidR="00447B9E" w:rsidRPr="006255A3">
        <w:rPr>
          <w:rFonts w:cs="Arial"/>
        </w:rPr>
        <w:t xml:space="preserve"> listed in this protocol are not meant as practice guidelines. </w:t>
      </w:r>
      <w:r w:rsidR="0049133C" w:rsidRPr="006255A3">
        <w:rPr>
          <w:rFonts w:cs="Arial"/>
        </w:rPr>
        <w:t xml:space="preserve">In addition to immunohistochemistry and flow cytometry, light chain expression is increasingly being assessed using colorimetric in situ hybridization. </w:t>
      </w:r>
    </w:p>
    <w:p w14:paraId="6DECAD77" w14:textId="77777777" w:rsidR="00172FA9" w:rsidRPr="006255A3" w:rsidRDefault="00172FA9" w:rsidP="004D06C5">
      <w:pPr>
        <w:rPr>
          <w:rFonts w:cs="Arial"/>
        </w:rPr>
      </w:pPr>
    </w:p>
    <w:p w14:paraId="2BC7B2A1" w14:textId="77777777" w:rsidR="00E45373" w:rsidRPr="006255A3" w:rsidRDefault="00E45373" w:rsidP="004D06C5">
      <w:pPr>
        <w:pStyle w:val="Heading2"/>
        <w:rPr>
          <w:rFonts w:cs="Arial"/>
          <w:color w:val="auto"/>
        </w:rPr>
      </w:pPr>
      <w:r w:rsidRPr="006255A3">
        <w:rPr>
          <w:rFonts w:cs="Arial"/>
          <w:color w:val="auto"/>
        </w:rPr>
        <w:t>F.</w:t>
      </w:r>
      <w:r w:rsidRPr="006255A3">
        <w:rPr>
          <w:rFonts w:cs="Arial"/>
          <w:color w:val="auto"/>
        </w:rPr>
        <w:tab/>
        <w:t xml:space="preserve">Cytogenetic </w:t>
      </w:r>
      <w:r w:rsidR="00EF50E0" w:rsidRPr="006255A3">
        <w:rPr>
          <w:rFonts w:cs="Arial"/>
          <w:color w:val="auto"/>
        </w:rPr>
        <w:t>and Fluoresce</w:t>
      </w:r>
      <w:r w:rsidR="00D85FA8" w:rsidRPr="006255A3">
        <w:rPr>
          <w:rFonts w:cs="Arial"/>
          <w:color w:val="auto"/>
        </w:rPr>
        <w:t xml:space="preserve">nce </w:t>
      </w:r>
      <w:proofErr w:type="gramStart"/>
      <w:r w:rsidR="00D85FA8" w:rsidRPr="006255A3">
        <w:rPr>
          <w:rFonts w:cs="Arial"/>
          <w:color w:val="auto"/>
        </w:rPr>
        <w:t>In</w:t>
      </w:r>
      <w:proofErr w:type="gramEnd"/>
      <w:r w:rsidR="00D85FA8" w:rsidRPr="006255A3">
        <w:rPr>
          <w:rFonts w:cs="Arial"/>
          <w:color w:val="auto"/>
        </w:rPr>
        <w:t xml:space="preserve"> S</w:t>
      </w:r>
      <w:r w:rsidR="00A80E47" w:rsidRPr="006255A3">
        <w:rPr>
          <w:rFonts w:cs="Arial"/>
          <w:color w:val="auto"/>
        </w:rPr>
        <w:t xml:space="preserve">itu Hybridization </w:t>
      </w:r>
      <w:r w:rsidR="00EF50E0" w:rsidRPr="006255A3">
        <w:rPr>
          <w:rFonts w:cs="Arial"/>
          <w:color w:val="auto"/>
        </w:rPr>
        <w:t>Studies</w:t>
      </w:r>
    </w:p>
    <w:p w14:paraId="271CA2D5" w14:textId="77777777" w:rsidR="00684A3D" w:rsidRPr="006255A3" w:rsidRDefault="00EF50E0" w:rsidP="004D06C5">
      <w:pPr>
        <w:rPr>
          <w:rFonts w:cs="Arial"/>
        </w:rPr>
      </w:pPr>
      <w:r w:rsidRPr="006255A3">
        <w:rPr>
          <w:rFonts w:cs="Arial"/>
        </w:rPr>
        <w:t>Cytogenetic abnormalities are common in plasma cell my</w:t>
      </w:r>
      <w:r w:rsidR="00A7288A" w:rsidRPr="006255A3">
        <w:rPr>
          <w:rFonts w:cs="Arial"/>
        </w:rPr>
        <w:t xml:space="preserve">eloma. Conventional cytogenetic analysis </w:t>
      </w:r>
      <w:r w:rsidRPr="006255A3">
        <w:rPr>
          <w:rFonts w:cs="Arial"/>
        </w:rPr>
        <w:t>demonstrates an abnormal</w:t>
      </w:r>
      <w:r w:rsidR="007103DC" w:rsidRPr="006255A3">
        <w:rPr>
          <w:rFonts w:cs="Arial"/>
        </w:rPr>
        <w:t xml:space="preserve"> karyotype in up to 30% of cases, and such patients have more adverse outcomes compared to those with diploid karyotype by cytogenetics. </w:t>
      </w:r>
      <w:r w:rsidR="009D2DE8" w:rsidRPr="006255A3">
        <w:rPr>
          <w:rFonts w:cs="Arial"/>
        </w:rPr>
        <w:t xml:space="preserve">Cytogenetic abnormalities are broadly categorized as </w:t>
      </w:r>
      <w:proofErr w:type="spellStart"/>
      <w:r w:rsidR="009D2DE8" w:rsidRPr="006255A3">
        <w:rPr>
          <w:rFonts w:cs="Arial"/>
        </w:rPr>
        <w:t>hyperdiploid</w:t>
      </w:r>
      <w:proofErr w:type="spellEnd"/>
      <w:r w:rsidR="009D2DE8" w:rsidRPr="006255A3">
        <w:rPr>
          <w:rFonts w:cs="Arial"/>
        </w:rPr>
        <w:t xml:space="preserve"> and nonhyperdiploid</w:t>
      </w:r>
      <w:r w:rsidR="00464019" w:rsidRPr="006255A3">
        <w:rPr>
          <w:rFonts w:cs="Arial"/>
        </w:rPr>
        <w:t>, with the former being generally associated with better outcomes</w:t>
      </w:r>
      <w:r w:rsidR="009D2DE8" w:rsidRPr="006255A3">
        <w:rPr>
          <w:rFonts w:cs="Arial"/>
        </w:rPr>
        <w:t>.</w:t>
      </w:r>
      <w:r w:rsidR="00D26248" w:rsidRPr="006255A3">
        <w:rPr>
          <w:rFonts w:cs="Arial"/>
        </w:rPr>
        <w:fldChar w:fldCharType="begin">
          <w:fldData xml:space="preserve">PEVuZE5vdGU+PENpdGU+PEF1dGhvcj5DaG5nPC9BdXRob3I+PFllYXI+MjAwNzwvWWVhcj48UmVj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PEVuZE5vdGU+PENpdGU+PEF1dGhvcj5DaG5nPC9BdXRob3I+PFllYXI+MjAwNzwvWWVhcj48UmVj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5" w:tooltip="Chng, 2007 #18" w:history="1">
        <w:r w:rsidR="00FB180C" w:rsidRPr="006255A3">
          <w:rPr>
            <w:rFonts w:cs="Arial"/>
            <w:noProof/>
            <w:vertAlign w:val="superscript"/>
          </w:rPr>
          <w:t>15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6" w:tooltip="Decaux, 2008 #21" w:history="1">
        <w:r w:rsidR="00FB180C" w:rsidRPr="006255A3">
          <w:rPr>
            <w:rFonts w:cs="Arial"/>
            <w:noProof/>
            <w:vertAlign w:val="superscript"/>
          </w:rPr>
          <w:t>16</w:t>
        </w:r>
      </w:hyperlink>
      <w:r w:rsidR="00D26248" w:rsidRPr="006255A3">
        <w:rPr>
          <w:rFonts w:cs="Arial"/>
        </w:rPr>
        <w:fldChar w:fldCharType="end"/>
      </w:r>
      <w:r w:rsidR="009D2DE8" w:rsidRPr="006255A3">
        <w:rPr>
          <w:rFonts w:cs="Arial"/>
        </w:rPr>
        <w:t xml:space="preserve"> </w:t>
      </w:r>
      <w:proofErr w:type="spellStart"/>
      <w:r w:rsidR="00A7288A" w:rsidRPr="006255A3">
        <w:rPr>
          <w:rFonts w:cs="Arial"/>
        </w:rPr>
        <w:t>Hyperdiploid</w:t>
      </w:r>
      <w:proofErr w:type="spellEnd"/>
      <w:r w:rsidR="00A7288A" w:rsidRPr="006255A3">
        <w:rPr>
          <w:rFonts w:cs="Arial"/>
        </w:rPr>
        <w:t xml:space="preserve"> cases commonly have extra copies of odd-numbered chromosomes. </w:t>
      </w:r>
      <w:r w:rsidR="00464019" w:rsidRPr="006255A3">
        <w:rPr>
          <w:rFonts w:cs="Arial"/>
        </w:rPr>
        <w:t xml:space="preserve">Plasma cell neoplasms with nonhyperdiploid cytogenetics are more likely to harbor </w:t>
      </w:r>
      <w:r w:rsidR="009D2DE8" w:rsidRPr="006255A3">
        <w:rPr>
          <w:rFonts w:cs="Arial"/>
        </w:rPr>
        <w:t>nonrandom balanced chromosomal translocations</w:t>
      </w:r>
      <w:r w:rsidR="00942D65" w:rsidRPr="006255A3">
        <w:rPr>
          <w:rFonts w:cs="Arial"/>
        </w:rPr>
        <w:t xml:space="preserve"> involving the immunoglobulin heavy chain gene, </w:t>
      </w:r>
      <w:r w:rsidR="00942D65" w:rsidRPr="006255A3">
        <w:rPr>
          <w:rFonts w:cs="Arial"/>
          <w:i/>
        </w:rPr>
        <w:t>IGH</w:t>
      </w:r>
      <w:r w:rsidR="00942D65" w:rsidRPr="006255A3">
        <w:rPr>
          <w:rFonts w:cs="Arial"/>
        </w:rPr>
        <w:t>, at chromosome 14q32</w:t>
      </w:r>
      <w:r w:rsidR="00464019" w:rsidRPr="006255A3">
        <w:rPr>
          <w:rFonts w:cs="Arial"/>
        </w:rPr>
        <w:t xml:space="preserve">. </w:t>
      </w:r>
      <w:r w:rsidR="00942D65" w:rsidRPr="006255A3">
        <w:rPr>
          <w:rFonts w:cs="Arial"/>
        </w:rPr>
        <w:t xml:space="preserve">With the exception of t(11;14)(q13;q32), most such translocations </w:t>
      </w:r>
      <w:r w:rsidR="000A7084" w:rsidRPr="006255A3">
        <w:rPr>
          <w:rFonts w:cs="Arial"/>
        </w:rPr>
        <w:t>are associated with adverse outcomes.</w:t>
      </w:r>
      <w:hyperlink w:anchor="_ENREF_4" w:tooltip="Chesi, 2013 #20" w:history="1">
        <w:r w:rsidR="00D26248" w:rsidRPr="006255A3">
          <w:rPr>
            <w:rFonts w:cs="Arial"/>
          </w:rPr>
          <w:fldChar w:fldCharType="begin">
            <w:fldData xml:space="preserve">PEVuZE5vdGU+PENpdGU+PEF1dGhvcj5DaGVzaTwvQXV0aG9yPjxZZWFyPjIwMTM8L1llYXI+PFJl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</w:fldData>
          </w:fldChar>
        </w:r>
        <w:r w:rsidR="00FB180C" w:rsidRPr="006255A3">
          <w:rPr>
            <w:rFonts w:cs="Arial"/>
          </w:rPr>
          <w:instrText xml:space="preserve"> ADDIN EN.CITE </w:instrText>
        </w:r>
        <w:r w:rsidR="00D26248" w:rsidRPr="006255A3">
          <w:rPr>
            <w:rFonts w:cs="Arial"/>
          </w:rPr>
          <w:fldChar w:fldCharType="begin">
            <w:fldData xml:space="preserve">PEVuZE5vdGU+PENpdGU+PEF1dGhvcj5DaGVzaTwvQXV0aG9yPjxZZWFyPjIwMTM8L1llYXI+PFJl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</w:fldData>
          </w:fldChar>
        </w:r>
        <w:r w:rsidR="00FB180C" w:rsidRPr="006255A3">
          <w:rPr>
            <w:rFonts w:cs="Arial"/>
          </w:rPr>
          <w:instrText xml:space="preserve"> ADDIN EN.CITE.DATA </w:instrText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end"/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4</w:t>
        </w:r>
        <w:r w:rsidR="00D26248" w:rsidRPr="006255A3">
          <w:rPr>
            <w:rFonts w:cs="Arial"/>
          </w:rPr>
          <w:fldChar w:fldCharType="end"/>
        </w:r>
      </w:hyperlink>
      <w:r w:rsidR="000A7084" w:rsidRPr="006255A3">
        <w:rPr>
          <w:rFonts w:cs="Arial"/>
        </w:rPr>
        <w:t xml:space="preserve"> </w:t>
      </w:r>
    </w:p>
    <w:p w14:paraId="109F7EC7" w14:textId="77777777" w:rsidR="00684A3D" w:rsidRPr="006255A3" w:rsidRDefault="00684A3D" w:rsidP="004D06C5">
      <w:pPr>
        <w:rPr>
          <w:rFonts w:cs="Arial"/>
        </w:rPr>
      </w:pPr>
    </w:p>
    <w:p w14:paraId="51CF5103" w14:textId="77777777" w:rsidR="00684A3D" w:rsidRPr="006255A3" w:rsidRDefault="00E732B4" w:rsidP="004D06C5">
      <w:pPr>
        <w:rPr>
          <w:rFonts w:cs="Arial"/>
        </w:rPr>
      </w:pPr>
      <w:r w:rsidRPr="006255A3">
        <w:rPr>
          <w:rFonts w:cs="Arial"/>
        </w:rPr>
        <w:t>Neoplastic plasma cells often grow poorly in cell culture</w:t>
      </w:r>
      <w:r w:rsidR="008E23BB" w:rsidRPr="006255A3">
        <w:rPr>
          <w:rFonts w:cs="Arial"/>
        </w:rPr>
        <w:t xml:space="preserve">; </w:t>
      </w:r>
      <w:r w:rsidRPr="006255A3">
        <w:rPr>
          <w:rFonts w:cs="Arial"/>
        </w:rPr>
        <w:t>therefore</w:t>
      </w:r>
      <w:r w:rsidR="00244205" w:rsidRPr="006255A3">
        <w:rPr>
          <w:rFonts w:cs="Arial"/>
        </w:rPr>
        <w:t>,</w:t>
      </w:r>
      <w:r w:rsidRPr="006255A3">
        <w:rPr>
          <w:rFonts w:cs="Arial"/>
        </w:rPr>
        <w:t xml:space="preserve"> f</w:t>
      </w:r>
      <w:r w:rsidR="00A80E47" w:rsidRPr="006255A3">
        <w:rPr>
          <w:rFonts w:cs="Arial"/>
        </w:rPr>
        <w:t>luorescence in situ hybridization (FISH) is commonly used to enhance the sensitivity of detecting cytogenetic abnormalities in plasma cell myeloma</w:t>
      </w:r>
      <w:r w:rsidR="007F3636" w:rsidRPr="006255A3">
        <w:rPr>
          <w:rFonts w:cs="Arial"/>
        </w:rPr>
        <w:t xml:space="preserve"> and plays an important role in prognostic assessment</w:t>
      </w:r>
      <w:r w:rsidR="00A80E47" w:rsidRPr="006255A3">
        <w:rPr>
          <w:rFonts w:cs="Arial"/>
        </w:rPr>
        <w:t>.</w:t>
      </w:r>
      <w:r w:rsidR="00D26248" w:rsidRPr="006255A3">
        <w:rPr>
          <w:rFonts w:cs="Arial"/>
        </w:rPr>
        <w:fldChar w:fldCharType="begin">
          <w:fldData xml:space="preserve">PEVuZE5vdGU+PENpdGU+PEF1dGhvcj5BdmV0LUxvaXNlYXU8L0F1dGhvcj48WWVhcj4yMDEzPC9Z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PEVuZE5vdGU+PENpdGU+PEF1dGhvcj5BdmV0LUxvaXNlYXU8L0F1dGhvcj48WWVhcj4yMDEzPC9Z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7" w:tooltip="Avet-Loiseau, 2013 #3" w:history="1">
        <w:r w:rsidR="00FB180C" w:rsidRPr="006255A3">
          <w:rPr>
            <w:rFonts w:cs="Arial"/>
            <w:noProof/>
            <w:vertAlign w:val="superscript"/>
          </w:rPr>
          <w:t>17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8" w:tooltip="Kapoor, 2010 #22" w:history="1">
        <w:r w:rsidR="00FB180C" w:rsidRPr="006255A3">
          <w:rPr>
            <w:rFonts w:cs="Arial"/>
            <w:noProof/>
            <w:vertAlign w:val="superscript"/>
          </w:rPr>
          <w:t>18</w:t>
        </w:r>
      </w:hyperlink>
      <w:r w:rsidR="00D26248" w:rsidRPr="006255A3">
        <w:rPr>
          <w:rFonts w:cs="Arial"/>
        </w:rPr>
        <w:fldChar w:fldCharType="end"/>
      </w:r>
      <w:r w:rsidR="00A80E47" w:rsidRPr="006255A3">
        <w:rPr>
          <w:rFonts w:cs="Arial"/>
        </w:rPr>
        <w:t xml:space="preserve"> </w:t>
      </w:r>
      <w:r w:rsidR="00D84661" w:rsidRPr="006255A3">
        <w:rPr>
          <w:rFonts w:cs="Arial"/>
        </w:rPr>
        <w:t xml:space="preserve">While interphase FISH can be performed on unenriched bone marrow aspirate material, </w:t>
      </w:r>
      <w:r w:rsidR="0073425C" w:rsidRPr="006255A3">
        <w:rPr>
          <w:rFonts w:cs="Arial"/>
        </w:rPr>
        <w:t xml:space="preserve">its </w:t>
      </w:r>
      <w:r w:rsidR="00D84661" w:rsidRPr="006255A3">
        <w:rPr>
          <w:rFonts w:cs="Arial"/>
        </w:rPr>
        <w:t>sensitivity can be improved by plasma cell enrichment or through cytoplasmic immunoglobulin-enhanced FISH.</w:t>
      </w:r>
      <w:hyperlink w:anchor="_ENREF_19" w:tooltip="Lu, 2013 #28" w:history="1">
        <w:r w:rsidR="00D26248" w:rsidRPr="006255A3">
          <w:rPr>
            <w:rFonts w:cs="Arial"/>
          </w:rPr>
          <w:fldChar w:fldCharType="begin">
            <w:fldData xml:space="preserve">PEVuZE5vdGU+PENpdGU+PEF1dGhvcj5MdTwvQXV0aG9yPjxZZWFyPjIwMTM8L1llYXI+PFJlY051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=
</w:fldData>
          </w:fldChar>
        </w:r>
        <w:r w:rsidR="00FB180C" w:rsidRPr="006255A3">
          <w:rPr>
            <w:rFonts w:cs="Arial"/>
          </w:rPr>
          <w:instrText xml:space="preserve"> ADDIN EN.CITE </w:instrText>
        </w:r>
        <w:r w:rsidR="00D26248" w:rsidRPr="006255A3">
          <w:rPr>
            <w:rFonts w:cs="Arial"/>
          </w:rPr>
          <w:fldChar w:fldCharType="begin">
            <w:fldData xml:space="preserve">PEVuZE5vdGU+PENpdGU+PEF1dGhvcj5MdTwvQXV0aG9yPjxZZWFyPjIwMTM8L1llYXI+PFJlY051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=
</w:fldData>
          </w:fldChar>
        </w:r>
        <w:r w:rsidR="00FB180C" w:rsidRPr="006255A3">
          <w:rPr>
            <w:rFonts w:cs="Arial"/>
          </w:rPr>
          <w:instrText xml:space="preserve"> ADDIN EN.CITE.DATA </w:instrText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end"/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19</w:t>
        </w:r>
        <w:r w:rsidR="00D26248" w:rsidRPr="006255A3">
          <w:rPr>
            <w:rFonts w:cs="Arial"/>
          </w:rPr>
          <w:fldChar w:fldCharType="end"/>
        </w:r>
      </w:hyperlink>
      <w:r w:rsidR="00D84661" w:rsidRPr="006255A3">
        <w:rPr>
          <w:rFonts w:cs="Arial"/>
        </w:rPr>
        <w:t xml:space="preserve"> </w:t>
      </w:r>
      <w:r w:rsidR="00684A3D" w:rsidRPr="006255A3">
        <w:rPr>
          <w:rFonts w:cs="Arial"/>
        </w:rPr>
        <w:t xml:space="preserve">The International Myeloma Working Group has provided recommendations for </w:t>
      </w:r>
      <w:r w:rsidR="00D84661" w:rsidRPr="006255A3">
        <w:rPr>
          <w:rFonts w:cs="Arial"/>
        </w:rPr>
        <w:t>the minimum baseline genetic information that needs to be obtained in a</w:t>
      </w:r>
      <w:r w:rsidR="000B7CB8" w:rsidRPr="006255A3">
        <w:rPr>
          <w:rFonts w:cs="Arial"/>
        </w:rPr>
        <w:t xml:space="preserve">ll cases of plasma cell myeloma, as outlined in </w:t>
      </w:r>
      <w:r w:rsidR="008E23BB" w:rsidRPr="006255A3">
        <w:rPr>
          <w:rFonts w:cs="Arial"/>
        </w:rPr>
        <w:t xml:space="preserve">Table </w:t>
      </w:r>
      <w:r w:rsidR="00244205" w:rsidRPr="006255A3">
        <w:rPr>
          <w:rFonts w:cs="Arial"/>
        </w:rPr>
        <w:t>4</w:t>
      </w:r>
      <w:r w:rsidR="000B7CB8" w:rsidRPr="006255A3">
        <w:rPr>
          <w:rFonts w:cs="Arial"/>
        </w:rPr>
        <w:t>.</w:t>
      </w:r>
      <w:hyperlink w:anchor="_ENREF_20" w:tooltip="Fonseca, 2009 #23" w:history="1">
        <w:r w:rsidR="00D26248" w:rsidRPr="006255A3">
          <w:rPr>
            <w:rFonts w:cs="Arial"/>
          </w:rPr>
          <w:fldChar w:fldCharType="begin">
            <w:fldData xml:space="preserve">PEVuZE5vdGU+PENpdGU+PEF1dGhvcj5Gb25zZWNhPC9BdXRob3I+PFllYXI+MjAwOTwvWWVhcj48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LXRpdGxlPjxhYmJyLTE+TGV1a2VtaWE8L2FiYnItMT48L2FsdC1wZXJpb2RpY2FsPjxwYWdlcz4y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=
</w:fldData>
          </w:fldChar>
        </w:r>
        <w:r w:rsidR="00FB180C" w:rsidRPr="006255A3">
          <w:rPr>
            <w:rFonts w:cs="Arial"/>
          </w:rPr>
          <w:instrText xml:space="preserve"> ADDIN EN.CITE </w:instrText>
        </w:r>
        <w:r w:rsidR="00D26248" w:rsidRPr="006255A3">
          <w:rPr>
            <w:rFonts w:cs="Arial"/>
          </w:rPr>
          <w:fldChar w:fldCharType="begin">
            <w:fldData xml:space="preserve">PEVuZE5vdGU+PENpdGU+PEF1dGhvcj5Gb25zZWNhPC9BdXRob3I+PFllYXI+MjAwOTwvWWVhcj48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LXRpdGxlPjxhYmJyLTE+TGV1a2VtaWE8L2FiYnItMT48L2FsdC1wZXJpb2RpY2FsPjxwYWdlcz4y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=
</w:fldData>
          </w:fldChar>
        </w:r>
        <w:r w:rsidR="00FB180C" w:rsidRPr="006255A3">
          <w:rPr>
            <w:rFonts w:cs="Arial"/>
          </w:rPr>
          <w:instrText xml:space="preserve"> ADDIN EN.CITE.DATA </w:instrText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end"/>
        </w:r>
        <w:r w:rsidR="00D26248" w:rsidRPr="006255A3">
          <w:rPr>
            <w:rFonts w:cs="Arial"/>
          </w:rPr>
        </w:r>
        <w:r w:rsidR="00D26248" w:rsidRPr="006255A3">
          <w:rPr>
            <w:rFonts w:cs="Arial"/>
          </w:rPr>
          <w:fldChar w:fldCharType="separate"/>
        </w:r>
        <w:r w:rsidR="00FB180C" w:rsidRPr="006255A3">
          <w:rPr>
            <w:rFonts w:cs="Arial"/>
            <w:noProof/>
            <w:vertAlign w:val="superscript"/>
          </w:rPr>
          <w:t>20</w:t>
        </w:r>
        <w:r w:rsidR="00D26248" w:rsidRPr="006255A3">
          <w:rPr>
            <w:rFonts w:cs="Arial"/>
          </w:rPr>
          <w:fldChar w:fldCharType="end"/>
        </w:r>
      </w:hyperlink>
      <w:r w:rsidR="00D84661" w:rsidRPr="006255A3">
        <w:rPr>
          <w:rFonts w:cs="Arial"/>
        </w:rPr>
        <w:t xml:space="preserve"> </w:t>
      </w:r>
      <w:r w:rsidR="005D257E" w:rsidRPr="006255A3">
        <w:rPr>
          <w:rFonts w:cs="Arial"/>
        </w:rPr>
        <w:t xml:space="preserve">Although </w:t>
      </w:r>
      <w:r w:rsidR="00E84C88" w:rsidRPr="006255A3">
        <w:rPr>
          <w:rFonts w:cs="Arial"/>
        </w:rPr>
        <w:t>the independent prognostic implications of chromosome 13</w:t>
      </w:r>
      <w:r w:rsidR="005D257E" w:rsidRPr="006255A3">
        <w:rPr>
          <w:rFonts w:cs="Arial"/>
        </w:rPr>
        <w:t xml:space="preserve"> </w:t>
      </w:r>
      <w:r w:rsidR="00E84C88" w:rsidRPr="006255A3">
        <w:rPr>
          <w:rFonts w:cs="Arial"/>
        </w:rPr>
        <w:t>abnormalities are</w:t>
      </w:r>
      <w:r w:rsidR="005D257E" w:rsidRPr="006255A3">
        <w:rPr>
          <w:rFonts w:cs="Arial"/>
        </w:rPr>
        <w:t xml:space="preserve"> </w:t>
      </w:r>
      <w:r w:rsidR="00E84C88" w:rsidRPr="006255A3">
        <w:rPr>
          <w:rFonts w:cs="Arial"/>
        </w:rPr>
        <w:t xml:space="preserve">in question, </w:t>
      </w:r>
      <w:r w:rsidR="008913D7" w:rsidRPr="006255A3">
        <w:rPr>
          <w:rFonts w:cs="Arial"/>
        </w:rPr>
        <w:t>most laboratories continue to screen</w:t>
      </w:r>
      <w:r w:rsidR="00E84C88" w:rsidRPr="006255A3">
        <w:rPr>
          <w:rFonts w:cs="Arial"/>
        </w:rPr>
        <w:t xml:space="preserve"> </w:t>
      </w:r>
      <w:r w:rsidR="008913D7" w:rsidRPr="006255A3">
        <w:rPr>
          <w:rFonts w:cs="Arial"/>
        </w:rPr>
        <w:t>for -13/del(13q)</w:t>
      </w:r>
      <w:r w:rsidR="008E23BB" w:rsidRPr="006255A3">
        <w:rPr>
          <w:rFonts w:cs="Arial"/>
        </w:rPr>
        <w:t>,</w:t>
      </w:r>
      <w:r w:rsidR="008913D7" w:rsidRPr="006255A3">
        <w:rPr>
          <w:rFonts w:cs="Arial"/>
        </w:rPr>
        <w:t xml:space="preserve"> as positive results are </w:t>
      </w:r>
      <w:r w:rsidR="00E84C88" w:rsidRPr="006255A3">
        <w:rPr>
          <w:rFonts w:cs="Arial"/>
        </w:rPr>
        <w:t>regarded as an adjunct data point that, in combination with other variables such as b</w:t>
      </w:r>
      <w:r w:rsidR="008913D7" w:rsidRPr="006255A3">
        <w:rPr>
          <w:rFonts w:cs="Arial"/>
        </w:rPr>
        <w:t>eta-</w:t>
      </w:r>
      <w:r w:rsidR="00E84C88" w:rsidRPr="006255A3">
        <w:rPr>
          <w:rFonts w:cs="Arial"/>
        </w:rPr>
        <w:t xml:space="preserve">2-microglobulin, can help </w:t>
      </w:r>
      <w:r w:rsidR="008913D7" w:rsidRPr="006255A3">
        <w:rPr>
          <w:rFonts w:cs="Arial"/>
        </w:rPr>
        <w:t>identify patients with high-risk disease.</w:t>
      </w:r>
      <w:r w:rsidR="00D26248" w:rsidRPr="006255A3">
        <w:rPr>
          <w:rFonts w:cs="Arial"/>
        </w:rPr>
        <w:fldChar w:fldCharType="begin">
          <w:fldData xml:space="preserve">PEVuZE5vdGU+PENpdGU+PEF1dGhvcj5Gb25zZWNhPC9BdXRob3I+PFllYXI+MjAwOTwvWWVhcj48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LXRpdGxlPjxhYmJyLTE+TGV1a2VtaWE8L2FiYnItMT48L2FsdC1wZXJpb2RpY2FsPjxwYWdlcz43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PEVuZE5vdGU+PENpdGU+PEF1dGhvcj5Gb25zZWNhPC9BdXRob3I+PFllYXI+MjAwOTwvWWVhcj48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LXRpdGxlPjxhYmJyLTE+TGV1a2VtaWE8L2FiYnItMT48L2FsdC1wZXJpb2RpY2FsPjxwYWdlcz43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7" w:tooltip="Avet-Loiseau, 2013 #3" w:history="1">
        <w:r w:rsidR="00FB180C" w:rsidRPr="006255A3">
          <w:rPr>
            <w:rFonts w:cs="Arial"/>
            <w:noProof/>
            <w:vertAlign w:val="superscript"/>
          </w:rPr>
          <w:t>17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8" w:tooltip="Kapoor, 2010 #22" w:history="1">
        <w:r w:rsidR="00FB180C" w:rsidRPr="006255A3">
          <w:rPr>
            <w:rFonts w:cs="Arial"/>
            <w:noProof/>
            <w:vertAlign w:val="superscript"/>
          </w:rPr>
          <w:t>18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20" w:tooltip="Fonseca, 2009 #23" w:history="1">
        <w:r w:rsidR="00FB180C" w:rsidRPr="006255A3">
          <w:rPr>
            <w:rFonts w:cs="Arial"/>
            <w:noProof/>
            <w:vertAlign w:val="superscript"/>
          </w:rPr>
          <w:t>20</w:t>
        </w:r>
      </w:hyperlink>
      <w:r w:rsidR="00D26248" w:rsidRPr="006255A3">
        <w:rPr>
          <w:rFonts w:cs="Arial"/>
        </w:rPr>
        <w:fldChar w:fldCharType="end"/>
      </w:r>
    </w:p>
    <w:p w14:paraId="1963CD30" w14:textId="77777777" w:rsidR="00684A3D" w:rsidRPr="006255A3" w:rsidRDefault="00684A3D" w:rsidP="004D06C5">
      <w:pPr>
        <w:rPr>
          <w:rFonts w:cs="Arial"/>
        </w:rPr>
      </w:pPr>
    </w:p>
    <w:p w14:paraId="24C36FE6" w14:textId="77777777" w:rsidR="000B7CB8" w:rsidRPr="006255A3" w:rsidRDefault="00FB2365" w:rsidP="004D06C5">
      <w:pPr>
        <w:rPr>
          <w:rFonts w:cs="Arial"/>
          <w:b/>
        </w:rPr>
      </w:pPr>
      <w:r w:rsidRPr="006255A3">
        <w:rPr>
          <w:rFonts w:cs="Arial"/>
          <w:b/>
        </w:rPr>
        <w:t xml:space="preserve">Table </w:t>
      </w:r>
      <w:r w:rsidR="009152A1" w:rsidRPr="006255A3">
        <w:rPr>
          <w:rFonts w:cs="Arial"/>
          <w:b/>
        </w:rPr>
        <w:t>4</w:t>
      </w:r>
      <w:r w:rsidR="008E23BB" w:rsidRPr="006255A3">
        <w:rPr>
          <w:rFonts w:cs="Arial"/>
          <w:b/>
        </w:rPr>
        <w:t xml:space="preserve">. </w:t>
      </w:r>
      <w:r w:rsidR="000B7CB8" w:rsidRPr="006255A3">
        <w:rPr>
          <w:rFonts w:cs="Arial"/>
          <w:b/>
        </w:rPr>
        <w:t xml:space="preserve">Plasma Cell Myeloma </w:t>
      </w:r>
      <w:r w:rsidR="00244205" w:rsidRPr="006255A3">
        <w:rPr>
          <w:rFonts w:cs="Arial"/>
          <w:b/>
        </w:rPr>
        <w:t>Fluorescence In Situ Hybridization</w:t>
      </w:r>
      <w:r w:rsidR="00655261" w:rsidRPr="006255A3">
        <w:rPr>
          <w:rFonts w:cs="Arial"/>
          <w:b/>
        </w:rPr>
        <w:t xml:space="preserve"> </w:t>
      </w:r>
      <w:r w:rsidR="005D257E" w:rsidRPr="006255A3">
        <w:rPr>
          <w:rFonts w:cs="Arial"/>
          <w:b/>
        </w:rPr>
        <w:t xml:space="preserve">Clinical </w:t>
      </w:r>
      <w:r w:rsidR="00655261" w:rsidRPr="006255A3">
        <w:rPr>
          <w:rFonts w:cs="Arial"/>
          <w:b/>
        </w:rPr>
        <w:t xml:space="preserve">Testing </w:t>
      </w:r>
      <w:r w:rsidR="000805B7" w:rsidRPr="006255A3">
        <w:rPr>
          <w:rFonts w:cs="Arial"/>
          <w:b/>
        </w:rPr>
        <w:t>Recommendations by t</w:t>
      </w:r>
      <w:r w:rsidR="00655261" w:rsidRPr="006255A3">
        <w:rPr>
          <w:rFonts w:cs="Arial"/>
          <w:b/>
        </w:rPr>
        <w:t>he International Myeloma Working Group</w:t>
      </w:r>
      <w:hyperlink w:anchor="_ENREF_20" w:tooltip="Fonseca, 2009 #23" w:history="1">
        <w:r w:rsidR="00D26248" w:rsidRPr="006255A3">
          <w:rPr>
            <w:rFonts w:cs="Arial"/>
            <w:b/>
          </w:rPr>
          <w:fldChar w:fldCharType="begin">
            <w:fldData xml:space="preserve">PEVuZE5vdGU+PENpdGU+PEF1dGhvcj5Gb25zZWNhPC9BdXRob3I+PFllYXI+MjAwOTwvWWVhcj48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LXRpdGxlPjxhYmJyLTE+TGV1a2VtaWE8L2FiYnItMT48L2FsdC1wZXJpb2RpY2FsPjxwYWdlcz4y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=
</w:fldData>
          </w:fldChar>
        </w:r>
        <w:r w:rsidR="00FB180C" w:rsidRPr="006255A3">
          <w:rPr>
            <w:rFonts w:cs="Arial"/>
            <w:b/>
          </w:rPr>
          <w:instrText xml:space="preserve"> ADDIN EN.CITE </w:instrText>
        </w:r>
        <w:r w:rsidR="00D26248" w:rsidRPr="006255A3">
          <w:rPr>
            <w:rFonts w:cs="Arial"/>
            <w:b/>
          </w:rPr>
          <w:fldChar w:fldCharType="begin">
            <w:fldData xml:space="preserve">PEVuZE5vdGU+PENpdGU+PEF1dGhvcj5Gb25zZWNhPC9BdXRob3I+PFllYXI+MjAwOTwvWWVhcj48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=
</w:fldData>
          </w:fldChar>
        </w:r>
        <w:r w:rsidR="00FB180C" w:rsidRPr="006255A3">
          <w:rPr>
            <w:rFonts w:cs="Arial"/>
            <w:b/>
          </w:rPr>
          <w:instrText xml:space="preserve"> ADDIN EN.CITE.DATA </w:instrText>
        </w:r>
        <w:r w:rsidR="00D26248" w:rsidRPr="006255A3">
          <w:rPr>
            <w:rFonts w:cs="Arial"/>
            <w:b/>
          </w:rPr>
        </w:r>
        <w:r w:rsidR="00D26248" w:rsidRPr="006255A3">
          <w:rPr>
            <w:rFonts w:cs="Arial"/>
            <w:b/>
          </w:rPr>
          <w:fldChar w:fldCharType="end"/>
        </w:r>
        <w:r w:rsidR="00D26248" w:rsidRPr="006255A3">
          <w:rPr>
            <w:rFonts w:cs="Arial"/>
            <w:b/>
          </w:rPr>
        </w:r>
        <w:r w:rsidR="00D26248" w:rsidRPr="006255A3">
          <w:rPr>
            <w:rFonts w:cs="Arial"/>
            <w:b/>
          </w:rPr>
          <w:fldChar w:fldCharType="separate"/>
        </w:r>
        <w:r w:rsidR="00FB180C" w:rsidRPr="006255A3">
          <w:rPr>
            <w:rFonts w:cs="Arial"/>
            <w:b/>
            <w:noProof/>
            <w:vertAlign w:val="superscript"/>
          </w:rPr>
          <w:t>20</w:t>
        </w:r>
        <w:r w:rsidR="00D26248" w:rsidRPr="006255A3">
          <w:rPr>
            <w:rFonts w:cs="Arial"/>
            <w:b/>
          </w:rPr>
          <w:fldChar w:fldCharType="end"/>
        </w:r>
      </w:hyperlink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33"/>
        <w:gridCol w:w="7135"/>
      </w:tblGrid>
      <w:tr w:rsidR="000B7CB8" w:rsidRPr="006255A3" w14:paraId="6C65C1F1" w14:textId="77777777" w:rsidTr="00C26BA3">
        <w:tc>
          <w:tcPr>
            <w:tcW w:w="2430" w:type="dxa"/>
            <w:shd w:val="clear" w:color="auto" w:fill="auto"/>
          </w:tcPr>
          <w:p w14:paraId="78A88CA3" w14:textId="77777777" w:rsidR="000B7CB8" w:rsidRPr="006255A3" w:rsidRDefault="00655261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Minimum Panel</w:t>
            </w:r>
          </w:p>
        </w:tc>
        <w:tc>
          <w:tcPr>
            <w:tcW w:w="7758" w:type="dxa"/>
            <w:shd w:val="clear" w:color="auto" w:fill="auto"/>
          </w:tcPr>
          <w:p w14:paraId="7528515B" w14:textId="77777777" w:rsidR="00655261" w:rsidRPr="006255A3" w:rsidRDefault="00655261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t(4;14)(p16;q32)</w:t>
            </w:r>
          </w:p>
          <w:p w14:paraId="26C611E9" w14:textId="77777777" w:rsidR="000B7CB8" w:rsidRPr="006255A3" w:rsidRDefault="000B7CB8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t(14;16)(q32;q23)</w:t>
            </w:r>
          </w:p>
          <w:p w14:paraId="17A9E93F" w14:textId="77777777" w:rsidR="000B7CB8" w:rsidRPr="006255A3" w:rsidRDefault="000B7CB8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del(17p13)</w:t>
            </w:r>
          </w:p>
        </w:tc>
      </w:tr>
      <w:tr w:rsidR="000B7CB8" w:rsidRPr="006255A3" w14:paraId="78D79E2F" w14:textId="77777777" w:rsidTr="00C26BA3">
        <w:tc>
          <w:tcPr>
            <w:tcW w:w="2430" w:type="dxa"/>
            <w:shd w:val="clear" w:color="auto" w:fill="auto"/>
          </w:tcPr>
          <w:p w14:paraId="16CE3343" w14:textId="77777777" w:rsidR="000B7CB8" w:rsidRPr="006255A3" w:rsidRDefault="00655261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Comprehensive Panel</w:t>
            </w:r>
          </w:p>
        </w:tc>
        <w:tc>
          <w:tcPr>
            <w:tcW w:w="7758" w:type="dxa"/>
            <w:shd w:val="clear" w:color="auto" w:fill="auto"/>
          </w:tcPr>
          <w:p w14:paraId="7F915CCA" w14:textId="77777777" w:rsidR="000B7CB8" w:rsidRPr="006255A3" w:rsidRDefault="000805B7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t(11;14)(q13;q32)</w:t>
            </w:r>
          </w:p>
          <w:p w14:paraId="06A1AE38" w14:textId="77777777" w:rsidR="000805B7" w:rsidRPr="006255A3" w:rsidRDefault="000805B7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-13 or del(13q)</w:t>
            </w:r>
          </w:p>
          <w:p w14:paraId="03A53F23" w14:textId="77777777" w:rsidR="000805B7" w:rsidRPr="006255A3" w:rsidRDefault="000805B7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Ploidy category</w:t>
            </w:r>
          </w:p>
          <w:p w14:paraId="7573DC4E" w14:textId="77777777" w:rsidR="000805B7" w:rsidRPr="006255A3" w:rsidRDefault="000805B7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Chromosome 1 abnormalities</w:t>
            </w:r>
          </w:p>
        </w:tc>
      </w:tr>
    </w:tbl>
    <w:p w14:paraId="02DC690A" w14:textId="77777777" w:rsidR="000B7CB8" w:rsidRPr="006255A3" w:rsidRDefault="000B7CB8" w:rsidP="004D06C5">
      <w:pPr>
        <w:rPr>
          <w:rFonts w:cs="Arial"/>
          <w:szCs w:val="22"/>
        </w:rPr>
      </w:pPr>
    </w:p>
    <w:p w14:paraId="5CB650C4" w14:textId="77777777" w:rsidR="0039560B" w:rsidRPr="006255A3" w:rsidRDefault="00A80E47" w:rsidP="004D06C5">
      <w:pPr>
        <w:rPr>
          <w:rFonts w:cs="Arial"/>
        </w:rPr>
      </w:pPr>
      <w:r w:rsidRPr="006255A3">
        <w:rPr>
          <w:rFonts w:cs="Arial"/>
        </w:rPr>
        <w:t xml:space="preserve">Using conventional cytogenetics or FISH, patients with </w:t>
      </w:r>
      <w:r w:rsidR="0039560B" w:rsidRPr="006255A3">
        <w:rPr>
          <w:rFonts w:cs="Arial"/>
        </w:rPr>
        <w:t xml:space="preserve">plasma cell myeloma can be </w:t>
      </w:r>
      <w:r w:rsidR="000B7CB8" w:rsidRPr="006255A3">
        <w:rPr>
          <w:rFonts w:cs="Arial"/>
        </w:rPr>
        <w:t xml:space="preserve">broadly </w:t>
      </w:r>
      <w:r w:rsidR="0039560B" w:rsidRPr="006255A3">
        <w:rPr>
          <w:rFonts w:cs="Arial"/>
        </w:rPr>
        <w:t xml:space="preserve">risk-stratified as outlined in </w:t>
      </w:r>
      <w:r w:rsidR="008E23BB" w:rsidRPr="006255A3">
        <w:rPr>
          <w:rFonts w:cs="Arial"/>
        </w:rPr>
        <w:t xml:space="preserve">Table </w:t>
      </w:r>
      <w:r w:rsidR="009152A1" w:rsidRPr="006255A3">
        <w:rPr>
          <w:rFonts w:cs="Arial"/>
        </w:rPr>
        <w:t>5</w:t>
      </w:r>
      <w:r w:rsidR="0039560B" w:rsidRPr="006255A3">
        <w:rPr>
          <w:rFonts w:cs="Arial"/>
        </w:rPr>
        <w:t>.</w:t>
      </w:r>
      <w:r w:rsidR="00D26248" w:rsidRPr="006255A3">
        <w:rPr>
          <w:rFonts w:cs="Arial"/>
        </w:rPr>
        <w:fldChar w:fldCharType="begin">
          <w:fldData xml:space="preserve">PEVuZE5vdGU+PENpdGU+PEF1dGhvcj5LYXBvb3I8L0F1dGhvcj48WWVhcj4yMDEwPC9ZZWFyPjxS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</w:fldData>
        </w:fldChar>
      </w:r>
      <w:r w:rsidR="00FB180C" w:rsidRPr="006255A3">
        <w:rPr>
          <w:rFonts w:cs="Arial"/>
        </w:rPr>
        <w:instrText xml:space="preserve"> ADDIN EN.CITE </w:instrText>
      </w:r>
      <w:r w:rsidR="00D26248" w:rsidRPr="006255A3">
        <w:rPr>
          <w:rFonts w:cs="Arial"/>
        </w:rPr>
        <w:fldChar w:fldCharType="begin">
          <w:fldData xml:space="preserve">PEVuZE5vdGU+PENpdGU+PEF1dGhvcj5LYXBvb3I8L0F1dGhvcj48WWVhcj4yMDEwPC9ZZWFyPjxS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</w:fldData>
        </w:fldChar>
      </w:r>
      <w:r w:rsidR="00FB180C" w:rsidRPr="006255A3">
        <w:rPr>
          <w:rFonts w:cs="Arial"/>
        </w:rPr>
        <w:instrText xml:space="preserve"> ADDIN EN.CITE.DATA </w:instrText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end"/>
      </w:r>
      <w:r w:rsidR="00D26248" w:rsidRPr="006255A3">
        <w:rPr>
          <w:rFonts w:cs="Arial"/>
        </w:rPr>
      </w:r>
      <w:r w:rsidR="00D26248" w:rsidRPr="006255A3">
        <w:rPr>
          <w:rFonts w:cs="Arial"/>
        </w:rPr>
        <w:fldChar w:fldCharType="separate"/>
      </w:r>
      <w:hyperlink w:anchor="_ENREF_17" w:tooltip="Avet-Loiseau, 2013 #3" w:history="1">
        <w:r w:rsidR="00FB180C" w:rsidRPr="006255A3">
          <w:rPr>
            <w:rFonts w:cs="Arial"/>
            <w:noProof/>
            <w:vertAlign w:val="superscript"/>
          </w:rPr>
          <w:t>17</w:t>
        </w:r>
      </w:hyperlink>
      <w:r w:rsidR="0006175B" w:rsidRPr="006255A3">
        <w:rPr>
          <w:rFonts w:cs="Arial"/>
          <w:noProof/>
          <w:vertAlign w:val="superscript"/>
        </w:rPr>
        <w:t>,</w:t>
      </w:r>
      <w:hyperlink w:anchor="_ENREF_18" w:tooltip="Kapoor, 2010 #22" w:history="1">
        <w:r w:rsidR="00FB180C" w:rsidRPr="006255A3">
          <w:rPr>
            <w:rFonts w:cs="Arial"/>
            <w:noProof/>
            <w:vertAlign w:val="superscript"/>
          </w:rPr>
          <w:t>18</w:t>
        </w:r>
      </w:hyperlink>
      <w:r w:rsidR="00D26248" w:rsidRPr="006255A3">
        <w:rPr>
          <w:rFonts w:cs="Arial"/>
        </w:rPr>
        <w:fldChar w:fldCharType="end"/>
      </w:r>
    </w:p>
    <w:p w14:paraId="59454885" w14:textId="77777777" w:rsidR="0039560B" w:rsidRPr="006255A3" w:rsidRDefault="0039560B" w:rsidP="004D06C5">
      <w:pPr>
        <w:rPr>
          <w:rFonts w:cs="Arial"/>
        </w:rPr>
      </w:pPr>
    </w:p>
    <w:p w14:paraId="51FBF493" w14:textId="77777777" w:rsidR="0039560B" w:rsidRPr="006255A3" w:rsidRDefault="008E23BB" w:rsidP="004D06C5">
      <w:pPr>
        <w:keepNext/>
        <w:rPr>
          <w:rFonts w:cs="Arial"/>
          <w:b/>
        </w:rPr>
      </w:pPr>
      <w:r w:rsidRPr="006255A3">
        <w:rPr>
          <w:rFonts w:cs="Arial"/>
          <w:b/>
        </w:rPr>
        <w:lastRenderedPageBreak/>
        <w:t xml:space="preserve">Table </w:t>
      </w:r>
      <w:r w:rsidR="009152A1" w:rsidRPr="006255A3">
        <w:rPr>
          <w:rFonts w:cs="Arial"/>
          <w:b/>
        </w:rPr>
        <w:t>5</w:t>
      </w:r>
      <w:r w:rsidRPr="006255A3">
        <w:rPr>
          <w:rFonts w:cs="Arial"/>
          <w:b/>
        </w:rPr>
        <w:t xml:space="preserve">. </w:t>
      </w:r>
      <w:r w:rsidR="0039560B" w:rsidRPr="006255A3">
        <w:rPr>
          <w:rFonts w:cs="Arial"/>
          <w:b/>
        </w:rPr>
        <w:t>Plasma Cell Myeloma Cytogenetic Risk Groups</w:t>
      </w:r>
      <w:r w:rsidR="0022469E" w:rsidRPr="006255A3">
        <w:rPr>
          <w:rFonts w:cs="Arial"/>
          <w:b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2"/>
        <w:gridCol w:w="8076"/>
      </w:tblGrid>
      <w:tr w:rsidR="0039560B" w:rsidRPr="006255A3" w14:paraId="1B541327" w14:textId="77777777" w:rsidTr="00C26BA3">
        <w:tc>
          <w:tcPr>
            <w:tcW w:w="1414" w:type="dxa"/>
            <w:shd w:val="clear" w:color="auto" w:fill="auto"/>
          </w:tcPr>
          <w:p w14:paraId="49E29893" w14:textId="77777777" w:rsidR="0039560B" w:rsidRPr="006255A3" w:rsidRDefault="0039560B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Unfavorable</w:t>
            </w:r>
          </w:p>
        </w:tc>
        <w:tc>
          <w:tcPr>
            <w:tcW w:w="8774" w:type="dxa"/>
            <w:shd w:val="clear" w:color="auto" w:fill="auto"/>
          </w:tcPr>
          <w:p w14:paraId="15040BD5" w14:textId="77777777" w:rsidR="0039560B" w:rsidRPr="006255A3" w:rsidRDefault="00B60CF6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Aneuploid or hypodiploid karyotype</w:t>
            </w:r>
          </w:p>
          <w:p w14:paraId="5746A858" w14:textId="77777777" w:rsidR="0022469E" w:rsidRPr="006255A3" w:rsidRDefault="0022469E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-13 or del(13q)</w:t>
            </w:r>
          </w:p>
          <w:p w14:paraId="4CB51A20" w14:textId="77777777" w:rsidR="00655261" w:rsidRPr="006255A3" w:rsidRDefault="00655261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t(4;14)(p16;q32)</w:t>
            </w:r>
          </w:p>
          <w:p w14:paraId="5AB81584" w14:textId="77777777" w:rsidR="00B60CF6" w:rsidRPr="006255A3" w:rsidRDefault="00AB67ED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t(14;16)(q32;q23)</w:t>
            </w:r>
          </w:p>
          <w:p w14:paraId="631E4543" w14:textId="77777777" w:rsidR="00B60CF6" w:rsidRPr="006255A3" w:rsidRDefault="00C22E99" w:rsidP="004D06C5">
            <w:pPr>
              <w:keepNext/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d</w:t>
            </w:r>
            <w:r w:rsidR="00B60CF6" w:rsidRPr="006255A3">
              <w:rPr>
                <w:rFonts w:cs="Arial"/>
                <w:sz w:val="18"/>
                <w:szCs w:val="18"/>
              </w:rPr>
              <w:t>el(17p</w:t>
            </w:r>
            <w:r w:rsidR="0022469E" w:rsidRPr="006255A3">
              <w:rPr>
                <w:rFonts w:cs="Arial"/>
                <w:sz w:val="18"/>
                <w:szCs w:val="18"/>
              </w:rPr>
              <w:t>13</w:t>
            </w:r>
            <w:r w:rsidR="00B60CF6" w:rsidRPr="006255A3">
              <w:rPr>
                <w:rFonts w:cs="Arial"/>
                <w:sz w:val="18"/>
                <w:szCs w:val="18"/>
              </w:rPr>
              <w:t>)</w:t>
            </w:r>
          </w:p>
        </w:tc>
      </w:tr>
      <w:tr w:rsidR="0039560B" w:rsidRPr="006255A3" w14:paraId="1F957EDA" w14:textId="77777777" w:rsidTr="00C26BA3">
        <w:tc>
          <w:tcPr>
            <w:tcW w:w="1414" w:type="dxa"/>
            <w:shd w:val="clear" w:color="auto" w:fill="auto"/>
          </w:tcPr>
          <w:p w14:paraId="036F83A8" w14:textId="77777777" w:rsidR="0039560B" w:rsidRPr="006255A3" w:rsidRDefault="0039560B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Favorable</w:t>
            </w:r>
          </w:p>
        </w:tc>
        <w:tc>
          <w:tcPr>
            <w:tcW w:w="8774" w:type="dxa"/>
            <w:shd w:val="clear" w:color="auto" w:fill="auto"/>
          </w:tcPr>
          <w:p w14:paraId="681A7841" w14:textId="77777777" w:rsidR="0039560B" w:rsidRPr="006255A3" w:rsidRDefault="00B60CF6" w:rsidP="004D06C5">
            <w:pPr>
              <w:rPr>
                <w:rFonts w:cs="Arial"/>
                <w:sz w:val="18"/>
                <w:szCs w:val="18"/>
              </w:rPr>
            </w:pPr>
            <w:proofErr w:type="spellStart"/>
            <w:r w:rsidRPr="006255A3">
              <w:rPr>
                <w:rFonts w:cs="Arial"/>
                <w:sz w:val="18"/>
                <w:szCs w:val="18"/>
              </w:rPr>
              <w:t>Hyperdiploid</w:t>
            </w:r>
            <w:proofErr w:type="spellEnd"/>
            <w:r w:rsidRPr="006255A3">
              <w:rPr>
                <w:rFonts w:cs="Arial"/>
                <w:sz w:val="18"/>
                <w:szCs w:val="18"/>
              </w:rPr>
              <w:t xml:space="preserve"> karyotype</w:t>
            </w:r>
          </w:p>
          <w:p w14:paraId="5A84469B" w14:textId="77777777" w:rsidR="00B60CF6" w:rsidRPr="006255A3" w:rsidRDefault="000A7084" w:rsidP="004D06C5">
            <w:pPr>
              <w:rPr>
                <w:rFonts w:cs="Arial"/>
                <w:sz w:val="18"/>
                <w:szCs w:val="18"/>
              </w:rPr>
            </w:pPr>
            <w:r w:rsidRPr="006255A3">
              <w:rPr>
                <w:rFonts w:cs="Arial"/>
                <w:sz w:val="18"/>
                <w:szCs w:val="18"/>
              </w:rPr>
              <w:t>t(11;14)</w:t>
            </w:r>
            <w:r w:rsidR="000805B7" w:rsidRPr="006255A3">
              <w:rPr>
                <w:rFonts w:cs="Arial"/>
                <w:sz w:val="18"/>
                <w:szCs w:val="18"/>
              </w:rPr>
              <w:t>(q13;q32)</w:t>
            </w:r>
          </w:p>
        </w:tc>
      </w:tr>
    </w:tbl>
    <w:p w14:paraId="4530432B" w14:textId="77777777" w:rsidR="00E45373" w:rsidRPr="006255A3" w:rsidRDefault="00E45373" w:rsidP="004D06C5">
      <w:pPr>
        <w:rPr>
          <w:rFonts w:cs="Arial"/>
          <w:szCs w:val="22"/>
        </w:rPr>
      </w:pPr>
    </w:p>
    <w:p w14:paraId="678D9785" w14:textId="77777777" w:rsidR="00140246" w:rsidRPr="006255A3" w:rsidRDefault="00140246" w:rsidP="004D06C5">
      <w:pPr>
        <w:pStyle w:val="Heading1"/>
        <w:rPr>
          <w:rFonts w:cs="Arial"/>
        </w:rPr>
      </w:pPr>
      <w:r w:rsidRPr="006255A3">
        <w:rPr>
          <w:rFonts w:cs="Arial"/>
        </w:rPr>
        <w:t>References</w:t>
      </w:r>
    </w:p>
    <w:p w14:paraId="3DFAAD6C" w14:textId="77777777" w:rsidR="00FB180C" w:rsidRPr="006255A3" w:rsidRDefault="00D26248" w:rsidP="00C26BA3">
      <w:pPr>
        <w:ind w:left="450" w:hanging="450"/>
        <w:rPr>
          <w:rFonts w:cs="Arial"/>
          <w:noProof/>
        </w:rPr>
      </w:pPr>
      <w:r w:rsidRPr="006255A3">
        <w:rPr>
          <w:rFonts w:cs="Arial"/>
        </w:rPr>
        <w:fldChar w:fldCharType="begin"/>
      </w:r>
      <w:r w:rsidR="002079D6" w:rsidRPr="006255A3">
        <w:rPr>
          <w:rFonts w:cs="Arial"/>
        </w:rPr>
        <w:instrText xml:space="preserve"> ADDIN EN.REFLIST </w:instrText>
      </w:r>
      <w:r w:rsidRPr="006255A3">
        <w:rPr>
          <w:rFonts w:cs="Arial"/>
        </w:rPr>
        <w:fldChar w:fldCharType="separate"/>
      </w:r>
      <w:bookmarkStart w:id="1" w:name="_ENREF_1"/>
      <w:r w:rsidR="00FB180C" w:rsidRPr="006255A3">
        <w:rPr>
          <w:rFonts w:cs="Arial"/>
          <w:noProof/>
        </w:rPr>
        <w:t>1.</w:t>
      </w:r>
      <w:r w:rsidR="00FB180C" w:rsidRPr="006255A3">
        <w:rPr>
          <w:rFonts w:cs="Arial"/>
          <w:noProof/>
        </w:rPr>
        <w:tab/>
        <w:t xml:space="preserve">McKenna RW, Kyle RA, Kuehl WM, Grogan TM, </w:t>
      </w:r>
      <w:r w:rsidR="00DF756B" w:rsidRPr="006255A3">
        <w:rPr>
          <w:rFonts w:cs="Arial"/>
          <w:noProof/>
        </w:rPr>
        <w:t>Harris NL, Coupland RW. Plasma c</w:t>
      </w:r>
      <w:r w:rsidR="00FB180C" w:rsidRPr="006255A3">
        <w:rPr>
          <w:rFonts w:cs="Arial"/>
          <w:noProof/>
        </w:rPr>
        <w:t xml:space="preserve">ell </w:t>
      </w:r>
      <w:r w:rsidR="00DF756B" w:rsidRPr="006255A3">
        <w:rPr>
          <w:rFonts w:cs="Arial"/>
          <w:noProof/>
        </w:rPr>
        <w:t>n</w:t>
      </w:r>
      <w:r w:rsidR="00FB180C" w:rsidRPr="006255A3">
        <w:rPr>
          <w:rFonts w:cs="Arial"/>
          <w:noProof/>
        </w:rPr>
        <w:t xml:space="preserve">eoplasms. In: Swerdlow SH, Campo E, Harris NL, </w:t>
      </w:r>
      <w:r w:rsidR="00DF756B" w:rsidRPr="006255A3">
        <w:rPr>
          <w:rFonts w:cs="Arial"/>
          <w:noProof/>
        </w:rPr>
        <w:t xml:space="preserve">et al, </w:t>
      </w:r>
      <w:r w:rsidR="00FB180C" w:rsidRPr="006255A3">
        <w:rPr>
          <w:rFonts w:cs="Arial"/>
          <w:noProof/>
        </w:rPr>
        <w:t xml:space="preserve">eds. </w:t>
      </w:r>
      <w:r w:rsidR="00FB180C" w:rsidRPr="006255A3">
        <w:rPr>
          <w:rFonts w:cs="Arial"/>
          <w:i/>
          <w:noProof/>
        </w:rPr>
        <w:t>WHO Classification of Tumours of Haematopoietic and Lymphoid Tissues</w:t>
      </w:r>
      <w:r w:rsidR="00FB180C" w:rsidRPr="006255A3">
        <w:rPr>
          <w:rFonts w:cs="Arial"/>
          <w:noProof/>
        </w:rPr>
        <w:t>. IARC: Lyon,</w:t>
      </w:r>
      <w:r w:rsidR="00DF756B" w:rsidRPr="006255A3">
        <w:rPr>
          <w:rFonts w:cs="Arial"/>
          <w:noProof/>
        </w:rPr>
        <w:t>France;</w:t>
      </w:r>
      <w:r w:rsidR="00FB180C" w:rsidRPr="006255A3">
        <w:rPr>
          <w:rFonts w:cs="Arial"/>
          <w:noProof/>
        </w:rPr>
        <w:t xml:space="preserve"> 2008</w:t>
      </w:r>
      <w:r w:rsidR="00DF756B" w:rsidRPr="006255A3">
        <w:rPr>
          <w:rFonts w:cs="Arial"/>
          <w:noProof/>
        </w:rPr>
        <w:t>:</w:t>
      </w:r>
      <w:r w:rsidR="00FB180C" w:rsidRPr="006255A3">
        <w:rPr>
          <w:rFonts w:cs="Arial"/>
          <w:noProof/>
        </w:rPr>
        <w:t>200-213.</w:t>
      </w:r>
    </w:p>
    <w:p w14:paraId="54DBD57C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2" w:name="_ENREF_2"/>
      <w:bookmarkEnd w:id="1"/>
      <w:r w:rsidRPr="006255A3">
        <w:rPr>
          <w:rFonts w:cs="Arial"/>
          <w:noProof/>
        </w:rPr>
        <w:t>2.</w:t>
      </w:r>
      <w:r w:rsidRPr="006255A3">
        <w:rPr>
          <w:rFonts w:cs="Arial"/>
          <w:noProof/>
        </w:rPr>
        <w:tab/>
        <w:t xml:space="preserve">International Myeloma Working Group. Criteria for the classification of monoclonal gammopathies, multiple myeloma and related disorders: a report of the International Myeloma Working Group. </w:t>
      </w:r>
      <w:r w:rsidRPr="006255A3">
        <w:rPr>
          <w:rFonts w:cs="Arial"/>
          <w:i/>
          <w:noProof/>
        </w:rPr>
        <w:t>Br</w:t>
      </w:r>
      <w:r w:rsidR="00DF756B" w:rsidRPr="006255A3">
        <w:rPr>
          <w:rFonts w:cs="Arial"/>
          <w:i/>
          <w:noProof/>
        </w:rPr>
        <w:t xml:space="preserve"> J</w:t>
      </w:r>
      <w:r w:rsidRPr="006255A3">
        <w:rPr>
          <w:rFonts w:cs="Arial"/>
          <w:i/>
          <w:noProof/>
        </w:rPr>
        <w:t xml:space="preserve"> </w:t>
      </w:r>
      <w:r w:rsidR="00DF756B" w:rsidRPr="006255A3">
        <w:rPr>
          <w:rFonts w:cs="Arial"/>
          <w:i/>
          <w:noProof/>
        </w:rPr>
        <w:t>H</w:t>
      </w:r>
      <w:r w:rsidRPr="006255A3">
        <w:rPr>
          <w:rFonts w:cs="Arial"/>
          <w:i/>
          <w:noProof/>
        </w:rPr>
        <w:t>aematol</w:t>
      </w:r>
      <w:r w:rsidR="00DF756B" w:rsidRPr="006255A3">
        <w:rPr>
          <w:rFonts w:cs="Arial"/>
          <w:i/>
          <w:noProof/>
        </w:rPr>
        <w:t>.</w:t>
      </w:r>
      <w:r w:rsidR="00DF756B" w:rsidRPr="006255A3">
        <w:rPr>
          <w:rFonts w:cs="Arial"/>
          <w:noProof/>
        </w:rPr>
        <w:t xml:space="preserve"> 2003;</w:t>
      </w:r>
      <w:r w:rsidRPr="006255A3">
        <w:rPr>
          <w:rFonts w:cs="Arial"/>
          <w:noProof/>
        </w:rPr>
        <w:t>121(5):749-757.</w:t>
      </w:r>
    </w:p>
    <w:p w14:paraId="1099DA4E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3" w:name="_ENREF_3"/>
      <w:bookmarkEnd w:id="2"/>
      <w:r w:rsidRPr="006255A3">
        <w:rPr>
          <w:rFonts w:cs="Arial"/>
          <w:noProof/>
        </w:rPr>
        <w:t>3.</w:t>
      </w:r>
      <w:r w:rsidRPr="006255A3">
        <w:rPr>
          <w:rFonts w:cs="Arial"/>
          <w:noProof/>
        </w:rPr>
        <w:tab/>
        <w:t xml:space="preserve">Fonseca R, Monge J. Myeloma: classification and risk assessment. </w:t>
      </w:r>
      <w:r w:rsidRPr="006255A3">
        <w:rPr>
          <w:rFonts w:cs="Arial"/>
          <w:i/>
          <w:noProof/>
        </w:rPr>
        <w:t>Semin</w:t>
      </w:r>
      <w:r w:rsidR="00DF756B" w:rsidRPr="006255A3">
        <w:rPr>
          <w:rFonts w:cs="Arial"/>
          <w:i/>
          <w:noProof/>
        </w:rPr>
        <w:t xml:space="preserve"> O</w:t>
      </w:r>
      <w:r w:rsidRPr="006255A3">
        <w:rPr>
          <w:rFonts w:cs="Arial"/>
          <w:i/>
          <w:noProof/>
        </w:rPr>
        <w:t>nco</w:t>
      </w:r>
      <w:r w:rsidR="00DF756B" w:rsidRPr="006255A3">
        <w:rPr>
          <w:rFonts w:cs="Arial"/>
          <w:i/>
          <w:noProof/>
        </w:rPr>
        <w:t>l.</w:t>
      </w:r>
      <w:r w:rsidRPr="006255A3">
        <w:rPr>
          <w:rFonts w:cs="Arial"/>
          <w:noProof/>
        </w:rPr>
        <w:t xml:space="preserve"> 2013</w:t>
      </w:r>
      <w:r w:rsidR="00DF756B" w:rsidRPr="006255A3">
        <w:rPr>
          <w:rFonts w:cs="Arial"/>
          <w:noProof/>
        </w:rPr>
        <w:t>;</w:t>
      </w:r>
      <w:r w:rsidRPr="006255A3">
        <w:rPr>
          <w:rFonts w:cs="Arial"/>
          <w:noProof/>
        </w:rPr>
        <w:t>40(5):554-566.</w:t>
      </w:r>
    </w:p>
    <w:p w14:paraId="79589728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4" w:name="_ENREF_4"/>
      <w:bookmarkEnd w:id="3"/>
      <w:r w:rsidRPr="006255A3">
        <w:rPr>
          <w:rFonts w:cs="Arial"/>
          <w:noProof/>
        </w:rPr>
        <w:t>4.</w:t>
      </w:r>
      <w:r w:rsidRPr="006255A3">
        <w:rPr>
          <w:rFonts w:cs="Arial"/>
          <w:noProof/>
        </w:rPr>
        <w:tab/>
        <w:t xml:space="preserve">Chesi M, Bergsagel PL. Molecular pathogenesis of multiple myeloma: basic and clinical updates. </w:t>
      </w:r>
      <w:r w:rsidRPr="006255A3">
        <w:rPr>
          <w:rFonts w:cs="Arial"/>
          <w:i/>
          <w:noProof/>
        </w:rPr>
        <w:t xml:space="preserve">Int </w:t>
      </w:r>
      <w:r w:rsidR="001F70E2" w:rsidRPr="006255A3">
        <w:rPr>
          <w:rFonts w:cs="Arial"/>
          <w:i/>
          <w:noProof/>
        </w:rPr>
        <w:t>J H</w:t>
      </w:r>
      <w:r w:rsidRPr="006255A3">
        <w:rPr>
          <w:rFonts w:cs="Arial"/>
          <w:i/>
          <w:noProof/>
        </w:rPr>
        <w:t>ematol</w:t>
      </w:r>
      <w:r w:rsidR="001F70E2" w:rsidRPr="006255A3">
        <w:rPr>
          <w:rFonts w:cs="Arial"/>
          <w:i/>
          <w:noProof/>
        </w:rPr>
        <w:t>.</w:t>
      </w:r>
      <w:r w:rsidRPr="006255A3">
        <w:rPr>
          <w:rFonts w:cs="Arial"/>
          <w:noProof/>
        </w:rPr>
        <w:t xml:space="preserve"> 2013</w:t>
      </w:r>
      <w:r w:rsidR="00C06656" w:rsidRPr="006255A3">
        <w:rPr>
          <w:rFonts w:cs="Arial"/>
          <w:noProof/>
        </w:rPr>
        <w:t>;</w:t>
      </w:r>
      <w:r w:rsidRPr="006255A3">
        <w:rPr>
          <w:rFonts w:cs="Arial"/>
          <w:noProof/>
        </w:rPr>
        <w:t>97(3):313-323.</w:t>
      </w:r>
    </w:p>
    <w:p w14:paraId="56ABDBE8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5" w:name="_ENREF_5"/>
      <w:bookmarkEnd w:id="4"/>
      <w:r w:rsidRPr="006255A3">
        <w:rPr>
          <w:rFonts w:cs="Arial"/>
          <w:noProof/>
        </w:rPr>
        <w:t>5.</w:t>
      </w:r>
      <w:r w:rsidRPr="006255A3">
        <w:rPr>
          <w:rFonts w:cs="Arial"/>
          <w:noProof/>
        </w:rPr>
        <w:tab/>
        <w:t>Durie BG, Salmon SE. A clinical stagin</w:t>
      </w:r>
      <w:r w:rsidR="00C06656" w:rsidRPr="006255A3">
        <w:rPr>
          <w:rFonts w:cs="Arial"/>
          <w:noProof/>
        </w:rPr>
        <w:t>g system for multiple myeloma: c</w:t>
      </w:r>
      <w:r w:rsidRPr="006255A3">
        <w:rPr>
          <w:rFonts w:cs="Arial"/>
          <w:noProof/>
        </w:rPr>
        <w:t xml:space="preserve">orrelation of measured myeloma cell mass with presenting clinical features, response to treatment, and survival. </w:t>
      </w:r>
      <w:r w:rsidRPr="006255A3">
        <w:rPr>
          <w:rFonts w:cs="Arial"/>
          <w:i/>
          <w:noProof/>
        </w:rPr>
        <w:t>Cancer</w:t>
      </w:r>
      <w:r w:rsidR="00C06656" w:rsidRPr="006255A3">
        <w:rPr>
          <w:rFonts w:cs="Arial"/>
          <w:i/>
          <w:noProof/>
        </w:rPr>
        <w:t>.</w:t>
      </w:r>
      <w:r w:rsidRPr="006255A3">
        <w:rPr>
          <w:rFonts w:cs="Arial"/>
          <w:noProof/>
        </w:rPr>
        <w:t xml:space="preserve"> 1975</w:t>
      </w:r>
      <w:r w:rsidR="00C06656" w:rsidRPr="006255A3">
        <w:rPr>
          <w:rFonts w:cs="Arial"/>
          <w:noProof/>
        </w:rPr>
        <w:t>;</w:t>
      </w:r>
      <w:r w:rsidRPr="006255A3">
        <w:rPr>
          <w:rFonts w:cs="Arial"/>
          <w:noProof/>
        </w:rPr>
        <w:t>36(3):842-854.</w:t>
      </w:r>
    </w:p>
    <w:p w14:paraId="1A202F39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6" w:name="_ENREF_6"/>
      <w:bookmarkEnd w:id="5"/>
      <w:r w:rsidRPr="006255A3">
        <w:rPr>
          <w:rFonts w:cs="Arial"/>
          <w:noProof/>
        </w:rPr>
        <w:t>6.</w:t>
      </w:r>
      <w:r w:rsidRPr="006255A3">
        <w:rPr>
          <w:rFonts w:cs="Arial"/>
          <w:noProof/>
        </w:rPr>
        <w:tab/>
        <w:t xml:space="preserve">Greipp PR, San Miguel J, Durie BG, et al. International staging system for multiple myeloma. </w:t>
      </w:r>
      <w:r w:rsidRPr="006255A3">
        <w:rPr>
          <w:rFonts w:cs="Arial"/>
          <w:i/>
          <w:noProof/>
        </w:rPr>
        <w:t>J</w:t>
      </w:r>
      <w:r w:rsidR="00C06656" w:rsidRPr="006255A3">
        <w:rPr>
          <w:rFonts w:cs="Arial"/>
          <w:i/>
          <w:noProof/>
        </w:rPr>
        <w:t xml:space="preserve"> Clin Oncol.</w:t>
      </w:r>
      <w:r w:rsidR="00C06656" w:rsidRPr="006255A3">
        <w:rPr>
          <w:rFonts w:cs="Arial"/>
          <w:noProof/>
        </w:rPr>
        <w:t xml:space="preserve"> 2005;</w:t>
      </w:r>
      <w:r w:rsidRPr="006255A3">
        <w:rPr>
          <w:rFonts w:cs="Arial"/>
          <w:noProof/>
        </w:rPr>
        <w:t>23(15):3412-3420.</w:t>
      </w:r>
    </w:p>
    <w:p w14:paraId="5FC04C50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7" w:name="_ENREF_7"/>
      <w:bookmarkEnd w:id="6"/>
      <w:r w:rsidRPr="006255A3">
        <w:rPr>
          <w:rFonts w:cs="Arial"/>
          <w:noProof/>
        </w:rPr>
        <w:t>7.</w:t>
      </w:r>
      <w:r w:rsidRPr="006255A3">
        <w:rPr>
          <w:rFonts w:cs="Arial"/>
          <w:noProof/>
        </w:rPr>
        <w:tab/>
        <w:t xml:space="preserve">Chee CE, Lacy MQ, Dogan A, Zeldenrust SR, Gertz MA. Pitfalls in the diagnosis of primary amyloidosis. </w:t>
      </w:r>
      <w:r w:rsidRPr="006255A3">
        <w:rPr>
          <w:rFonts w:cs="Arial"/>
          <w:i/>
          <w:noProof/>
        </w:rPr>
        <w:t xml:space="preserve">Clin </w:t>
      </w:r>
      <w:r w:rsidR="000F2577" w:rsidRPr="006255A3">
        <w:rPr>
          <w:rFonts w:cs="Arial"/>
          <w:i/>
          <w:noProof/>
        </w:rPr>
        <w:t>L</w:t>
      </w:r>
      <w:r w:rsidRPr="006255A3">
        <w:rPr>
          <w:rFonts w:cs="Arial"/>
          <w:i/>
          <w:noProof/>
        </w:rPr>
        <w:t xml:space="preserve">ymphoma </w:t>
      </w:r>
      <w:r w:rsidR="000F2577" w:rsidRPr="006255A3">
        <w:rPr>
          <w:rFonts w:cs="Arial"/>
          <w:i/>
          <w:noProof/>
        </w:rPr>
        <w:t>M</w:t>
      </w:r>
      <w:r w:rsidRPr="006255A3">
        <w:rPr>
          <w:rFonts w:cs="Arial"/>
          <w:i/>
          <w:noProof/>
        </w:rPr>
        <w:t>yeloma</w:t>
      </w:r>
      <w:r w:rsidR="000F2577" w:rsidRPr="006255A3">
        <w:rPr>
          <w:rFonts w:cs="Arial"/>
          <w:i/>
          <w:noProof/>
        </w:rPr>
        <w:t xml:space="preserve"> L</w:t>
      </w:r>
      <w:r w:rsidRPr="006255A3">
        <w:rPr>
          <w:rFonts w:cs="Arial"/>
          <w:i/>
          <w:noProof/>
        </w:rPr>
        <w:t>euk</w:t>
      </w:r>
      <w:r w:rsidR="000F2577" w:rsidRPr="006255A3">
        <w:rPr>
          <w:rFonts w:cs="Arial"/>
          <w:i/>
          <w:noProof/>
        </w:rPr>
        <w:t>.</w:t>
      </w:r>
      <w:r w:rsidR="000F2577" w:rsidRPr="006255A3">
        <w:rPr>
          <w:rFonts w:cs="Arial"/>
          <w:noProof/>
        </w:rPr>
        <w:t xml:space="preserve"> 2010;</w:t>
      </w:r>
      <w:r w:rsidRPr="006255A3">
        <w:rPr>
          <w:rFonts w:cs="Arial"/>
          <w:noProof/>
        </w:rPr>
        <w:t>10(3):177-180.</w:t>
      </w:r>
    </w:p>
    <w:p w14:paraId="6F3C7226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8" w:name="_ENREF_8"/>
      <w:bookmarkEnd w:id="7"/>
      <w:r w:rsidRPr="006255A3">
        <w:rPr>
          <w:rFonts w:cs="Arial"/>
          <w:noProof/>
        </w:rPr>
        <w:t>8.</w:t>
      </w:r>
      <w:r w:rsidRPr="006255A3">
        <w:rPr>
          <w:rFonts w:cs="Arial"/>
          <w:noProof/>
        </w:rPr>
        <w:tab/>
        <w:t xml:space="preserve">Howie AJ, Brewer DB, Howell D, Jones AP. Physical basis of colors seen in Congo red-stained amyloid in polarized light. </w:t>
      </w:r>
      <w:r w:rsidRPr="006255A3">
        <w:rPr>
          <w:rFonts w:cs="Arial"/>
          <w:i/>
          <w:noProof/>
        </w:rPr>
        <w:t>Lab</w:t>
      </w:r>
      <w:r w:rsidR="00FA21DD" w:rsidRPr="006255A3">
        <w:rPr>
          <w:rFonts w:cs="Arial"/>
          <w:i/>
          <w:noProof/>
        </w:rPr>
        <w:t xml:space="preserve"> Invest.</w:t>
      </w:r>
      <w:r w:rsidR="00FA21DD" w:rsidRPr="006255A3">
        <w:rPr>
          <w:rFonts w:cs="Arial"/>
          <w:noProof/>
        </w:rPr>
        <w:t xml:space="preserve"> 2008;</w:t>
      </w:r>
      <w:r w:rsidRPr="006255A3">
        <w:rPr>
          <w:rFonts w:cs="Arial"/>
          <w:noProof/>
        </w:rPr>
        <w:t>88(3):232-242.</w:t>
      </w:r>
    </w:p>
    <w:p w14:paraId="7CF41AE1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9" w:name="_ENREF_9"/>
      <w:bookmarkEnd w:id="8"/>
      <w:r w:rsidRPr="006255A3">
        <w:rPr>
          <w:rFonts w:cs="Arial"/>
          <w:noProof/>
        </w:rPr>
        <w:t>9.</w:t>
      </w:r>
      <w:r w:rsidRPr="006255A3">
        <w:rPr>
          <w:rFonts w:cs="Arial"/>
          <w:noProof/>
        </w:rPr>
        <w:tab/>
        <w:t xml:space="preserve">Vrana JA, Gamez JD, Madden BJ, Theis JD, Bergen HR 3rd, Dogan A. Classification of amyloidosis by laser microdissection and mass spectrometry-based proteomic analysis in clinical biopsy specimens. </w:t>
      </w:r>
      <w:r w:rsidRPr="006255A3">
        <w:rPr>
          <w:rFonts w:cs="Arial"/>
          <w:i/>
          <w:noProof/>
        </w:rPr>
        <w:t>Blood</w:t>
      </w:r>
      <w:r w:rsidR="00FA21DD" w:rsidRPr="006255A3">
        <w:rPr>
          <w:rFonts w:cs="Arial"/>
          <w:i/>
          <w:noProof/>
        </w:rPr>
        <w:t>.</w:t>
      </w:r>
      <w:r w:rsidR="00FA21DD" w:rsidRPr="006255A3">
        <w:rPr>
          <w:rFonts w:cs="Arial"/>
          <w:noProof/>
        </w:rPr>
        <w:t xml:space="preserve"> 2009;</w:t>
      </w:r>
      <w:r w:rsidRPr="006255A3">
        <w:rPr>
          <w:rFonts w:cs="Arial"/>
          <w:noProof/>
        </w:rPr>
        <w:t>114(24):4957-4959.</w:t>
      </w:r>
    </w:p>
    <w:p w14:paraId="3BB82C57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0" w:name="_ENREF_10"/>
      <w:bookmarkEnd w:id="9"/>
      <w:r w:rsidRPr="006255A3">
        <w:rPr>
          <w:rFonts w:cs="Arial"/>
          <w:noProof/>
        </w:rPr>
        <w:t>10.</w:t>
      </w:r>
      <w:r w:rsidRPr="006255A3">
        <w:rPr>
          <w:rFonts w:cs="Arial"/>
          <w:noProof/>
        </w:rPr>
        <w:tab/>
        <w:t xml:space="preserve">Vrana JA, Theis JD, Dasari S, et al. Clinical diagnosis and typing of systemic amyloidosis in subcutaneous fat aspirates by mass spectrometry-based proteomics. </w:t>
      </w:r>
      <w:r w:rsidRPr="006255A3">
        <w:rPr>
          <w:rFonts w:cs="Arial"/>
          <w:i/>
          <w:noProof/>
        </w:rPr>
        <w:t>Haematologica</w:t>
      </w:r>
      <w:r w:rsidR="00FA21DD" w:rsidRPr="006255A3">
        <w:rPr>
          <w:rFonts w:cs="Arial"/>
          <w:i/>
          <w:noProof/>
        </w:rPr>
        <w:t>.</w:t>
      </w:r>
      <w:r w:rsidRPr="006255A3">
        <w:rPr>
          <w:rFonts w:cs="Arial"/>
          <w:noProof/>
        </w:rPr>
        <w:t xml:space="preserve"> 2014</w:t>
      </w:r>
      <w:r w:rsidR="00FA21DD" w:rsidRPr="006255A3">
        <w:rPr>
          <w:rFonts w:cs="Arial"/>
          <w:noProof/>
        </w:rPr>
        <w:t>;99(7):1239-1247</w:t>
      </w:r>
      <w:r w:rsidRPr="006255A3">
        <w:rPr>
          <w:rFonts w:cs="Arial"/>
          <w:noProof/>
        </w:rPr>
        <w:t>.</w:t>
      </w:r>
    </w:p>
    <w:p w14:paraId="2389D029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1" w:name="_ENREF_11"/>
      <w:bookmarkEnd w:id="10"/>
      <w:r w:rsidRPr="006255A3">
        <w:rPr>
          <w:rFonts w:cs="Arial"/>
          <w:noProof/>
        </w:rPr>
        <w:t>11.</w:t>
      </w:r>
      <w:r w:rsidRPr="006255A3">
        <w:rPr>
          <w:rFonts w:cs="Arial"/>
          <w:noProof/>
        </w:rPr>
        <w:tab/>
        <w:t xml:space="preserve">Lin P, Owens R, Tricot G, Wilson CS. Flow cytometric immunophenotypic analysis of 306 cases of multiple myeloma. </w:t>
      </w:r>
      <w:r w:rsidRPr="006255A3">
        <w:rPr>
          <w:rFonts w:cs="Arial"/>
          <w:i/>
          <w:noProof/>
        </w:rPr>
        <w:t>Am</w:t>
      </w:r>
      <w:r w:rsidR="00941C13" w:rsidRPr="006255A3">
        <w:rPr>
          <w:rFonts w:cs="Arial"/>
          <w:i/>
          <w:noProof/>
        </w:rPr>
        <w:t>J C</w:t>
      </w:r>
      <w:r w:rsidRPr="006255A3">
        <w:rPr>
          <w:rFonts w:cs="Arial"/>
          <w:i/>
          <w:noProof/>
        </w:rPr>
        <w:t xml:space="preserve">lin </w:t>
      </w:r>
      <w:r w:rsidR="00941C13" w:rsidRPr="006255A3">
        <w:rPr>
          <w:rFonts w:cs="Arial"/>
          <w:i/>
          <w:noProof/>
        </w:rPr>
        <w:t>P</w:t>
      </w:r>
      <w:r w:rsidRPr="006255A3">
        <w:rPr>
          <w:rFonts w:cs="Arial"/>
          <w:i/>
          <w:noProof/>
        </w:rPr>
        <w:t>athol</w:t>
      </w:r>
      <w:r w:rsidR="00941C13" w:rsidRPr="006255A3">
        <w:rPr>
          <w:rFonts w:cs="Arial"/>
          <w:i/>
          <w:noProof/>
        </w:rPr>
        <w:t>.</w:t>
      </w:r>
      <w:r w:rsidR="00941C13" w:rsidRPr="006255A3">
        <w:rPr>
          <w:rFonts w:cs="Arial"/>
          <w:noProof/>
        </w:rPr>
        <w:t xml:space="preserve"> 2004;</w:t>
      </w:r>
      <w:r w:rsidRPr="006255A3">
        <w:rPr>
          <w:rFonts w:cs="Arial"/>
          <w:noProof/>
        </w:rPr>
        <w:t>121(4):482-488.</w:t>
      </w:r>
    </w:p>
    <w:p w14:paraId="79038477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2" w:name="_ENREF_12"/>
      <w:bookmarkEnd w:id="11"/>
      <w:r w:rsidRPr="006255A3">
        <w:rPr>
          <w:rFonts w:cs="Arial"/>
          <w:noProof/>
        </w:rPr>
        <w:t>12.</w:t>
      </w:r>
      <w:r w:rsidRPr="006255A3">
        <w:rPr>
          <w:rFonts w:cs="Arial"/>
          <w:noProof/>
        </w:rPr>
        <w:tab/>
        <w:t xml:space="preserve">Rawstron AC, Orfao A, Beksac M, </w:t>
      </w:r>
      <w:r w:rsidR="00941C13" w:rsidRPr="006255A3">
        <w:rPr>
          <w:rFonts w:cs="Arial"/>
          <w:noProof/>
        </w:rPr>
        <w:t xml:space="preserve">et. al. </w:t>
      </w:r>
      <w:r w:rsidRPr="006255A3">
        <w:rPr>
          <w:rFonts w:cs="Arial"/>
          <w:noProof/>
        </w:rPr>
        <w:t xml:space="preserve">Report of the European Myeloma Network on multiparametric flow cytometry in multiple myeloma and related disorders. </w:t>
      </w:r>
      <w:r w:rsidRPr="006255A3">
        <w:rPr>
          <w:rFonts w:cs="Arial"/>
          <w:i/>
          <w:noProof/>
        </w:rPr>
        <w:t>Haematologica</w:t>
      </w:r>
      <w:r w:rsidR="00941C13" w:rsidRPr="006255A3">
        <w:rPr>
          <w:rFonts w:cs="Arial"/>
          <w:i/>
          <w:noProof/>
        </w:rPr>
        <w:t>.</w:t>
      </w:r>
      <w:r w:rsidRPr="006255A3">
        <w:rPr>
          <w:rFonts w:cs="Arial"/>
          <w:noProof/>
        </w:rPr>
        <w:t xml:space="preserve"> 2008</w:t>
      </w:r>
      <w:r w:rsidR="00941C13" w:rsidRPr="006255A3">
        <w:rPr>
          <w:rFonts w:cs="Arial"/>
          <w:noProof/>
        </w:rPr>
        <w:t>;</w:t>
      </w:r>
      <w:r w:rsidRPr="006255A3">
        <w:rPr>
          <w:rFonts w:cs="Arial"/>
          <w:noProof/>
        </w:rPr>
        <w:t>93(3):431-438.</w:t>
      </w:r>
    </w:p>
    <w:p w14:paraId="16FDC5B0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3" w:name="_ENREF_13"/>
      <w:bookmarkEnd w:id="12"/>
      <w:r w:rsidRPr="006255A3">
        <w:rPr>
          <w:rFonts w:cs="Arial"/>
          <w:noProof/>
        </w:rPr>
        <w:t>13.</w:t>
      </w:r>
      <w:r w:rsidRPr="006255A3">
        <w:rPr>
          <w:rFonts w:cs="Arial"/>
          <w:noProof/>
        </w:rPr>
        <w:tab/>
        <w:t xml:space="preserve">Agnelli L, Bicciato S, Mattioli M, </w:t>
      </w:r>
      <w:r w:rsidR="00941C13" w:rsidRPr="006255A3">
        <w:rPr>
          <w:rFonts w:cs="Arial"/>
          <w:noProof/>
        </w:rPr>
        <w:t xml:space="preserve">et al. </w:t>
      </w:r>
      <w:r w:rsidRPr="006255A3">
        <w:rPr>
          <w:rFonts w:cs="Arial"/>
          <w:noProof/>
        </w:rPr>
        <w:t xml:space="preserve">Molecular classification of multiple myeloma: a distinct transcriptional profile characterizes patients expressing CCND1 and negative for 14q32 translocations. </w:t>
      </w:r>
      <w:r w:rsidR="00941C13" w:rsidRPr="006255A3">
        <w:rPr>
          <w:rFonts w:cs="Arial"/>
          <w:i/>
          <w:noProof/>
        </w:rPr>
        <w:t xml:space="preserve">J Clin Oncol. </w:t>
      </w:r>
      <w:r w:rsidR="00941C13" w:rsidRPr="006255A3">
        <w:rPr>
          <w:rFonts w:cs="Arial"/>
          <w:noProof/>
        </w:rPr>
        <w:t>2005;</w:t>
      </w:r>
      <w:r w:rsidRPr="006255A3">
        <w:rPr>
          <w:rFonts w:cs="Arial"/>
          <w:noProof/>
        </w:rPr>
        <w:t>23(29):7296-7306.</w:t>
      </w:r>
    </w:p>
    <w:p w14:paraId="2095BF8A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4" w:name="_ENREF_14"/>
      <w:bookmarkEnd w:id="13"/>
      <w:r w:rsidRPr="006255A3">
        <w:rPr>
          <w:rFonts w:cs="Arial"/>
          <w:noProof/>
        </w:rPr>
        <w:t>14.</w:t>
      </w:r>
      <w:r w:rsidRPr="006255A3">
        <w:rPr>
          <w:rFonts w:cs="Arial"/>
          <w:noProof/>
        </w:rPr>
        <w:tab/>
        <w:t xml:space="preserve">Bergsagel PL, Kuehl WM, Zhan F, Sawyer J, Barlogie B, Shaughnessy J Jr. Cyclin D dysregulation: an early and unifying pathogenic event in multiple myeloma. </w:t>
      </w:r>
      <w:r w:rsidRPr="006255A3">
        <w:rPr>
          <w:rFonts w:cs="Arial"/>
          <w:i/>
          <w:noProof/>
        </w:rPr>
        <w:t>Blood</w:t>
      </w:r>
      <w:r w:rsidR="00941C13" w:rsidRPr="006255A3">
        <w:rPr>
          <w:rFonts w:cs="Arial"/>
          <w:i/>
          <w:noProof/>
        </w:rPr>
        <w:t>.</w:t>
      </w:r>
      <w:r w:rsidR="00941C13" w:rsidRPr="006255A3">
        <w:rPr>
          <w:rFonts w:cs="Arial"/>
          <w:noProof/>
        </w:rPr>
        <w:t xml:space="preserve"> 2005;</w:t>
      </w:r>
      <w:r w:rsidRPr="006255A3">
        <w:rPr>
          <w:rFonts w:cs="Arial"/>
          <w:noProof/>
        </w:rPr>
        <w:t>106(1):296-303.</w:t>
      </w:r>
    </w:p>
    <w:p w14:paraId="2BE1D95E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5" w:name="_ENREF_15"/>
      <w:bookmarkEnd w:id="14"/>
      <w:r w:rsidRPr="006255A3">
        <w:rPr>
          <w:rFonts w:cs="Arial"/>
          <w:noProof/>
        </w:rPr>
        <w:t>15.</w:t>
      </w:r>
      <w:r w:rsidRPr="006255A3">
        <w:rPr>
          <w:rFonts w:cs="Arial"/>
          <w:noProof/>
        </w:rPr>
        <w:tab/>
        <w:t xml:space="preserve">Chng WJ, Kumar S, Vanwier S, </w:t>
      </w:r>
      <w:r w:rsidR="00941C13" w:rsidRPr="006255A3">
        <w:rPr>
          <w:rFonts w:cs="Arial"/>
          <w:noProof/>
        </w:rPr>
        <w:t xml:space="preserve">et al. </w:t>
      </w:r>
      <w:r w:rsidRPr="006255A3">
        <w:rPr>
          <w:rFonts w:cs="Arial"/>
          <w:noProof/>
        </w:rPr>
        <w:t xml:space="preserve">Molecular dissection of hyperdiploid multiple myeloma by gene expression profiling. </w:t>
      </w:r>
      <w:r w:rsidRPr="006255A3">
        <w:rPr>
          <w:rFonts w:cs="Arial"/>
          <w:i/>
          <w:noProof/>
        </w:rPr>
        <w:t xml:space="preserve">Cancer </w:t>
      </w:r>
      <w:r w:rsidR="00941C13" w:rsidRPr="006255A3">
        <w:rPr>
          <w:rFonts w:cs="Arial"/>
          <w:i/>
          <w:noProof/>
        </w:rPr>
        <w:t>Res.</w:t>
      </w:r>
      <w:r w:rsidR="00941C13" w:rsidRPr="006255A3">
        <w:rPr>
          <w:rFonts w:cs="Arial"/>
          <w:noProof/>
        </w:rPr>
        <w:t xml:space="preserve"> 2007;</w:t>
      </w:r>
      <w:r w:rsidRPr="006255A3">
        <w:rPr>
          <w:rFonts w:cs="Arial"/>
          <w:noProof/>
        </w:rPr>
        <w:t>67(7):2982-2989.</w:t>
      </w:r>
    </w:p>
    <w:p w14:paraId="125CA286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6" w:name="_ENREF_16"/>
      <w:bookmarkEnd w:id="15"/>
      <w:r w:rsidRPr="006255A3">
        <w:rPr>
          <w:rFonts w:cs="Arial"/>
          <w:noProof/>
        </w:rPr>
        <w:t>16.</w:t>
      </w:r>
      <w:r w:rsidRPr="006255A3">
        <w:rPr>
          <w:rFonts w:cs="Arial"/>
          <w:noProof/>
        </w:rPr>
        <w:tab/>
        <w:t xml:space="preserve">Decaux O, Lode L, Magrangeas F, </w:t>
      </w:r>
      <w:r w:rsidR="00941C13" w:rsidRPr="006255A3">
        <w:rPr>
          <w:rFonts w:cs="Arial"/>
          <w:noProof/>
        </w:rPr>
        <w:t xml:space="preserve">et al. </w:t>
      </w:r>
      <w:r w:rsidRPr="006255A3">
        <w:rPr>
          <w:rFonts w:cs="Arial"/>
          <w:noProof/>
        </w:rPr>
        <w:t xml:space="preserve">Prediction of survival in multiple myeloma based on gene expression profiles reveals cell cycle and chromosomal instability signatures in high-risk patients and hyperdiploid signatures in low-risk patients: a study of the Intergroupe Francophone du Myelome. </w:t>
      </w:r>
      <w:r w:rsidRPr="006255A3">
        <w:rPr>
          <w:rFonts w:cs="Arial"/>
          <w:i/>
          <w:noProof/>
        </w:rPr>
        <w:t>J</w:t>
      </w:r>
      <w:r w:rsidR="00941C13" w:rsidRPr="006255A3">
        <w:rPr>
          <w:rFonts w:cs="Arial"/>
          <w:i/>
          <w:noProof/>
        </w:rPr>
        <w:t xml:space="preserve"> Clin Oncol. </w:t>
      </w:r>
      <w:r w:rsidR="00941C13" w:rsidRPr="006255A3">
        <w:rPr>
          <w:rFonts w:cs="Arial"/>
          <w:noProof/>
        </w:rPr>
        <w:t>2008;</w:t>
      </w:r>
      <w:r w:rsidRPr="006255A3">
        <w:rPr>
          <w:rFonts w:cs="Arial"/>
          <w:noProof/>
        </w:rPr>
        <w:t>26(29):4798-4805.</w:t>
      </w:r>
    </w:p>
    <w:p w14:paraId="06D3AB13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7" w:name="_ENREF_17"/>
      <w:bookmarkEnd w:id="16"/>
      <w:r w:rsidRPr="006255A3">
        <w:rPr>
          <w:rFonts w:cs="Arial"/>
          <w:noProof/>
        </w:rPr>
        <w:t>17.</w:t>
      </w:r>
      <w:r w:rsidRPr="006255A3">
        <w:rPr>
          <w:rFonts w:cs="Arial"/>
          <w:noProof/>
        </w:rPr>
        <w:tab/>
        <w:t xml:space="preserve">Avet-Loiseau H, Durie BG, Cavo M, </w:t>
      </w:r>
      <w:r w:rsidR="00941C13" w:rsidRPr="006255A3">
        <w:rPr>
          <w:rFonts w:cs="Arial"/>
          <w:noProof/>
        </w:rPr>
        <w:t xml:space="preserve">et al. </w:t>
      </w:r>
      <w:r w:rsidRPr="006255A3">
        <w:rPr>
          <w:rFonts w:cs="Arial"/>
          <w:noProof/>
        </w:rPr>
        <w:t xml:space="preserve">Combining fluorescent in situ hybridization data with ISS staging improves risk assessment in myeloma: an International Myeloma Working Group collaborative project. </w:t>
      </w:r>
      <w:r w:rsidRPr="006255A3">
        <w:rPr>
          <w:rFonts w:cs="Arial"/>
          <w:i/>
          <w:noProof/>
        </w:rPr>
        <w:t>Leukemia</w:t>
      </w:r>
      <w:r w:rsidR="00941C13" w:rsidRPr="006255A3">
        <w:rPr>
          <w:rFonts w:cs="Arial"/>
          <w:i/>
          <w:noProof/>
        </w:rPr>
        <w:t>.</w:t>
      </w:r>
      <w:r w:rsidR="00941C13" w:rsidRPr="006255A3">
        <w:rPr>
          <w:rFonts w:cs="Arial"/>
          <w:noProof/>
        </w:rPr>
        <w:t xml:space="preserve"> 2013;</w:t>
      </w:r>
      <w:r w:rsidRPr="006255A3">
        <w:rPr>
          <w:rFonts w:cs="Arial"/>
          <w:noProof/>
        </w:rPr>
        <w:t>27(3):711-717.</w:t>
      </w:r>
    </w:p>
    <w:p w14:paraId="0156BAD1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8" w:name="_ENREF_18"/>
      <w:bookmarkEnd w:id="17"/>
      <w:r w:rsidRPr="006255A3">
        <w:rPr>
          <w:rFonts w:cs="Arial"/>
          <w:noProof/>
        </w:rPr>
        <w:lastRenderedPageBreak/>
        <w:t>18.</w:t>
      </w:r>
      <w:r w:rsidRPr="006255A3">
        <w:rPr>
          <w:rFonts w:cs="Arial"/>
          <w:noProof/>
        </w:rPr>
        <w:tab/>
        <w:t xml:space="preserve">Kapoor P, Fonseca R, Rajkumar SV, </w:t>
      </w:r>
      <w:r w:rsidR="00941C13" w:rsidRPr="006255A3">
        <w:rPr>
          <w:rFonts w:cs="Arial"/>
          <w:noProof/>
        </w:rPr>
        <w:t xml:space="preserve">et al. </w:t>
      </w:r>
      <w:r w:rsidRPr="006255A3">
        <w:rPr>
          <w:rFonts w:cs="Arial"/>
          <w:noProof/>
        </w:rPr>
        <w:t xml:space="preserve">Evidence for cytogenetic and fluorescence in situ hybridization risk stratification of newly diagnosed multiple myeloma in the era of novel therapie. </w:t>
      </w:r>
      <w:r w:rsidRPr="006255A3">
        <w:rPr>
          <w:rFonts w:cs="Arial"/>
          <w:i/>
          <w:noProof/>
        </w:rPr>
        <w:t>Mayo Clin</w:t>
      </w:r>
      <w:r w:rsidR="00941C13" w:rsidRPr="006255A3">
        <w:rPr>
          <w:rFonts w:cs="Arial"/>
          <w:i/>
          <w:noProof/>
        </w:rPr>
        <w:t xml:space="preserve"> P</w:t>
      </w:r>
      <w:r w:rsidRPr="006255A3">
        <w:rPr>
          <w:rFonts w:cs="Arial"/>
          <w:i/>
          <w:noProof/>
        </w:rPr>
        <w:t>roc</w:t>
      </w:r>
      <w:r w:rsidR="00941C13" w:rsidRPr="006255A3">
        <w:rPr>
          <w:rFonts w:cs="Arial"/>
          <w:i/>
          <w:noProof/>
        </w:rPr>
        <w:t>.</w:t>
      </w:r>
      <w:r w:rsidR="00941C13" w:rsidRPr="006255A3">
        <w:rPr>
          <w:rFonts w:cs="Arial"/>
          <w:noProof/>
        </w:rPr>
        <w:t xml:space="preserve"> 2010;</w:t>
      </w:r>
      <w:r w:rsidRPr="006255A3">
        <w:rPr>
          <w:rFonts w:cs="Arial"/>
          <w:noProof/>
        </w:rPr>
        <w:t>85(6):532-537.</w:t>
      </w:r>
    </w:p>
    <w:p w14:paraId="77499F44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19" w:name="_ENREF_19"/>
      <w:bookmarkEnd w:id="18"/>
      <w:r w:rsidRPr="006255A3">
        <w:rPr>
          <w:rFonts w:cs="Arial"/>
          <w:noProof/>
        </w:rPr>
        <w:t>19.</w:t>
      </w:r>
      <w:r w:rsidRPr="006255A3">
        <w:rPr>
          <w:rFonts w:cs="Arial"/>
          <w:noProof/>
        </w:rPr>
        <w:tab/>
        <w:t>Lu G, Muddasani R, Orlowski RZ, Abruzzo LV, Qazilbash MH, You MJ</w:t>
      </w:r>
      <w:r w:rsidRPr="006255A3">
        <w:rPr>
          <w:rFonts w:cs="Arial"/>
          <w:i/>
          <w:noProof/>
        </w:rPr>
        <w:t>, et al.</w:t>
      </w:r>
      <w:r w:rsidRPr="006255A3">
        <w:rPr>
          <w:rFonts w:cs="Arial"/>
          <w:noProof/>
        </w:rPr>
        <w:t xml:space="preserve"> Plasma cell enrichment enhances detection of high-risk cytogenomic abnormalities by fluorescence in situ hybridization and improves risk stratification of patients with plasma cell neoplasms. </w:t>
      </w:r>
      <w:r w:rsidRPr="006255A3">
        <w:rPr>
          <w:rFonts w:cs="Arial"/>
          <w:i/>
          <w:noProof/>
        </w:rPr>
        <w:t>Archives of pathology &amp; laboratory medicine</w:t>
      </w:r>
      <w:r w:rsidRPr="006255A3">
        <w:rPr>
          <w:rFonts w:cs="Arial"/>
          <w:noProof/>
        </w:rPr>
        <w:t xml:space="preserve"> 2013 May; 137(5): 625-631.</w:t>
      </w:r>
    </w:p>
    <w:p w14:paraId="5E6FEE83" w14:textId="77777777" w:rsidR="00FB180C" w:rsidRPr="006255A3" w:rsidRDefault="00FB180C" w:rsidP="00C26BA3">
      <w:pPr>
        <w:ind w:left="450" w:hanging="450"/>
        <w:rPr>
          <w:rFonts w:cs="Arial"/>
          <w:noProof/>
        </w:rPr>
      </w:pPr>
      <w:bookmarkStart w:id="20" w:name="_ENREF_20"/>
      <w:bookmarkEnd w:id="19"/>
      <w:r w:rsidRPr="006255A3">
        <w:rPr>
          <w:rFonts w:cs="Arial"/>
          <w:noProof/>
        </w:rPr>
        <w:t>20.</w:t>
      </w:r>
      <w:r w:rsidRPr="006255A3">
        <w:rPr>
          <w:rFonts w:cs="Arial"/>
          <w:noProof/>
        </w:rPr>
        <w:tab/>
        <w:t>Fonseca R, Bergsagel PL, Drach J, Shaughnessy J, Gutierrez N, Stewart AK</w:t>
      </w:r>
      <w:r w:rsidRPr="006255A3">
        <w:rPr>
          <w:rFonts w:cs="Arial"/>
          <w:i/>
          <w:noProof/>
        </w:rPr>
        <w:t>, et al.</w:t>
      </w:r>
      <w:r w:rsidRPr="006255A3">
        <w:rPr>
          <w:rFonts w:cs="Arial"/>
          <w:noProof/>
        </w:rPr>
        <w:t xml:space="preserve"> International Myeloma Working Group molecular classification of multiple myeloma: spotlight review. </w:t>
      </w:r>
      <w:r w:rsidRPr="006255A3">
        <w:rPr>
          <w:rFonts w:cs="Arial"/>
          <w:i/>
          <w:noProof/>
        </w:rPr>
        <w:t>Leukemia</w:t>
      </w:r>
      <w:r w:rsidRPr="006255A3">
        <w:rPr>
          <w:rFonts w:cs="Arial"/>
          <w:noProof/>
        </w:rPr>
        <w:t xml:space="preserve"> 2009 Dec; 23(12): 2210-2221.</w:t>
      </w:r>
    </w:p>
    <w:bookmarkEnd w:id="20"/>
    <w:p w14:paraId="071DF1E2" w14:textId="77777777" w:rsidR="00FB180C" w:rsidRPr="006255A3" w:rsidRDefault="00FB180C" w:rsidP="00FB180C">
      <w:pPr>
        <w:rPr>
          <w:rFonts w:cs="Arial"/>
          <w:noProof/>
        </w:rPr>
      </w:pPr>
    </w:p>
    <w:p w14:paraId="22D519DC" w14:textId="77777777" w:rsidR="00FB180C" w:rsidRPr="006255A3" w:rsidRDefault="00FB180C" w:rsidP="00FB180C">
      <w:pPr>
        <w:rPr>
          <w:rFonts w:cs="Arial"/>
          <w:noProof/>
        </w:rPr>
      </w:pPr>
    </w:p>
    <w:p w14:paraId="644DCD95" w14:textId="42F878CD" w:rsidR="00E45373" w:rsidRPr="006255A3" w:rsidRDefault="00D26248" w:rsidP="00E45373">
      <w:pPr>
        <w:ind w:left="540" w:hanging="540"/>
        <w:rPr>
          <w:rFonts w:cs="Arial"/>
        </w:rPr>
      </w:pPr>
      <w:r w:rsidRPr="006255A3">
        <w:rPr>
          <w:rFonts w:cs="Arial"/>
        </w:rPr>
        <w:fldChar w:fldCharType="end"/>
      </w:r>
    </w:p>
    <w:sectPr w:rsidR="00E45373" w:rsidRPr="006255A3" w:rsidSect="004D06C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FAF8" w14:textId="77777777" w:rsidR="00D23A01" w:rsidRDefault="00D23A01">
      <w:r>
        <w:separator/>
      </w:r>
    </w:p>
  </w:endnote>
  <w:endnote w:type="continuationSeparator" w:id="0">
    <w:p w14:paraId="3677523D" w14:textId="77777777" w:rsidR="00D23A01" w:rsidRDefault="00D2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AA2C8" w14:textId="77777777" w:rsidR="00D23A01" w:rsidRDefault="00D23A01" w:rsidP="00E45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B3A42D" w14:textId="77777777" w:rsidR="00D23A01" w:rsidRDefault="00D23A0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D5CC" w14:textId="77777777" w:rsidR="00D23A01" w:rsidRDefault="00D23A01" w:rsidP="00E45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0BEB72" w14:textId="77777777" w:rsidR="00D23A01" w:rsidRDefault="00D23A01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3BA24" w14:textId="2B62DD41" w:rsidR="00D23A01" w:rsidRPr="00E51AE2" w:rsidRDefault="00D23A01" w:rsidP="00E51AE2">
    <w:pPr>
      <w:widowControl w:val="0"/>
      <w:autoSpaceDE w:val="0"/>
      <w:autoSpaceDN w:val="0"/>
      <w:adjustRightInd w:val="0"/>
      <w:rPr>
        <w:rFonts w:eastAsia="Times New Roman" w:cs="Arial"/>
        <w:color w:val="1F497D"/>
        <w:sz w:val="16"/>
        <w:szCs w:val="16"/>
      </w:rPr>
    </w:pPr>
    <w:r w:rsidRPr="00E51AE2">
      <w:rPr>
        <w:rFonts w:eastAsia="Times New Roman" w:cs="Arial"/>
        <w:b/>
        <w:sz w:val="16"/>
        <w:szCs w:val="16"/>
      </w:rPr>
      <w:t>© 201</w:t>
    </w:r>
    <w:r>
      <w:rPr>
        <w:rFonts w:eastAsia="Times New Roman" w:cs="Arial"/>
        <w:b/>
        <w:sz w:val="16"/>
        <w:szCs w:val="16"/>
      </w:rPr>
      <w:t>5</w:t>
    </w:r>
    <w:r w:rsidRPr="00E51AE2">
      <w:rPr>
        <w:rFonts w:eastAsia="Times New Roman" w:cs="Arial"/>
        <w:b/>
        <w:sz w:val="16"/>
        <w:szCs w:val="16"/>
      </w:rPr>
      <w:t xml:space="preserve"> College of American Pathologists (CAP). All rights reserved.</w:t>
    </w:r>
    <w:r w:rsidRPr="00E51AE2">
      <w:rPr>
        <w:rFonts w:eastAsia="Times New Roman" w:cs="Arial"/>
        <w:color w:val="1F497D"/>
        <w:sz w:val="16"/>
        <w:szCs w:val="16"/>
      </w:rPr>
      <w:t xml:space="preserve"> </w:t>
    </w:r>
  </w:p>
  <w:p w14:paraId="45512FCE" w14:textId="5484664A" w:rsidR="00D23A01" w:rsidRDefault="00D23A01" w:rsidP="00E51AE2">
    <w:pPr>
      <w:widowControl w:val="0"/>
      <w:autoSpaceDE w:val="0"/>
      <w:autoSpaceDN w:val="0"/>
      <w:adjustRightInd w:val="0"/>
    </w:pPr>
    <w:r w:rsidRPr="00E51AE2">
      <w:rPr>
        <w:rFonts w:eastAsia="Times New Roman" w:cs="Arial"/>
        <w:color w:val="000000"/>
        <w:sz w:val="16"/>
        <w:szCs w:val="16"/>
      </w:rPr>
      <w:t xml:space="preserve">For Terms of Use please visit </w:t>
    </w:r>
    <w:hyperlink r:id="rId1" w:history="1">
      <w:r w:rsidRPr="00E51AE2">
        <w:rPr>
          <w:rFonts w:eastAsia="Times New Roman" w:cs="Arial"/>
          <w:color w:val="000000"/>
          <w:sz w:val="16"/>
          <w:szCs w:val="16"/>
          <w:u w:val="single"/>
        </w:rPr>
        <w:t>www.cap.org/cancerprotocols</w:t>
      </w:r>
    </w:hyperlink>
    <w:r w:rsidRPr="00E51AE2">
      <w:rPr>
        <w:rFonts w:eastAsia="Times New Roman" w:cs="Arial"/>
        <w:color w:val="000000"/>
        <w:sz w:val="16"/>
        <w:szCs w:val="16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8B68D" w14:textId="77777777" w:rsidR="00D23A01" w:rsidRDefault="00D23A01" w:rsidP="00E5777A">
    <w:pPr>
      <w:pStyle w:val="Footer"/>
      <w:framePr w:wrap="around" w:vAnchor="text" w:hAnchor="page" w:x="10726" w:y="-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539C">
      <w:rPr>
        <w:rStyle w:val="PageNumber"/>
        <w:noProof/>
      </w:rPr>
      <w:t>7</w:t>
    </w:r>
    <w:r>
      <w:rPr>
        <w:rStyle w:val="PageNumber"/>
      </w:rPr>
      <w:fldChar w:fldCharType="end"/>
    </w:r>
  </w:p>
  <w:p w14:paraId="02503A2F" w14:textId="12B575A4" w:rsidR="00D23A01" w:rsidRPr="00E5777A" w:rsidRDefault="00D23A01" w:rsidP="00207259">
    <w:pPr>
      <w:tabs>
        <w:tab w:val="right" w:pos="8640"/>
      </w:tabs>
      <w:ind w:left="180" w:right="360" w:hanging="180"/>
      <w:rPr>
        <w:sz w:val="16"/>
        <w:szCs w:val="16"/>
      </w:rPr>
    </w:pPr>
    <w:r w:rsidRPr="00E5777A">
      <w:rPr>
        <w:rFonts w:eastAsia="Times New Roman" w:cs="Arial"/>
        <w:sz w:val="16"/>
        <w:szCs w:val="16"/>
      </w:rPr>
      <w:t>+</w:t>
    </w:r>
    <w:r w:rsidRPr="00E5777A">
      <w:rPr>
        <w:rFonts w:eastAsia="Times New Roman" w:cs="Arial"/>
        <w:sz w:val="16"/>
        <w:szCs w:val="16"/>
      </w:rPr>
      <w:tab/>
      <w:t>Data elements preceded by this symbol may be clinically important but are not yet validated or regularly used in patient management.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C4158" w14:textId="77777777" w:rsidR="00D23A01" w:rsidRDefault="00D23A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539C">
      <w:rPr>
        <w:rStyle w:val="PageNumber"/>
        <w:noProof/>
      </w:rPr>
      <w:t>8</w:t>
    </w:r>
    <w:r>
      <w:rPr>
        <w:rStyle w:val="PageNumber"/>
      </w:rPr>
      <w:fldChar w:fldCharType="end"/>
    </w:r>
  </w:p>
  <w:p w14:paraId="7E13901A" w14:textId="77777777" w:rsidR="00D23A01" w:rsidRPr="00EE7632" w:rsidRDefault="00D23A01" w:rsidP="00E45373">
    <w:pPr>
      <w:pStyle w:val="Footer"/>
      <w:tabs>
        <w:tab w:val="clear" w:pos="4320"/>
      </w:tabs>
      <w:ind w:left="180" w:right="360" w:hanging="18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C3F8" w14:textId="77777777" w:rsidR="00D23A01" w:rsidRDefault="00D23A01">
      <w:r>
        <w:separator/>
      </w:r>
    </w:p>
  </w:footnote>
  <w:footnote w:type="continuationSeparator" w:id="0">
    <w:p w14:paraId="2A8AD148" w14:textId="77777777" w:rsidR="00D23A01" w:rsidRDefault="00D23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06A27" w14:textId="77777777" w:rsidR="00D23A01" w:rsidRDefault="00D23A01">
    <w:pPr>
      <w:pStyle w:val="Header"/>
      <w:tabs>
        <w:tab w:val="clear" w:pos="4320"/>
      </w:tabs>
      <w:rPr>
        <w:b/>
      </w:rPr>
    </w:pPr>
    <w:r>
      <w:rPr>
        <w:b/>
      </w:rPr>
      <w:t>Bone Marrow • Hematologic System</w:t>
    </w:r>
    <w:r>
      <w:rPr>
        <w:b/>
      </w:rPr>
      <w:tab/>
      <w:t>CAP Approved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8BBEF" w14:textId="77777777" w:rsidR="00D23A01" w:rsidRDefault="00D23A01" w:rsidP="00E45373">
    <w:pPr>
      <w:pStyle w:val="Header"/>
      <w:tabs>
        <w:tab w:val="clear" w:pos="4320"/>
      </w:tabs>
      <w:jc w:val="right"/>
      <w:rPr>
        <w:b/>
      </w:rPr>
    </w:pPr>
    <w:r>
      <w:rPr>
        <w:b/>
      </w:rPr>
      <w:t>Hematologic • Plasma Cell Neoplasms</w:t>
    </w:r>
  </w:p>
  <w:p w14:paraId="3A8E8AFA" w14:textId="77777777" w:rsidR="00D23A01" w:rsidRPr="00BF6686" w:rsidRDefault="00D23A01" w:rsidP="00E45373">
    <w:pPr>
      <w:pStyle w:val="Header"/>
      <w:tabs>
        <w:tab w:val="clear" w:pos="4320"/>
      </w:tabs>
      <w:jc w:val="right"/>
      <w:rPr>
        <w:b/>
        <w:sz w:val="18"/>
        <w:szCs w:val="18"/>
      </w:rPr>
    </w:pPr>
    <w:r>
      <w:rPr>
        <w:rFonts w:cs="Verdana"/>
        <w:sz w:val="18"/>
        <w:szCs w:val="18"/>
      </w:rPr>
      <w:t>Plasma Cell Neoplasms 1.0.0.0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62287" w14:textId="49D7363C" w:rsidR="00D23A01" w:rsidRPr="00E51AE2" w:rsidRDefault="00D23A01" w:rsidP="00E51AE2">
    <w:pPr>
      <w:tabs>
        <w:tab w:val="center" w:pos="4320"/>
        <w:tab w:val="right" w:pos="8640"/>
      </w:tabs>
      <w:rPr>
        <w:rFonts w:eastAsia="Times New Roman"/>
        <w:noProof/>
        <w:sz w:val="22"/>
      </w:rPr>
    </w:pPr>
    <w:r>
      <w:rPr>
        <w:rFonts w:eastAsia="Times New Roman"/>
        <w:noProof/>
        <w:sz w:val="22"/>
      </w:rPr>
      <w:drawing>
        <wp:inline distT="0" distB="0" distL="0" distR="0" wp14:anchorId="1D9BD70F" wp14:editId="2DBD14E4">
          <wp:extent cx="2943225" cy="504825"/>
          <wp:effectExtent l="0" t="0" r="9525" b="9525"/>
          <wp:docPr id="1" name="Picture 1" descr="Macintosh HD:Users:ctursky:Documents:CT_Publications:CAP_Logo_2015:CAP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tursky:Documents:CT_Publications:CAP_Logo_2015:CAP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B78B34" w14:textId="77777777" w:rsidR="00D23A01" w:rsidRPr="00E51AE2" w:rsidRDefault="00D23A01" w:rsidP="00E51AE2">
    <w:pPr>
      <w:tabs>
        <w:tab w:val="center" w:pos="4320"/>
        <w:tab w:val="right" w:pos="8640"/>
      </w:tabs>
      <w:rPr>
        <w:rFonts w:eastAsia="Times New Roman"/>
        <w:sz w:val="48"/>
        <w:szCs w:val="48"/>
        <w:lang w:val="x-none" w:eastAsia="x-non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B6DBF" w14:textId="00BB9739" w:rsidR="00D23A01" w:rsidRPr="00E5777A" w:rsidRDefault="00D23A01" w:rsidP="00BF6686">
    <w:pPr>
      <w:pStyle w:val="Header"/>
      <w:tabs>
        <w:tab w:val="clear" w:pos="4320"/>
        <w:tab w:val="clear" w:pos="8640"/>
        <w:tab w:val="left" w:pos="2190"/>
        <w:tab w:val="right" w:pos="10080"/>
      </w:tabs>
      <w:rPr>
        <w:b/>
      </w:rPr>
    </w:pPr>
    <w:r w:rsidRPr="00E5777A">
      <w:rPr>
        <w:b/>
      </w:rPr>
      <w:t>CAP Approved</w:t>
    </w:r>
    <w:r w:rsidRPr="00E5777A">
      <w:rPr>
        <w:b/>
      </w:rPr>
      <w:tab/>
    </w:r>
    <w:r w:rsidRPr="00E5777A">
      <w:rPr>
        <w:b/>
      </w:rPr>
      <w:tab/>
      <w:t>Hematologic • Plasma Cell Neoplasms</w:t>
    </w:r>
  </w:p>
  <w:p w14:paraId="24CE1380" w14:textId="42D8B28A" w:rsidR="00D23A01" w:rsidRPr="00E5777A" w:rsidRDefault="00D23A01" w:rsidP="00E5777A">
    <w:pPr>
      <w:pStyle w:val="Header"/>
      <w:tabs>
        <w:tab w:val="clear" w:pos="4320"/>
      </w:tabs>
      <w:ind w:right="-720"/>
      <w:jc w:val="right"/>
      <w:rPr>
        <w:b/>
        <w:sz w:val="18"/>
        <w:szCs w:val="18"/>
      </w:rPr>
    </w:pPr>
    <w:r w:rsidRPr="00E5777A">
      <w:rPr>
        <w:rFonts w:cs="Verdana"/>
        <w:sz w:val="18"/>
        <w:szCs w:val="18"/>
      </w:rPr>
      <w:t>Plasma Cell Neoplasms 1.0.0.</w:t>
    </w:r>
    <w:r w:rsidR="0022539C">
      <w:rPr>
        <w:rFonts w:cs="Verdana"/>
        <w:sz w:val="18"/>
        <w:szCs w:val="18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EBDFC" w14:textId="77777777" w:rsidR="00D23A01" w:rsidRDefault="00D23A01" w:rsidP="00BF6686">
    <w:pPr>
      <w:pStyle w:val="Header"/>
      <w:tabs>
        <w:tab w:val="clear" w:pos="4320"/>
        <w:tab w:val="clear" w:pos="8640"/>
        <w:tab w:val="left" w:pos="2190"/>
        <w:tab w:val="right" w:pos="10080"/>
      </w:tabs>
      <w:rPr>
        <w:b/>
      </w:rPr>
    </w:pPr>
    <w:r>
      <w:rPr>
        <w:b/>
      </w:rPr>
      <w:t>Background Documentation</w:t>
    </w:r>
    <w:r>
      <w:rPr>
        <w:b/>
      </w:rPr>
      <w:tab/>
      <w:t>Hematologic • Plasma Cell Neoplasms</w:t>
    </w:r>
  </w:p>
  <w:p w14:paraId="7D8B336D" w14:textId="352BD850" w:rsidR="00D23A01" w:rsidRPr="00BF6686" w:rsidRDefault="00D23A01" w:rsidP="00BF6686">
    <w:pPr>
      <w:pStyle w:val="Header"/>
      <w:tabs>
        <w:tab w:val="clear" w:pos="4320"/>
      </w:tabs>
      <w:jc w:val="right"/>
      <w:rPr>
        <w:b/>
        <w:sz w:val="18"/>
        <w:szCs w:val="18"/>
      </w:rPr>
    </w:pPr>
    <w:r>
      <w:rPr>
        <w:rFonts w:cs="Verdana"/>
        <w:sz w:val="18"/>
        <w:szCs w:val="18"/>
      </w:rPr>
      <w:t>Plasma Cell Neoplasms</w:t>
    </w:r>
    <w:r w:rsidRPr="00BF6686">
      <w:rPr>
        <w:rFonts w:cs="Verdana"/>
        <w:sz w:val="18"/>
        <w:szCs w:val="18"/>
      </w:rPr>
      <w:t xml:space="preserve"> </w:t>
    </w:r>
    <w:r>
      <w:rPr>
        <w:rFonts w:cs="Verdana"/>
        <w:sz w:val="18"/>
        <w:szCs w:val="18"/>
      </w:rPr>
      <w:t>1.0.0.</w:t>
    </w:r>
    <w:r w:rsidR="0022539C">
      <w:rPr>
        <w:rFonts w:cs="Verdana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001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62C3E"/>
    <w:multiLevelType w:val="hybridMultilevel"/>
    <w:tmpl w:val="FF1807B2"/>
    <w:lvl w:ilvl="0" w:tplc="0894851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6389"/>
    <w:multiLevelType w:val="hybridMultilevel"/>
    <w:tmpl w:val="AFA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eukemia&lt;/Style&gt;&lt;LeftDelim&gt;{&lt;/LeftDelim&gt;&lt;RightDelim&gt;}&lt;/RightDelim&gt;&lt;FontName&gt;Century Gothic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/ENLayout&gt;"/>
    <w:docVar w:name="EN.Libraries" w:val="&lt;Libraries&gt;&lt;item db-id=&quot;x50xdtawsxvaapezx5qpa2rdffd0r5rx5sv0&quot;&gt;Plasma Cell Neoplasms - CAP Protocol&lt;record-ids&gt;&lt;item&gt;2&lt;/item&gt;&lt;item&gt;3&lt;/item&gt;&lt;item&gt;4&lt;/item&gt;&lt;item&gt;5&lt;/item&gt;&lt;item&gt;6&lt;/item&gt;&lt;item&gt;9&lt;/item&gt;&lt;item&gt;10&lt;/item&gt;&lt;item&gt;11&lt;/item&gt;&lt;item&gt;13&lt;/item&gt;&lt;item&gt;14&lt;/item&gt;&lt;item&gt;18&lt;/item&gt;&lt;item&gt;20&lt;/item&gt;&lt;item&gt;21&lt;/item&gt;&lt;item&gt;22&lt;/item&gt;&lt;item&gt;23&lt;/item&gt;&lt;item&gt;25&lt;/item&gt;&lt;item&gt;26&lt;/item&gt;&lt;item&gt;27&lt;/item&gt;&lt;item&gt;28&lt;/item&gt;&lt;item&gt;29&lt;/item&gt;&lt;/record-ids&gt;&lt;/item&gt;&lt;/Libraries&gt;"/>
  </w:docVars>
  <w:rsids>
    <w:rsidRoot w:val="0075711E"/>
    <w:rsid w:val="00003B80"/>
    <w:rsid w:val="00007538"/>
    <w:rsid w:val="0001361F"/>
    <w:rsid w:val="00026174"/>
    <w:rsid w:val="00032FD0"/>
    <w:rsid w:val="00036E35"/>
    <w:rsid w:val="00040356"/>
    <w:rsid w:val="0004090A"/>
    <w:rsid w:val="000439B3"/>
    <w:rsid w:val="00047585"/>
    <w:rsid w:val="00055376"/>
    <w:rsid w:val="000564A2"/>
    <w:rsid w:val="0006175B"/>
    <w:rsid w:val="000620BB"/>
    <w:rsid w:val="000712AB"/>
    <w:rsid w:val="00071DF3"/>
    <w:rsid w:val="00072AA0"/>
    <w:rsid w:val="00072BE5"/>
    <w:rsid w:val="000805B7"/>
    <w:rsid w:val="000819E2"/>
    <w:rsid w:val="00092D4F"/>
    <w:rsid w:val="000A7084"/>
    <w:rsid w:val="000B7CB8"/>
    <w:rsid w:val="000C7718"/>
    <w:rsid w:val="000D23D5"/>
    <w:rsid w:val="000D3046"/>
    <w:rsid w:val="000E2CE0"/>
    <w:rsid w:val="000E41AE"/>
    <w:rsid w:val="000E5136"/>
    <w:rsid w:val="000E53E3"/>
    <w:rsid w:val="000F2577"/>
    <w:rsid w:val="00100B00"/>
    <w:rsid w:val="00102346"/>
    <w:rsid w:val="00113E79"/>
    <w:rsid w:val="0012206A"/>
    <w:rsid w:val="0013695D"/>
    <w:rsid w:val="00140246"/>
    <w:rsid w:val="001405F1"/>
    <w:rsid w:val="0014384B"/>
    <w:rsid w:val="00152602"/>
    <w:rsid w:val="001640E8"/>
    <w:rsid w:val="001675EF"/>
    <w:rsid w:val="00172FA9"/>
    <w:rsid w:val="00186758"/>
    <w:rsid w:val="001A3595"/>
    <w:rsid w:val="001C22CD"/>
    <w:rsid w:val="001C76A9"/>
    <w:rsid w:val="001C782E"/>
    <w:rsid w:val="001D50E2"/>
    <w:rsid w:val="001D5749"/>
    <w:rsid w:val="001E71A5"/>
    <w:rsid w:val="001F134B"/>
    <w:rsid w:val="001F70E2"/>
    <w:rsid w:val="00204ADA"/>
    <w:rsid w:val="00207259"/>
    <w:rsid w:val="002079D6"/>
    <w:rsid w:val="00211F6D"/>
    <w:rsid w:val="00217C4A"/>
    <w:rsid w:val="00223319"/>
    <w:rsid w:val="0022469E"/>
    <w:rsid w:val="00224C85"/>
    <w:rsid w:val="0022539C"/>
    <w:rsid w:val="002303E6"/>
    <w:rsid w:val="002345DE"/>
    <w:rsid w:val="00244205"/>
    <w:rsid w:val="0025703C"/>
    <w:rsid w:val="00261633"/>
    <w:rsid w:val="002621C9"/>
    <w:rsid w:val="00263150"/>
    <w:rsid w:val="002679C3"/>
    <w:rsid w:val="002801EF"/>
    <w:rsid w:val="00281A50"/>
    <w:rsid w:val="00282591"/>
    <w:rsid w:val="00282621"/>
    <w:rsid w:val="00293139"/>
    <w:rsid w:val="00295346"/>
    <w:rsid w:val="002A4E67"/>
    <w:rsid w:val="002A5B1C"/>
    <w:rsid w:val="002B05DE"/>
    <w:rsid w:val="002C1889"/>
    <w:rsid w:val="002D49DA"/>
    <w:rsid w:val="002E5F7D"/>
    <w:rsid w:val="002F129D"/>
    <w:rsid w:val="003023B2"/>
    <w:rsid w:val="00317C19"/>
    <w:rsid w:val="003250DD"/>
    <w:rsid w:val="003304CE"/>
    <w:rsid w:val="00333E9C"/>
    <w:rsid w:val="003538ED"/>
    <w:rsid w:val="003556D6"/>
    <w:rsid w:val="00356FB0"/>
    <w:rsid w:val="00366777"/>
    <w:rsid w:val="0036744E"/>
    <w:rsid w:val="00373C3B"/>
    <w:rsid w:val="00374FD1"/>
    <w:rsid w:val="00375575"/>
    <w:rsid w:val="00390D72"/>
    <w:rsid w:val="0039560B"/>
    <w:rsid w:val="00396487"/>
    <w:rsid w:val="003B2484"/>
    <w:rsid w:val="003C6C01"/>
    <w:rsid w:val="003C6C47"/>
    <w:rsid w:val="003D59CF"/>
    <w:rsid w:val="00423F38"/>
    <w:rsid w:val="00443BC6"/>
    <w:rsid w:val="00447B9E"/>
    <w:rsid w:val="00464019"/>
    <w:rsid w:val="0047112C"/>
    <w:rsid w:val="004715C5"/>
    <w:rsid w:val="00480AF2"/>
    <w:rsid w:val="00481299"/>
    <w:rsid w:val="0048691A"/>
    <w:rsid w:val="0049133C"/>
    <w:rsid w:val="004A347E"/>
    <w:rsid w:val="004A6F53"/>
    <w:rsid w:val="004D06C5"/>
    <w:rsid w:val="004E0D50"/>
    <w:rsid w:val="004E7C7F"/>
    <w:rsid w:val="004F0EDD"/>
    <w:rsid w:val="004F40EE"/>
    <w:rsid w:val="00501651"/>
    <w:rsid w:val="00514E3F"/>
    <w:rsid w:val="005242B8"/>
    <w:rsid w:val="0053634F"/>
    <w:rsid w:val="00541ABC"/>
    <w:rsid w:val="0054313C"/>
    <w:rsid w:val="00551265"/>
    <w:rsid w:val="0055350F"/>
    <w:rsid w:val="00556811"/>
    <w:rsid w:val="00565D92"/>
    <w:rsid w:val="00570E61"/>
    <w:rsid w:val="00591610"/>
    <w:rsid w:val="005B0CBC"/>
    <w:rsid w:val="005C6E4D"/>
    <w:rsid w:val="005D191D"/>
    <w:rsid w:val="005D1D0B"/>
    <w:rsid w:val="005D257E"/>
    <w:rsid w:val="005E0AE8"/>
    <w:rsid w:val="005E114B"/>
    <w:rsid w:val="005F5CBA"/>
    <w:rsid w:val="0060648A"/>
    <w:rsid w:val="006146E1"/>
    <w:rsid w:val="00620AC8"/>
    <w:rsid w:val="006255A3"/>
    <w:rsid w:val="00626C9F"/>
    <w:rsid w:val="00627C2C"/>
    <w:rsid w:val="006308A6"/>
    <w:rsid w:val="00635914"/>
    <w:rsid w:val="00642AB7"/>
    <w:rsid w:val="006539F2"/>
    <w:rsid w:val="00655261"/>
    <w:rsid w:val="006667B5"/>
    <w:rsid w:val="006845F0"/>
    <w:rsid w:val="00684A3D"/>
    <w:rsid w:val="00686B54"/>
    <w:rsid w:val="006A0271"/>
    <w:rsid w:val="006A09FF"/>
    <w:rsid w:val="006A4945"/>
    <w:rsid w:val="006A4B27"/>
    <w:rsid w:val="006B4C8C"/>
    <w:rsid w:val="006C10DE"/>
    <w:rsid w:val="006C1800"/>
    <w:rsid w:val="006C21A1"/>
    <w:rsid w:val="006C4BF7"/>
    <w:rsid w:val="006C6245"/>
    <w:rsid w:val="006C7B26"/>
    <w:rsid w:val="006E7641"/>
    <w:rsid w:val="006F38ED"/>
    <w:rsid w:val="006F7070"/>
    <w:rsid w:val="007007BF"/>
    <w:rsid w:val="00702B05"/>
    <w:rsid w:val="007103DC"/>
    <w:rsid w:val="007241EA"/>
    <w:rsid w:val="00730D35"/>
    <w:rsid w:val="0073425C"/>
    <w:rsid w:val="007378D9"/>
    <w:rsid w:val="007405D1"/>
    <w:rsid w:val="00740A83"/>
    <w:rsid w:val="00740BD9"/>
    <w:rsid w:val="007449AD"/>
    <w:rsid w:val="00745E5D"/>
    <w:rsid w:val="0075178F"/>
    <w:rsid w:val="0075711E"/>
    <w:rsid w:val="0076539F"/>
    <w:rsid w:val="007728CC"/>
    <w:rsid w:val="007917B4"/>
    <w:rsid w:val="007955D2"/>
    <w:rsid w:val="007A11E3"/>
    <w:rsid w:val="007A7B80"/>
    <w:rsid w:val="007B5E51"/>
    <w:rsid w:val="007C38DE"/>
    <w:rsid w:val="007C49A9"/>
    <w:rsid w:val="007D293A"/>
    <w:rsid w:val="007D709C"/>
    <w:rsid w:val="007E6D9F"/>
    <w:rsid w:val="007F3636"/>
    <w:rsid w:val="007F6AF6"/>
    <w:rsid w:val="0080195E"/>
    <w:rsid w:val="00823141"/>
    <w:rsid w:val="008237A8"/>
    <w:rsid w:val="00826477"/>
    <w:rsid w:val="008539C9"/>
    <w:rsid w:val="00882B8E"/>
    <w:rsid w:val="008913D7"/>
    <w:rsid w:val="008956AE"/>
    <w:rsid w:val="008A5DDF"/>
    <w:rsid w:val="008A7EAA"/>
    <w:rsid w:val="008D0C39"/>
    <w:rsid w:val="008E0E10"/>
    <w:rsid w:val="008E23BB"/>
    <w:rsid w:val="008E768A"/>
    <w:rsid w:val="009011E8"/>
    <w:rsid w:val="009038B6"/>
    <w:rsid w:val="009131C8"/>
    <w:rsid w:val="009152A1"/>
    <w:rsid w:val="00917EE8"/>
    <w:rsid w:val="009312C3"/>
    <w:rsid w:val="00941C13"/>
    <w:rsid w:val="00942D65"/>
    <w:rsid w:val="00944E40"/>
    <w:rsid w:val="00944FD6"/>
    <w:rsid w:val="00946DA7"/>
    <w:rsid w:val="009505B8"/>
    <w:rsid w:val="0095253C"/>
    <w:rsid w:val="00956FBF"/>
    <w:rsid w:val="00957AAA"/>
    <w:rsid w:val="00980AFC"/>
    <w:rsid w:val="009A78A6"/>
    <w:rsid w:val="009B6750"/>
    <w:rsid w:val="009C63E5"/>
    <w:rsid w:val="009D2DE8"/>
    <w:rsid w:val="009D6014"/>
    <w:rsid w:val="009D6F86"/>
    <w:rsid w:val="009E39B4"/>
    <w:rsid w:val="00A0638F"/>
    <w:rsid w:val="00A108E5"/>
    <w:rsid w:val="00A12323"/>
    <w:rsid w:val="00A16B8C"/>
    <w:rsid w:val="00A2361A"/>
    <w:rsid w:val="00A24468"/>
    <w:rsid w:val="00A51577"/>
    <w:rsid w:val="00A62365"/>
    <w:rsid w:val="00A67F21"/>
    <w:rsid w:val="00A7288A"/>
    <w:rsid w:val="00A80E47"/>
    <w:rsid w:val="00A8218F"/>
    <w:rsid w:val="00A8460A"/>
    <w:rsid w:val="00A97A9C"/>
    <w:rsid w:val="00AB67ED"/>
    <w:rsid w:val="00AB718D"/>
    <w:rsid w:val="00AC1289"/>
    <w:rsid w:val="00AC5C28"/>
    <w:rsid w:val="00AD5686"/>
    <w:rsid w:val="00AF1C76"/>
    <w:rsid w:val="00B05232"/>
    <w:rsid w:val="00B10F2C"/>
    <w:rsid w:val="00B10F43"/>
    <w:rsid w:val="00B2245B"/>
    <w:rsid w:val="00B31782"/>
    <w:rsid w:val="00B33920"/>
    <w:rsid w:val="00B41BE7"/>
    <w:rsid w:val="00B55C1B"/>
    <w:rsid w:val="00B55C69"/>
    <w:rsid w:val="00B60CF6"/>
    <w:rsid w:val="00B67BF6"/>
    <w:rsid w:val="00B75701"/>
    <w:rsid w:val="00B858FF"/>
    <w:rsid w:val="00B86231"/>
    <w:rsid w:val="00B93AC5"/>
    <w:rsid w:val="00BA2CA5"/>
    <w:rsid w:val="00BA722C"/>
    <w:rsid w:val="00BA7A1D"/>
    <w:rsid w:val="00BB0E90"/>
    <w:rsid w:val="00BB1D30"/>
    <w:rsid w:val="00BB3B09"/>
    <w:rsid w:val="00BC7EEF"/>
    <w:rsid w:val="00BF02D6"/>
    <w:rsid w:val="00BF457D"/>
    <w:rsid w:val="00BF6686"/>
    <w:rsid w:val="00BF6F44"/>
    <w:rsid w:val="00C06656"/>
    <w:rsid w:val="00C0795C"/>
    <w:rsid w:val="00C22390"/>
    <w:rsid w:val="00C22E99"/>
    <w:rsid w:val="00C24925"/>
    <w:rsid w:val="00C26BA3"/>
    <w:rsid w:val="00C61B14"/>
    <w:rsid w:val="00C635BF"/>
    <w:rsid w:val="00C6594F"/>
    <w:rsid w:val="00C70860"/>
    <w:rsid w:val="00C72256"/>
    <w:rsid w:val="00C75D24"/>
    <w:rsid w:val="00C84A8D"/>
    <w:rsid w:val="00CA0BBF"/>
    <w:rsid w:val="00CA3B8F"/>
    <w:rsid w:val="00CC7AD3"/>
    <w:rsid w:val="00CD4579"/>
    <w:rsid w:val="00CE0E92"/>
    <w:rsid w:val="00D16C2E"/>
    <w:rsid w:val="00D23A01"/>
    <w:rsid w:val="00D24F72"/>
    <w:rsid w:val="00D26248"/>
    <w:rsid w:val="00D341B5"/>
    <w:rsid w:val="00D458BA"/>
    <w:rsid w:val="00D469F6"/>
    <w:rsid w:val="00D56ADE"/>
    <w:rsid w:val="00D73DF6"/>
    <w:rsid w:val="00D81D5C"/>
    <w:rsid w:val="00D8385C"/>
    <w:rsid w:val="00D84661"/>
    <w:rsid w:val="00D85FA8"/>
    <w:rsid w:val="00DB438F"/>
    <w:rsid w:val="00DC0D9C"/>
    <w:rsid w:val="00DC3846"/>
    <w:rsid w:val="00DD5CAA"/>
    <w:rsid w:val="00DD75C4"/>
    <w:rsid w:val="00DE1125"/>
    <w:rsid w:val="00DE1D99"/>
    <w:rsid w:val="00DF1930"/>
    <w:rsid w:val="00DF756B"/>
    <w:rsid w:val="00E03A13"/>
    <w:rsid w:val="00E226A1"/>
    <w:rsid w:val="00E2784C"/>
    <w:rsid w:val="00E27B16"/>
    <w:rsid w:val="00E31765"/>
    <w:rsid w:val="00E44FB7"/>
    <w:rsid w:val="00E45373"/>
    <w:rsid w:val="00E45E24"/>
    <w:rsid w:val="00E51AE2"/>
    <w:rsid w:val="00E5777A"/>
    <w:rsid w:val="00E60CF1"/>
    <w:rsid w:val="00E63D75"/>
    <w:rsid w:val="00E657AF"/>
    <w:rsid w:val="00E732B4"/>
    <w:rsid w:val="00E76F50"/>
    <w:rsid w:val="00E8309D"/>
    <w:rsid w:val="00E84C88"/>
    <w:rsid w:val="00E93AEB"/>
    <w:rsid w:val="00E97A70"/>
    <w:rsid w:val="00EC39EF"/>
    <w:rsid w:val="00EC4C6C"/>
    <w:rsid w:val="00ED110A"/>
    <w:rsid w:val="00ED2224"/>
    <w:rsid w:val="00EE0C56"/>
    <w:rsid w:val="00EE2E48"/>
    <w:rsid w:val="00EE5CAF"/>
    <w:rsid w:val="00EE7632"/>
    <w:rsid w:val="00EF50E0"/>
    <w:rsid w:val="00EF6219"/>
    <w:rsid w:val="00F1648A"/>
    <w:rsid w:val="00F262E2"/>
    <w:rsid w:val="00F34C9E"/>
    <w:rsid w:val="00F46E6A"/>
    <w:rsid w:val="00F53C6A"/>
    <w:rsid w:val="00F55E9A"/>
    <w:rsid w:val="00F60E2F"/>
    <w:rsid w:val="00F62966"/>
    <w:rsid w:val="00F663F0"/>
    <w:rsid w:val="00F74352"/>
    <w:rsid w:val="00F903F7"/>
    <w:rsid w:val="00F96D19"/>
    <w:rsid w:val="00F97AAE"/>
    <w:rsid w:val="00FA21DD"/>
    <w:rsid w:val="00FA66C7"/>
    <w:rsid w:val="00FB14B0"/>
    <w:rsid w:val="00FB180C"/>
    <w:rsid w:val="00FB2365"/>
    <w:rsid w:val="00FB3B4F"/>
    <w:rsid w:val="00FC1385"/>
    <w:rsid w:val="00FC6758"/>
    <w:rsid w:val="00FE17DB"/>
    <w:rsid w:val="00FE7201"/>
    <w:rsid w:val="00FF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9E5CAE6"/>
  <w15:docId w15:val="{0E8475A4-6AD6-4A36-88D5-51E0B94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50E2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BF6686"/>
    <w:pPr>
      <w:keepNext/>
      <w:tabs>
        <w:tab w:val="left" w:pos="360"/>
      </w:tabs>
      <w:ind w:left="360" w:hanging="36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5711E"/>
    <w:pPr>
      <w:keepNext/>
      <w:tabs>
        <w:tab w:val="left" w:pos="-1440"/>
        <w:tab w:val="left" w:pos="-72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utlineLvl w:val="1"/>
    </w:pPr>
    <w:rPr>
      <w:rFonts w:eastAsia="Times New Roman"/>
      <w:b/>
      <w:color w:val="000000"/>
    </w:rPr>
  </w:style>
  <w:style w:type="paragraph" w:styleId="Heading3">
    <w:name w:val="heading 3"/>
    <w:basedOn w:val="Normal"/>
    <w:next w:val="Normal"/>
    <w:qFormat/>
    <w:rsid w:val="0075711E"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5711E"/>
  </w:style>
  <w:style w:type="paragraph" w:styleId="Footer">
    <w:name w:val="footer"/>
    <w:basedOn w:val="Normal"/>
    <w:link w:val="FooterChar"/>
    <w:rsid w:val="0075711E"/>
    <w:pPr>
      <w:tabs>
        <w:tab w:val="center" w:pos="4320"/>
        <w:tab w:val="right" w:pos="8640"/>
      </w:tabs>
    </w:pPr>
  </w:style>
  <w:style w:type="character" w:styleId="PageNumber">
    <w:name w:val="page number"/>
    <w:rsid w:val="001D50E2"/>
    <w:rPr>
      <w:rFonts w:ascii="Arial" w:hAnsi="Arial"/>
      <w:sz w:val="20"/>
    </w:rPr>
  </w:style>
  <w:style w:type="paragraph" w:styleId="Header">
    <w:name w:val="header"/>
    <w:basedOn w:val="Normal"/>
    <w:rsid w:val="0075711E"/>
    <w:pPr>
      <w:tabs>
        <w:tab w:val="center" w:pos="4320"/>
        <w:tab w:val="right" w:pos="8640"/>
      </w:tabs>
    </w:pPr>
  </w:style>
  <w:style w:type="paragraph" w:customStyle="1" w:styleId="WPDefaults">
    <w:name w:val="WP Defaults"/>
    <w:rsid w:val="0075711E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Head">
    <w:name w:val="Head"/>
    <w:basedOn w:val="Normal"/>
    <w:rsid w:val="0075711E"/>
    <w:pPr>
      <w:keepNext/>
      <w:tabs>
        <w:tab w:val="left" w:pos="360"/>
      </w:tabs>
      <w:spacing w:after="180"/>
      <w:ind w:left="360" w:hanging="360"/>
    </w:pPr>
    <w:rPr>
      <w:rFonts w:eastAsia="Times New Roman"/>
      <w:b/>
      <w:sz w:val="32"/>
    </w:rPr>
  </w:style>
  <w:style w:type="character" w:styleId="CommentReference">
    <w:name w:val="annotation reference"/>
    <w:semiHidden/>
    <w:rsid w:val="0075711E"/>
    <w:rPr>
      <w:sz w:val="16"/>
      <w:szCs w:val="16"/>
    </w:rPr>
  </w:style>
  <w:style w:type="paragraph" w:customStyle="1" w:styleId="Head2">
    <w:name w:val="Head 2"/>
    <w:basedOn w:val="Normal"/>
    <w:rsid w:val="00BF6686"/>
    <w:pPr>
      <w:pBdr>
        <w:bottom w:val="single" w:sz="4" w:space="1" w:color="auto"/>
      </w:pBdr>
      <w:spacing w:after="60"/>
    </w:pPr>
    <w:rPr>
      <w:b/>
      <w:sz w:val="26"/>
    </w:rPr>
  </w:style>
  <w:style w:type="paragraph" w:styleId="CommentText">
    <w:name w:val="annotation text"/>
    <w:basedOn w:val="Normal"/>
    <w:semiHidden/>
    <w:rsid w:val="0075711E"/>
  </w:style>
  <w:style w:type="paragraph" w:styleId="BalloonText">
    <w:name w:val="Balloon Text"/>
    <w:basedOn w:val="Normal"/>
    <w:semiHidden/>
    <w:rsid w:val="0075711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4107CB"/>
    <w:rPr>
      <w:b/>
      <w:bCs/>
    </w:rPr>
  </w:style>
  <w:style w:type="character" w:customStyle="1" w:styleId="Superscript">
    <w:name w:val="Superscript"/>
    <w:rsid w:val="00D53A93"/>
    <w:rPr>
      <w:rFonts w:ascii="Arial" w:hAnsi="Arial"/>
      <w:sz w:val="22"/>
      <w:vertAlign w:val="superscript"/>
    </w:rPr>
  </w:style>
  <w:style w:type="paragraph" w:customStyle="1" w:styleId="References">
    <w:name w:val="References"/>
    <w:basedOn w:val="Normal"/>
    <w:rsid w:val="00560E6C"/>
    <w:pPr>
      <w:ind w:left="450" w:hanging="450"/>
    </w:pPr>
    <w:rPr>
      <w:rFonts w:eastAsia="Times New Roman"/>
    </w:rPr>
  </w:style>
  <w:style w:type="table" w:styleId="TableGrid">
    <w:name w:val="Table Grid"/>
    <w:basedOn w:val="TableNormal"/>
    <w:rsid w:val="00213D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2079D6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EE7632"/>
    <w:rPr>
      <w:rFonts w:ascii="Century Gothic" w:eastAsia="Times" w:hAnsi="Century Gothic"/>
    </w:rPr>
  </w:style>
  <w:style w:type="paragraph" w:styleId="NormalWeb">
    <w:name w:val="Normal (Web)"/>
    <w:basedOn w:val="Normal"/>
    <w:rsid w:val="007A7B80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5041</Words>
  <Characters>28737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for the Examination of Specimens from Patients with Hematopoietic Neoplasms of the Ocular Adnexa</vt:lpstr>
    </vt:vector>
  </TitlesOfParts>
  <Company>Emory Healthcare</Company>
  <LinksUpToDate>false</LinksUpToDate>
  <CharactersWithSpaces>33711</CharactersWithSpaces>
  <SharedDoc>false</SharedDoc>
  <HLinks>
    <vt:vector size="6" baseType="variant">
      <vt:variant>
        <vt:i4>262158</vt:i4>
      </vt:variant>
      <vt:variant>
        <vt:i4>-1</vt:i4>
      </vt:variant>
      <vt:variant>
        <vt:i4>2049</vt:i4>
      </vt:variant>
      <vt:variant>
        <vt:i4>1</vt:i4>
      </vt:variant>
      <vt:variant>
        <vt:lpwstr>BWHeader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Plasma Cell</dc:title>
  <dc:creator>Mmd4bk2</dc:creator>
  <cp:lastModifiedBy>Doug Murphy (s)</cp:lastModifiedBy>
  <cp:revision>17</cp:revision>
  <cp:lastPrinted>2014-06-04T17:46:00Z</cp:lastPrinted>
  <dcterms:created xsi:type="dcterms:W3CDTF">2017-07-25T14:47:00Z</dcterms:created>
  <dcterms:modified xsi:type="dcterms:W3CDTF">2020-01-08T21:24:00Z</dcterms:modified>
</cp:coreProperties>
</file>