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40" w:lineRule="exact"/>
        <w:jc w:val="center"/>
      </w:pPr>
      <w:r>
        <w:rPr>
          <w:rFonts w:ascii="Times New Roman" w:hAnsi="Times New Roman" w:eastAsia="宋体"/>
          <w:b/>
          <w:sz w:val="36"/>
        </w:rPr>
        <w:t>学生成绩管理系统课程设计报告</w:t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/>
          <w:sz w:val="28"/>
        </w:rPr>
        <w:t>姓名：×××　　学号：×××</w:t>
      </w:r>
    </w:p>
    <w:p>
      <w:pPr>
        <w:spacing w:line="440" w:lineRule="exact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8"/>
        </w:rPr>
        <w:t>1. 需求规格说明书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1.1 项目背景与目标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随着学校规模的扩大，学生、课程与成绩数据量不断增长，人工管理效率低、易出错。本课程设计开发一个基于 JavaWeb（Servlet + JSP + JDBC，不使用任何框架）与 MySQL 数据库的学生成绩管理系统，实现学生信息、课程信息、成绩的集中管理与统计分析，巩固面向对象程序设计、JDBC 数据库编程与 Web 开发的综合运用能力。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1.2 功能需求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系统面向管理员用户（默认账号 admin，密码 admin123），具体功能需求如下：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（1）用户登录：账号密码验证，未登录用户访问任何业务页面自动跳转到登录页（由过滤器实现）；支持注销。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（2）学生信息管理：添加、删除、修改、查询学生（学号、姓名、性别、年龄、专业、班级、联系电话），支持按学号/姓名/专业/班级模糊查询；删除学生时级联删除其成绩。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（3）课程信息管理：添加、删除、修改、查询课程（课程编号、课程名称、学分、任课教师）。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（4）成绩管理：录入成绩、修改成绩、删除成绩，按学生或课程查询成绩；同一学生同一课程只能有一条成绩记录。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（5）成绩统计分析：按课程统计平均分、最高分、最低分、及格率；按平均分对学生降序排名。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（6）数据持久化：所有数据保存在 MySQL 数据库中，程序重启后数据自动加载。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（7）异常处理与输入校验：对非法输入（年龄超范围、成绩超出 0~100、重复学号、重复成绩等）给出友好提示，数据库异常统一捕获，保证程序不会崩溃。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1.3 非功能需求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页面统一使用 UTF-8 编码，支持中文；采用分层架构，各层职责单一、易于维护；数据库端使用 CHECK 约束、唯一约束和外键约束保证数据完整性。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1.4 功能模块图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2847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4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 w:val="0"/>
          <w:sz w:val="21"/>
        </w:rPr>
        <w:t>图 1-1 系统功能模块图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1.5 用例图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304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 w:val="0"/>
          <w:sz w:val="21"/>
        </w:rPr>
        <w:t>图 1-2 系统用例图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8"/>
        </w:rPr>
        <w:t>2. 数据库设计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2.1 E-R 图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系统涉及三个实体：学生、课程、用户。学生与课程之间为 m:n 的"选修"联系，联系上带有"成绩"属性；用户实体独立用于登录验证。E-R 图如下：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30115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1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 w:val="0"/>
          <w:sz w:val="21"/>
        </w:rPr>
        <w:t>图 2-1 数据库 E-R 图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2.2 逻辑结构设计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将 E-R 模型转换为关系模型，共 4 张表（选修联系转换为成绩表 t_score）：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表名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主要字段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t_user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用户表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id(PK), username(唯一), password, role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t_student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学生表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student_no(PK), name, gender, age(CHECK 10~60), major, class_name, phone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t_course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课程表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course_no(PK), course_name, credit, teacher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t_score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成绩表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id(PK自增), student_no(FK→t_student 级联删除), course_no(FK→t_course 级联删除), score(CHECK 0~100)，(student_no, course_no) 唯一</w:t>
            </w:r>
          </w:p>
        </w:tc>
      </w:tr>
    </w:tbl>
    <w:p>
      <w:pPr>
        <w:spacing w:line="440" w:lineRule="exact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2.3 SQL 建表脚本（sql/schema.sql）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8" w:color="000000"/>
          <w:left w:val="none" w:sz="0" w:color="000000"/>
          <w:right w:val="none" w:sz="0" w:color="000000"/>
          <w:insideV w:val="none" w:sz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表 2-1 数据库建表脚本 schema.sql</w:t>
            </w:r>
          </w:p>
        </w:tc>
      </w:tr>
      <w:tr>
        <w:tc>
          <w:tcPr>
            <w:tcW w:type="dxa" w:w="8640"/>
          </w:tcPr>
          <w:p>
            <w:pPr>
              <w:spacing w:line="240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创建 sms 数据库与 4 张数据表，并插入初始测试数据。</w:t>
            </w:r>
          </w:p>
        </w:tc>
      </w:tr>
      <w:tr>
        <w:tc>
          <w:tcPr>
            <w:tcW w:type="dxa" w:w="8640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-- 学生成绩管理系统 数据库建表脚本</w:t>
              <w:br/>
            </w:r>
            <w:r>
              <w:rPr>
                <w:rFonts w:ascii="Times New Roman" w:hAnsi="Times New Roman" w:eastAsia="宋体"/>
                <w:sz w:val="18"/>
              </w:rPr>
              <w:t>DROP DATABASE IF EXISTS sms;</w:t>
              <w:br/>
            </w:r>
            <w:r>
              <w:rPr>
                <w:rFonts w:ascii="Times New Roman" w:hAnsi="Times New Roman" w:eastAsia="宋体"/>
                <w:sz w:val="18"/>
              </w:rPr>
              <w:t>CREATE DATABASE sms DEFAULT CHARACTER SET utf8mb4 COLLATE utf8mb4_general_ci;</w:t>
              <w:br/>
            </w:r>
            <w:r>
              <w:rPr>
                <w:rFonts w:ascii="Times New Roman" w:hAnsi="Times New Roman" w:eastAsia="宋体"/>
                <w:sz w:val="18"/>
              </w:rPr>
              <w:t>USE sms;</w:t>
              <w:br/>
            </w:r>
            <w:r>
              <w:rPr>
                <w:rFonts w:ascii="Times New Roman" w:hAnsi="Times New Roman" w:eastAsia="宋体"/>
                <w:sz w:val="18"/>
              </w:rPr>
              <w:br/>
            </w:r>
            <w:r>
              <w:rPr>
                <w:rFonts w:ascii="Times New Roman" w:hAnsi="Times New Roman" w:eastAsia="宋体"/>
                <w:sz w:val="18"/>
              </w:rPr>
              <w:t>-- 用户表（登录校验）</w:t>
              <w:br/>
            </w:r>
            <w:r>
              <w:rPr>
                <w:rFonts w:ascii="Times New Roman" w:hAnsi="Times New Roman" w:eastAsia="宋体"/>
                <w:sz w:val="18"/>
              </w:rPr>
              <w:t>CREATE TABLE t_user (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id INT PRIMARY KEY AUTO_INCREMENT COMMENT '主键',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username VARCHAR(30) NOT NULL UNIQUE COMMENT '用户名',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password VARCHAR(64) NOT NULL COMMENT '密码',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role VARCHAR(10) NOT NULL DEFAULT 'admin' COMMENT '角色'</w:t>
              <w:br/>
            </w:r>
            <w:r>
              <w:rPr>
                <w:rFonts w:ascii="Times New Roman" w:hAnsi="Times New Roman" w:eastAsia="宋体"/>
                <w:sz w:val="18"/>
              </w:rPr>
              <w:t>) COMMENT '系统用户表';</w:t>
              <w:br/>
            </w:r>
            <w:r>
              <w:rPr>
                <w:rFonts w:ascii="Times New Roman" w:hAnsi="Times New Roman" w:eastAsia="宋体"/>
                <w:sz w:val="18"/>
              </w:rPr>
              <w:br/>
            </w:r>
            <w:r>
              <w:rPr>
                <w:rFonts w:ascii="Times New Roman" w:hAnsi="Times New Roman" w:eastAsia="宋体"/>
                <w:sz w:val="18"/>
              </w:rPr>
              <w:t>-- 学生表</w:t>
              <w:br/>
            </w:r>
            <w:r>
              <w:rPr>
                <w:rFonts w:ascii="Times New Roman" w:hAnsi="Times New Roman" w:eastAsia="宋体"/>
                <w:sz w:val="18"/>
              </w:rPr>
              <w:t>CREATE TABLE t_student (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student_no VARCHAR(20) PRIMARY KEY COMMENT '学号',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name VARCHAR(30) NOT NULL COMMENT '姓名',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gender VARCHAR(2) NOT NULL DEFAULT '男' COMMENT '性别',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age INT NOT NULL COMMENT '年龄',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major VARCHAR(50) NOT NULL COMMENT '专业',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class_name VARCHAR(30) NOT NULL COMMENT '班级',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phone VARCHAR(20) COMMENT '联系电话',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CONSTRAINT chk_age CHECK (age BETWEEN 10 AND 60)</w:t>
              <w:br/>
            </w:r>
            <w:r>
              <w:rPr>
                <w:rFonts w:ascii="Times New Roman" w:hAnsi="Times New Roman" w:eastAsia="宋体"/>
                <w:sz w:val="18"/>
              </w:rPr>
              <w:t>) COMMENT '学生信息表';</w:t>
              <w:br/>
            </w:r>
            <w:r>
              <w:rPr>
                <w:rFonts w:ascii="Times New Roman" w:hAnsi="Times New Roman" w:eastAsia="宋体"/>
                <w:sz w:val="18"/>
              </w:rPr>
              <w:br/>
            </w:r>
            <w:r>
              <w:rPr>
                <w:rFonts w:ascii="Times New Roman" w:hAnsi="Times New Roman" w:eastAsia="宋体"/>
                <w:sz w:val="18"/>
              </w:rPr>
              <w:t>-- 课程表</w:t>
              <w:br/>
            </w:r>
            <w:r>
              <w:rPr>
                <w:rFonts w:ascii="Times New Roman" w:hAnsi="Times New Roman" w:eastAsia="宋体"/>
                <w:sz w:val="18"/>
              </w:rPr>
              <w:t>CREATE TABLE t_course (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course_no VARCHAR(20) PRIMARY KEY COMMENT '课程编号',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course_name VARCHAR(50) NOT NULL COMMENT '课程名称',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credit DECIMAL(3,1) NOT NULL COMMENT '学分',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teacher VARCHAR(30) COMMENT '任课教师'</w:t>
              <w:br/>
            </w:r>
            <w:r>
              <w:rPr>
                <w:rFonts w:ascii="Times New Roman" w:hAnsi="Times New Roman" w:eastAsia="宋体"/>
                <w:sz w:val="18"/>
              </w:rPr>
              <w:t>) COMMENT '课程信息表';</w:t>
              <w:br/>
            </w:r>
            <w:r>
              <w:rPr>
                <w:rFonts w:ascii="Times New Roman" w:hAnsi="Times New Roman" w:eastAsia="宋体"/>
                <w:sz w:val="18"/>
              </w:rPr>
              <w:br/>
            </w:r>
            <w:r>
              <w:rPr>
                <w:rFonts w:ascii="Times New Roman" w:hAnsi="Times New Roman" w:eastAsia="宋体"/>
                <w:sz w:val="18"/>
              </w:rPr>
              <w:t>-- 成绩表（学生-课程 多对多联系）</w:t>
              <w:br/>
            </w:r>
            <w:r>
              <w:rPr>
                <w:rFonts w:ascii="Times New Roman" w:hAnsi="Times New Roman" w:eastAsia="宋体"/>
                <w:sz w:val="18"/>
              </w:rPr>
              <w:t>CREATE TABLE t_score (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id INT PRIMARY KEY AUTO_INCREMENT COMMENT '主键',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student_no VARCHAR(20) NOT NULL COMMENT '学号',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course_no VARCHAR(20) NOT NULL COMMENT '课程编号',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score DECIMAL(5,2) NOT NULL COMMENT '成绩',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UNIQUE KEY uk_stu_course (student_no, course_no),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CONSTRAINT fk_score_student FOREIGN KEY (student_no)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REFERENCES t_student (student_no) ON DELETE CASCADE,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CONSTRAINT fk_score_course FOREIGN KEY (course_no)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REFERENCES t_course (course_no) ON DELETE CASCADE,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CONSTRAINT chk_score CHECK (score BETWEEN 0 AND 100)</w:t>
              <w:br/>
            </w:r>
            <w:r>
              <w:rPr>
                <w:rFonts w:ascii="Times New Roman" w:hAnsi="Times New Roman" w:eastAsia="宋体"/>
                <w:sz w:val="18"/>
              </w:rPr>
              <w:t>) COMMENT '成绩表';</w:t>
              <w:br/>
            </w:r>
            <w:r>
              <w:rPr>
                <w:rFonts w:ascii="Times New Roman" w:hAnsi="Times New Roman" w:eastAsia="宋体"/>
                <w:sz w:val="18"/>
              </w:rPr>
              <w:br/>
            </w:r>
            <w:r>
              <w:rPr>
                <w:rFonts w:ascii="Times New Roman" w:hAnsi="Times New Roman" w:eastAsia="宋体"/>
                <w:sz w:val="18"/>
              </w:rPr>
              <w:t>-- 初始数据</w:t>
              <w:br/>
            </w:r>
            <w:r>
              <w:rPr>
                <w:rFonts w:ascii="Times New Roman" w:hAnsi="Times New Roman" w:eastAsia="宋体"/>
                <w:sz w:val="18"/>
              </w:rPr>
              <w:t>INSERT INTO t_user (username, password, role) VALUES ('admin', 'admin123', 'admin');</w:t>
              <w:br/>
            </w:r>
            <w:r>
              <w:rPr>
                <w:rFonts w:ascii="Times New Roman" w:hAnsi="Times New Roman" w:eastAsia="宋体"/>
                <w:sz w:val="18"/>
              </w:rPr>
              <w:br/>
            </w:r>
            <w:r>
              <w:rPr>
                <w:rFonts w:ascii="Times New Roman" w:hAnsi="Times New Roman" w:eastAsia="宋体"/>
                <w:sz w:val="18"/>
              </w:rPr>
              <w:t>INSERT INTO t_student VALUES</w:t>
              <w:br/>
            </w:r>
            <w:r>
              <w:rPr>
                <w:rFonts w:ascii="Times New Roman" w:hAnsi="Times New Roman" w:eastAsia="宋体"/>
                <w:sz w:val="18"/>
              </w:rPr>
              <w:t>('2023001', '张三', '男', 20, '计算机科学与技术', '计科2301', '13800000001'),</w:t>
              <w:br/>
            </w:r>
            <w:r>
              <w:rPr>
                <w:rFonts w:ascii="Times New Roman" w:hAnsi="Times New Roman" w:eastAsia="宋体"/>
                <w:sz w:val="18"/>
              </w:rPr>
              <w:t>('2023002', '李四', '女', 19, '计算机科学与技术', '计科2301', '13800000002'),</w:t>
              <w:br/>
            </w:r>
            <w:r>
              <w:rPr>
                <w:rFonts w:ascii="Times New Roman" w:hAnsi="Times New Roman" w:eastAsia="宋体"/>
                <w:sz w:val="18"/>
              </w:rPr>
              <w:t>('2023003', '王五', '男', 21, '软件工程', '软工2302', '13800000003'),</w:t>
              <w:br/>
            </w:r>
            <w:r>
              <w:rPr>
                <w:rFonts w:ascii="Times New Roman" w:hAnsi="Times New Roman" w:eastAsia="宋体"/>
                <w:sz w:val="18"/>
              </w:rPr>
              <w:t>('2023004', '赵六', '女', 20, '软件工程', '软工2302', '13800000004'),</w:t>
              <w:br/>
            </w:r>
            <w:r>
              <w:rPr>
                <w:rFonts w:ascii="Times New Roman" w:hAnsi="Times New Roman" w:eastAsia="宋体"/>
                <w:sz w:val="18"/>
              </w:rPr>
              <w:t>('2023005', '孙七', '男', 22, '数据科学与大数据技术', '数据2301', '13800000005');</w:t>
              <w:br/>
            </w:r>
            <w:r>
              <w:rPr>
                <w:rFonts w:ascii="Times New Roman" w:hAnsi="Times New Roman" w:eastAsia="宋体"/>
                <w:sz w:val="18"/>
              </w:rPr>
              <w:br/>
            </w:r>
            <w:r>
              <w:rPr>
                <w:rFonts w:ascii="Times New Roman" w:hAnsi="Times New Roman" w:eastAsia="宋体"/>
                <w:sz w:val="18"/>
              </w:rPr>
              <w:t>INSERT INTO t_course VALUES</w:t>
              <w:br/>
            </w:r>
            <w:r>
              <w:rPr>
                <w:rFonts w:ascii="Times New Roman" w:hAnsi="Times New Roman" w:eastAsia="宋体"/>
                <w:sz w:val="18"/>
              </w:rPr>
              <w:t>('C001', 'Java面向对象程序设计', 4.0, '陈老师'),</w:t>
              <w:br/>
            </w:r>
            <w:r>
              <w:rPr>
                <w:rFonts w:ascii="Times New Roman" w:hAnsi="Times New Roman" w:eastAsia="宋体"/>
                <w:sz w:val="18"/>
              </w:rPr>
              <w:t>('C002', '数据库原理', 3.5, '刘老师'),</w:t>
              <w:br/>
            </w:r>
            <w:r>
              <w:rPr>
                <w:rFonts w:ascii="Times New Roman" w:hAnsi="Times New Roman" w:eastAsia="宋体"/>
                <w:sz w:val="18"/>
              </w:rPr>
              <w:t>('C003', '数据结构', 4.0, '杨老师');</w:t>
              <w:br/>
            </w:r>
            <w:r>
              <w:rPr>
                <w:rFonts w:ascii="Times New Roman" w:hAnsi="Times New Roman" w:eastAsia="宋体"/>
                <w:sz w:val="18"/>
              </w:rPr>
              <w:br/>
            </w:r>
            <w:r>
              <w:rPr>
                <w:rFonts w:ascii="Times New Roman" w:hAnsi="Times New Roman" w:eastAsia="宋体"/>
                <w:sz w:val="18"/>
              </w:rPr>
              <w:t>INSERT INTO t_score (student_no, course_no, score) VALUES</w:t>
              <w:br/>
            </w:r>
            <w:r>
              <w:rPr>
                <w:rFonts w:ascii="Times New Roman" w:hAnsi="Times New Roman" w:eastAsia="宋体"/>
                <w:sz w:val="18"/>
              </w:rPr>
              <w:t>('2023001', 'C001', 88), ('2023001', 'C002', 76), ('2023001', 'C003', 92),</w:t>
              <w:br/>
            </w:r>
            <w:r>
              <w:rPr>
                <w:rFonts w:ascii="Times New Roman" w:hAnsi="Times New Roman" w:eastAsia="宋体"/>
                <w:sz w:val="18"/>
              </w:rPr>
              <w:t>('2023002', 'C001', 95), ('2023002', 'C002', 84),</w:t>
              <w:br/>
            </w:r>
            <w:r>
              <w:rPr>
                <w:rFonts w:ascii="Times New Roman" w:hAnsi="Times New Roman" w:eastAsia="宋体"/>
                <w:sz w:val="18"/>
              </w:rPr>
              <w:t>('2023003', 'C001', 59), ('2023003', 'C003', 67),</w:t>
              <w:br/>
            </w:r>
            <w:r>
              <w:rPr>
                <w:rFonts w:ascii="Times New Roman" w:hAnsi="Times New Roman" w:eastAsia="宋体"/>
                <w:sz w:val="18"/>
              </w:rPr>
              <w:t>('2023004', 'C002', 73), ('2023004', 'C003', 81),</w:t>
              <w:br/>
            </w:r>
            <w:r>
              <w:rPr>
                <w:rFonts w:ascii="Times New Roman" w:hAnsi="Times New Roman" w:eastAsia="宋体"/>
                <w:sz w:val="18"/>
              </w:rPr>
              <w:t>('2023005', 'C001', 66);</w:t>
            </w:r>
          </w:p>
        </w:tc>
      </w:tr>
    </w:tbl>
    <w:p>
      <w:pPr>
        <w:spacing w:line="440" w:lineRule="exact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8"/>
        </w:rPr>
        <w:t>3. 系统架构与模块设计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3.1 系统架构图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系统采用经典的分层架构：浏览器发起 HTTP 请求，经过滤器（编码、登录校验）到达 Servlet 控制层，Servlet 调用 Service 业务逻辑层完成输入校验与业务规则，Service 调用 DAO 数据访问层通过 JDBC 操作 MySQL，处理结果转发至 JSP 页面渲染返回。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 w:val="0"/>
          <w:sz w:val="21"/>
        </w:rPr>
        <w:t>图 3-1 系统架构图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3.2 模块设计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包/模块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类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职责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entity 实体层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Student / Course / Score / User / CourseStat / StudentRank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封装数据表记录与统计结果的 POJO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dao 数据访问层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StudentDao / CourseDao / ScoreDao / UserDao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JDBC 增删改查；ScoreDao 含 statByCourse()（课程统计）与 rankByAvg()（学生排名）聚合查询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service 业务层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StudentService / CourseService / ScoreService / UserService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输入校验（学号格式、年龄 10~60、成绩 0~100）、业务规则（重复学号/成绩检查）、登录验证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servlet 控制层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LoginServlet / StudentServlet / CourseServlet / ScoreServlet / StatServlet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解析请求参数、调用 Service、转发 JSP 或重定向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filter 过滤器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EncodingFilter / AuthFilter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统一 UTF-8 编码；未登录拦截跳转登录页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util / exception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DBUtil / BusinessException / DataAccessException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JDBC 连接与资源关闭；业务异常与数据访问异常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JSP 表示层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login / index / student_* / course_* / score_* / stat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sz w:val="21"/>
              </w:rPr>
              <w:t>页面展示、表单录入与结果呈现</w:t>
            </w:r>
          </w:p>
        </w:tc>
      </w:tr>
    </w:tbl>
    <w:p>
      <w:pPr>
        <w:spacing w:line="440" w:lineRule="exact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8"/>
        </w:rPr>
        <w:t>4. 核心代码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以下选取各层最具代表性的核心代码（完整代码见 GitHub 仓库）。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8" w:color="000000"/>
          <w:left w:val="none" w:sz="0" w:color="000000"/>
          <w:right w:val="none" w:sz="0" w:color="000000"/>
          <w:insideV w:val="none" w:sz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表 4-1 DBUtil.java（数据库连接工具类）</w:t>
            </w:r>
          </w:p>
        </w:tc>
      </w:tr>
      <w:tr>
        <w:tc>
          <w:tcPr>
            <w:tcW w:type="dxa" w:w="8640"/>
          </w:tcPr>
          <w:p>
            <w:pPr>
              <w:spacing w:line="240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加载 MySQL 驱动、获取数据库连接、统一关闭资源。</w:t>
            </w:r>
          </w:p>
        </w:tc>
      </w:tr>
      <w:tr>
        <w:tc>
          <w:tcPr>
            <w:tcW w:type="dxa" w:w="8640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public class DBUtil {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private static final String URL = "jdbc:mysql://localhost:3306/sms?useUnicode=true"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+ "&amp;characterEncoding=utf8&amp;serverTimezone=Asia/Shanghai&amp;useSSL=false"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+ "&amp;allowPublicKeyRetrieval=true";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private static final String USER = "root";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private static final String PASSWORD = "";</w:t>
              <w:br/>
            </w:r>
            <w:r>
              <w:rPr>
                <w:rFonts w:ascii="Times New Roman" w:hAnsi="Times New Roman" w:eastAsia="宋体"/>
                <w:sz w:val="18"/>
              </w:rPr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static {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try {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Class.forName("com.mysql.cj.jdbc.Driver");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} catch (ClassNotFoundException e) {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throw new ExceptionInInitializerError("MySQL 驱动加载失败: " + e.getMessage());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}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}</w:t>
              <w:br/>
            </w:r>
            <w:r>
              <w:rPr>
                <w:rFonts w:ascii="Times New Roman" w:hAnsi="Times New Roman" w:eastAsia="宋体"/>
                <w:sz w:val="18"/>
              </w:rPr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public static Connection getConnection() throws SQLException {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return DriverManager.getConnection(URL, USER, PASSWORD);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}</w:t>
              <w:br/>
            </w:r>
            <w:r>
              <w:rPr>
                <w:rFonts w:ascii="Times New Roman" w:hAnsi="Times New Roman" w:eastAsia="宋体"/>
                <w:sz w:val="18"/>
              </w:rPr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public static void close(Connection conn, Statement stmt, ResultSet rs) {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if (rs != null) try { rs.close(); } catch (SQLException ignored) {}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if (stmt != null) try { stmt.close(); } catch (SQLException ignored) {}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if (conn != null) try { conn.close(); } catch (SQLException ignored) {}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}</w:t>
              <w:br/>
            </w:r>
            <w:r>
              <w:rPr>
                <w:rFonts w:ascii="Times New Roman" w:hAnsi="Times New Roman" w:eastAsia="宋体"/>
                <w:sz w:val="18"/>
              </w:rPr>
              <w:t>}</w:t>
            </w:r>
          </w:p>
        </w:tc>
      </w:tr>
    </w:tbl>
    <w:p>
      <w:pPr>
        <w:spacing w:line="440" w:lineRule="exact"/>
      </w:pPr>
      <w:r>
        <w:rPr>
          <w:rFonts w:ascii="Times New Roman" w:hAnsi="Times New Roman" w:eastAsia="宋体"/>
          <w:b w:val="0"/>
          <w:sz w:val="24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8" w:color="000000"/>
          <w:left w:val="none" w:sz="0" w:color="000000"/>
          <w:right w:val="none" w:sz="0" w:color="000000"/>
          <w:insideV w:val="none" w:sz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表 4-2 ScoreDao.statByCourse()（课程统计聚合查询）</w:t>
            </w:r>
          </w:p>
        </w:tc>
      </w:tr>
      <w:tr>
        <w:tc>
          <w:tcPr>
            <w:tcW w:type="dxa" w:w="8640"/>
          </w:tcPr>
          <w:p>
            <w:pPr>
              <w:spacing w:line="240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按课程分组统计人数、平均分、最高分、最低分与及格率。</w:t>
            </w:r>
          </w:p>
        </w:tc>
      </w:tr>
      <w:tr>
        <w:tc>
          <w:tcPr>
            <w:tcW w:type="dxa" w:w="8640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public List&lt;CourseStat&gt; statByCourse() {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String sql = "SELECT c.course_no, c.course_name, COUNT(sc.id) AS cnt, "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+ "ROUND(AVG(sc.score),2) AS avg_score, MAX(sc.score) AS max_score, "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+ "MIN(sc.score) AS min_score, "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+ "ROUND(SUM(CASE WHEN sc.score&gt;=60 THEN 1 ELSE 0 END)*100.0/COUNT(sc.id),2) AS pass_rate "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+ "FROM t_course c JOIN t_score sc ON c.course_no = sc.course_no "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+ "GROUP BY c.course_no, c.course_name ORDER BY c.course_no";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List&lt;CourseStat&gt; list = new ArrayList&lt;&gt;();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Connection conn = null; PreparedStatement ps = null; ResultSet rs = null;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try {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conn = DBUtil.getConnection();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ps = conn.prepareStatement(sql);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rs = ps.executeQuery();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while (rs.next()) {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CourseStat s = new CourseStat();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s.setCourseNo(rs.getString("course_no"));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s.setCourseName(rs.getString("course_name"));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s.setCount(rs.getInt("cnt"));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s.setAvgScore(rs.getBigDecimal("avg_score"));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s.setMaxScore(rs.getBigDecimal("max_score"));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s.setMinScore(rs.getBigDecimal("min_score"));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s.setPassRate(rs.getBigDecimal("pass_rate"));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list.add(s);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}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return list;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} catch (SQLException e) {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throw new DataAccessException("统计课程成绩失败", e);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} finally {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DBUtil.close(conn, ps, rs);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}</w:t>
              <w:br/>
            </w:r>
            <w:r>
              <w:rPr>
                <w:rFonts w:ascii="Times New Roman" w:hAnsi="Times New Roman" w:eastAsia="宋体"/>
                <w:sz w:val="18"/>
              </w:rPr>
              <w:t>}</w:t>
            </w:r>
          </w:p>
        </w:tc>
      </w:tr>
    </w:tbl>
    <w:p>
      <w:pPr>
        <w:spacing w:line="440" w:lineRule="exact"/>
      </w:pPr>
      <w:r>
        <w:rPr>
          <w:rFonts w:ascii="Times New Roman" w:hAnsi="Times New Roman" w:eastAsia="宋体"/>
          <w:b w:val="0"/>
          <w:sz w:val="24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8" w:color="000000"/>
          <w:left w:val="none" w:sz="0" w:color="000000"/>
          <w:right w:val="none" w:sz="0" w:color="000000"/>
          <w:insideV w:val="none" w:sz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表 4-3 ScoreService.add()（成绩录入业务校验）</w:t>
            </w:r>
          </w:p>
        </w:tc>
      </w:tr>
      <w:tr>
        <w:tc>
          <w:tcPr>
            <w:tcW w:type="dxa" w:w="8640"/>
          </w:tcPr>
          <w:p>
            <w:pPr>
              <w:spacing w:line="240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录入成绩前校验成绩范围、学生与课程存在性、成绩唯一性。</w:t>
            </w:r>
          </w:p>
        </w:tc>
      </w:tr>
      <w:tr>
        <w:tc>
          <w:tcPr>
            <w:tcW w:type="dxa" w:w="8640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public void add(String studentNo, String courseNo, BigDecimal score) {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checkScore(score);                                   // 0~100 范围校验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if (studentDao.findByNo(studentNo) == null) {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throw new BusinessException("学号 " + studentNo + " 的学生不存在");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}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if (courseDao.findByNo(courseNo) == null) {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throw new BusinessException("课程编号 " + courseNo + " 不存在");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}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if (scoreDao.exists(studentNo, courseNo)) {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throw new BusinessException("该学生此课程成绩已存在，请使用修改功能");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}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Score s = new Score();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s.setStudentNo(studentNo);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s.setCourseNo(courseNo);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s.setScore(score);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scoreDao.insert(s);</w:t>
              <w:br/>
            </w:r>
            <w:r>
              <w:rPr>
                <w:rFonts w:ascii="Times New Roman" w:hAnsi="Times New Roman" w:eastAsia="宋体"/>
                <w:sz w:val="18"/>
              </w:rPr>
              <w:t>}</w:t>
              <w:br/>
            </w:r>
            <w:r>
              <w:rPr>
                <w:rFonts w:ascii="Times New Roman" w:hAnsi="Times New Roman" w:eastAsia="宋体"/>
                <w:sz w:val="18"/>
              </w:rPr>
              <w:br/>
            </w:r>
            <w:r>
              <w:rPr>
                <w:rFonts w:ascii="Times New Roman" w:hAnsi="Times New Roman" w:eastAsia="宋体"/>
                <w:sz w:val="18"/>
              </w:rPr>
              <w:t>private void checkScore(BigDecimal score) {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if (score == null || score.compareTo(BigDecimal.ZERO) &lt; 0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|| score.compareTo(new BigDecimal("100")) &gt; 0) {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throw new BusinessException("成绩必须在 0-100 之间");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}</w:t>
              <w:br/>
            </w:r>
            <w:r>
              <w:rPr>
                <w:rFonts w:ascii="Times New Roman" w:hAnsi="Times New Roman" w:eastAsia="宋体"/>
                <w:sz w:val="18"/>
              </w:rPr>
              <w:t>}</w:t>
            </w:r>
          </w:p>
        </w:tc>
      </w:tr>
    </w:tbl>
    <w:p>
      <w:pPr>
        <w:spacing w:line="440" w:lineRule="exact"/>
      </w:pPr>
      <w:r>
        <w:rPr>
          <w:rFonts w:ascii="Times New Roman" w:hAnsi="Times New Roman" w:eastAsia="宋体"/>
          <w:b w:val="0"/>
          <w:sz w:val="24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8" w:color="000000"/>
          <w:left w:val="none" w:sz="0" w:color="000000"/>
          <w:right w:val="none" w:sz="0" w:color="000000"/>
          <w:insideV w:val="none" w:sz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表 4-4 StudentServlet（学生管理控制器，节选）</w:t>
            </w:r>
          </w:p>
        </w:tc>
      </w:tr>
      <w:tr>
        <w:tc>
          <w:tcPr>
            <w:tcW w:type="dxa" w:w="8640"/>
          </w:tcPr>
          <w:p>
            <w:pPr>
              <w:spacing w:line="240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根据 action 分发列表/添加/修改/删除请求，捕获业务异常并回显错误信息。</w:t>
            </w:r>
          </w:p>
        </w:tc>
      </w:tr>
      <w:tr>
        <w:tc>
          <w:tcPr>
            <w:tcW w:type="dxa" w:w="8640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@WebServlet("/student")</w:t>
              <w:br/>
            </w:r>
            <w:r>
              <w:rPr>
                <w:rFonts w:ascii="Times New Roman" w:hAnsi="Times New Roman" w:eastAsia="宋体"/>
                <w:sz w:val="18"/>
              </w:rPr>
              <w:t>public class StudentServlet extends HttpServlet {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private final StudentService studentService = new StudentService();</w:t>
              <w:br/>
            </w:r>
            <w:r>
              <w:rPr>
                <w:rFonts w:ascii="Times New Roman" w:hAnsi="Times New Roman" w:eastAsia="宋体"/>
                <w:sz w:val="18"/>
              </w:rPr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@Override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protected void doGet(HttpServletRequest req, HttpServletResponse resp)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throws ServletException, IOException {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String action = param(req, "action", "list");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try {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switch (action) {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    case "add":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        req.setAttribute("mode", "add");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        req.getRequestDispatcher("/student_form.jsp").forward(req, resp);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        break;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    case "edit":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        req.setAttribute("mode", "edit");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        req.setAttribute("student", studentService.get(req.getParameter("no")));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        req.getRequestDispatcher("/student_form.jsp").forward(req, resp);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        break;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    case "delete":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        studentService.delete(req.getParameter("no"));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        resp.sendRedirect(req.getContextPath() + "/student?msg=删除成功");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        break;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    default: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        list(req, resp);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}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} catch (BusinessException e) {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req.setAttribute("error", e.getMessage());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list(req, resp);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}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}</w:t>
              <w:br/>
            </w:r>
            <w:r>
              <w:rPr>
                <w:rFonts w:ascii="Times New Roman" w:hAnsi="Times New Roman" w:eastAsia="宋体"/>
                <w:sz w:val="18"/>
              </w:rPr>
              <w:t>}</w:t>
            </w:r>
          </w:p>
        </w:tc>
      </w:tr>
    </w:tbl>
    <w:p>
      <w:pPr>
        <w:spacing w:line="440" w:lineRule="exact"/>
      </w:pPr>
      <w:r>
        <w:rPr>
          <w:rFonts w:ascii="Times New Roman" w:hAnsi="Times New Roman" w:eastAsia="宋体"/>
          <w:b w:val="0"/>
          <w:sz w:val="24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8" w:color="000000"/>
          <w:left w:val="none" w:sz="0" w:color="000000"/>
          <w:right w:val="none" w:sz="0" w:color="000000"/>
          <w:insideV w:val="none" w:sz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表 4-5 AuthFilter.java（登录校验过滤器）</w:t>
            </w:r>
          </w:p>
        </w:tc>
      </w:tr>
      <w:tr>
        <w:tc>
          <w:tcPr>
            <w:tcW w:type="dxa" w:w="8640"/>
          </w:tcPr>
          <w:p>
            <w:pPr>
              <w:spacing w:line="240" w:lineRule="auto"/>
            </w:pPr>
            <w:r>
              <w:rPr>
                <w:rFonts w:ascii="Times New Roman" w:hAnsi="Times New Roman" w:eastAsia="宋体"/>
                <w:b w:val="0"/>
                <w:sz w:val="18"/>
              </w:rPr>
              <w:t>拦截所有请求，未登录用户访问业务页面时重定向到登录页。</w:t>
            </w:r>
          </w:p>
        </w:tc>
      </w:tr>
      <w:tr>
        <w:tc>
          <w:tcPr>
            <w:tcW w:type="dxa" w:w="8640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@WebFilter("/*")</w:t>
              <w:br/>
            </w:r>
            <w:r>
              <w:rPr>
                <w:rFonts w:ascii="Times New Roman" w:hAnsi="Times New Roman" w:eastAsia="宋体"/>
                <w:sz w:val="18"/>
              </w:rPr>
              <w:t>public class AuthFilter implements Filter {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@Override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public void doFilter(ServletRequest request, ServletResponse response, FilterChain chain)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throws IOException, ServletException {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HttpServletRequest req = (HttpServletRequest) request;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HttpServletResponse resp = (HttpServletResponse) response;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String path = req.getServletPath();</w:t>
              <w:br/>
            </w:r>
            <w:r>
              <w:rPr>
                <w:rFonts w:ascii="Times New Roman" w:hAnsi="Times New Roman" w:eastAsia="宋体"/>
                <w:sz w:val="18"/>
              </w:rPr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boolean isPublic = path.equals("/login") || path.equals("/login.jsp")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    || path.startsWith("/css/") || path.equals("/");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HttpSession session = req.getSession(false);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boolean loggedIn = session != null &amp;&amp; session.getAttribute("loginUser") != null;</w:t>
              <w:br/>
            </w:r>
            <w:r>
              <w:rPr>
                <w:rFonts w:ascii="Times New Roman" w:hAnsi="Times New Roman" w:eastAsia="宋体"/>
                <w:sz w:val="18"/>
              </w:rPr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if (isPublic || loggedIn) {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chain.doFilter(request, response);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} else {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    resp.sendRedirect(req.getContextPath() + "/login.jsp");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    }</w:t>
              <w:br/>
            </w:r>
            <w:r>
              <w:rPr>
                <w:rFonts w:ascii="Times New Roman" w:hAnsi="Times New Roman" w:eastAsia="宋体"/>
                <w:sz w:val="18"/>
              </w:rPr>
              <w:t xml:space="preserve">    }</w:t>
              <w:br/>
            </w:r>
            <w:r>
              <w:rPr>
                <w:rFonts w:ascii="Times New Roman" w:hAnsi="Times New Roman" w:eastAsia="宋体"/>
                <w:sz w:val="18"/>
              </w:rPr>
              <w:t>}</w:t>
            </w:r>
          </w:p>
        </w:tc>
      </w:tr>
    </w:tbl>
    <w:p>
      <w:pPr>
        <w:spacing w:line="440" w:lineRule="exact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8"/>
        </w:rPr>
        <w:t>5. 测试记录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5.1 测试环境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操作系统：Windows Server；JDK：OpenJDK 17（Temurin）；Web 服务器：Apache Tomcat 9.0.98；数据库：MySQL 9.6.0；JDBC 驱动：mysql-connector-j 8.4.0；浏览器：Chrome。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5.2 功能测试用例与结果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采用脚本对部署在 Tomcat 上的系统进行了 19 项端到端功能测试，全部通过：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测试项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输入/操作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预期结果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实际结果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T01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登录失败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错误密码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提示"用户名或密码错误"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T02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登录成功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admin / admin123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进入系统首页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T03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学生列表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打开学生管理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显示全部 5 名学生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T04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添加学生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学号 2023006 周八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添加成功，按姓名可查询到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T05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重复学号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再次添加 2023006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提示"学号已存在"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T06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非法年龄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年龄填 200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提示"年龄必须在 10-60 之间"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T07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修改学生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修改班级与年龄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修改后列表正确显示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T08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添加课程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C004 Web开发技术 3.0 学分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添加成功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T09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修改课程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学分改为 3.5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修改成功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T10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录入成绩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2023006 / C004 / 91 分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录入成功，按学生可查询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T11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重复成绩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同一学生同一课程再次录入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提示"成绩已存在"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T12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非法成绩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成绩填 120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提示"成绩必须在 0-100 之间"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T13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按课程查询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选择 C001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仅显示该课程成绩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T14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课程统计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打开统计分析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平均分/最高/最低/及格率计算正确（如 C002 平均 77.67）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T15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学生排名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打开统计分析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按平均分降序排名正确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T16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删除成绩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删除 91 分记录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记录消失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T17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删除课程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删除 C004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课程消失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T18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删除学生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删除 2023006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学生及其成绩级联删除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T19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登录拦截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注销后访问学生管理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跳转到登录页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</w:tbl>
    <w:p>
      <w:pPr>
        <w:spacing w:line="440" w:lineRule="exact"/>
      </w:pPr>
      <w:r>
        <w:rPr>
          <w:rFonts w:ascii="Times New Roman" w:hAnsi="Times New Roman" w:eastAsia="宋体"/>
          <w:b w:val="0"/>
          <w:sz w:val="24"/>
        </w:rPr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4"/>
        </w:rPr>
        <w:t>5.3 系统运行截图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 w:val="0"/>
          <w:sz w:val="21"/>
        </w:rPr>
        <w:t>图 5-1 登录页面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ud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 w:val="0"/>
          <w:sz w:val="21"/>
        </w:rPr>
        <w:t>图 5-2 学生信息管理（列表与查询）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udent_for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 w:val="0"/>
          <w:sz w:val="21"/>
        </w:rPr>
        <w:t>图 5-3 添加学生表单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cour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 w:val="0"/>
          <w:sz w:val="21"/>
        </w:rPr>
        <w:t>图 5-4 课程信息管理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co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 w:val="0"/>
          <w:sz w:val="21"/>
        </w:rPr>
        <w:t>图 5-5 成绩管理（录入/查询）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a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40" w:lineRule="exact"/>
        <w:jc w:val="center"/>
      </w:pPr>
      <w:r>
        <w:rPr>
          <w:rFonts w:ascii="Times New Roman" w:hAnsi="Times New Roman" w:eastAsia="宋体"/>
          <w:b w:val="0"/>
          <w:sz w:val="21"/>
        </w:rPr>
        <w:t>图 5-6 成绩统计分析（课程统计与学生排名）</w:t>
      </w:r>
    </w:p>
    <w:p>
      <w:pPr>
        <w:spacing w:line="440" w:lineRule="exact"/>
      </w:pPr>
      <w:r>
        <w:rPr>
          <w:rFonts w:ascii="Times New Roman" w:hAnsi="Times New Roman" w:eastAsia="宋体"/>
          <w:b/>
          <w:sz w:val="28"/>
        </w:rPr>
        <w:t>6. 总结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本课程设计完成了基于 JavaWeb（Servlet + JSP + JDBC）与 MySQL 的学生成绩管理系统，实现了学生、课程、成绩三大实体的完整增删改查、成绩统计分析（平均分、最高分、最低分、及格率、学生排名）、登录鉴权与统一异常处理。系统采用实体层-DAO 层-业务层-控制层-表示层的分层架构，数据库端通过主键、外键（级联删除）、唯一约束和 CHECK 约束保障数据完整性。19 项端到端功能测试全部通过。通过本次设计，加深了对 MVC 分层思想、JDBC 资源管理、Servlet 生命周期与会话管理、SQL 聚合查询的理解。</w:t>
      </w:r>
    </w:p>
    <w:p>
      <w:pPr>
        <w:spacing w:line="440" w:lineRule="exact"/>
        <w:ind w:firstLine="480"/>
      </w:pPr>
      <w:r>
        <w:rPr>
          <w:rFonts w:ascii="Times New Roman" w:hAnsi="Times New Roman" w:eastAsia="宋体"/>
          <w:b w:val="0"/>
          <w:sz w:val="24"/>
        </w:rPr>
        <w:t>代码仓库：https://github.com/Pathoodefeat/robnjlqy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40" w:lineRule="exact"/>
      <w:jc w:val="both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