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F184EC" w14:textId="77777777" w:rsidR="00942C84" w:rsidRPr="00FD2EA6" w:rsidRDefault="00942C84" w:rsidP="00942C84">
      <w:pPr>
        <w:jc w:val="thaiDistribute"/>
        <w:rPr>
          <w:rFonts w:ascii="TH SarabunPSK" w:hAnsi="TH SarabunPSK" w:cs="TH SarabunPSK"/>
          <w:szCs w:val="24"/>
        </w:rPr>
      </w:pPr>
    </w:p>
    <w:p w14:paraId="0D852907" w14:textId="77777777" w:rsidR="00942C84" w:rsidRPr="00FD2EA6" w:rsidRDefault="00942C84" w:rsidP="00942C84">
      <w:pPr>
        <w:tabs>
          <w:tab w:val="left" w:pos="4536"/>
        </w:tabs>
        <w:spacing w:line="216" w:lineRule="auto"/>
        <w:jc w:val="center"/>
        <w:rPr>
          <w:rFonts w:ascii="TH SarabunPSK" w:hAnsi="TH SarabunPSK" w:cs="TH SarabunPSK"/>
          <w:b/>
          <w:bCs/>
        </w:rPr>
      </w:pPr>
      <w:r w:rsidRPr="00FD2EA6">
        <w:rPr>
          <w:rFonts w:ascii="TH SarabunPSK" w:hAnsi="TH SarabunPSK" w:cs="TH SarabunPSK"/>
          <w:b/>
          <w:bCs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2D561CF5" wp14:editId="5BA1B559">
            <wp:simplePos x="0" y="0"/>
            <wp:positionH relativeFrom="column">
              <wp:posOffset>-63500</wp:posOffset>
            </wp:positionH>
            <wp:positionV relativeFrom="paragraph">
              <wp:posOffset>-172085</wp:posOffset>
            </wp:positionV>
            <wp:extent cx="1625505" cy="573206"/>
            <wp:effectExtent l="0" t="0" r="0" b="0"/>
            <wp:wrapNone/>
            <wp:docPr id="1968439682" name="Picture 1968439682" descr="รูปภาพประกอบด้วย ข้อความ, ภาพตัดปะ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430" descr="รูปภาพประกอบด้วย ข้อความ, ภาพตัดปะ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505" cy="573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D2EA6">
        <w:rPr>
          <w:rFonts w:ascii="TH SarabunPSK" w:hAnsi="TH SarabunPSK" w:cs="TH SarabunPSK"/>
          <w:b/>
          <w:bCs/>
          <w:sz w:val="56"/>
          <w:szCs w:val="56"/>
          <w:cs/>
        </w:rPr>
        <w:t>บันทึกข้อความ</w:t>
      </w:r>
    </w:p>
    <w:p w14:paraId="4883BC79" w14:textId="77777777" w:rsidR="00942C84" w:rsidRPr="00FD2EA6" w:rsidRDefault="00942C84" w:rsidP="00942C84">
      <w:pPr>
        <w:tabs>
          <w:tab w:val="left" w:pos="2160"/>
          <w:tab w:val="left" w:pos="9180"/>
        </w:tabs>
        <w:rPr>
          <w:rFonts w:ascii="TH SarabunPSK" w:hAnsi="TH SarabunPSK" w:cs="TH SarabunPSK"/>
          <w:b/>
          <w:bCs/>
          <w:sz w:val="10"/>
          <w:szCs w:val="10"/>
        </w:rPr>
      </w:pPr>
    </w:p>
    <w:p w14:paraId="00E23A03" w14:textId="6DC748FD" w:rsidR="00942C84" w:rsidRPr="00FD2EA6" w:rsidRDefault="00942C84" w:rsidP="00942C84">
      <w:pPr>
        <w:tabs>
          <w:tab w:val="left" w:pos="2160"/>
        </w:tabs>
        <w:ind w:right="-383"/>
        <w:rPr>
          <w:rFonts w:ascii="TH SarabunPSK" w:hAnsi="TH SarabunPSK" w:cs="TH SarabunPSK"/>
          <w:b/>
          <w:bCs/>
          <w:sz w:val="32"/>
          <w:szCs w:val="32"/>
        </w:rPr>
      </w:pPr>
      <w:r w:rsidRPr="00FD2EA6">
        <w:rPr>
          <w:rFonts w:ascii="TH SarabunPSK" w:hAnsi="TH SarabunPSK" w:cs="TH SarabunPSK"/>
          <w:b/>
          <w:bCs/>
          <w:sz w:val="32"/>
          <w:szCs w:val="32"/>
          <w:cs/>
        </w:rPr>
        <w:t>หน่วยงาน</w:t>
      </w:r>
      <w:r w:rsidRPr="00FD2EA6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 xml:space="preserve">                 </w:t>
      </w:r>
      <w:r w:rsidRPr="00FD2EA6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FD2EA6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FD2EA6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FD2EA6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 xml:space="preserve">   </w:t>
      </w:r>
      <w:r w:rsidR="00EF387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>สคร.</w:t>
      </w:r>
      <w:r w:rsidRPr="00FD2EA6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>โทร.</w:t>
      </w:r>
      <w:r w:rsidR="002413C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A6340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>033 005 833  (ศิริพักตร์)</w:t>
      </w:r>
      <w:r w:rsidR="002413C5" w:rsidRPr="00FD2EA6">
        <w:rPr>
          <w:rFonts w:ascii="TH SarabunPSK" w:hAnsi="TH SarabunPSK" w:cs="TH SarabunPSK" w:hint="cs"/>
          <w:sz w:val="32"/>
          <w:szCs w:val="32"/>
          <w:u w:val="dotted"/>
          <w:cs/>
        </w:rPr>
      </w:r>
      <w:r w:rsidR="00163BBE">
        <w:rPr>
          <w:rFonts w:ascii="TH SarabunPSK" w:hAnsi="TH SarabunPSK" w:cs="TH SarabunPSK" w:hint="cs"/>
          <w:sz w:val="32"/>
          <w:szCs w:val="32"/>
          <w:u w:val="dotted"/>
          <w:cs/>
        </w:rPr>
      </w:r>
      <w:proofErr w:type="spellStart"/>
      <w:r w:rsidR="00163BBE">
        <w:rPr>
          <w:rFonts w:ascii="TH SarabunPSK" w:hAnsi="TH SarabunPSK" w:cs="TH SarabunPSK" w:hint="cs"/>
          <w:sz w:val="32"/>
          <w:szCs w:val="32"/>
          <w:u w:val="dotted"/>
          <w:cs/>
        </w:rPr>
      </w:r>
      <w:proofErr w:type="spellEnd"/>
      <w:r w:rsidR="002413C5" w:rsidRPr="00FD2EA6">
        <w:rPr>
          <w:rFonts w:ascii="TH SarabunPSK" w:hAnsi="TH SarabunPSK" w:cs="TH SarabunPSK" w:hint="cs"/>
          <w:sz w:val="32"/>
          <w:szCs w:val="32"/>
          <w:u w:val="dotted"/>
          <w:cs/>
        </w:rPr>
      </w:r>
      <w:r w:rsidRPr="00FD2EA6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="002413C5" w:rsidRPr="00FD2EA6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807A78" w:rsidRPr="00FD2EA6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          </w:t>
      </w:r>
      <w:r w:rsidR="002413C5" w:rsidRPr="00FD2EA6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FD2EA6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 xml:space="preserve">     </w:t>
      </w:r>
    </w:p>
    <w:p w14:paraId="01D84695" w14:textId="79FB9FAF" w:rsidR="00942C84" w:rsidRPr="00FD2EA6" w:rsidRDefault="00942C84" w:rsidP="00942C84">
      <w:pPr>
        <w:pStyle w:val="Heading1"/>
        <w:tabs>
          <w:tab w:val="left" w:pos="720"/>
          <w:tab w:val="left" w:pos="4680"/>
        </w:tabs>
        <w:ind w:right="-363"/>
        <w:rPr>
          <w:rFonts w:ascii="TH SarabunPSK" w:hAnsi="TH SarabunPSK" w:cs="TH SarabunPSK"/>
          <w:sz w:val="32"/>
          <w:szCs w:val="32"/>
        </w:rPr>
      </w:pPr>
      <w:r w:rsidRPr="00FD2EA6">
        <w:rPr>
          <w:rFonts w:ascii="TH SarabunPSK" w:hAnsi="TH SarabunPSK" w:cs="TH SarabunPSK"/>
          <w:sz w:val="32"/>
          <w:szCs w:val="32"/>
          <w:cs/>
        </w:rPr>
        <w:t>ที่</w:t>
      </w:r>
      <w:r w:rsidRPr="00FD2EA6">
        <w:rPr>
          <w:rFonts w:ascii="TH SarabunPSK" w:hAnsi="TH SarabunPSK" w:cs="TH SarabunPSK"/>
          <w:sz w:val="32"/>
          <w:szCs w:val="32"/>
          <w:u w:val="dotted"/>
        </w:rPr>
        <w:tab/>
      </w:r>
      <w:r w:rsidR="00EF3875" w:rsidRPr="00FD2EA6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>สคร. 123/2569</w:t>
      </w:r>
      <w:r w:rsidRPr="00FD2EA6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</w:r>
      <w:r w:rsidRPr="00FD2EA6">
        <w:rPr>
          <w:rFonts w:ascii="TH SarabunPSK" w:hAnsi="TH SarabunPSK" w:cs="TH SarabunPSK"/>
          <w:b w:val="0"/>
          <w:bCs w:val="0"/>
          <w:sz w:val="32"/>
          <w:szCs w:val="32"/>
          <w:u w:val="dotted"/>
          <w:cs/>
        </w:rPr>
      </w:r>
      <w:r w:rsidRPr="00FD2EA6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</w:r>
      <w:r w:rsidRPr="00FD2EA6">
        <w:rPr>
          <w:rFonts w:ascii="TH SarabunPSK" w:hAnsi="TH SarabunPSK" w:cs="TH SarabunPSK"/>
          <w:b w:val="0"/>
          <w:bCs w:val="0"/>
          <w:sz w:val="32"/>
          <w:szCs w:val="32"/>
          <w:u w:val="dotted"/>
          <w:cs/>
        </w:rPr>
      </w:r>
      <w:r w:rsidRPr="00FD2EA6">
        <w:rPr>
          <w:rFonts w:ascii="TH SarabunPSK" w:hAnsi="TH SarabunPSK" w:cs="TH SarabunPSK"/>
          <w:b w:val="0"/>
          <w:bCs w:val="0"/>
          <w:sz w:val="32"/>
          <w:szCs w:val="32"/>
          <w:u w:val="dotted"/>
        </w:rPr>
      </w:r>
      <w:r w:rsidR="00EF3875" w:rsidRPr="00FD2EA6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</w:r>
      <w:r w:rsidRPr="00FD2EA6">
        <w:rPr>
          <w:rFonts w:ascii="TH SarabunPSK" w:hAnsi="TH SarabunPSK" w:cs="TH SarabunPSK"/>
          <w:b w:val="0"/>
          <w:bCs w:val="0"/>
          <w:sz w:val="32"/>
          <w:szCs w:val="32"/>
          <w:u w:val="dotted"/>
          <w:cs/>
        </w:rPr>
      </w:r>
      <w:r w:rsidRPr="00FD2EA6">
        <w:rPr>
          <w:rFonts w:ascii="TH SarabunPSK" w:hAnsi="TH SarabunPSK" w:cs="TH SarabunPSK"/>
          <w:sz w:val="32"/>
          <w:szCs w:val="32"/>
          <w:u w:val="dotted"/>
          <w:cs/>
        </w:rPr>
        <w:t xml:space="preserve">            </w:t>
      </w:r>
      <w:r w:rsidRPr="00FD2EA6">
        <w:rPr>
          <w:rFonts w:ascii="TH SarabunPSK" w:hAnsi="TH SarabunPSK" w:cs="TH SarabunPSK"/>
          <w:sz w:val="32"/>
          <w:szCs w:val="32"/>
          <w:cs/>
        </w:rPr>
        <w:t>วันที่</w:t>
      </w: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8A6340" w:rsidRPr="00FD2EA6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 xml:space="preserve">                       </w:t>
      </w:r>
      <w:r w:rsidR="00163BBE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 xml:space="preserve">  10 มิถุนายน 2569  </w:t>
      </w:r>
      <w:r w:rsidR="008A6340" w:rsidRPr="00FD2EA6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</w:r>
      <w:r w:rsidRPr="00FD2EA6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 xml:space="preserve">  </w:t>
      </w:r>
      <w:r w:rsidR="008A6340" w:rsidRPr="00FD2EA6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 xml:space="preserve">                         </w:t>
      </w:r>
      <w:r w:rsidRPr="00FD2EA6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 xml:space="preserve"> </w:t>
      </w:r>
      <w:r w:rsidR="00EF3875" w:rsidRPr="00FD2EA6">
        <w:rPr>
          <w:rFonts w:ascii="TH SarabunPSK" w:hAnsi="TH SarabunPSK" w:cs="TH SarabunPSK"/>
          <w:b w:val="0"/>
          <w:bCs w:val="0"/>
          <w:sz w:val="32"/>
          <w:szCs w:val="32"/>
          <w:u w:val="dotted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</w:p>
    <w:p w14:paraId="1B5B230B" w14:textId="069F8C42" w:rsidR="003B4D35" w:rsidRPr="00FD2EA6" w:rsidRDefault="008446B4" w:rsidP="003B4D35">
      <w:pPr>
        <w:tabs>
          <w:tab w:val="left" w:pos="720"/>
        </w:tabs>
        <w:spacing w:line="440" w:lineRule="exact"/>
        <w:ind w:right="-363"/>
        <w:rPr>
          <w:rFonts w:ascii="TH SarabunPSK" w:hAnsi="TH SarabunPSK" w:cs="TH SarabunPSK"/>
          <w:sz w:val="32"/>
          <w:szCs w:val="32"/>
          <w:u w:val="dotted"/>
        </w:rPr>
      </w:pPr>
      <w:r w:rsidRPr="00FD2EA6">
        <w:rPr>
          <w:rFonts w:ascii="TH SarabunPSK" w:hAnsi="TH SarabunPSK" w:cs="TH SarabunPSK"/>
          <w:b/>
          <w:bCs/>
          <w:sz w:val="36"/>
          <w:szCs w:val="36"/>
          <w:cs/>
        </w:rPr>
        <w:t>เรื่อง</w:t>
      </w:r>
      <w:r w:rsidRPr="00FD2EA6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FD2EA6">
        <w:rPr>
          <w:rFonts w:ascii="TH SarabunPSK" w:hAnsi="TH SarabunPSK" w:cs="TH SarabunPSK"/>
          <w:sz w:val="32"/>
          <w:szCs w:val="32"/>
          <w:u w:val="dotted"/>
          <w:cs/>
        </w:rPr>
        <w:t>รายงานขอความเห็นชอบการจัดซื้อจัดจ้าง  จำนวน 2  รายการ</w:t>
      </w:r>
      <w:r w:rsidR="008A6340" w:rsidRPr="00FD2EA6">
        <w:rPr>
          <w:rFonts w:ascii="TH SarabunPSK" w:hAnsi="TH SarabunPSK" w:cs="TH SarabunPSK" w:hint="cs"/>
          <w:sz w:val="32"/>
          <w:szCs w:val="32"/>
          <w:u w:val="dotted"/>
          <w:cs/>
        </w:rPr>
      </w:r>
      <w:r w:rsidR="003B4D35" w:rsidRPr="00FD2EA6">
        <w:rPr>
          <w:rFonts w:ascii="TH SarabunPSK" w:hAnsi="TH SarabunPSK" w:cs="TH SarabunPSK" w:hint="cs"/>
          <w:sz w:val="32"/>
          <w:szCs w:val="32"/>
          <w:u w:val="dotted"/>
          <w:cs/>
        </w:rPr>
      </w:r>
      <w:r w:rsidR="00163BBE">
        <w:rPr>
          <w:rFonts w:ascii="TH SarabunPSK" w:hAnsi="TH SarabunPSK" w:cs="TH SarabunPSK" w:hint="cs"/>
          <w:sz w:val="32"/>
          <w:szCs w:val="32"/>
          <w:u w:val="dotted"/>
          <w:cs/>
        </w:rPr>
      </w:r>
      <w:r w:rsidR="003B4D35" w:rsidRPr="00FD2EA6">
        <w:rPr>
          <w:rFonts w:ascii="TH SarabunPSK" w:hAnsi="TH SarabunPSK" w:cs="TH SarabunPSK" w:hint="cs"/>
          <w:sz w:val="32"/>
          <w:szCs w:val="32"/>
          <w:u w:val="dotted"/>
          <w:cs/>
        </w:rPr>
      </w:r>
      <w:r w:rsidR="00F61765" w:rsidRPr="00FD2EA6">
        <w:rPr>
          <w:rFonts w:ascii="TH SarabunPSK" w:hAnsi="TH SarabunPSK" w:cs="TH SarabunPSK" w:hint="cs"/>
          <w:sz w:val="32"/>
          <w:szCs w:val="32"/>
          <w:u w:val="dotted"/>
          <w:cs/>
        </w:rPr>
      </w:r>
      <w:r w:rsidR="003B4D35" w:rsidRPr="00FD2EA6">
        <w:rPr>
          <w:rFonts w:ascii="TH SarabunPSK" w:hAnsi="TH SarabunPSK" w:cs="TH SarabunPSK" w:hint="cs"/>
          <w:sz w:val="32"/>
          <w:szCs w:val="32"/>
          <w:u w:val="dotted"/>
          <w:cs/>
        </w:rPr>
      </w:r>
      <w:r w:rsidR="003B4D35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07A78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</w:t>
      </w:r>
      <w:r w:rsidR="003B4D35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3B4D35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00FA68C7" w14:textId="146A1D88" w:rsidR="00942C84" w:rsidRPr="009761E8" w:rsidRDefault="00942C84" w:rsidP="00942C84">
      <w:pPr>
        <w:pStyle w:val="BodyTextIndent3"/>
        <w:ind w:left="720" w:hanging="720"/>
        <w:jc w:val="left"/>
        <w:rPr>
          <w:rFonts w:ascii="TH SarabunPSK" w:hAnsi="TH SarabunPSK" w:cs="TH SarabunPSK"/>
          <w:color w:val="auto"/>
          <w:u w:val="dotted"/>
          <w:cs/>
        </w:rPr>
      </w:pPr>
      <w:r w:rsidRPr="009761E8">
        <w:rPr>
          <w:rFonts w:ascii="TH SarabunPSK" w:hAnsi="TH SarabunPSK" w:cs="TH SarabunPSK"/>
          <w:color w:val="auto"/>
          <w:cs/>
        </w:rPr>
        <w:t xml:space="preserve">เรียน  </w:t>
      </w:r>
      <w:r w:rsidRPr="009761E8">
        <w:rPr>
          <w:rFonts w:ascii="TH SarabunPSK" w:hAnsi="TH SarabunPSK" w:cs="TH SarabunPSK"/>
          <w:color w:val="auto"/>
          <w:cs/>
        </w:rPr>
        <w:tab/>
      </w:r>
      <w:r w:rsidR="00EF3875" w:rsidRPr="009761E8">
        <w:rPr>
          <w:rFonts w:ascii="TH SarabunPSK" w:hAnsi="TH SarabunPSK" w:cs="TH SarabunPSK" w:hint="cs"/>
          <w:color w:val="auto"/>
          <w:cs/>
        </w:rPr>
        <w:t>ผอ.สคร.  ผ่าน รก.หน.ฝถท.</w:t>
      </w:r>
      <w:r w:rsidRPr="009761E8">
        <w:rPr>
          <w:rFonts w:ascii="TH SarabunPSK" w:hAnsi="TH SarabunPSK" w:cs="TH SarabunPSK" w:hint="cs"/>
          <w:color w:val="auto"/>
          <w:cs/>
        </w:rPr>
      </w:r>
      <w:r w:rsidRPr="009761E8">
        <w:rPr>
          <w:rFonts w:ascii="TH SarabunPSK" w:hAnsi="TH SarabunPSK" w:cs="TH SarabunPSK"/>
          <w:color w:val="auto"/>
        </w:rPr>
      </w:r>
      <w:r w:rsidRPr="009761E8">
        <w:rPr>
          <w:rFonts w:ascii="TH SarabunPSK" w:hAnsi="TH SarabunPSK" w:cs="TH SarabunPSK" w:hint="cs"/>
          <w:color w:val="auto"/>
          <w:cs/>
        </w:rPr>
      </w:r>
      <w:r w:rsidR="008A6340" w:rsidRPr="009761E8">
        <w:rPr>
          <w:rFonts w:ascii="TH SarabunPSK" w:hAnsi="TH SarabunPSK" w:cs="TH SarabunPSK" w:hint="cs"/>
          <w:color w:val="auto"/>
          <w:cs/>
        </w:rPr>
      </w:r>
    </w:p>
    <w:p w14:paraId="07A062EC" w14:textId="2F53BEE5" w:rsidR="003952C0" w:rsidRPr="009761E8" w:rsidRDefault="00942C84" w:rsidP="003E1EE0">
      <w:pPr>
        <w:pStyle w:val="BodyTextIndent3"/>
        <w:tabs>
          <w:tab w:val="left" w:pos="1276"/>
        </w:tabs>
        <w:spacing w:before="0"/>
        <w:ind w:firstLine="0"/>
        <w:jc w:val="thaiDistribute"/>
        <w:rPr>
          <w:rFonts w:ascii="TH SarabunPSK" w:hAnsi="TH SarabunPSK" w:cs="TH SarabunPSK"/>
          <w:color w:val="auto"/>
        </w:rPr>
      </w:pPr>
      <w:r/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ab/>
        <w:tab/>
        <w:t>ด้วย สคร. ได้ดำเนินการจัดซื้อวัสดุสำหรับการจัด หลักสูตร การประยุกต์ใช้เทคโนโลยี ในการปฏิบัติงาน โดยใช้งบประมาณ งบดำเนินงานปกติ รหัสงบประมาณ 1234/56789 ซึ่งมีรายละเอียดดังต่อไปนี้</w:t>
      </w:r>
    </w:p>
    <w:p>
      <w:pPr>
        <w:pStyle w:val="NoSpacing"/>
        <w:tabs>
          <w:tab w:val="left" w:pos="1418"/>
        </w:tabs>
        <w:spacing w:line="380" w:lineRule="exact"/>
        <w:jc w:val="both"/>
        <w:rPr>
          <w:rFonts w:ascii="TH SarabunPSK" w:hAnsi="TH SarabunPSK" w:cs="TH SarabunPSK"/>
          <w:spacing w:val="-6"/>
          <w:szCs w:val="32"/>
          <w:u w:val="dotted"/>
        </w:rPr>
      </w:pP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ab/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>1. ค่า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ab/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>MS4-000939 SANDISK SDSSDE30 Portable SSD 1TB (Read speed up to 800MB/s,) 3 years S/N 24218N400407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>จำนวน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  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>1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  </w:t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>รายการ</w:t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>เป็นเงิน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  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>3,990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 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 </w:t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>บาท</w:t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>จากบริษัท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  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>บริษัท ไอที ซิตี้ (มหาชน)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</w:rPr>
        <w:t xml:space="preserve">   </w:t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>ตามหลักฐานการจัดซื้อเป็น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  ใบเสร็จรับเงิน/ใบกำกับภาษี</w:t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 xml:space="preserve">เล่มที่-เลขที่ 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>B0108-P01-2410280010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  </w:t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>วันที่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 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>28 ตุลาคม 2567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  </w:t>
      </w:r>
    </w:p>
    <w:p>
      <w:pPr>
        <w:pStyle w:val="NoSpacing"/>
        <w:tabs>
          <w:tab w:val="left" w:pos="1418"/>
        </w:tabs>
        <w:spacing w:line="380" w:lineRule="exact"/>
        <w:jc w:val="both"/>
        <w:rPr>
          <w:rFonts w:ascii="TH SarabunPSK" w:hAnsi="TH SarabunPSK" w:cs="TH SarabunPSK"/>
          <w:spacing w:val="-6"/>
          <w:szCs w:val="32"/>
          <w:u w:val="dotted"/>
        </w:rPr>
      </w:pP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ab/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>2. ค่า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ab/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>MS4-000940 LOGITECH MX Keys S Wireless Keyboard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>จำนวน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  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>3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  </w:t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>รายการ</w:t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>เป็นเงิน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  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>13,500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 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 </w:t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>บาท</w:t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>จากบริษัท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  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>บริษัท ไอที ซิตี้ (มหาชน)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</w:rPr>
        <w:t xml:space="preserve">   </w:t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>ตามหลักฐานการจัดซื้อเป็น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  ใบเสร็จรับเงิน/ใบกำกับภาษี</w:t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 xml:space="preserve">เล่มที่-เลขที่ 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>B0108-P01-2410280010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  </w:t>
      </w: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  <w:spacing w:val="-6"/>
        </w:rPr>
        <w:t>วันที่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 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>28 ตุลาคม 2567</w:t>
      </w: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6"/>
        </w:rPr>
        <w:t xml:space="preserve">  </w:t>
      </w:r>
    </w:p>
    <w:p>
      <w:pPr>
        <w:pStyle w:val="NoSpacing"/>
        <w:tabs>
          <w:tab w:val="left" w:pos="1418"/>
        </w:tabs>
        <w:spacing w:line="380" w:lineRule="exact"/>
        <w:jc w:val="thaiDistribute"/>
        <w:rPr>
          <w:rFonts w:ascii="TH SarabunPSK" w:hAnsi="TH SarabunPSK" w:cs="TH SarabunPSK"/>
          <w:spacing w:val="-6"/>
          <w:szCs w:val="32"/>
          <w:u w:val="dotted"/>
        </w:rPr>
      </w:pPr>
      <w:r>
        <w:rPr>
          <w:rFonts w:ascii="TH SarabunPSK" w:hAnsi="TH SarabunPSK" w:cs="TH SarabunPSK" w:eastAsia="TH SarabunPSK"/>
          <w:b w:val="0"/>
          <w:i w:val="0"/>
          <w:sz w:val="32"/>
          <w:u w:val="dotted"/>
          <w:szCs w:val="32"/>
          <w:spacing w:val="-4"/>
        </w:rPr>
        <w:t xml:space="preserve">หมายเหตุ : รายการที่ 1–2 ยอดรวม 17,490 บาท ได้รับส่วนลดทั้งหมด เป็นเงิน 100 บาท    </w:t>
      </w:r>
    </w:p>
    <w:p w14:paraId="79EC1A33" w14:textId="1E5BE5B7" w:rsidR="0057348E" w:rsidRPr="00FD2EA6" w:rsidRDefault="0057348E" w:rsidP="00CB51FA">
      <w:pPr>
        <w:pStyle w:val="NoSpacing"/>
        <w:tabs>
          <w:tab w:val="left" w:pos="1418"/>
        </w:tabs>
        <w:rPr>
          <w:rFonts w:ascii="TH SarabunPSK" w:hAnsi="TH SarabunPSK" w:cs="TH SarabunPSK"/>
          <w:szCs w:val="32"/>
          <w:u w:val="dotted"/>
        </w:rPr>
      </w:pPr>
      <w:r>
        <w:rPr>
          <w:rFonts w:ascii="TH SarabunPSK" w:hAnsi="TH SarabunPSK" w:cs="TH SarabunPSK" w:eastAsia="TH SarabunPSK"/>
          <w:b w:val="0"/>
          <w:i w:val="0"/>
          <w:sz w:val="32"/>
          <w:u w:val="none"/>
          <w:szCs w:val="32"/>
        </w:rPr>
        <w:t xml:space="preserve">                                         </w:t>
      </w:r>
      <w:r>
        <w:rPr>
          <w:rFonts w:ascii="TH SarabunPSK" w:hAnsi="TH SarabunPSK" w:cs="TH SarabunPSK" w:eastAsia="TH SarabunPSK"/>
          <w:b/>
          <w:i w:val="0"/>
          <w:sz w:val="32"/>
          <w:u w:val="none"/>
          <w:szCs w:val="32"/>
          <w:bCs/>
        </w:rPr>
        <w:t>รวมเป็นจำนวนเงินทั้งสิ้น</w:t>
      </w:r>
      <w:r>
        <w:rPr>
          <w:rFonts w:ascii="TH SarabunPSK" w:hAnsi="TH SarabunPSK" w:cs="TH SarabunPSK" w:eastAsia="TH SarabunPSK"/>
          <w:b/>
          <w:i w:val="0"/>
          <w:sz w:val="32"/>
          <w:u w:val="none"/>
          <w:szCs w:val="32"/>
          <w:bCs/>
        </w:rPr>
        <w:t xml:space="preserve">   </w:t>
      </w:r>
      <w:r>
        <w:rPr>
          <w:rFonts w:ascii="TH SarabunPSK" w:hAnsi="TH SarabunPSK" w:cs="TH SarabunPSK" w:eastAsia="TH SarabunPSK"/>
          <w:b/>
          <w:i w:val="0"/>
          <w:sz w:val="32"/>
          <w:u w:val="none"/>
          <w:szCs w:val="32"/>
          <w:bCs/>
        </w:rPr>
        <w:t>17,390.00</w:t>
      </w:r>
      <w:r>
        <w:rPr>
          <w:rFonts w:ascii="TH SarabunPSK" w:hAnsi="TH SarabunPSK" w:cs="TH SarabunPSK" w:eastAsia="TH SarabunPSK"/>
          <w:b/>
          <w:i w:val="0"/>
          <w:sz w:val="32"/>
          <w:u w:val="none"/>
          <w:szCs w:val="32"/>
          <w:bCs/>
        </w:rPr>
        <w:t xml:space="preserve">  บาท     </w:t>
      </w:r>
    </w:p>
    <w:p w14:paraId="27B0146F" w14:textId="210CD528" w:rsidR="00942C84" w:rsidRPr="00FD2EA6" w:rsidRDefault="00942C84" w:rsidP="00942C84">
      <w:pPr>
        <w:pStyle w:val="BodyTextIndent3"/>
        <w:tabs>
          <w:tab w:val="left" w:pos="1276"/>
        </w:tabs>
        <w:jc w:val="thaiDistribute"/>
        <w:rPr>
          <w:rFonts w:ascii="TH SarabunPSK" w:hAnsi="TH SarabunPSK" w:cs="TH SarabunPSK"/>
          <w:color w:val="auto"/>
        </w:rPr>
      </w:pPr>
      <w:r w:rsidRPr="00FD2EA6">
        <w:rPr>
          <w:rFonts w:ascii="TH SarabunPSK" w:hAnsi="TH SarabunPSK" w:cs="TH SarabunPSK" w:hint="cs"/>
          <w:color w:val="auto"/>
          <w:cs/>
        </w:rPr>
        <w:t xml:space="preserve">ทั้งนี้ การดำเนินการจัดซื้อ/จัดจ้างดังกล่าว เป็นการดำเนินการตามหนังสือคณะกรรมการวินิจฉัยปัญหาการจัดซื้อจัดจ้างและการบริหารพัสดุภาครัฐ กรมบัญชีกลาง ด่วนที่สุด ที่ กค (กวจ) </w:t>
      </w:r>
      <w:r w:rsidRPr="00FD2EA6">
        <w:rPr>
          <w:rFonts w:ascii="TH SarabunPSK" w:hAnsi="TH SarabunPSK" w:cs="TH SarabunPSK"/>
          <w:color w:val="auto"/>
        </w:rPr>
        <w:t>0405.2/</w:t>
      </w:r>
      <w:r w:rsidRPr="00FD2EA6">
        <w:rPr>
          <w:rFonts w:ascii="TH SarabunPSK" w:hAnsi="TH SarabunPSK" w:cs="TH SarabunPSK" w:hint="cs"/>
          <w:color w:val="auto"/>
          <w:cs/>
        </w:rPr>
        <w:t xml:space="preserve">ว </w:t>
      </w:r>
      <w:r w:rsidRPr="00FD2EA6">
        <w:rPr>
          <w:rFonts w:ascii="TH SarabunPSK" w:hAnsi="TH SarabunPSK" w:cs="TH SarabunPSK"/>
          <w:color w:val="auto"/>
        </w:rPr>
        <w:t>119</w:t>
      </w:r>
      <w:r w:rsidRPr="00FD2EA6">
        <w:rPr>
          <w:rFonts w:ascii="TH SarabunPSK" w:hAnsi="TH SarabunPSK" w:cs="TH SarabunPSK" w:hint="cs"/>
          <w:color w:val="auto"/>
          <w:cs/>
        </w:rPr>
        <w:t xml:space="preserve"> ลงวันที่ </w:t>
      </w:r>
      <w:r w:rsidRPr="00FD2EA6">
        <w:rPr>
          <w:rFonts w:ascii="TH SarabunPSK" w:hAnsi="TH SarabunPSK" w:cs="TH SarabunPSK"/>
          <w:color w:val="auto"/>
        </w:rPr>
        <w:t xml:space="preserve">7 </w:t>
      </w:r>
      <w:r w:rsidRPr="00FD2EA6">
        <w:rPr>
          <w:rFonts w:ascii="TH SarabunPSK" w:hAnsi="TH SarabunPSK" w:cs="TH SarabunPSK" w:hint="cs"/>
          <w:color w:val="auto"/>
          <w:cs/>
        </w:rPr>
        <w:t xml:space="preserve">มีนาคม </w:t>
      </w:r>
      <w:r w:rsidRPr="00FD2EA6">
        <w:rPr>
          <w:rFonts w:ascii="TH SarabunPSK" w:hAnsi="TH SarabunPSK" w:cs="TH SarabunPSK"/>
          <w:color w:val="auto"/>
        </w:rPr>
        <w:t xml:space="preserve">2561 </w:t>
      </w:r>
      <w:r w:rsidRPr="00FD2EA6">
        <w:rPr>
          <w:rFonts w:ascii="TH SarabunPSK" w:hAnsi="TH SarabunPSK" w:cs="TH SarabunPSK" w:hint="cs"/>
          <w:color w:val="auto"/>
          <w:cs/>
        </w:rPr>
        <w:t xml:space="preserve">เรื่องแนวทางการปฎิบัติในการดำเนินการจัดหาพัสดุที่เกี่ยวกับค่าใช้จ่ายในการบริหารงาน ค่าใช้จ่ายในการฝึกอบรม การจัดงาน และการประชุมของหน่วยงานของรัฐ ตาราง </w:t>
      </w:r>
      <w:r w:rsidRPr="00FD2EA6">
        <w:rPr>
          <w:rFonts w:ascii="TH SarabunPSK" w:hAnsi="TH SarabunPSK" w:cs="TH SarabunPSK"/>
          <w:color w:val="auto"/>
        </w:rPr>
        <w:t xml:space="preserve">1 </w:t>
      </w:r>
      <w:r w:rsidRPr="00FD2EA6">
        <w:rPr>
          <w:rFonts w:ascii="TH SarabunPSK" w:hAnsi="TH SarabunPSK" w:cs="TH SarabunPSK" w:hint="cs"/>
          <w:color w:val="auto"/>
          <w:cs/>
        </w:rPr>
        <w:t>ลำดับที่</w:t>
      </w:r>
      <w:r w:rsidRPr="00FD2EA6">
        <w:rPr>
          <w:rFonts w:ascii="TH SarabunPSK" w:hAnsi="TH SarabunPSK" w:cs="TH SarabunPSK" w:hint="cs"/>
          <w:color w:val="auto"/>
          <w:u w:val="dotted"/>
          <w:cs/>
        </w:rPr>
      </w:r>
      <w:r w:rsidR="004B5E6C" w:rsidRPr="00FD2EA6">
        <w:rPr>
          <w:rFonts w:ascii="TH SarabunPSK" w:hAnsi="TH SarabunPSK" w:cs="TH SarabunPSK" w:hint="cs"/>
          <w:color w:val="auto"/>
          <w:u w:val="dotted"/>
          <w:cs/>
        </w:rPr>
        <w:t xml:space="preserve"> 3</w:t>
      </w:r>
      <w:r w:rsidR="004B5E6C" w:rsidRPr="00FD2EA6">
        <w:rPr>
          <w:rFonts w:ascii="TH SarabunPSK" w:hAnsi="TH SarabunPSK" w:cs="TH SarabunPSK"/>
          <w:color w:val="auto"/>
          <w:u w:val="dotted"/>
          <w:cs/>
        </w:rPr>
        <w:tab/>
      </w:r>
      <w:r w:rsidR="004B5E6C" w:rsidRPr="00FD2EA6">
        <w:rPr>
          <w:rFonts w:ascii="TH SarabunPSK" w:hAnsi="TH SarabunPSK" w:cs="TH SarabunPSK" w:hint="cs"/>
          <w:color w:val="auto"/>
          <w:u w:val="dotted"/>
          <w:cs/>
        </w:rPr>
        <w:t xml:space="preserve"> </w:t>
      </w:r>
      <w:r w:rsidR="004B5E6C" w:rsidRPr="00FD2EA6">
        <w:rPr>
          <w:rFonts w:ascii="TH SarabunPSK" w:hAnsi="TH SarabunPSK" w:cs="TH SarabunPSK"/>
          <w:color w:val="auto"/>
          <w:cs/>
        </w:rPr>
        <w:tab/>
      </w:r>
      <w:r w:rsidR="00EF3875" w:rsidRPr="00FD2EA6">
        <w:rPr>
          <w:rFonts w:ascii="TH SarabunPSK" w:hAnsi="TH SarabunPSK" w:cs="TH SarabunPSK" w:hint="cs"/>
          <w:color w:val="auto"/>
          <w:cs/>
        </w:rPr>
        <w:t xml:space="preserve"> </w:t>
      </w:r>
    </w:p>
    <w:p w14:paraId="64C9BFD1" w14:textId="0BC351CD" w:rsidR="00942C84" w:rsidRDefault="00942C84" w:rsidP="00942C84">
      <w:pPr>
        <w:pStyle w:val="BodyTextIndent3"/>
        <w:tabs>
          <w:tab w:val="left" w:pos="1276"/>
        </w:tabs>
        <w:ind w:firstLine="0"/>
        <w:jc w:val="thaiDistribute"/>
        <w:rPr>
          <w:rFonts w:ascii="TH SarabunPSK" w:hAnsi="TH SarabunPSK" w:cs="TH SarabunPSK"/>
          <w:color w:val="auto"/>
        </w:rPr>
      </w:pPr>
      <w:r w:rsidRPr="00FD2EA6">
        <w:rPr>
          <w:rFonts w:ascii="TH SarabunPSK" w:hAnsi="TH SarabunPSK" w:cs="TH SarabunPSK"/>
          <w:color w:val="auto"/>
          <w:cs/>
        </w:rPr>
        <w:tab/>
      </w:r>
      <w:r w:rsidRPr="00FD2EA6">
        <w:rPr>
          <w:rFonts w:ascii="TH SarabunPSK" w:hAnsi="TH SarabunPSK" w:cs="TH SarabunPSK"/>
          <w:color w:val="auto"/>
          <w:cs/>
        </w:rPr>
        <w:tab/>
      </w:r>
      <w:r w:rsidRPr="00FD2EA6">
        <w:rPr>
          <w:rFonts w:ascii="TH SarabunPSK" w:hAnsi="TH SarabunPSK" w:cs="TH SarabunPSK" w:hint="cs"/>
          <w:color w:val="auto"/>
          <w:cs/>
        </w:rPr>
        <w:t>จึงเรียนมาเพื่อโปรดพิจารณาให้ความเห็นชอบ และให้ถือรายงานนี้เป็นหลักฐานการตรวจรับพัสดุโดยอนุโลม</w:t>
      </w:r>
    </w:p>
    <w:p w14:paraId="432AF813" w14:textId="77777777" w:rsidR="009761E8" w:rsidRDefault="009761E8" w:rsidP="00942C84">
      <w:pPr>
        <w:pStyle w:val="BodyTextIndent3"/>
        <w:tabs>
          <w:tab w:val="left" w:pos="1276"/>
        </w:tabs>
        <w:ind w:firstLine="0"/>
        <w:jc w:val="thaiDistribute"/>
        <w:rPr>
          <w:rFonts w:ascii="TH SarabunPSK" w:hAnsi="TH SarabunPSK" w:cs="TH SarabunPSK"/>
          <w:color w:val="auto"/>
        </w:rPr>
      </w:pPr>
    </w:p>
    <w:p w14:paraId="4279A88F" w14:textId="77777777" w:rsidR="009761E8" w:rsidRPr="00FD2EA6" w:rsidRDefault="009761E8" w:rsidP="00942C84">
      <w:pPr>
        <w:pStyle w:val="BodyTextIndent3"/>
        <w:tabs>
          <w:tab w:val="left" w:pos="1276"/>
        </w:tabs>
        <w:ind w:firstLine="0"/>
        <w:jc w:val="thaiDistribute"/>
        <w:rPr>
          <w:rFonts w:ascii="TH SarabunPSK" w:hAnsi="TH SarabunPSK" w:cs="TH SarabunPSK"/>
          <w:color w:val="auto"/>
        </w:rPr>
      </w:pPr>
    </w:p>
    <w:p w14:paraId="2AD0ABE0" w14:textId="3F72B5D7" w:rsidR="00942C84" w:rsidRPr="00FD2EA6" w:rsidRDefault="00942C84" w:rsidP="00942C84">
      <w:pPr>
        <w:pStyle w:val="NormalWeb"/>
        <w:spacing w:before="120" w:beforeAutospacing="0" w:after="0" w:afterAutospacing="0"/>
        <w:jc w:val="both"/>
        <w:rPr>
          <w:rFonts w:ascii="TH SarabunPSK" w:hAnsi="TH SarabunPSK" w:cs="TH SarabunPSK"/>
          <w:sz w:val="32"/>
          <w:szCs w:val="32"/>
        </w:rPr>
      </w:pPr>
      <w:r w:rsidRPr="00FD2EA6">
        <w:rPr>
          <w:rFonts w:ascii="TH SarabunPSK" w:hAnsi="TH SarabunPSK" w:cs="TH SarabunPSK"/>
          <w:sz w:val="32"/>
          <w:szCs w:val="32"/>
        </w:rPr>
        <w:t>       </w:t>
      </w:r>
      <w:r w:rsidRPr="00FD2EA6">
        <w:rPr>
          <w:rFonts w:ascii="TH SarabunPSK" w:hAnsi="TH SarabunPSK" w:cs="TH SarabunPSK"/>
          <w:sz w:val="32"/>
          <w:szCs w:val="32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cs/>
        </w:rPr>
        <w:tab/>
      </w: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ลงชื่อ </w:t>
      </w:r>
      <w:r w:rsidR="002413C5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2413C5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2413C5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2413C5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2413C5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FD2EA6">
        <w:rPr>
          <w:rFonts w:ascii="TH SarabunPSK" w:hAnsi="TH SarabunPSK" w:cs="TH SarabunPSK" w:hint="cs"/>
          <w:sz w:val="32"/>
          <w:szCs w:val="32"/>
          <w:cs/>
        </w:rPr>
        <w:t>เจ้าหน้าที่/ผู้รับผิดชอบ</w:t>
      </w:r>
    </w:p>
    <w:p w14:paraId="5D5729AD" w14:textId="017F426E" w:rsidR="008B5DA4" w:rsidRPr="00FD2EA6" w:rsidRDefault="00942C84" w:rsidP="00CB51FA">
      <w:pPr>
        <w:pStyle w:val="NormalWeb"/>
        <w:spacing w:before="120" w:beforeAutospacing="0" w:after="0" w:afterAutospacing="0"/>
        <w:jc w:val="both"/>
        <w:rPr>
          <w:rFonts w:ascii="TH SarabunPSK" w:hAnsi="TH SarabunPSK" w:cs="TH SarabunPSK"/>
          <w:sz w:val="32"/>
          <w:szCs w:val="32"/>
          <w:u w:val="dotted"/>
        </w:rPr>
      </w:pP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</w:t>
      </w:r>
      <w:r w:rsidR="000253C5" w:rsidRPr="00FD2EA6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0253C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>นางสาวศิริพักตร์ เสมียนคิด</w:t>
      </w:r>
      <w:r w:rsidR="000253C5" w:rsidRPr="00FD2EA6">
        <w:rPr>
          <w:rFonts w:ascii="TH SarabunPSK" w:hAnsi="TH SarabunPSK" w:cs="TH SarabunPSK" w:hint="cs"/>
          <w:sz w:val="32"/>
          <w:szCs w:val="32"/>
          <w:cs/>
        </w:rPr>
        <w:t>)</w:t>
      </w:r>
      <w:r w:rsidR="008B5DA4" w:rsidRPr="00FD2EA6">
        <w:rPr>
          <w:rFonts w:ascii="TH SarabunPSK" w:hAnsi="TH SarabunPSK" w:cs="TH SarabunPSK"/>
          <w:sz w:val="32"/>
          <w:szCs w:val="32"/>
          <w:cs/>
        </w:rPr>
        <w:tab/>
      </w:r>
      <w:r w:rsidR="008B5DA4" w:rsidRPr="00FD2EA6">
        <w:rPr>
          <w:rFonts w:ascii="TH SarabunPSK" w:hAnsi="TH SarabunPSK" w:cs="TH SarabunPSK"/>
          <w:sz w:val="32"/>
          <w:szCs w:val="32"/>
          <w:cs/>
        </w:rPr>
        <w:tab/>
      </w:r>
      <w:r w:rsidR="008B5DA4" w:rsidRPr="00FD2EA6">
        <w:rPr>
          <w:rFonts w:ascii="TH SarabunPSK" w:hAnsi="TH SarabunPSK" w:cs="TH SarabunPSK"/>
          <w:sz w:val="32"/>
          <w:szCs w:val="32"/>
          <w:cs/>
        </w:rPr>
        <w:tab/>
      </w:r>
      <w:r w:rsidR="008B5DA4" w:rsidRPr="00FD2EA6">
        <w:rPr>
          <w:rFonts w:ascii="TH SarabunPSK" w:hAnsi="TH SarabunPSK" w:cs="TH SarabunPSK"/>
          <w:sz w:val="32"/>
          <w:szCs w:val="32"/>
          <w:cs/>
        </w:rPr>
        <w:tab/>
      </w:r>
      <w:r w:rsidR="008B5DA4" w:rsidRPr="00FD2EA6">
        <w:rPr>
          <w:rFonts w:ascii="TH SarabunPSK" w:hAnsi="TH SarabunPSK" w:cs="TH SarabunPSK"/>
          <w:sz w:val="32"/>
          <w:szCs w:val="32"/>
          <w:cs/>
        </w:rPr>
        <w:tab/>
      </w:r>
      <w:r w:rsidR="008B5DA4" w:rsidRPr="00FD2EA6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8B5DA4" w:rsidRPr="00FD2EA6">
        <w:rPr>
          <w:rFonts w:ascii="TH SarabunPSK" w:hAnsi="TH SarabunPSK" w:cs="TH SarabunPSK"/>
          <w:sz w:val="32"/>
          <w:szCs w:val="32"/>
          <w:cs/>
        </w:rPr>
        <w:tab/>
      </w:r>
      <w:r w:rsidR="000253C5" w:rsidRPr="00FD2EA6">
        <w:rPr>
          <w:rFonts w:ascii="TH SarabunPSK" w:hAnsi="TH SarabunPSK" w:cs="TH SarabunPSK"/>
          <w:sz w:val="32"/>
          <w:szCs w:val="32"/>
          <w:cs/>
        </w:rPr>
        <w:tab/>
      </w:r>
      <w:r w:rsidR="000253C5" w:rsidRPr="00FD2EA6">
        <w:rPr>
          <w:rFonts w:ascii="TH SarabunPSK" w:hAnsi="TH SarabunPSK" w:cs="TH SarabunPSK"/>
          <w:sz w:val="32"/>
          <w:szCs w:val="32"/>
          <w:cs/>
        </w:rPr>
        <w:tab/>
      </w:r>
      <w:r w:rsidR="000253C5" w:rsidRPr="00FD2EA6">
        <w:rPr>
          <w:rFonts w:ascii="TH SarabunPSK" w:hAnsi="TH SarabunPSK" w:cs="TH SarabunPSK"/>
          <w:sz w:val="32"/>
          <w:szCs w:val="32"/>
          <w:cs/>
        </w:rPr>
        <w:tab/>
      </w:r>
      <w:r w:rsidR="000253C5" w:rsidRPr="00FD2EA6">
        <w:rPr>
          <w:rFonts w:ascii="TH SarabunPSK" w:hAnsi="TH SarabunPSK" w:cs="TH SarabunPSK"/>
          <w:sz w:val="32"/>
          <w:szCs w:val="32"/>
          <w:cs/>
        </w:rPr>
        <w:tab/>
      </w:r>
      <w:r w:rsidR="008B5DA4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8B5DA4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B5DA4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 10 มิถุนายน 2569 </w:t>
      </w:r>
      <w:r w:rsidR="000253C5" w:rsidRPr="00FD2EA6">
        <w:rPr>
          <w:rFonts w:ascii="TH SarabunPSK" w:hAnsi="TH SarabunPSK" w:cs="TH SarabunPSK" w:hint="cs"/>
          <w:sz w:val="32"/>
          <w:szCs w:val="32"/>
          <w:u w:val="dotted"/>
          <w:cs/>
        </w:rPr>
      </w:r>
      <w:r w:rsidR="009761E8">
        <w:rPr>
          <w:rFonts w:ascii="TH SarabunPSK" w:hAnsi="TH SarabunPSK" w:cs="TH SarabunPSK" w:hint="cs"/>
          <w:sz w:val="32"/>
          <w:szCs w:val="32"/>
          <w:u w:val="dotted"/>
          <w:cs/>
        </w:rPr>
      </w:r>
      <w:r w:rsidR="000253C5" w:rsidRPr="00FD2EA6">
        <w:rPr>
          <w:rFonts w:ascii="TH SarabunPSK" w:hAnsi="TH SarabunPSK" w:cs="TH SarabunPSK" w:hint="cs"/>
          <w:sz w:val="32"/>
          <w:szCs w:val="32"/>
          <w:u w:val="dotted"/>
          <w:cs/>
        </w:rPr>
      </w:r>
      <w:r w:rsidR="008B5DA4" w:rsidRPr="00FD2EA6">
        <w:rPr>
          <w:rFonts w:ascii="TH SarabunPSK" w:hAnsi="TH SarabunPSK" w:cs="TH SarabunPSK" w:hint="cs"/>
          <w:sz w:val="32"/>
          <w:szCs w:val="32"/>
          <w:u w:val="dotted"/>
          <w:cs/>
        </w:rPr>
      </w:r>
      <w:r w:rsidR="000253C5" w:rsidRPr="00FD2EA6">
        <w:rPr>
          <w:rFonts w:ascii="TH SarabunPSK" w:hAnsi="TH SarabunPSK" w:cs="TH SarabunPSK" w:hint="cs"/>
          <w:sz w:val="32"/>
          <w:szCs w:val="32"/>
          <w:u w:val="dotted"/>
          <w:cs/>
        </w:rPr>
      </w:r>
      <w:r w:rsidR="008B5DA4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8B5DA4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B5DA4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</w:p>
    <w:p w14:paraId="5F285D76" w14:textId="77777777" w:rsidR="000253C5" w:rsidRPr="00FD2EA6" w:rsidRDefault="000253C5" w:rsidP="008B5DA4">
      <w:pPr>
        <w:pStyle w:val="NormalWeb"/>
        <w:spacing w:before="120" w:beforeAutospacing="0" w:after="0" w:afterAutospacing="0"/>
        <w:ind w:left="432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8C15D37" w14:textId="679D1CE7" w:rsidR="002413C5" w:rsidRPr="00FD2EA6" w:rsidRDefault="002413C5" w:rsidP="008B5DA4">
      <w:pPr>
        <w:pStyle w:val="NormalWeb"/>
        <w:spacing w:before="120" w:beforeAutospacing="0" w:after="0" w:afterAutospacing="0"/>
        <w:ind w:left="43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FD2EA6">
        <w:rPr>
          <w:rFonts w:ascii="TH SarabunPSK" w:hAnsi="TH SarabunPSK" w:cs="TH SarabunPSK" w:hint="cs"/>
          <w:b/>
          <w:bCs/>
          <w:sz w:val="32"/>
          <w:szCs w:val="32"/>
          <w:cs/>
        </w:rPr>
        <w:t>เห็นชอบและอนุมัติ</w:t>
      </w:r>
    </w:p>
    <w:p w14:paraId="3B8B2D14" w14:textId="77777777" w:rsidR="008B5DA4" w:rsidRPr="00FD2EA6" w:rsidRDefault="008B5DA4" w:rsidP="002413C5">
      <w:pPr>
        <w:pStyle w:val="NormalWeb"/>
        <w:spacing w:before="120" w:beforeAutospacing="0" w:after="0" w:afterAutospacing="0"/>
        <w:ind w:left="432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3BE75AD" w14:textId="795A9F4D" w:rsidR="002413C5" w:rsidRPr="00FD2EA6" w:rsidRDefault="002413C5" w:rsidP="002413C5">
      <w:pPr>
        <w:pStyle w:val="NormalWeb"/>
        <w:spacing w:before="120" w:beforeAutospacing="0" w:after="0" w:afterAutospacing="0"/>
        <w:ind w:left="3600"/>
        <w:jc w:val="both"/>
        <w:rPr>
          <w:rFonts w:ascii="TH SarabunPSK" w:hAnsi="TH SarabunPSK" w:cs="TH SarabunPSK"/>
          <w:sz w:val="32"/>
          <w:szCs w:val="32"/>
        </w:rPr>
      </w:pP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ลงชื่อ </w:t>
      </w:r>
      <w:r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B5DA4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B5DA4" w:rsidRPr="00FD2EA6">
        <w:rPr>
          <w:rFonts w:ascii="TH SarabunPSK" w:hAnsi="TH SarabunPSK" w:cs="TH SarabunPSK" w:hint="cs"/>
          <w:sz w:val="32"/>
          <w:szCs w:val="32"/>
          <w:cs/>
        </w:rPr>
        <w:t>ผอ.สคร.</w:t>
      </w:r>
    </w:p>
    <w:p w14:paraId="6CB56A27" w14:textId="6614741F" w:rsidR="002413C5" w:rsidRPr="00FD2EA6" w:rsidRDefault="002413C5" w:rsidP="002413C5">
      <w:pPr>
        <w:pStyle w:val="NormalWeb"/>
        <w:spacing w:before="120" w:beforeAutospacing="0" w:after="0" w:afterAutospacing="0"/>
        <w:jc w:val="both"/>
        <w:rPr>
          <w:rFonts w:ascii="TH SarabunPSK" w:hAnsi="TH SarabunPSK" w:cs="TH SarabunPSK"/>
          <w:sz w:val="32"/>
          <w:szCs w:val="32"/>
        </w:rPr>
      </w:pP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</w:t>
      </w:r>
      <w:r w:rsidR="008B5DA4" w:rsidRPr="00FD2EA6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FD2EA6">
        <w:rPr>
          <w:rFonts w:ascii="TH SarabunPSK" w:hAnsi="TH SarabunPSK" w:cs="TH SarabunPSK" w:hint="cs"/>
          <w:sz w:val="32"/>
          <w:szCs w:val="32"/>
          <w:cs/>
        </w:rPr>
        <w:t>(</w:t>
      </w:r>
      <w:r w:rsidR="008B5DA4" w:rsidRPr="00FD2E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B5DA4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>นางสาวปราณปริยา   วงค์ษา</w:t>
      </w:r>
      <w:r w:rsidRPr="00FD2EA6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068DF72" w14:textId="0C774075" w:rsidR="002413C5" w:rsidRPr="00FD2EA6" w:rsidRDefault="002413C5" w:rsidP="00942C84">
      <w:pPr>
        <w:pStyle w:val="NormalWeb"/>
        <w:spacing w:before="120" w:beforeAutospacing="0" w:after="0" w:afterAutospacing="0"/>
        <w:jc w:val="both"/>
        <w:rPr>
          <w:rFonts w:ascii="TH SarabunPSK" w:hAnsi="TH SarabunPSK" w:cs="TH SarabunPSK"/>
          <w:sz w:val="32"/>
          <w:szCs w:val="32"/>
          <w:u w:val="dotted"/>
        </w:rPr>
      </w:pPr>
      <w:r w:rsidRPr="00FD2EA6">
        <w:rPr>
          <w:rFonts w:ascii="TH SarabunPSK" w:hAnsi="TH SarabunPSK" w:cs="TH SarabunPSK"/>
          <w:sz w:val="32"/>
          <w:szCs w:val="32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cs/>
        </w:rPr>
        <w:tab/>
      </w:r>
      <w:r w:rsidR="000253C5" w:rsidRPr="00FD2EA6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0253C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0253C5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0253C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 12 มิถุนายน 2569 </w:t>
      </w:r>
      <w:r w:rsidR="009761E8">
        <w:rPr>
          <w:rFonts w:ascii="TH SarabunPSK" w:hAnsi="TH SarabunPSK" w:cs="TH SarabunPSK" w:hint="cs"/>
          <w:sz w:val="32"/>
          <w:szCs w:val="32"/>
          <w:u w:val="dotted"/>
          <w:cs/>
        </w:rPr>
      </w:r>
      <w:r w:rsidR="000253C5" w:rsidRPr="00FD2EA6">
        <w:rPr>
          <w:rFonts w:ascii="TH SarabunPSK" w:hAnsi="TH SarabunPSK" w:cs="TH SarabunPSK" w:hint="cs"/>
          <w:sz w:val="32"/>
          <w:szCs w:val="32"/>
          <w:u w:val="dotted"/>
          <w:cs/>
        </w:rPr>
      </w:r>
      <w:r w:rsidR="000253C5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0253C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</w:p>
    <w:p w14:paraId="4EE2DA6D" w14:textId="77777777" w:rsidR="00CB51FA" w:rsidRDefault="00CB51FA" w:rsidP="00CB51FA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6520A7CC" w14:textId="77777777" w:rsidR="009761E8" w:rsidRDefault="009761E8" w:rsidP="00CB51FA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0AC68BEA" w14:textId="77777777" w:rsidR="009761E8" w:rsidRDefault="009761E8" w:rsidP="00CB51FA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509E0E88" w14:textId="77777777" w:rsidR="009761E8" w:rsidRDefault="009761E8" w:rsidP="00CB51FA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5314B2A9" w14:textId="77777777" w:rsidR="009761E8" w:rsidRDefault="009761E8" w:rsidP="00CB51FA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768D84F6" w14:textId="77777777" w:rsidR="009761E8" w:rsidRDefault="009761E8" w:rsidP="00CB51FA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6DAD2AA6" w14:textId="77777777" w:rsidR="009761E8" w:rsidRDefault="009761E8" w:rsidP="00CB51FA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192AE82E" w14:textId="77777777" w:rsidR="009761E8" w:rsidRPr="00FD2EA6" w:rsidRDefault="009761E8" w:rsidP="00CB51FA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5BDD6A8E" w14:textId="77777777" w:rsidR="00CB51FA" w:rsidRPr="00FD2EA6" w:rsidRDefault="00CB51FA" w:rsidP="00942C84">
      <w:pPr>
        <w:pStyle w:val="NormalWeb"/>
        <w:spacing w:before="0" w:beforeAutospacing="0" w:after="0" w:afterAutospacing="0"/>
        <w:ind w:left="1800"/>
        <w:jc w:val="thaiDistribute"/>
        <w:rPr>
          <w:rFonts w:ascii="TH SarabunPSK" w:hAnsi="TH SarabunPSK" w:cs="TH SarabunPSK"/>
          <w:sz w:val="32"/>
          <w:szCs w:val="32"/>
        </w:rPr>
      </w:pPr>
    </w:p>
    <w:p w14:paraId="1BF7471D" w14:textId="639DE8B9" w:rsidR="004B5E6C" w:rsidRPr="00FD2EA6" w:rsidRDefault="004B5E6C" w:rsidP="00942C84">
      <w:pPr>
        <w:pStyle w:val="NormalWeb"/>
        <w:spacing w:before="0" w:beforeAutospacing="0" w:after="0" w:afterAutospacing="0"/>
        <w:ind w:left="1800"/>
        <w:jc w:val="thaiDistribute"/>
        <w:rPr>
          <w:rFonts w:ascii="TH SarabunPSK" w:hAnsi="TH SarabunPSK" w:cs="TH SarabunPSK"/>
          <w:b/>
          <w:bCs/>
          <w:sz w:val="96"/>
          <w:szCs w:val="96"/>
        </w:rPr>
      </w:pPr>
      <w:r w:rsidRPr="00FD2EA6">
        <w:rPr>
          <w:rFonts w:ascii="TH SarabunPSK" w:hAnsi="TH SarabunPSK" w:cs="TH SarabunPSK" w:hint="cs"/>
          <w:b/>
          <w:bCs/>
          <w:sz w:val="96"/>
          <w:szCs w:val="96"/>
          <w:highlight w:val="yellow"/>
          <w:cs/>
        </w:rPr>
        <w:t>คำอธิบายเพิ่มเติม</w:t>
      </w:r>
      <w:r w:rsidRPr="00FD2EA6">
        <w:rPr>
          <w:rFonts w:ascii="TH SarabunPSK" w:hAnsi="TH SarabunPSK" w:cs="TH SarabunPSK" w:hint="cs"/>
          <w:b/>
          <w:bCs/>
          <w:sz w:val="96"/>
          <w:szCs w:val="96"/>
          <w:cs/>
        </w:rPr>
        <w:t xml:space="preserve"> </w:t>
      </w:r>
    </w:p>
    <w:p w14:paraId="7F40D5A2" w14:textId="77777777" w:rsidR="00A66A1F" w:rsidRPr="00FD2EA6" w:rsidRDefault="00A66A1F" w:rsidP="00942C84">
      <w:pPr>
        <w:pStyle w:val="NormalWeb"/>
        <w:spacing w:before="0" w:beforeAutospacing="0" w:after="0" w:afterAutospacing="0"/>
        <w:ind w:left="1800"/>
        <w:jc w:val="thaiDistribute"/>
        <w:rPr>
          <w:rFonts w:ascii="TH SarabunPSK" w:hAnsi="TH SarabunPSK" w:cs="TH SarabunPSK"/>
          <w:b/>
          <w:bCs/>
          <w:sz w:val="24"/>
          <w:szCs w:val="24"/>
        </w:rPr>
      </w:pPr>
    </w:p>
    <w:p w14:paraId="5BF491EB" w14:textId="77777777" w:rsidR="00CB51FA" w:rsidRPr="00FD2EA6" w:rsidRDefault="005413CB" w:rsidP="00CB51FA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FD2EA6">
        <w:rPr>
          <w:rFonts w:ascii="TH SarabunPSK" w:hAnsi="TH SarabunPSK" w:cs="TH SarabunPSK" w:hint="cs"/>
          <w:sz w:val="32"/>
          <w:szCs w:val="32"/>
          <w:cs/>
        </w:rPr>
        <w:t>หากมี</w:t>
      </w:r>
      <w:r w:rsidRPr="00FD2EA6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รายการจัดซื้อจัดจ้าง</w:t>
      </w:r>
      <w:r w:rsidR="00A66A1F" w:rsidRPr="00FD2EA6">
        <w:rPr>
          <w:rFonts w:ascii="TH SarabunPSK" w:hAnsi="TH SarabunPSK" w:cs="TH SarabunPSK" w:hint="cs"/>
          <w:b/>
          <w:bCs/>
          <w:sz w:val="32"/>
          <w:szCs w:val="32"/>
          <w:cs/>
        </w:rPr>
        <w:t>เพียง</w:t>
      </w:r>
      <w:r w:rsidRPr="00FD2EA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1 รายการ ไม่ต้องใส่ </w:t>
      </w:r>
      <w:r w:rsidR="00A66A1F" w:rsidRPr="00FD2EA6"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="00A66A1F" w:rsidRPr="00FD2EA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223C186" w14:textId="1CFAC8C3" w:rsidR="00A66A1F" w:rsidRPr="00FD2EA6" w:rsidRDefault="00A66A1F" w:rsidP="00CB51FA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ย่อหน้าสุดท้าย </w:t>
      </w:r>
      <w:r w:rsidRPr="00FD2EA6">
        <w:rPr>
          <w:rFonts w:ascii="TH SarabunPSK" w:hAnsi="TH SarabunPSK" w:cs="TH SarabunPSK"/>
          <w:sz w:val="32"/>
          <w:szCs w:val="32"/>
        </w:rPr>
        <w:t xml:space="preserve">“ </w:t>
      </w: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 12 มิถุนายน 2569 </w:t>
      </w:r>
      <w:r w:rsidRPr="00FD2EA6">
        <w:rPr>
          <w:rFonts w:ascii="TH SarabunPSK" w:hAnsi="TH SarabunPSK" w:cs="TH SarabunPSK"/>
          <w:sz w:val="32"/>
          <w:szCs w:val="32"/>
        </w:rPr>
      </w:r>
      <w:r w:rsidRPr="00FD2EA6">
        <w:rPr>
          <w:rFonts w:ascii="TH SarabunPSK" w:hAnsi="TH SarabunPSK" w:cs="TH SarabunPSK" w:hint="cs"/>
          <w:sz w:val="32"/>
          <w:szCs w:val="32"/>
          <w:cs/>
        </w:rPr>
      </w:r>
      <w:r w:rsidRPr="00FD2EA6">
        <w:rPr>
          <w:rFonts w:ascii="TH SarabunPSK" w:hAnsi="TH SarabunPSK" w:cs="TH SarabunPSK"/>
          <w:sz w:val="32"/>
          <w:szCs w:val="32"/>
        </w:rPr>
        <w:t>119</w:t>
      </w: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 ลงวันที่ </w:t>
      </w:r>
      <w:r w:rsidRPr="00FD2EA6">
        <w:rPr>
          <w:rFonts w:ascii="TH SarabunPSK" w:hAnsi="TH SarabunPSK" w:cs="TH SarabunPSK"/>
          <w:sz w:val="32"/>
          <w:szCs w:val="32"/>
        </w:rPr>
        <w:t xml:space="preserve">7 </w:t>
      </w: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มีนาคม </w:t>
      </w:r>
      <w:r w:rsidRPr="00FD2EA6">
        <w:rPr>
          <w:rFonts w:ascii="TH SarabunPSK" w:hAnsi="TH SarabunPSK" w:cs="TH SarabunPSK"/>
          <w:sz w:val="32"/>
          <w:szCs w:val="32"/>
        </w:rPr>
        <w:t xml:space="preserve">2561 </w:t>
      </w: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เรื่องแนวทางการปฎิบัติในการดำเนินการจัดหาพัสดุที่เกี่ยวกับค่าใช้จ่ายในการบริหารงาน ค่าใช้จ่ายในการฝึกอบรม การจัดงาน และการประชุมของหน่วยงานของรัฐ </w:t>
      </w:r>
      <w:r w:rsidRPr="00FD2EA6"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 xml:space="preserve">ตาราง </w:t>
      </w:r>
      <w:r w:rsidRPr="00FD2EA6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1 </w:t>
      </w:r>
      <w:r w:rsidRPr="00FD2EA6"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>ลำดับที่</w:t>
      </w:r>
      <w:r w:rsidRPr="00FD2EA6">
        <w:rPr>
          <w:rFonts w:ascii="TH SarabunPSK" w:hAnsi="TH SarabunPSK" w:cs="TH SarabunPSK" w:hint="cs"/>
          <w:b/>
          <w:bCs/>
          <w:sz w:val="32"/>
          <w:szCs w:val="32"/>
          <w:highlight w:val="yellow"/>
          <w:u w:val="dotted"/>
          <w:cs/>
        </w:rPr>
        <w:t xml:space="preserve">  3</w:t>
      </w:r>
      <w:r w:rsidRPr="00FD2EA6">
        <w:rPr>
          <w:rFonts w:ascii="TH SarabunPSK" w:hAnsi="TH SarabunPSK" w:cs="TH SarabunPSK"/>
          <w:b/>
          <w:bCs/>
          <w:sz w:val="32"/>
          <w:szCs w:val="32"/>
          <w:highlight w:val="yellow"/>
          <w:u w:val="dotted"/>
          <w:cs/>
        </w:rPr>
        <w:tab/>
      </w:r>
      <w:r w:rsidRPr="00FD2EA6">
        <w:rPr>
          <w:rFonts w:ascii="TH SarabunPSK" w:hAnsi="TH SarabunPSK" w:cs="TH SarabunPSK" w:hint="cs"/>
          <w:b/>
          <w:bCs/>
          <w:sz w:val="32"/>
          <w:szCs w:val="32"/>
          <w:highlight w:val="yellow"/>
          <w:u w:val="dotted"/>
          <w:cs/>
        </w:rPr>
        <w:t xml:space="preserve"> </w:t>
      </w:r>
      <w:r w:rsidRPr="00FD2EA6">
        <w:rPr>
          <w:rFonts w:ascii="TH SarabunPSK" w:hAnsi="TH SarabunPSK" w:cs="TH SarabunPSK"/>
          <w:b/>
          <w:bCs/>
          <w:sz w:val="32"/>
          <w:szCs w:val="32"/>
          <w:highlight w:val="yellow"/>
          <w:u w:val="dotted"/>
        </w:rPr>
        <w:t>”</w:t>
      </w:r>
      <w:r w:rsidRPr="00FD2EA6">
        <w:rPr>
          <w:rFonts w:ascii="TH SarabunPSK" w:hAnsi="TH SarabunPSK" w:cs="TH SarabunPSK"/>
          <w:sz w:val="32"/>
          <w:szCs w:val="32"/>
        </w:rPr>
        <w:t xml:space="preserve"> </w:t>
      </w: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D2EA6">
        <w:rPr>
          <w:rFonts w:ascii="TH SarabunPSK" w:hAnsi="TH SarabunPSK" w:cs="TH SarabunPSK" w:hint="cs"/>
          <w:b/>
          <w:bCs/>
          <w:sz w:val="32"/>
          <w:szCs w:val="32"/>
          <w:cs/>
        </w:rPr>
        <w:t>ให้ตรวจสอบรายการที่จัดซื้อจัดจ้างนั้นว่าเข้าเงื่อนไขตามตาราง 1 หรือไม่  ตรงกับตารางลำดับที่เท่าไหร่ ก็ระบุลำดับที่นั้น</w:t>
      </w:r>
      <w:r w:rsidR="00F5446F" w:rsidRPr="00FD2EA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sectPr w:rsidR="00A66A1F" w:rsidRPr="00FD2EA6" w:rsidSect="006356CE">
      <w:pgSz w:w="12240" w:h="15840"/>
      <w:pgMar w:top="426" w:right="1138" w:bottom="142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316F64"/>
    <w:multiLevelType w:val="hybridMultilevel"/>
    <w:tmpl w:val="50FC6C2E"/>
    <w:lvl w:ilvl="0" w:tplc="AF9ED9D4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796F6614"/>
    <w:multiLevelType w:val="multilevel"/>
    <w:tmpl w:val="213A3A84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850" w:hanging="360"/>
      </w:pPr>
      <w:rPr>
        <w:rFonts w:ascii="TH SarabunPSK" w:eastAsia="Cordia New" w:hAnsi="TH SarabunPSK" w:cs="TH SarabunPSK"/>
      </w:rPr>
    </w:lvl>
    <w:lvl w:ilvl="2">
      <w:start w:val="1"/>
      <w:numFmt w:val="decimal"/>
      <w:isLgl/>
      <w:lvlText w:val="%1.%2.%3"/>
      <w:lvlJc w:val="left"/>
      <w:pPr>
        <w:ind w:left="2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40" w:hanging="1800"/>
      </w:pPr>
      <w:rPr>
        <w:rFonts w:hint="default"/>
      </w:rPr>
    </w:lvl>
  </w:abstractNum>
  <w:abstractNum w:abstractNumId="2" w15:restartNumberingAfterBreak="0">
    <w:nsid w:val="7E0F4DFF"/>
    <w:multiLevelType w:val="hybridMultilevel"/>
    <w:tmpl w:val="A53A30BE"/>
    <w:lvl w:ilvl="0" w:tplc="613259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150124">
    <w:abstractNumId w:val="1"/>
  </w:num>
  <w:num w:numId="2" w16cid:durableId="1822696842">
    <w:abstractNumId w:val="0"/>
  </w:num>
  <w:num w:numId="3" w16cid:durableId="2000964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C84"/>
    <w:rsid w:val="000253C5"/>
    <w:rsid w:val="00060970"/>
    <w:rsid w:val="00080934"/>
    <w:rsid w:val="00163BBE"/>
    <w:rsid w:val="001855FE"/>
    <w:rsid w:val="0019239B"/>
    <w:rsid w:val="00216EDC"/>
    <w:rsid w:val="00223982"/>
    <w:rsid w:val="002413C5"/>
    <w:rsid w:val="00291855"/>
    <w:rsid w:val="0033355B"/>
    <w:rsid w:val="0038527E"/>
    <w:rsid w:val="003952C0"/>
    <w:rsid w:val="003B4D35"/>
    <w:rsid w:val="003E1EE0"/>
    <w:rsid w:val="004138FD"/>
    <w:rsid w:val="00483DFD"/>
    <w:rsid w:val="004913DB"/>
    <w:rsid w:val="004B5E6C"/>
    <w:rsid w:val="005413CB"/>
    <w:rsid w:val="00547EE9"/>
    <w:rsid w:val="0057348E"/>
    <w:rsid w:val="005B0AE0"/>
    <w:rsid w:val="005D4775"/>
    <w:rsid w:val="005F11BC"/>
    <w:rsid w:val="006356CE"/>
    <w:rsid w:val="00651613"/>
    <w:rsid w:val="006C2F6C"/>
    <w:rsid w:val="00704186"/>
    <w:rsid w:val="007348C3"/>
    <w:rsid w:val="007B0AA9"/>
    <w:rsid w:val="007F1C4F"/>
    <w:rsid w:val="00807A78"/>
    <w:rsid w:val="00825681"/>
    <w:rsid w:val="008446B4"/>
    <w:rsid w:val="008A6340"/>
    <w:rsid w:val="008B5DA4"/>
    <w:rsid w:val="00942C84"/>
    <w:rsid w:val="009761E8"/>
    <w:rsid w:val="00977A1B"/>
    <w:rsid w:val="0098762C"/>
    <w:rsid w:val="00A108E3"/>
    <w:rsid w:val="00A303F6"/>
    <w:rsid w:val="00A41CC6"/>
    <w:rsid w:val="00A66A1F"/>
    <w:rsid w:val="00AF3EA2"/>
    <w:rsid w:val="00B56E8F"/>
    <w:rsid w:val="00BE68C6"/>
    <w:rsid w:val="00C261D6"/>
    <w:rsid w:val="00CB51FA"/>
    <w:rsid w:val="00D06C1A"/>
    <w:rsid w:val="00DB05AC"/>
    <w:rsid w:val="00DD66B7"/>
    <w:rsid w:val="00DE13AF"/>
    <w:rsid w:val="00E01392"/>
    <w:rsid w:val="00ED4052"/>
    <w:rsid w:val="00EE4044"/>
    <w:rsid w:val="00EF3875"/>
    <w:rsid w:val="00F1629C"/>
    <w:rsid w:val="00F25E40"/>
    <w:rsid w:val="00F5446F"/>
    <w:rsid w:val="00F61765"/>
    <w:rsid w:val="00FD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5CA60"/>
  <w15:chartTrackingRefBased/>
  <w15:docId w15:val="{56038081-EA35-45EA-AE8D-32A2902CA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C84"/>
    <w:pPr>
      <w:spacing w:after="0" w:line="240" w:lineRule="auto"/>
    </w:pPr>
    <w:rPr>
      <w:rFonts w:ascii="Times New Roman" w:eastAsia="Times New Roman" w:hAnsi="Times New Roman" w:cs="Angsana New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42C84"/>
    <w:pPr>
      <w:keepNext/>
      <w:tabs>
        <w:tab w:val="left" w:pos="3600"/>
      </w:tabs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42C84"/>
    <w:rPr>
      <w:rFonts w:ascii="Times New Roman" w:eastAsia="Times New Roman" w:hAnsi="Times New Roman" w:cs="Angsana New"/>
      <w:b/>
      <w:bCs/>
      <w:kern w:val="0"/>
      <w:sz w:val="36"/>
      <w:szCs w:val="36"/>
      <w14:ligatures w14:val="none"/>
    </w:rPr>
  </w:style>
  <w:style w:type="paragraph" w:styleId="BodyTextIndent3">
    <w:name w:val="Body Text Indent 3"/>
    <w:basedOn w:val="Normal"/>
    <w:link w:val="BodyTextIndent3Char"/>
    <w:rsid w:val="00942C84"/>
    <w:pPr>
      <w:spacing w:before="120"/>
      <w:ind w:firstLine="1440"/>
      <w:jc w:val="both"/>
    </w:pPr>
    <w:rPr>
      <w:rFonts w:ascii="Angsana New" w:eastAsia="Cordia New" w:hAnsi="Angsana New"/>
      <w:color w:val="000000"/>
      <w:sz w:val="32"/>
      <w:szCs w:val="32"/>
    </w:rPr>
  </w:style>
  <w:style w:type="character" w:customStyle="1" w:styleId="BodyTextIndent3Char">
    <w:name w:val="Body Text Indent 3 Char"/>
    <w:basedOn w:val="DefaultParagraphFont"/>
    <w:link w:val="BodyTextIndent3"/>
    <w:rsid w:val="00942C84"/>
    <w:rPr>
      <w:rFonts w:ascii="Angsana New" w:eastAsia="Cordia New" w:hAnsi="Angsana New" w:cs="Angsana New"/>
      <w:color w:val="000000"/>
      <w:kern w:val="0"/>
      <w:sz w:val="32"/>
      <w:szCs w:val="32"/>
      <w14:ligatures w14:val="none"/>
    </w:rPr>
  </w:style>
  <w:style w:type="paragraph" w:styleId="NormalWeb">
    <w:name w:val="Normal (Web)"/>
    <w:basedOn w:val="Normal"/>
    <w:uiPriority w:val="99"/>
    <w:unhideWhenUsed/>
    <w:rsid w:val="00942C84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styleId="NoSpacing">
    <w:name w:val="No Spacing"/>
    <w:uiPriority w:val="1"/>
    <w:qFormat/>
    <w:rsid w:val="008446B4"/>
    <w:pPr>
      <w:spacing w:after="0" w:line="240" w:lineRule="auto"/>
    </w:pPr>
    <w:rPr>
      <w:rFonts w:ascii="Angsana New" w:hAnsi="Angsana New" w:cs="Angsana New"/>
      <w:kern w:val="0"/>
      <w:sz w:val="32"/>
      <w:szCs w:val="40"/>
      <w14:ligatures w14:val="none"/>
    </w:rPr>
  </w:style>
  <w:style w:type="table" w:styleId="TableGrid">
    <w:name w:val="Table Grid"/>
    <w:basedOn w:val="TableNormal"/>
    <w:uiPriority w:val="39"/>
    <w:rsid w:val="00DE1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5</Pages>
  <Words>1657</Words>
  <Characters>9447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Wilaiporn Daengkham</dc:creator>
  <cp:keywords/>
  <dc:description/>
  <cp:lastModifiedBy>Natthaphat Onsa</cp:lastModifiedBy>
  <cp:revision>26</cp:revision>
  <cp:lastPrinted>2024-11-11T03:24:00Z</cp:lastPrinted>
  <dcterms:created xsi:type="dcterms:W3CDTF">2024-04-09T07:40:00Z</dcterms:created>
  <dcterms:modified xsi:type="dcterms:W3CDTF">2024-11-11T04:43:00Z</dcterms:modified>
</cp:coreProperties>
</file>