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1F478" w14:textId="77777777" w:rsidR="007973D5" w:rsidRDefault="00000000">
      <w:pPr>
        <w:spacing w:after="40"/>
        <w:jc w:val="center"/>
      </w:pPr>
      <w:r>
        <w:rPr>
          <w:rFonts w:ascii="Aptos Display" w:hAnsi="Aptos Display"/>
          <w:b/>
          <w:color w:val="142B4A"/>
          <w:sz w:val="54"/>
        </w:rPr>
        <w:t>MSME COPILOT AI</w:t>
      </w:r>
    </w:p>
    <w:p w14:paraId="1A3C93CF" w14:textId="77777777" w:rsidR="007973D5" w:rsidRDefault="00000000">
      <w:pPr>
        <w:spacing w:after="600"/>
        <w:jc w:val="center"/>
      </w:pPr>
      <w:r>
        <w:rPr>
          <w:color w:val="2674C9"/>
          <w:sz w:val="28"/>
        </w:rPr>
        <w:t>AI-Powered Business Operating Assistant for MSMEs</w:t>
      </w:r>
    </w:p>
    <w:p w14:paraId="4CB39355" w14:textId="77777777" w:rsidR="007973D5" w:rsidRDefault="00000000">
      <w:r>
        <w:br/>
      </w:r>
    </w:p>
    <w:p w14:paraId="58C2BE3F" w14:textId="77777777" w:rsidR="00E2149A" w:rsidRDefault="00E2149A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</w:tblGrid>
      <w:tr w:rsidR="00E2149A" w:rsidRPr="00E2149A" w14:paraId="2F77BBB0" w14:textId="77777777" w:rsidTr="008D51D7">
        <w:trPr>
          <w:jc w:val="center"/>
        </w:trPr>
        <w:tc>
          <w:tcPr>
            <w:tcW w:w="82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6FB"/>
            <w:vAlign w:val="center"/>
          </w:tcPr>
          <w:p w14:paraId="74605A5E" w14:textId="77777777" w:rsidR="00E2149A" w:rsidRPr="00E2149A" w:rsidRDefault="00E2149A" w:rsidP="00E2149A">
            <w:r w:rsidRPr="00E2149A">
              <w:t>HACKMATRIX 2026</w:t>
            </w:r>
            <w:r w:rsidRPr="00E2149A">
              <w:br/>
              <w:t>ROUND 2</w:t>
            </w:r>
          </w:p>
        </w:tc>
      </w:tr>
      <w:tr w:rsidR="00E2149A" w:rsidRPr="00E2149A" w14:paraId="7A7B25C1" w14:textId="77777777" w:rsidTr="008D51D7">
        <w:trPr>
          <w:jc w:val="center"/>
        </w:trPr>
        <w:tc>
          <w:tcPr>
            <w:tcW w:w="82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6FB"/>
            <w:vAlign w:val="center"/>
          </w:tcPr>
          <w:p w14:paraId="1F682C60" w14:textId="77777777" w:rsidR="00E2149A" w:rsidRPr="00E2149A" w:rsidRDefault="00E2149A" w:rsidP="00E2149A">
            <w:r w:rsidRPr="00E2149A">
              <w:t>TEAM</w:t>
            </w:r>
            <w:r w:rsidRPr="00E2149A">
              <w:br/>
              <w:t>TECH GIRLS</w:t>
            </w:r>
          </w:p>
        </w:tc>
      </w:tr>
      <w:tr w:rsidR="00E2149A" w:rsidRPr="00E2149A" w14:paraId="6165894B" w14:textId="77777777" w:rsidTr="008D51D7">
        <w:trPr>
          <w:jc w:val="center"/>
        </w:trPr>
        <w:tc>
          <w:tcPr>
            <w:tcW w:w="82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6FB"/>
            <w:vAlign w:val="center"/>
          </w:tcPr>
          <w:p w14:paraId="616456DF" w14:textId="77777777" w:rsidR="00E2149A" w:rsidRPr="00E2149A" w:rsidRDefault="00E2149A" w:rsidP="00E2149A">
            <w:r w:rsidRPr="00E2149A">
              <w:t>PROJECT</w:t>
            </w:r>
            <w:r w:rsidRPr="00E2149A">
              <w:br/>
              <w:t>MSME Copilot AI</w:t>
            </w:r>
          </w:p>
        </w:tc>
      </w:tr>
    </w:tbl>
    <w:p w14:paraId="79FAA648" w14:textId="77777777" w:rsidR="00E2149A" w:rsidRDefault="00E2149A"/>
    <w:p w14:paraId="281AE77A" w14:textId="77777777" w:rsidR="00E2149A" w:rsidRDefault="00E2149A"/>
    <w:p w14:paraId="44A8EBA1" w14:textId="77777777" w:rsidR="00E2149A" w:rsidRDefault="00E2149A"/>
    <w:p w14:paraId="697B8966" w14:textId="77777777" w:rsidR="00E2149A" w:rsidRDefault="00E2149A"/>
    <w:p w14:paraId="61C48943" w14:textId="77777777" w:rsidR="00E2149A" w:rsidRDefault="00E2149A"/>
    <w:p w14:paraId="6F125474" w14:textId="77777777" w:rsidR="00E2149A" w:rsidRDefault="00E2149A"/>
    <w:p w14:paraId="5F1AC6AE" w14:textId="77777777" w:rsidR="00E2149A" w:rsidRDefault="00E2149A"/>
    <w:p w14:paraId="6BADDB35" w14:textId="77777777" w:rsidR="00E2149A" w:rsidRDefault="00E2149A"/>
    <w:p w14:paraId="581D40C5" w14:textId="77777777" w:rsidR="00E2149A" w:rsidRDefault="00E2149A"/>
    <w:p w14:paraId="4D812B8B" w14:textId="77777777" w:rsidR="00E2149A" w:rsidRDefault="00E2149A"/>
    <w:p w14:paraId="64D0DE6B" w14:textId="77777777" w:rsidR="00E2149A" w:rsidRDefault="00E2149A" w:rsidP="00E2149A">
      <w:pPr>
        <w:spacing w:before="700"/>
        <w:jc w:val="center"/>
      </w:pPr>
      <w:r>
        <w:rPr>
          <w:rFonts w:ascii="Aptos Display" w:hAnsi="Aptos Display"/>
          <w:b/>
          <w:color w:val="2674C9"/>
          <w:sz w:val="32"/>
        </w:rPr>
        <w:t>PROJECT DOCUMENTATION</w:t>
      </w:r>
    </w:p>
    <w:p w14:paraId="3BF1A256" w14:textId="77777777" w:rsidR="00E2149A" w:rsidRDefault="00E2149A" w:rsidP="00E2149A">
      <w:pPr>
        <w:jc w:val="center"/>
      </w:pPr>
      <w:r>
        <w:rPr>
          <w:color w:val="7C8794"/>
        </w:rPr>
        <w:t>A unified AI-powered workspace for everyday MSME operations.</w:t>
      </w:r>
    </w:p>
    <w:p w14:paraId="3FED938F" w14:textId="77777777" w:rsidR="00E2149A" w:rsidRDefault="00E2149A" w:rsidP="00E2149A">
      <w:pPr>
        <w:jc w:val="center"/>
      </w:pPr>
      <w:r>
        <w:rPr>
          <w:color w:val="7C8794"/>
        </w:rPr>
        <w:t xml:space="preserve">Prepared for </w:t>
      </w:r>
      <w:proofErr w:type="spellStart"/>
      <w:r>
        <w:rPr>
          <w:color w:val="7C8794"/>
        </w:rPr>
        <w:t>HackMatrix</w:t>
      </w:r>
      <w:proofErr w:type="spellEnd"/>
      <w:r>
        <w:rPr>
          <w:color w:val="7C8794"/>
        </w:rPr>
        <w:t xml:space="preserve"> 2026 – Round 2</w:t>
      </w:r>
    </w:p>
    <w:p w14:paraId="1842B862" w14:textId="77777777" w:rsidR="00E2149A" w:rsidRDefault="00E2149A" w:rsidP="00E2149A">
      <w:r>
        <w:br w:type="page"/>
      </w:r>
    </w:p>
    <w:p w14:paraId="442558F7" w14:textId="77777777" w:rsidR="00E2149A" w:rsidRDefault="00E2149A"/>
    <w:p w14:paraId="162CB3FD" w14:textId="77777777" w:rsidR="007973D5" w:rsidRDefault="00000000">
      <w:pPr>
        <w:spacing w:before="100" w:after="140"/>
      </w:pPr>
      <w:r>
        <w:rPr>
          <w:rFonts w:ascii="Aptos Display" w:hAnsi="Aptos Display"/>
          <w:b/>
          <w:color w:val="142B4A"/>
          <w:sz w:val="40"/>
        </w:rPr>
        <w:t>1. Team Information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776"/>
      </w:tblGrid>
      <w:tr w:rsidR="007973D5" w14:paraId="69F2175A" w14:textId="77777777">
        <w:trPr>
          <w:jc w:val="center"/>
        </w:trPr>
        <w:tc>
          <w:tcPr>
            <w:tcW w:w="252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6FB"/>
            <w:vAlign w:val="center"/>
          </w:tcPr>
          <w:p w14:paraId="4C01A330" w14:textId="77777777" w:rsidR="007973D5" w:rsidRDefault="00000000">
            <w:pPr>
              <w:spacing w:after="0"/>
            </w:pPr>
            <w:r>
              <w:rPr>
                <w:color w:val="303A46"/>
                <w:sz w:val="19"/>
              </w:rPr>
              <w:t>Event</w:t>
            </w:r>
          </w:p>
        </w:tc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75DE3DB4" w14:textId="77777777" w:rsidR="007973D5" w:rsidRDefault="00000000">
            <w:pPr>
              <w:spacing w:after="0"/>
            </w:pPr>
            <w:proofErr w:type="spellStart"/>
            <w:r>
              <w:rPr>
                <w:color w:val="303A46"/>
                <w:sz w:val="19"/>
              </w:rPr>
              <w:t>HackMatrix</w:t>
            </w:r>
            <w:proofErr w:type="spellEnd"/>
            <w:r>
              <w:rPr>
                <w:color w:val="303A46"/>
                <w:sz w:val="19"/>
              </w:rPr>
              <w:t xml:space="preserve"> 2026 – Round 2</w:t>
            </w:r>
          </w:p>
        </w:tc>
      </w:tr>
      <w:tr w:rsidR="007973D5" w14:paraId="35C6140C" w14:textId="77777777">
        <w:trPr>
          <w:jc w:val="center"/>
        </w:trPr>
        <w:tc>
          <w:tcPr>
            <w:tcW w:w="252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6FB"/>
            <w:vAlign w:val="center"/>
          </w:tcPr>
          <w:p w14:paraId="0776C65E" w14:textId="77777777" w:rsidR="007973D5" w:rsidRDefault="00000000">
            <w:pPr>
              <w:spacing w:after="0"/>
            </w:pPr>
            <w:r>
              <w:rPr>
                <w:color w:val="303A46"/>
                <w:sz w:val="19"/>
              </w:rPr>
              <w:t>Team Name</w:t>
            </w:r>
          </w:p>
        </w:tc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72A4C27C" w14:textId="77777777" w:rsidR="007973D5" w:rsidRDefault="00000000">
            <w:pPr>
              <w:spacing w:after="0"/>
            </w:pPr>
            <w:r>
              <w:rPr>
                <w:color w:val="303A46"/>
                <w:sz w:val="19"/>
              </w:rPr>
              <w:t>TECH GIRLS</w:t>
            </w:r>
          </w:p>
        </w:tc>
      </w:tr>
      <w:tr w:rsidR="007973D5" w14:paraId="720FFEB7" w14:textId="77777777">
        <w:trPr>
          <w:jc w:val="center"/>
        </w:trPr>
        <w:tc>
          <w:tcPr>
            <w:tcW w:w="252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6FB"/>
            <w:vAlign w:val="center"/>
          </w:tcPr>
          <w:p w14:paraId="0AFBD3B9" w14:textId="77777777" w:rsidR="007973D5" w:rsidRDefault="00000000">
            <w:pPr>
              <w:spacing w:after="0"/>
            </w:pPr>
            <w:r>
              <w:rPr>
                <w:color w:val="303A46"/>
                <w:sz w:val="19"/>
              </w:rPr>
              <w:t>Team Leader</w:t>
            </w:r>
          </w:p>
        </w:tc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79F61EFE" w14:textId="5978CABA" w:rsidR="007973D5" w:rsidRDefault="00E2149A">
            <w:pPr>
              <w:spacing w:after="0"/>
            </w:pPr>
            <w:r>
              <w:rPr>
                <w:color w:val="303A46"/>
                <w:sz w:val="19"/>
              </w:rPr>
              <w:t>Vinita Patidar</w:t>
            </w:r>
          </w:p>
        </w:tc>
      </w:tr>
      <w:tr w:rsidR="007973D5" w14:paraId="40AE1C0D" w14:textId="77777777">
        <w:trPr>
          <w:jc w:val="center"/>
        </w:trPr>
        <w:tc>
          <w:tcPr>
            <w:tcW w:w="252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6FB"/>
            <w:vAlign w:val="center"/>
          </w:tcPr>
          <w:p w14:paraId="6AABA9D7" w14:textId="77777777" w:rsidR="007973D5" w:rsidRDefault="00000000">
            <w:pPr>
              <w:spacing w:after="0"/>
            </w:pPr>
            <w:r>
              <w:rPr>
                <w:color w:val="303A46"/>
                <w:sz w:val="19"/>
              </w:rPr>
              <w:t>Contact</w:t>
            </w:r>
          </w:p>
        </w:tc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569F8495" w14:textId="68267153" w:rsidR="007973D5" w:rsidRDefault="00E2149A">
            <w:pPr>
              <w:spacing w:after="0"/>
            </w:pPr>
            <w:r>
              <w:rPr>
                <w:color w:val="303A46"/>
                <w:sz w:val="19"/>
              </w:rPr>
              <w:t>Vinitaforever20@gmail.com/8109182931</w:t>
            </w:r>
          </w:p>
        </w:tc>
      </w:tr>
      <w:tr w:rsidR="007973D5" w14:paraId="3EF8E593" w14:textId="77777777">
        <w:trPr>
          <w:jc w:val="center"/>
        </w:trPr>
        <w:tc>
          <w:tcPr>
            <w:tcW w:w="252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6FB"/>
            <w:vAlign w:val="center"/>
          </w:tcPr>
          <w:p w14:paraId="7276E2FB" w14:textId="77777777" w:rsidR="007973D5" w:rsidRDefault="00000000">
            <w:pPr>
              <w:spacing w:after="0"/>
            </w:pPr>
            <w:r>
              <w:rPr>
                <w:color w:val="303A46"/>
                <w:sz w:val="19"/>
              </w:rPr>
              <w:t>Team Members</w:t>
            </w:r>
          </w:p>
        </w:tc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55EEA33B" w14:textId="1FA53405" w:rsidR="007973D5" w:rsidRDefault="00E2149A">
            <w:pPr>
              <w:spacing w:after="0"/>
            </w:pPr>
            <w:r>
              <w:rPr>
                <w:color w:val="303A46"/>
                <w:sz w:val="19"/>
              </w:rPr>
              <w:t xml:space="preserve">Suryanshi Mourya, Khushi </w:t>
            </w:r>
            <w:r w:rsidR="0046087F">
              <w:rPr>
                <w:color w:val="303A46"/>
                <w:sz w:val="19"/>
              </w:rPr>
              <w:t>Singh</w:t>
            </w:r>
          </w:p>
        </w:tc>
      </w:tr>
    </w:tbl>
    <w:p w14:paraId="6D8C1BC1" w14:textId="77777777" w:rsidR="007973D5" w:rsidRDefault="00000000">
      <w:pPr>
        <w:spacing w:before="100" w:after="140"/>
      </w:pPr>
      <w:r>
        <w:rPr>
          <w:rFonts w:ascii="Aptos Display" w:hAnsi="Aptos Display"/>
          <w:b/>
          <w:color w:val="142B4A"/>
          <w:sz w:val="40"/>
        </w:rPr>
        <w:t>2. Problem Statement</w:t>
      </w:r>
    </w:p>
    <w:p w14:paraId="3311B5C6" w14:textId="77777777" w:rsidR="007973D5" w:rsidRDefault="00000000">
      <w:pPr>
        <w:spacing w:after="140" w:line="252" w:lineRule="auto"/>
      </w:pPr>
      <w:r>
        <w:rPr>
          <w:color w:val="303A46"/>
        </w:rPr>
        <w:t>Small and medium-sized businesses often struggle to manage day-to-day operations, access government support, generate business documents, and identify cybersecurity risks. Existing solutions are frequently fragmented across different platforms, making them difficult for small businesses to use efficiently.</w:t>
      </w:r>
    </w:p>
    <w:p w14:paraId="49772DBE" w14:textId="77777777" w:rsidR="007973D5" w:rsidRDefault="00000000">
      <w:pPr>
        <w:spacing w:after="140" w:line="252" w:lineRule="auto"/>
      </w:pPr>
      <w:r>
        <w:rPr>
          <w:color w:val="303A46"/>
        </w:rPr>
        <w:t>MSME Copilot AI addresses this by bringing essential business assistance capabilities together in a single AI-powered platform.</w:t>
      </w:r>
    </w:p>
    <w:p w14:paraId="7C22B06E" w14:textId="77777777" w:rsidR="007973D5" w:rsidRDefault="00000000">
      <w:pPr>
        <w:spacing w:before="100" w:after="140"/>
      </w:pPr>
      <w:r>
        <w:rPr>
          <w:rFonts w:ascii="Aptos Display" w:hAnsi="Aptos Display"/>
          <w:b/>
          <w:color w:val="142B4A"/>
          <w:sz w:val="40"/>
        </w:rPr>
        <w:t>3. Project Title</w:t>
      </w:r>
    </w:p>
    <w:p w14:paraId="59D76711" w14:textId="77777777" w:rsidR="007973D5" w:rsidRDefault="00000000">
      <w:pPr>
        <w:spacing w:after="140" w:line="252" w:lineRule="auto"/>
      </w:pPr>
      <w:r>
        <w:rPr>
          <w:color w:val="303A46"/>
        </w:rPr>
        <w:t>MSME Copilot AI</w:t>
      </w:r>
    </w:p>
    <w:p w14:paraId="3799E1CD" w14:textId="77777777" w:rsidR="007973D5" w:rsidRDefault="00000000">
      <w:pPr>
        <w:jc w:val="center"/>
      </w:pPr>
      <w:r>
        <w:rPr>
          <w:color w:val="2674C9"/>
          <w:sz w:val="26"/>
        </w:rPr>
        <w:t>AI-Powered Business Operating Assistant for MSMEs</w:t>
      </w:r>
    </w:p>
    <w:p w14:paraId="25783B28" w14:textId="77777777" w:rsidR="007973D5" w:rsidRDefault="00000000">
      <w:pPr>
        <w:spacing w:before="100" w:after="140"/>
      </w:pPr>
      <w:r>
        <w:rPr>
          <w:rFonts w:ascii="Aptos Display" w:hAnsi="Aptos Display"/>
          <w:b/>
          <w:color w:val="142B4A"/>
          <w:sz w:val="40"/>
        </w:rPr>
        <w:t>4. Project Summary</w:t>
      </w:r>
    </w:p>
    <w:p w14:paraId="10824487" w14:textId="77777777" w:rsidR="007973D5" w:rsidRDefault="00000000">
      <w:pPr>
        <w:spacing w:after="140" w:line="252" w:lineRule="auto"/>
      </w:pPr>
      <w:r>
        <w:rPr>
          <w:color w:val="303A46"/>
        </w:rPr>
        <w:t>MSME Copilot AI is an AI-powered business assistance platform designed to help Micro, Small and Medium Enterprises manage common business tasks through a unified digital workspace.</w:t>
      </w:r>
    </w:p>
    <w:p w14:paraId="708B9E18" w14:textId="77777777" w:rsidR="007973D5" w:rsidRDefault="00000000">
      <w:pPr>
        <w:spacing w:after="60"/>
        <w:ind w:left="259" w:hanging="173"/>
      </w:pPr>
      <w:r>
        <w:rPr>
          <w:color w:val="303A46"/>
        </w:rPr>
        <w:t>• AI business assistance</w:t>
      </w:r>
    </w:p>
    <w:p w14:paraId="373D019F" w14:textId="77777777" w:rsidR="007973D5" w:rsidRDefault="00000000">
      <w:pPr>
        <w:spacing w:after="60"/>
        <w:ind w:left="259" w:hanging="173"/>
      </w:pPr>
      <w:r>
        <w:rPr>
          <w:color w:val="303A46"/>
        </w:rPr>
        <w:t>• Government scheme discovery</w:t>
      </w:r>
    </w:p>
    <w:p w14:paraId="3A73F0D3" w14:textId="77777777" w:rsidR="007973D5" w:rsidRDefault="00000000">
      <w:pPr>
        <w:spacing w:after="60"/>
        <w:ind w:left="259" w:hanging="173"/>
      </w:pPr>
      <w:r>
        <w:rPr>
          <w:color w:val="303A46"/>
        </w:rPr>
        <w:t>• Document management</w:t>
      </w:r>
    </w:p>
    <w:p w14:paraId="0CEAB41C" w14:textId="77777777" w:rsidR="007973D5" w:rsidRDefault="00000000">
      <w:pPr>
        <w:spacing w:after="60"/>
        <w:ind w:left="259" w:hanging="173"/>
      </w:pPr>
      <w:r>
        <w:rPr>
          <w:color w:val="303A46"/>
        </w:rPr>
        <w:t>• Invoice generation</w:t>
      </w:r>
    </w:p>
    <w:p w14:paraId="230C4767" w14:textId="77777777" w:rsidR="007973D5" w:rsidRDefault="00000000">
      <w:pPr>
        <w:spacing w:after="60"/>
        <w:ind w:left="259" w:hanging="173"/>
      </w:pPr>
      <w:r>
        <w:rPr>
          <w:color w:val="303A46"/>
        </w:rPr>
        <w:t>• Security scanning</w:t>
      </w:r>
    </w:p>
    <w:p w14:paraId="291BFADC" w14:textId="77777777" w:rsidR="007973D5" w:rsidRDefault="00000000">
      <w:pPr>
        <w:spacing w:after="60"/>
        <w:ind w:left="259" w:hanging="173"/>
      </w:pPr>
      <w:r>
        <w:rPr>
          <w:color w:val="303A46"/>
        </w:rPr>
        <w:t>• Business dashboard</w:t>
      </w:r>
    </w:p>
    <w:p w14:paraId="3173857E" w14:textId="77777777" w:rsidR="007973D5" w:rsidRDefault="00000000">
      <w:pPr>
        <w:spacing w:after="60"/>
        <w:ind w:left="259" w:hanging="173"/>
      </w:pPr>
      <w:r>
        <w:rPr>
          <w:color w:val="303A46"/>
        </w:rPr>
        <w:t>• User settings and preferences</w:t>
      </w:r>
    </w:p>
    <w:p w14:paraId="37D4F5C3" w14:textId="77777777" w:rsidR="007973D5" w:rsidRDefault="00000000">
      <w:pPr>
        <w:spacing w:before="100" w:after="140"/>
      </w:pPr>
      <w:r>
        <w:rPr>
          <w:rFonts w:ascii="Aptos Display" w:hAnsi="Aptos Display"/>
          <w:b/>
          <w:color w:val="142B4A"/>
          <w:sz w:val="40"/>
        </w:rPr>
        <w:t>5. Problem Being Solved</w:t>
      </w:r>
    </w:p>
    <w:p w14:paraId="7FE4FC26" w14:textId="77777777" w:rsidR="007973D5" w:rsidRDefault="00000000">
      <w:pPr>
        <w:spacing w:after="60"/>
        <w:ind w:left="259" w:hanging="173"/>
      </w:pPr>
      <w:r>
        <w:rPr>
          <w:color w:val="303A46"/>
        </w:rPr>
        <w:t>• Limited access to centralized digital business tools</w:t>
      </w:r>
    </w:p>
    <w:p w14:paraId="0EAA347F" w14:textId="77777777" w:rsidR="007973D5" w:rsidRDefault="00000000">
      <w:pPr>
        <w:spacing w:after="60"/>
        <w:ind w:left="259" w:hanging="173"/>
      </w:pPr>
      <w:r>
        <w:rPr>
          <w:color w:val="303A46"/>
        </w:rPr>
        <w:t>• Difficulty discovering relevant government schemes</w:t>
      </w:r>
    </w:p>
    <w:p w14:paraId="32AC94D3" w14:textId="77777777" w:rsidR="007973D5" w:rsidRDefault="00000000">
      <w:pPr>
        <w:spacing w:after="60"/>
        <w:ind w:left="259" w:hanging="173"/>
      </w:pPr>
      <w:r>
        <w:rPr>
          <w:color w:val="303A46"/>
        </w:rPr>
        <w:t>• Manual document management</w:t>
      </w:r>
    </w:p>
    <w:p w14:paraId="21D62E55" w14:textId="77777777" w:rsidR="007973D5" w:rsidRDefault="00000000">
      <w:pPr>
        <w:spacing w:after="60"/>
        <w:ind w:left="259" w:hanging="173"/>
      </w:pPr>
      <w:r>
        <w:rPr>
          <w:color w:val="303A46"/>
        </w:rPr>
        <w:t>• Time-consuming invoice preparation</w:t>
      </w:r>
    </w:p>
    <w:p w14:paraId="30BC37E4" w14:textId="77777777" w:rsidR="007973D5" w:rsidRDefault="00000000">
      <w:r>
        <w:br w:type="page"/>
      </w:r>
    </w:p>
    <w:p w14:paraId="3FB8E478" w14:textId="77777777" w:rsidR="007973D5" w:rsidRDefault="00000000">
      <w:pPr>
        <w:spacing w:after="60"/>
        <w:ind w:left="259" w:hanging="173"/>
      </w:pPr>
      <w:r>
        <w:rPr>
          <w:color w:val="303A46"/>
        </w:rPr>
        <w:lastRenderedPageBreak/>
        <w:t>• Exposure to suspicious URLs and scam messages</w:t>
      </w:r>
    </w:p>
    <w:p w14:paraId="3321A3BD" w14:textId="77777777" w:rsidR="007973D5" w:rsidRDefault="00000000">
      <w:pPr>
        <w:spacing w:after="60"/>
        <w:ind w:left="259" w:hanging="173"/>
      </w:pPr>
      <w:r>
        <w:rPr>
          <w:color w:val="303A46"/>
        </w:rPr>
        <w:t>• Lack of accessible cybersecurity assistance</w:t>
      </w:r>
    </w:p>
    <w:p w14:paraId="2C9362D4" w14:textId="77777777" w:rsidR="007973D5" w:rsidRDefault="00000000">
      <w:pPr>
        <w:spacing w:after="60"/>
        <w:ind w:left="259" w:hanging="173"/>
      </w:pPr>
      <w:r>
        <w:rPr>
          <w:color w:val="303A46"/>
        </w:rPr>
        <w:t>• Multiple disconnected tools for different business activities</w:t>
      </w:r>
    </w:p>
    <w:p w14:paraId="2D431856" w14:textId="77777777" w:rsidR="007973D5" w:rsidRDefault="00000000">
      <w:pPr>
        <w:spacing w:before="100" w:after="140"/>
      </w:pPr>
      <w:r>
        <w:rPr>
          <w:rFonts w:ascii="Aptos Display" w:hAnsi="Aptos Display"/>
          <w:b/>
          <w:color w:val="142B4A"/>
          <w:sz w:val="40"/>
        </w:rPr>
        <w:t>6. USP — Unique Selling Point</w:t>
      </w:r>
    </w:p>
    <w:p w14:paraId="0209735D" w14:textId="77777777" w:rsidR="007973D5" w:rsidRDefault="00000000">
      <w:pPr>
        <w:jc w:val="center"/>
      </w:pPr>
      <w:r>
        <w:rPr>
          <w:b/>
          <w:color w:val="2674C9"/>
          <w:sz w:val="25"/>
        </w:rPr>
        <w:t>"One AI-powered workspace for everyday MSME operations."</w:t>
      </w:r>
    </w:p>
    <w:p w14:paraId="3F9B5B47" w14:textId="77777777" w:rsidR="007973D5" w:rsidRDefault="00000000">
      <w:pPr>
        <w:spacing w:after="140" w:line="252" w:lineRule="auto"/>
      </w:pPr>
      <w:r>
        <w:rPr>
          <w:color w:val="303A46"/>
        </w:rPr>
        <w:t>Unlike solutions focused on only one business function, MSME Copilot AI combines business assistance, government support, document management, invoicing and cybersecurity into a single platform.</w:t>
      </w:r>
    </w:p>
    <w:p w14:paraId="460977E1" w14:textId="77777777" w:rsidR="007973D5" w:rsidRDefault="00000000">
      <w:pPr>
        <w:spacing w:after="140" w:line="252" w:lineRule="auto"/>
      </w:pPr>
      <w:r>
        <w:rPr>
          <w:color w:val="303A46"/>
        </w:rPr>
        <w:t>Its key differentiator is the integrated MSME-focused workflow, allowing users to move between different business tasks without switching between multiple applications.</w:t>
      </w:r>
    </w:p>
    <w:p w14:paraId="7448CF59" w14:textId="77777777" w:rsidR="007973D5" w:rsidRDefault="00000000">
      <w:pPr>
        <w:spacing w:before="100" w:after="140"/>
      </w:pPr>
      <w:r>
        <w:rPr>
          <w:rFonts w:ascii="Aptos Display" w:hAnsi="Aptos Display"/>
          <w:b/>
          <w:color w:val="142B4A"/>
          <w:sz w:val="40"/>
        </w:rPr>
        <w:t>7. Key Features</w:t>
      </w:r>
    </w:p>
    <w:tbl>
      <w:tblPr>
        <w:tblW w:w="11470" w:type="dxa"/>
        <w:jc w:val="center"/>
        <w:tblLayout w:type="fixed"/>
        <w:tblLook w:val="04A0" w:firstRow="1" w:lastRow="0" w:firstColumn="1" w:lastColumn="0" w:noHBand="0" w:noVBand="1"/>
      </w:tblPr>
      <w:tblGrid>
        <w:gridCol w:w="4639"/>
        <w:gridCol w:w="6831"/>
      </w:tblGrid>
      <w:tr w:rsidR="007973D5" w14:paraId="037351DE" w14:textId="77777777" w:rsidTr="00E2149A">
        <w:trPr>
          <w:trHeight w:val="240"/>
          <w:jc w:val="center"/>
        </w:trPr>
        <w:tc>
          <w:tcPr>
            <w:tcW w:w="463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142B4A"/>
            <w:vAlign w:val="center"/>
          </w:tcPr>
          <w:p w14:paraId="284776A7" w14:textId="77777777" w:rsidR="007973D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683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142B4A"/>
            <w:vAlign w:val="center"/>
          </w:tcPr>
          <w:p w14:paraId="589FBF1B" w14:textId="77777777" w:rsidR="007973D5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7973D5" w14:paraId="36ABDFC9" w14:textId="77777777" w:rsidTr="00E2149A">
        <w:trPr>
          <w:trHeight w:val="240"/>
          <w:jc w:val="center"/>
        </w:trPr>
        <w:tc>
          <w:tcPr>
            <w:tcW w:w="463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6FB"/>
            <w:vAlign w:val="center"/>
          </w:tcPr>
          <w:p w14:paraId="7A186A11" w14:textId="77777777" w:rsidR="007973D5" w:rsidRDefault="00000000">
            <w:pPr>
              <w:spacing w:after="0"/>
            </w:pPr>
            <w:r>
              <w:rPr>
                <w:color w:val="303A46"/>
                <w:sz w:val="18"/>
              </w:rPr>
              <w:t>AI Business Assistant</w:t>
            </w:r>
          </w:p>
        </w:tc>
        <w:tc>
          <w:tcPr>
            <w:tcW w:w="683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15AA05C4" w14:textId="77777777" w:rsidR="007973D5" w:rsidRDefault="00000000">
            <w:pPr>
              <w:spacing w:after="0"/>
            </w:pPr>
            <w:r>
              <w:rPr>
                <w:color w:val="303A46"/>
                <w:sz w:val="18"/>
              </w:rPr>
              <w:t>Provides an interactive AI interface for business-related assistance.</w:t>
            </w:r>
          </w:p>
        </w:tc>
      </w:tr>
      <w:tr w:rsidR="007973D5" w14:paraId="56525387" w14:textId="77777777" w:rsidTr="00E2149A">
        <w:trPr>
          <w:trHeight w:val="459"/>
          <w:jc w:val="center"/>
        </w:trPr>
        <w:tc>
          <w:tcPr>
            <w:tcW w:w="463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6FB"/>
            <w:vAlign w:val="center"/>
          </w:tcPr>
          <w:p w14:paraId="7AB4E29B" w14:textId="77777777" w:rsidR="007973D5" w:rsidRDefault="00000000">
            <w:pPr>
              <w:spacing w:after="0"/>
            </w:pPr>
            <w:r>
              <w:rPr>
                <w:color w:val="303A46"/>
                <w:sz w:val="18"/>
              </w:rPr>
              <w:t>Government Schemes</w:t>
            </w:r>
          </w:p>
        </w:tc>
        <w:tc>
          <w:tcPr>
            <w:tcW w:w="683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0866442E" w14:textId="77777777" w:rsidR="007973D5" w:rsidRDefault="00000000">
            <w:pPr>
              <w:spacing w:after="0"/>
            </w:pPr>
            <w:r>
              <w:rPr>
                <w:color w:val="303A46"/>
                <w:sz w:val="18"/>
              </w:rPr>
              <w:t>Users can search programs and view scheme name, category, description, benefits, eligibility, next steps and official portal.</w:t>
            </w:r>
          </w:p>
        </w:tc>
      </w:tr>
      <w:tr w:rsidR="007973D5" w14:paraId="2014EC69" w14:textId="77777777" w:rsidTr="00E2149A">
        <w:trPr>
          <w:trHeight w:val="229"/>
          <w:jc w:val="center"/>
        </w:trPr>
        <w:tc>
          <w:tcPr>
            <w:tcW w:w="463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6FB"/>
            <w:vAlign w:val="center"/>
          </w:tcPr>
          <w:p w14:paraId="2F5B5270" w14:textId="77777777" w:rsidR="007973D5" w:rsidRDefault="00000000">
            <w:pPr>
              <w:spacing w:after="0"/>
            </w:pPr>
            <w:r>
              <w:rPr>
                <w:color w:val="303A46"/>
                <w:sz w:val="18"/>
              </w:rPr>
              <w:t>Document Management</w:t>
            </w:r>
          </w:p>
        </w:tc>
        <w:tc>
          <w:tcPr>
            <w:tcW w:w="683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5D7657D8" w14:textId="77777777" w:rsidR="007973D5" w:rsidRDefault="00000000">
            <w:pPr>
              <w:spacing w:after="0"/>
            </w:pPr>
            <w:r>
              <w:rPr>
                <w:color w:val="303A46"/>
                <w:sz w:val="18"/>
              </w:rPr>
              <w:t>Users can upload, view and manage business documents from the platform.</w:t>
            </w:r>
          </w:p>
        </w:tc>
      </w:tr>
      <w:tr w:rsidR="007973D5" w14:paraId="6AA50811" w14:textId="77777777" w:rsidTr="00E2149A">
        <w:trPr>
          <w:trHeight w:val="240"/>
          <w:jc w:val="center"/>
        </w:trPr>
        <w:tc>
          <w:tcPr>
            <w:tcW w:w="463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6FB"/>
            <w:vAlign w:val="center"/>
          </w:tcPr>
          <w:p w14:paraId="5DBE440C" w14:textId="77777777" w:rsidR="007973D5" w:rsidRDefault="00000000">
            <w:pPr>
              <w:spacing w:after="0"/>
            </w:pPr>
            <w:r>
              <w:rPr>
                <w:color w:val="303A46"/>
                <w:sz w:val="18"/>
              </w:rPr>
              <w:t>Invoice Generator</w:t>
            </w:r>
          </w:p>
        </w:tc>
        <w:tc>
          <w:tcPr>
            <w:tcW w:w="683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7455A45" w14:textId="77777777" w:rsidR="007973D5" w:rsidRDefault="00000000">
            <w:pPr>
              <w:spacing w:after="0"/>
            </w:pPr>
            <w:r>
              <w:rPr>
                <w:color w:val="303A46"/>
                <w:sz w:val="18"/>
              </w:rPr>
              <w:t>Generates business invoices through a structured interface.</w:t>
            </w:r>
          </w:p>
        </w:tc>
      </w:tr>
      <w:tr w:rsidR="007973D5" w14:paraId="05BE4EB5" w14:textId="77777777" w:rsidTr="00E2149A">
        <w:trPr>
          <w:trHeight w:val="459"/>
          <w:jc w:val="center"/>
        </w:trPr>
        <w:tc>
          <w:tcPr>
            <w:tcW w:w="463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6FB"/>
            <w:vAlign w:val="center"/>
          </w:tcPr>
          <w:p w14:paraId="58336FCE" w14:textId="77777777" w:rsidR="007973D5" w:rsidRDefault="00000000">
            <w:pPr>
              <w:spacing w:after="0"/>
            </w:pPr>
            <w:r>
              <w:rPr>
                <w:color w:val="303A46"/>
                <w:sz w:val="18"/>
              </w:rPr>
              <w:t>Security Scanner</w:t>
            </w:r>
          </w:p>
        </w:tc>
        <w:tc>
          <w:tcPr>
            <w:tcW w:w="683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485526CC" w14:textId="77777777" w:rsidR="007973D5" w:rsidRDefault="00000000">
            <w:pPr>
              <w:spacing w:after="0"/>
            </w:pPr>
            <w:r>
              <w:rPr>
                <w:color w:val="303A46"/>
                <w:sz w:val="18"/>
              </w:rPr>
              <w:t>Scans URLs, emails and suspicious messages, providing risk level, confidence score, recommendation and detected indicators.</w:t>
            </w:r>
          </w:p>
        </w:tc>
      </w:tr>
      <w:tr w:rsidR="007973D5" w14:paraId="4905FDAA" w14:textId="77777777" w:rsidTr="00E2149A">
        <w:trPr>
          <w:trHeight w:val="229"/>
          <w:jc w:val="center"/>
        </w:trPr>
        <w:tc>
          <w:tcPr>
            <w:tcW w:w="463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6FB"/>
            <w:vAlign w:val="center"/>
          </w:tcPr>
          <w:p w14:paraId="70DE2D20" w14:textId="77777777" w:rsidR="007973D5" w:rsidRDefault="00000000">
            <w:pPr>
              <w:spacing w:after="0"/>
            </w:pPr>
            <w:r>
              <w:rPr>
                <w:color w:val="303A46"/>
                <w:sz w:val="18"/>
              </w:rPr>
              <w:t>Business Dashboard</w:t>
            </w:r>
          </w:p>
        </w:tc>
        <w:tc>
          <w:tcPr>
            <w:tcW w:w="683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16760762" w14:textId="77777777" w:rsidR="007973D5" w:rsidRDefault="00000000">
            <w:pPr>
              <w:spacing w:after="0"/>
            </w:pPr>
            <w:r>
              <w:rPr>
                <w:color w:val="303A46"/>
                <w:sz w:val="18"/>
              </w:rPr>
              <w:t>Provides a centralized overview of the platform's business assistance modules.</w:t>
            </w:r>
          </w:p>
        </w:tc>
      </w:tr>
      <w:tr w:rsidR="007973D5" w14:paraId="3DC7AC2B" w14:textId="77777777" w:rsidTr="00E2149A">
        <w:trPr>
          <w:trHeight w:val="469"/>
          <w:jc w:val="center"/>
        </w:trPr>
        <w:tc>
          <w:tcPr>
            <w:tcW w:w="463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6FB"/>
            <w:vAlign w:val="center"/>
          </w:tcPr>
          <w:p w14:paraId="05E12C0B" w14:textId="77777777" w:rsidR="007973D5" w:rsidRDefault="00000000">
            <w:pPr>
              <w:spacing w:after="0"/>
            </w:pPr>
            <w:r>
              <w:rPr>
                <w:color w:val="303A46"/>
                <w:sz w:val="18"/>
              </w:rPr>
              <w:t>Settings</w:t>
            </w:r>
          </w:p>
        </w:tc>
        <w:tc>
          <w:tcPr>
            <w:tcW w:w="683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2A6347D6" w14:textId="77777777" w:rsidR="007973D5" w:rsidRDefault="00000000">
            <w:pPr>
              <w:spacing w:after="0"/>
            </w:pPr>
            <w:r>
              <w:rPr>
                <w:color w:val="303A46"/>
                <w:sz w:val="18"/>
              </w:rPr>
              <w:t>Allows users to manage profile information and preferences such as notifications, security alerts, dark mode and language.</w:t>
            </w:r>
          </w:p>
        </w:tc>
      </w:tr>
    </w:tbl>
    <w:p w14:paraId="0544A021" w14:textId="77777777" w:rsidR="00E2149A" w:rsidRDefault="00E2149A" w:rsidP="00E2149A"/>
    <w:p w14:paraId="0B5E6A10" w14:textId="68D66DF1" w:rsidR="007973D5" w:rsidRDefault="00000000" w:rsidP="00E2149A">
      <w:r>
        <w:rPr>
          <w:rFonts w:ascii="Aptos Display" w:hAnsi="Aptos Display"/>
          <w:b/>
          <w:color w:val="142B4A"/>
          <w:sz w:val="40"/>
        </w:rPr>
        <w:t>8. Platform Preview</w:t>
      </w:r>
    </w:p>
    <w:p w14:paraId="4017A853" w14:textId="77777777" w:rsidR="007973D5" w:rsidRDefault="00000000">
      <w:pPr>
        <w:spacing w:after="140" w:line="252" w:lineRule="auto"/>
      </w:pPr>
      <w:r>
        <w:rPr>
          <w:color w:val="303A46"/>
        </w:rPr>
        <w:t>The final documentation should include screenshots of the major user-facing modules. Place the Dashboard first, followed by the major functional modules.</w:t>
      </w:r>
    </w:p>
    <w:p w14:paraId="66A1610D" w14:textId="77777777" w:rsidR="007973D5" w:rsidRDefault="00000000">
      <w:pPr>
        <w:spacing w:after="60"/>
        <w:ind w:left="259" w:hanging="173"/>
      </w:pPr>
      <w:r>
        <w:rPr>
          <w:color w:val="303A46"/>
        </w:rPr>
        <w:t>• 1. Login Page</w:t>
      </w:r>
    </w:p>
    <w:p w14:paraId="581514F3" w14:textId="77777777" w:rsidR="007973D5" w:rsidRDefault="00000000">
      <w:pPr>
        <w:spacing w:after="60"/>
        <w:ind w:left="259" w:hanging="173"/>
      </w:pPr>
      <w:r>
        <w:rPr>
          <w:color w:val="303A46"/>
        </w:rPr>
        <w:t>• 2. Dashboard</w:t>
      </w:r>
    </w:p>
    <w:p w14:paraId="3BD19754" w14:textId="77777777" w:rsidR="007973D5" w:rsidRDefault="00000000">
      <w:pPr>
        <w:spacing w:after="60"/>
        <w:ind w:left="259" w:hanging="173"/>
      </w:pPr>
      <w:r>
        <w:rPr>
          <w:color w:val="303A46"/>
        </w:rPr>
        <w:t>• 3. AI Assistant</w:t>
      </w:r>
    </w:p>
    <w:p w14:paraId="72A73E50" w14:textId="77777777" w:rsidR="007973D5" w:rsidRDefault="00000000">
      <w:pPr>
        <w:spacing w:after="60"/>
        <w:ind w:left="259" w:hanging="173"/>
      </w:pPr>
      <w:r>
        <w:rPr>
          <w:color w:val="303A46"/>
        </w:rPr>
        <w:t>• 4. Documents</w:t>
      </w:r>
    </w:p>
    <w:p w14:paraId="150E8A3C" w14:textId="77777777" w:rsidR="007973D5" w:rsidRDefault="00000000">
      <w:pPr>
        <w:spacing w:after="60"/>
        <w:ind w:left="259" w:hanging="173"/>
      </w:pPr>
      <w:r>
        <w:rPr>
          <w:color w:val="303A46"/>
        </w:rPr>
        <w:t>• 5. Government Schemes</w:t>
      </w:r>
    </w:p>
    <w:p w14:paraId="69D9ED58" w14:textId="77777777" w:rsidR="007973D5" w:rsidRDefault="00000000">
      <w:pPr>
        <w:spacing w:after="60"/>
        <w:ind w:left="259" w:hanging="173"/>
      </w:pPr>
      <w:r>
        <w:rPr>
          <w:color w:val="303A46"/>
        </w:rPr>
        <w:t>• 6. Invoice Generator</w:t>
      </w:r>
    </w:p>
    <w:p w14:paraId="68734918" w14:textId="77777777" w:rsidR="007973D5" w:rsidRDefault="00000000">
      <w:pPr>
        <w:spacing w:after="60"/>
        <w:ind w:left="259" w:hanging="173"/>
      </w:pPr>
      <w:r>
        <w:rPr>
          <w:color w:val="303A46"/>
        </w:rPr>
        <w:t>• 7. Security Scanner</w:t>
      </w:r>
    </w:p>
    <w:p w14:paraId="29C80ECA" w14:textId="77777777" w:rsidR="007973D5" w:rsidRDefault="00000000">
      <w:pPr>
        <w:spacing w:after="60"/>
        <w:ind w:left="259" w:hanging="173"/>
      </w:pPr>
      <w:r>
        <w:rPr>
          <w:color w:val="303A46"/>
        </w:rPr>
        <w:t>• 8. Settings</w:t>
      </w:r>
    </w:p>
    <w:p w14:paraId="7AEC1287" w14:textId="47AB698A" w:rsidR="007973D5" w:rsidRDefault="00000000">
      <w:r>
        <w:rPr>
          <w:rFonts w:ascii="Aptos Display" w:hAnsi="Aptos Display"/>
          <w:b/>
          <w:color w:val="2674C9"/>
          <w:sz w:val="30"/>
        </w:rPr>
        <w:lastRenderedPageBreak/>
        <w:t>S</w:t>
      </w:r>
      <w:r w:rsidR="00E2149A" w:rsidRPr="00E2149A">
        <w:rPr>
          <w:rFonts w:eastAsia="Times New Roman" w:cs="Times New Roman"/>
          <w:noProof/>
          <w:color w:val="303A46"/>
          <w:kern w:val="2"/>
          <w:sz w:val="20"/>
          <w:szCs w:val="24"/>
          <w:lang w:val="en-IN" w:eastAsia="en-IN"/>
          <w14:ligatures w14:val="standardContextual"/>
        </w:rPr>
        <w:drawing>
          <wp:inline distT="0" distB="0" distL="0" distR="0" wp14:anchorId="563814D6" wp14:editId="608412C7">
            <wp:extent cx="6118860" cy="4605274"/>
            <wp:effectExtent l="0" t="0" r="0" b="5080"/>
            <wp:docPr id="56988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82584" name="Picture 5698825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3046" cy="461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7973D5" w14:paraId="1DC2E854" w14:textId="77777777">
        <w:trPr>
          <w:jc w:val="center"/>
        </w:trPr>
        <w:tc>
          <w:tcPr>
            <w:tcW w:w="100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6FB"/>
            <w:vAlign w:val="center"/>
          </w:tcPr>
          <w:p w14:paraId="4D8FB942" w14:textId="5574FDDD" w:rsidR="007973D5" w:rsidRDefault="00E2149A">
            <w:pPr>
              <w:spacing w:before="200"/>
            </w:pPr>
            <w:r>
              <w:rPr>
                <w:noProof/>
              </w:rPr>
              <w:drawing>
                <wp:inline distT="0" distB="0" distL="0" distR="0" wp14:anchorId="043BE4E0" wp14:editId="2B084D20">
                  <wp:extent cx="6096000" cy="3572685"/>
                  <wp:effectExtent l="0" t="0" r="0" b="8890"/>
                  <wp:docPr id="190166031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660316" name="Picture 190166031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1154" cy="3593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579FB4" w14:textId="77777777" w:rsidR="007973D5" w:rsidRDefault="007973D5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7973D5" w14:paraId="5936654B" w14:textId="77777777">
        <w:trPr>
          <w:jc w:val="center"/>
        </w:trPr>
        <w:tc>
          <w:tcPr>
            <w:tcW w:w="100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6FB"/>
            <w:vAlign w:val="center"/>
          </w:tcPr>
          <w:p w14:paraId="11969748" w14:textId="3DE90786" w:rsidR="007973D5" w:rsidRDefault="00E2149A">
            <w:pPr>
              <w:spacing w:before="200"/>
            </w:pPr>
            <w:r>
              <w:rPr>
                <w:noProof/>
              </w:rPr>
              <w:drawing>
                <wp:inline distT="0" distB="0" distL="0" distR="0" wp14:anchorId="2FD2655D" wp14:editId="4E2BB905">
                  <wp:extent cx="6263640" cy="3451860"/>
                  <wp:effectExtent l="0" t="0" r="3810" b="0"/>
                  <wp:docPr id="169811873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118731" name="Picture 169811873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345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D8DAAC" w14:textId="77777777" w:rsidR="007973D5" w:rsidRDefault="007973D5">
      <w:pPr>
        <w:spacing w:after="20"/>
      </w:pPr>
    </w:p>
    <w:p w14:paraId="48CA0651" w14:textId="77777777" w:rsidR="007973D5" w:rsidRDefault="007973D5">
      <w:pPr>
        <w:spacing w:after="20"/>
      </w:pPr>
    </w:p>
    <w:p w14:paraId="23680CB0" w14:textId="77777777" w:rsidR="00E2149A" w:rsidRDefault="00E2149A">
      <w:pPr>
        <w:spacing w:after="20"/>
      </w:pPr>
    </w:p>
    <w:p w14:paraId="0961262C" w14:textId="77777777" w:rsidR="007973D5" w:rsidRDefault="00000000">
      <w:pPr>
        <w:spacing w:before="100" w:after="140"/>
      </w:pPr>
      <w:r>
        <w:rPr>
          <w:rFonts w:ascii="Aptos Display" w:hAnsi="Aptos Display"/>
          <w:b/>
          <w:color w:val="142B4A"/>
          <w:sz w:val="40"/>
        </w:rPr>
        <w:t>9. Technology Stack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776"/>
      </w:tblGrid>
      <w:tr w:rsidR="007973D5" w14:paraId="67A6E637" w14:textId="77777777">
        <w:trPr>
          <w:jc w:val="center"/>
        </w:trPr>
        <w:tc>
          <w:tcPr>
            <w:tcW w:w="252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6FB"/>
            <w:vAlign w:val="center"/>
          </w:tcPr>
          <w:p w14:paraId="6F022A2B" w14:textId="77777777" w:rsidR="007973D5" w:rsidRDefault="00000000">
            <w:pPr>
              <w:spacing w:after="0"/>
            </w:pPr>
            <w:r>
              <w:rPr>
                <w:color w:val="303A46"/>
                <w:sz w:val="19"/>
              </w:rPr>
              <w:t>Frontend</w:t>
            </w:r>
          </w:p>
        </w:tc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411898B3" w14:textId="77777777" w:rsidR="007973D5" w:rsidRDefault="00000000">
            <w:pPr>
              <w:spacing w:after="0"/>
            </w:pPr>
            <w:r>
              <w:rPr>
                <w:color w:val="303A46"/>
                <w:sz w:val="19"/>
              </w:rPr>
              <w:t>React.js</w:t>
            </w:r>
          </w:p>
        </w:tc>
      </w:tr>
      <w:tr w:rsidR="00E2149A" w14:paraId="2EB9912A" w14:textId="77777777" w:rsidTr="00E2149A">
        <w:trPr>
          <w:jc w:val="center"/>
        </w:trPr>
        <w:tc>
          <w:tcPr>
            <w:tcW w:w="252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6FB"/>
            <w:vAlign w:val="center"/>
          </w:tcPr>
          <w:p w14:paraId="51370163" w14:textId="77777777" w:rsidR="00E2149A" w:rsidRPr="00E2149A" w:rsidRDefault="00E2149A" w:rsidP="008D51D7">
            <w:pPr>
              <w:spacing w:after="0"/>
              <w:rPr>
                <w:color w:val="303A46"/>
                <w:sz w:val="19"/>
              </w:rPr>
            </w:pPr>
            <w:r>
              <w:rPr>
                <w:color w:val="303A46"/>
                <w:sz w:val="19"/>
              </w:rPr>
              <w:t>Build Tool</w:t>
            </w:r>
          </w:p>
        </w:tc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463D0A1B" w14:textId="77777777" w:rsidR="00E2149A" w:rsidRPr="00E2149A" w:rsidRDefault="00E2149A" w:rsidP="008D51D7">
            <w:pPr>
              <w:spacing w:after="0"/>
              <w:rPr>
                <w:color w:val="303A46"/>
                <w:sz w:val="19"/>
              </w:rPr>
            </w:pPr>
            <w:r>
              <w:rPr>
                <w:color w:val="303A46"/>
                <w:sz w:val="19"/>
              </w:rPr>
              <w:t>Vite</w:t>
            </w:r>
          </w:p>
        </w:tc>
      </w:tr>
      <w:tr w:rsidR="00E2149A" w14:paraId="6A745B97" w14:textId="77777777" w:rsidTr="00E2149A">
        <w:trPr>
          <w:jc w:val="center"/>
        </w:trPr>
        <w:tc>
          <w:tcPr>
            <w:tcW w:w="252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6FB"/>
            <w:vAlign w:val="center"/>
          </w:tcPr>
          <w:p w14:paraId="2002CC8E" w14:textId="77777777" w:rsidR="00E2149A" w:rsidRPr="00E2149A" w:rsidRDefault="00E2149A" w:rsidP="008D51D7">
            <w:pPr>
              <w:spacing w:after="0"/>
              <w:rPr>
                <w:color w:val="303A46"/>
                <w:sz w:val="19"/>
              </w:rPr>
            </w:pPr>
            <w:r>
              <w:rPr>
                <w:color w:val="303A46"/>
                <w:sz w:val="19"/>
              </w:rPr>
              <w:t>Styling</w:t>
            </w:r>
          </w:p>
        </w:tc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266E2453" w14:textId="77777777" w:rsidR="00E2149A" w:rsidRPr="00E2149A" w:rsidRDefault="00E2149A" w:rsidP="008D51D7">
            <w:pPr>
              <w:spacing w:after="0"/>
              <w:rPr>
                <w:color w:val="303A46"/>
                <w:sz w:val="19"/>
              </w:rPr>
            </w:pPr>
            <w:r>
              <w:rPr>
                <w:color w:val="303A46"/>
                <w:sz w:val="19"/>
              </w:rPr>
              <w:t>Tailwind CSS</w:t>
            </w:r>
          </w:p>
        </w:tc>
      </w:tr>
      <w:tr w:rsidR="00E2149A" w14:paraId="4AB17B12" w14:textId="77777777" w:rsidTr="00E2149A">
        <w:trPr>
          <w:jc w:val="center"/>
        </w:trPr>
        <w:tc>
          <w:tcPr>
            <w:tcW w:w="252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6FB"/>
            <w:vAlign w:val="center"/>
          </w:tcPr>
          <w:p w14:paraId="0CEAAF16" w14:textId="77777777" w:rsidR="00E2149A" w:rsidRPr="00E2149A" w:rsidRDefault="00E2149A" w:rsidP="008D51D7">
            <w:pPr>
              <w:spacing w:after="0"/>
              <w:rPr>
                <w:color w:val="303A46"/>
                <w:sz w:val="19"/>
              </w:rPr>
            </w:pPr>
            <w:r>
              <w:rPr>
                <w:color w:val="303A46"/>
                <w:sz w:val="19"/>
              </w:rPr>
              <w:t>Icons</w:t>
            </w:r>
          </w:p>
        </w:tc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224BA2CE" w14:textId="77777777" w:rsidR="00E2149A" w:rsidRPr="00E2149A" w:rsidRDefault="00E2149A" w:rsidP="008D51D7">
            <w:pPr>
              <w:spacing w:after="0"/>
              <w:rPr>
                <w:color w:val="303A46"/>
                <w:sz w:val="19"/>
              </w:rPr>
            </w:pPr>
            <w:proofErr w:type="spellStart"/>
            <w:r>
              <w:rPr>
                <w:color w:val="303A46"/>
                <w:sz w:val="19"/>
              </w:rPr>
              <w:t>Lucide</w:t>
            </w:r>
            <w:proofErr w:type="spellEnd"/>
            <w:r>
              <w:rPr>
                <w:color w:val="303A46"/>
                <w:sz w:val="19"/>
              </w:rPr>
              <w:t xml:space="preserve"> React</w:t>
            </w:r>
          </w:p>
        </w:tc>
      </w:tr>
      <w:tr w:rsidR="00E2149A" w14:paraId="77EC911B" w14:textId="77777777" w:rsidTr="00E2149A">
        <w:trPr>
          <w:jc w:val="center"/>
        </w:trPr>
        <w:tc>
          <w:tcPr>
            <w:tcW w:w="252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6FB"/>
            <w:vAlign w:val="center"/>
          </w:tcPr>
          <w:p w14:paraId="15CB5143" w14:textId="77777777" w:rsidR="00E2149A" w:rsidRPr="00E2149A" w:rsidRDefault="00E2149A" w:rsidP="008D51D7">
            <w:pPr>
              <w:spacing w:after="0"/>
              <w:rPr>
                <w:color w:val="303A46"/>
                <w:sz w:val="19"/>
              </w:rPr>
            </w:pPr>
            <w:r>
              <w:rPr>
                <w:color w:val="303A46"/>
                <w:sz w:val="19"/>
              </w:rPr>
              <w:t>Backend</w:t>
            </w:r>
          </w:p>
        </w:tc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33F92426" w14:textId="77777777" w:rsidR="00E2149A" w:rsidRPr="00E2149A" w:rsidRDefault="00E2149A" w:rsidP="008D51D7">
            <w:pPr>
              <w:spacing w:after="0"/>
              <w:rPr>
                <w:color w:val="303A46"/>
                <w:sz w:val="19"/>
              </w:rPr>
            </w:pPr>
            <w:r>
              <w:rPr>
                <w:color w:val="303A46"/>
                <w:sz w:val="19"/>
              </w:rPr>
              <w:t>FastAPI</w:t>
            </w:r>
          </w:p>
        </w:tc>
      </w:tr>
      <w:tr w:rsidR="00E2149A" w14:paraId="5BAF7A7C" w14:textId="77777777" w:rsidTr="00E2149A">
        <w:trPr>
          <w:jc w:val="center"/>
        </w:trPr>
        <w:tc>
          <w:tcPr>
            <w:tcW w:w="252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6FB"/>
            <w:vAlign w:val="center"/>
          </w:tcPr>
          <w:p w14:paraId="4987A7B4" w14:textId="77777777" w:rsidR="00E2149A" w:rsidRPr="00E2149A" w:rsidRDefault="00E2149A" w:rsidP="008D51D7">
            <w:pPr>
              <w:spacing w:after="0"/>
              <w:rPr>
                <w:color w:val="303A46"/>
                <w:sz w:val="19"/>
              </w:rPr>
            </w:pPr>
            <w:r>
              <w:rPr>
                <w:color w:val="303A46"/>
                <w:sz w:val="19"/>
              </w:rPr>
              <w:t>Programming Language</w:t>
            </w:r>
          </w:p>
        </w:tc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743977A2" w14:textId="77777777" w:rsidR="00E2149A" w:rsidRPr="00E2149A" w:rsidRDefault="00E2149A" w:rsidP="008D51D7">
            <w:pPr>
              <w:spacing w:after="0"/>
              <w:rPr>
                <w:color w:val="303A46"/>
                <w:sz w:val="19"/>
              </w:rPr>
            </w:pPr>
            <w:r>
              <w:rPr>
                <w:color w:val="303A46"/>
                <w:sz w:val="19"/>
              </w:rPr>
              <w:t>Python</w:t>
            </w:r>
          </w:p>
        </w:tc>
      </w:tr>
      <w:tr w:rsidR="00E2149A" w14:paraId="2730E554" w14:textId="77777777" w:rsidTr="00E2149A">
        <w:trPr>
          <w:jc w:val="center"/>
        </w:trPr>
        <w:tc>
          <w:tcPr>
            <w:tcW w:w="252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6FB"/>
            <w:vAlign w:val="center"/>
          </w:tcPr>
          <w:p w14:paraId="75FAD1F7" w14:textId="77777777" w:rsidR="00E2149A" w:rsidRPr="00E2149A" w:rsidRDefault="00E2149A" w:rsidP="008D51D7">
            <w:pPr>
              <w:spacing w:after="0"/>
              <w:rPr>
                <w:color w:val="303A46"/>
                <w:sz w:val="19"/>
              </w:rPr>
            </w:pPr>
            <w:r>
              <w:rPr>
                <w:color w:val="303A46"/>
                <w:sz w:val="19"/>
              </w:rPr>
              <w:t>Database</w:t>
            </w:r>
          </w:p>
        </w:tc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3255F8A7" w14:textId="77777777" w:rsidR="00E2149A" w:rsidRPr="00E2149A" w:rsidRDefault="00E2149A" w:rsidP="008D51D7">
            <w:pPr>
              <w:spacing w:after="0"/>
              <w:rPr>
                <w:color w:val="303A46"/>
                <w:sz w:val="19"/>
              </w:rPr>
            </w:pPr>
            <w:r>
              <w:rPr>
                <w:color w:val="303A46"/>
                <w:sz w:val="19"/>
              </w:rPr>
              <w:t xml:space="preserve">SQLite / </w:t>
            </w:r>
            <w:proofErr w:type="spellStart"/>
            <w:r>
              <w:rPr>
                <w:color w:val="303A46"/>
                <w:sz w:val="19"/>
              </w:rPr>
              <w:t>SQLAlchemy</w:t>
            </w:r>
            <w:proofErr w:type="spellEnd"/>
          </w:p>
        </w:tc>
      </w:tr>
      <w:tr w:rsidR="00E2149A" w14:paraId="7B1D723A" w14:textId="77777777" w:rsidTr="00E2149A">
        <w:trPr>
          <w:jc w:val="center"/>
        </w:trPr>
        <w:tc>
          <w:tcPr>
            <w:tcW w:w="252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6FB"/>
            <w:vAlign w:val="center"/>
          </w:tcPr>
          <w:p w14:paraId="19DA8602" w14:textId="77777777" w:rsidR="00E2149A" w:rsidRPr="00E2149A" w:rsidRDefault="00E2149A" w:rsidP="008D51D7">
            <w:pPr>
              <w:spacing w:after="0"/>
              <w:rPr>
                <w:color w:val="303A46"/>
                <w:sz w:val="19"/>
              </w:rPr>
            </w:pPr>
            <w:r>
              <w:rPr>
                <w:color w:val="303A46"/>
                <w:sz w:val="19"/>
              </w:rPr>
              <w:t>AI</w:t>
            </w:r>
          </w:p>
        </w:tc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F53C0EF" w14:textId="77777777" w:rsidR="00E2149A" w:rsidRPr="00E2149A" w:rsidRDefault="00E2149A" w:rsidP="008D51D7">
            <w:pPr>
              <w:spacing w:after="0"/>
              <w:rPr>
                <w:color w:val="303A46"/>
                <w:sz w:val="19"/>
              </w:rPr>
            </w:pPr>
            <w:r>
              <w:rPr>
                <w:color w:val="303A46"/>
                <w:sz w:val="19"/>
              </w:rPr>
              <w:t>Generative AI API</w:t>
            </w:r>
          </w:p>
        </w:tc>
      </w:tr>
      <w:tr w:rsidR="00E2149A" w14:paraId="6851A545" w14:textId="77777777" w:rsidTr="00E2149A">
        <w:trPr>
          <w:jc w:val="center"/>
        </w:trPr>
        <w:tc>
          <w:tcPr>
            <w:tcW w:w="252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6FB"/>
            <w:vAlign w:val="center"/>
          </w:tcPr>
          <w:p w14:paraId="33B4205E" w14:textId="77777777" w:rsidR="00E2149A" w:rsidRPr="00E2149A" w:rsidRDefault="00E2149A" w:rsidP="008D51D7">
            <w:pPr>
              <w:spacing w:after="0"/>
              <w:rPr>
                <w:color w:val="303A46"/>
                <w:sz w:val="19"/>
              </w:rPr>
            </w:pPr>
            <w:r>
              <w:rPr>
                <w:color w:val="303A46"/>
                <w:sz w:val="19"/>
              </w:rPr>
              <w:t>API Communication</w:t>
            </w:r>
          </w:p>
        </w:tc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204A9562" w14:textId="77777777" w:rsidR="00E2149A" w:rsidRPr="00E2149A" w:rsidRDefault="00E2149A" w:rsidP="008D51D7">
            <w:pPr>
              <w:spacing w:after="0"/>
              <w:rPr>
                <w:color w:val="303A46"/>
                <w:sz w:val="19"/>
              </w:rPr>
            </w:pPr>
            <w:r>
              <w:rPr>
                <w:color w:val="303A46"/>
                <w:sz w:val="19"/>
              </w:rPr>
              <w:t>REST APIs / Fetch</w:t>
            </w:r>
          </w:p>
        </w:tc>
      </w:tr>
      <w:tr w:rsidR="00E2149A" w14:paraId="107F39D2" w14:textId="77777777" w:rsidTr="00E2149A">
        <w:trPr>
          <w:jc w:val="center"/>
        </w:trPr>
        <w:tc>
          <w:tcPr>
            <w:tcW w:w="252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6FB"/>
            <w:vAlign w:val="center"/>
          </w:tcPr>
          <w:p w14:paraId="1F3E2BA6" w14:textId="77777777" w:rsidR="00E2149A" w:rsidRPr="00E2149A" w:rsidRDefault="00E2149A" w:rsidP="008D51D7">
            <w:pPr>
              <w:spacing w:after="0"/>
              <w:rPr>
                <w:color w:val="303A46"/>
                <w:sz w:val="19"/>
              </w:rPr>
            </w:pPr>
            <w:r>
              <w:rPr>
                <w:color w:val="303A46"/>
                <w:sz w:val="19"/>
              </w:rPr>
              <w:t>Development</w:t>
            </w:r>
          </w:p>
        </w:tc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2F1D4224" w14:textId="77777777" w:rsidR="00E2149A" w:rsidRPr="00E2149A" w:rsidRDefault="00E2149A" w:rsidP="008D51D7">
            <w:pPr>
              <w:spacing w:after="0"/>
              <w:rPr>
                <w:color w:val="303A46"/>
                <w:sz w:val="19"/>
              </w:rPr>
            </w:pPr>
            <w:r>
              <w:rPr>
                <w:color w:val="303A46"/>
                <w:sz w:val="19"/>
              </w:rPr>
              <w:t>VS Code</w:t>
            </w:r>
          </w:p>
        </w:tc>
      </w:tr>
      <w:tr w:rsidR="00E2149A" w14:paraId="2265B2B3" w14:textId="77777777" w:rsidTr="00E2149A">
        <w:trPr>
          <w:jc w:val="center"/>
        </w:trPr>
        <w:tc>
          <w:tcPr>
            <w:tcW w:w="252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6FB"/>
            <w:vAlign w:val="center"/>
          </w:tcPr>
          <w:p w14:paraId="7BD9DF7D" w14:textId="77777777" w:rsidR="00E2149A" w:rsidRPr="00E2149A" w:rsidRDefault="00E2149A" w:rsidP="008D51D7">
            <w:pPr>
              <w:spacing w:after="0"/>
              <w:rPr>
                <w:color w:val="303A46"/>
                <w:sz w:val="19"/>
              </w:rPr>
            </w:pPr>
            <w:r>
              <w:rPr>
                <w:color w:val="303A46"/>
                <w:sz w:val="19"/>
              </w:rPr>
              <w:t>Version Control</w:t>
            </w:r>
          </w:p>
        </w:tc>
        <w:tc>
          <w:tcPr>
            <w:tcW w:w="777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705FB312" w14:textId="77777777" w:rsidR="00E2149A" w:rsidRPr="00E2149A" w:rsidRDefault="00E2149A" w:rsidP="008D51D7">
            <w:pPr>
              <w:spacing w:after="0"/>
              <w:rPr>
                <w:color w:val="303A46"/>
                <w:sz w:val="19"/>
              </w:rPr>
            </w:pPr>
            <w:r>
              <w:rPr>
                <w:color w:val="303A46"/>
                <w:sz w:val="19"/>
              </w:rPr>
              <w:t>Git + GitHub</w:t>
            </w:r>
          </w:p>
        </w:tc>
      </w:tr>
    </w:tbl>
    <w:p w14:paraId="57A1D296" w14:textId="7CB87DD3" w:rsidR="007973D5" w:rsidRDefault="00000000" w:rsidP="00E2149A">
      <w:r>
        <w:rPr>
          <w:rFonts w:ascii="Aptos Display" w:hAnsi="Aptos Display"/>
          <w:b/>
          <w:color w:val="142B4A"/>
          <w:sz w:val="40"/>
        </w:rPr>
        <w:t>10. Project Links</w:t>
      </w:r>
    </w:p>
    <w:p w14:paraId="7DBB9AF9" w14:textId="77777777" w:rsidR="00D4712D" w:rsidRDefault="00000000">
      <w:pPr>
        <w:spacing w:after="140" w:line="252" w:lineRule="auto"/>
        <w:rPr>
          <w:color w:val="303A46"/>
        </w:rPr>
      </w:pPr>
      <w:r>
        <w:rPr>
          <w:color w:val="303A46"/>
        </w:rPr>
        <w:t>GitHub Repository</w:t>
      </w:r>
    </w:p>
    <w:p w14:paraId="761896C3" w14:textId="5343D660" w:rsidR="007973D5" w:rsidRDefault="00D4712D">
      <w:pPr>
        <w:spacing w:after="140" w:line="252" w:lineRule="auto"/>
      </w:pPr>
      <w:r w:rsidRPr="00D4712D">
        <w:rPr>
          <w:color w:val="303A46"/>
        </w:rPr>
        <w:t>https://github.com/Patidarvinita08/MSME-Copilot-Hackatho</w:t>
      </w:r>
      <w:r>
        <w:rPr>
          <w:color w:val="303A46"/>
        </w:rPr>
        <w:t>n</w:t>
      </w:r>
    </w:p>
    <w:p w14:paraId="04B0D7BC" w14:textId="77777777" w:rsidR="007973D5" w:rsidRDefault="00000000">
      <w:pPr>
        <w:spacing w:after="140" w:line="252" w:lineRule="auto"/>
        <w:rPr>
          <w:color w:val="303A46"/>
        </w:rPr>
      </w:pPr>
      <w:r>
        <w:rPr>
          <w:color w:val="303A46"/>
        </w:rPr>
        <w:t>Demo Video</w:t>
      </w:r>
      <w:r>
        <w:rPr>
          <w:color w:val="303A46"/>
        </w:rPr>
        <w:br/>
        <w:t>Add your final demo video link here</w:t>
      </w:r>
    </w:p>
    <w:p w14:paraId="0D48A5D7" w14:textId="3D39B1B5" w:rsidR="0046087F" w:rsidRDefault="0046087F">
      <w:pPr>
        <w:spacing w:after="140" w:line="252" w:lineRule="auto"/>
      </w:pPr>
      <w:r w:rsidRPr="0046087F">
        <w:t>https://drive.google.com/file/d/1rvkH2Z6X9DBnNCs0gXSQmz_DOPxMfQX9/view?usp=drive_link</w:t>
      </w:r>
    </w:p>
    <w:p w14:paraId="0F50F6A8" w14:textId="77777777" w:rsidR="007973D5" w:rsidRDefault="00000000">
      <w:pPr>
        <w:spacing w:before="100" w:after="140"/>
      </w:pPr>
      <w:r>
        <w:rPr>
          <w:rFonts w:ascii="Aptos Display" w:hAnsi="Aptos Display"/>
          <w:b/>
          <w:color w:val="142B4A"/>
          <w:sz w:val="40"/>
        </w:rPr>
        <w:lastRenderedPageBreak/>
        <w:t>11. Future Scope</w:t>
      </w:r>
    </w:p>
    <w:p w14:paraId="301336B7" w14:textId="77777777" w:rsidR="007973D5" w:rsidRDefault="00000000">
      <w:pPr>
        <w:spacing w:after="60"/>
        <w:ind w:left="259" w:hanging="173"/>
      </w:pPr>
      <w:r>
        <w:rPr>
          <w:color w:val="303A46"/>
        </w:rPr>
        <w:t>• Advanced RAG-based business knowledge assistant</w:t>
      </w:r>
    </w:p>
    <w:p w14:paraId="6C26E059" w14:textId="77777777" w:rsidR="007973D5" w:rsidRDefault="00000000">
      <w:pPr>
        <w:spacing w:after="60"/>
        <w:ind w:left="259" w:hanging="173"/>
      </w:pPr>
      <w:r>
        <w:rPr>
          <w:color w:val="303A46"/>
        </w:rPr>
        <w:t>• Personalized government scheme recommendations</w:t>
      </w:r>
    </w:p>
    <w:p w14:paraId="2A799651" w14:textId="77777777" w:rsidR="007973D5" w:rsidRDefault="00000000">
      <w:pPr>
        <w:spacing w:after="60"/>
        <w:ind w:left="259" w:hanging="173"/>
      </w:pPr>
      <w:r>
        <w:rPr>
          <w:color w:val="303A46"/>
        </w:rPr>
        <w:t>• Automated financial insights</w:t>
      </w:r>
    </w:p>
    <w:p w14:paraId="15886F21" w14:textId="77777777" w:rsidR="007973D5" w:rsidRDefault="00000000">
      <w:pPr>
        <w:spacing w:after="60"/>
        <w:ind w:left="259" w:hanging="173"/>
      </w:pPr>
      <w:r>
        <w:rPr>
          <w:color w:val="303A46"/>
        </w:rPr>
        <w:t>• GST and accounting integrations</w:t>
      </w:r>
    </w:p>
    <w:p w14:paraId="2E1C0654" w14:textId="77777777" w:rsidR="007973D5" w:rsidRDefault="00000000">
      <w:pPr>
        <w:spacing w:after="60"/>
        <w:ind w:left="259" w:hanging="173"/>
      </w:pPr>
      <w:r>
        <w:rPr>
          <w:color w:val="303A46"/>
        </w:rPr>
        <w:t>• Automated document intelligence</w:t>
      </w:r>
    </w:p>
    <w:p w14:paraId="042B86FB" w14:textId="77777777" w:rsidR="007973D5" w:rsidRDefault="00000000">
      <w:pPr>
        <w:spacing w:after="60"/>
        <w:ind w:left="259" w:hanging="173"/>
      </w:pPr>
      <w:r>
        <w:rPr>
          <w:color w:val="303A46"/>
        </w:rPr>
        <w:t>• Advanced fraud and phishing detection</w:t>
      </w:r>
    </w:p>
    <w:p w14:paraId="14E60315" w14:textId="77777777" w:rsidR="007973D5" w:rsidRDefault="00000000">
      <w:pPr>
        <w:spacing w:after="60"/>
        <w:ind w:left="259" w:hanging="173"/>
      </w:pPr>
      <w:r>
        <w:rPr>
          <w:color w:val="303A46"/>
        </w:rPr>
        <w:t>• Multi-agent business workflows</w:t>
      </w:r>
    </w:p>
    <w:p w14:paraId="5711036F" w14:textId="77777777" w:rsidR="007973D5" w:rsidRDefault="00000000">
      <w:pPr>
        <w:spacing w:after="60"/>
        <w:ind w:left="259" w:hanging="173"/>
      </w:pPr>
      <w:r>
        <w:rPr>
          <w:color w:val="303A46"/>
        </w:rPr>
        <w:t>• Cloud deployment and scalable infrastructure</w:t>
      </w:r>
    </w:p>
    <w:p w14:paraId="42BDAC1D" w14:textId="77777777" w:rsidR="007973D5" w:rsidRDefault="00000000">
      <w:pPr>
        <w:spacing w:after="60"/>
        <w:ind w:left="259" w:hanging="173"/>
      </w:pPr>
      <w:r>
        <w:rPr>
          <w:color w:val="303A46"/>
        </w:rPr>
        <w:t>• Mobile application</w:t>
      </w:r>
    </w:p>
    <w:p w14:paraId="0180B8DE" w14:textId="77777777" w:rsidR="007973D5" w:rsidRDefault="00000000">
      <w:pPr>
        <w:spacing w:after="60"/>
        <w:ind w:left="259" w:hanging="173"/>
      </w:pPr>
      <w:r>
        <w:rPr>
          <w:color w:val="303A46"/>
        </w:rPr>
        <w:t>• Multilingual support for Indian MSMEs</w:t>
      </w:r>
    </w:p>
    <w:sectPr w:rsidR="007973D5" w:rsidSect="00034616">
      <w:footerReference w:type="default" r:id="rId11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E673E" w14:textId="77777777" w:rsidR="00B85095" w:rsidRDefault="00B85095">
      <w:pPr>
        <w:spacing w:after="0" w:line="240" w:lineRule="auto"/>
      </w:pPr>
      <w:r>
        <w:separator/>
      </w:r>
    </w:p>
  </w:endnote>
  <w:endnote w:type="continuationSeparator" w:id="0">
    <w:p w14:paraId="4720C0D8" w14:textId="77777777" w:rsidR="00B85095" w:rsidRDefault="00B85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2F64F" w14:textId="77777777" w:rsidR="007973D5" w:rsidRDefault="00000000">
    <w:pPr>
      <w:pStyle w:val="Footer"/>
      <w:pBdr>
        <w:top w:val="single" w:sz="4" w:space="6" w:color="D9E2EC"/>
      </w:pBdr>
      <w:tabs>
        <w:tab w:val="left" w:pos="9504"/>
      </w:tabs>
      <w:spacing w:before="60"/>
    </w:pPr>
    <w:r>
      <w:rPr>
        <w:color w:val="7C8794"/>
        <w:sz w:val="16"/>
      </w:rPr>
      <w:t xml:space="preserve">MSME Copilot AI • </w:t>
    </w:r>
    <w:proofErr w:type="spellStart"/>
    <w:r>
      <w:rPr>
        <w:color w:val="7C8794"/>
        <w:sz w:val="16"/>
      </w:rPr>
      <w:t>HackMatrix</w:t>
    </w:r>
    <w:proofErr w:type="spellEnd"/>
    <w:r>
      <w:rPr>
        <w:color w:val="7C8794"/>
        <w:sz w:val="16"/>
      </w:rPr>
      <w:t xml:space="preserve"> 2026 – Round 2</w:t>
    </w:r>
    <w:r>
      <w:rPr>
        <w:color w:val="7C8794"/>
        <w:sz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E2149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475CB" w14:textId="77777777" w:rsidR="00B85095" w:rsidRDefault="00B85095">
      <w:pPr>
        <w:spacing w:after="0" w:line="240" w:lineRule="auto"/>
      </w:pPr>
      <w:r>
        <w:separator/>
      </w:r>
    </w:p>
  </w:footnote>
  <w:footnote w:type="continuationSeparator" w:id="0">
    <w:p w14:paraId="012C67BF" w14:textId="77777777" w:rsidR="00B85095" w:rsidRDefault="00B850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4711139">
    <w:abstractNumId w:val="8"/>
  </w:num>
  <w:num w:numId="2" w16cid:durableId="2078745001">
    <w:abstractNumId w:val="6"/>
  </w:num>
  <w:num w:numId="3" w16cid:durableId="945043489">
    <w:abstractNumId w:val="5"/>
  </w:num>
  <w:num w:numId="4" w16cid:durableId="688456422">
    <w:abstractNumId w:val="4"/>
  </w:num>
  <w:num w:numId="5" w16cid:durableId="318388447">
    <w:abstractNumId w:val="7"/>
  </w:num>
  <w:num w:numId="6" w16cid:durableId="2046640334">
    <w:abstractNumId w:val="3"/>
  </w:num>
  <w:num w:numId="7" w16cid:durableId="707878224">
    <w:abstractNumId w:val="2"/>
  </w:num>
  <w:num w:numId="8" w16cid:durableId="1617369249">
    <w:abstractNumId w:val="1"/>
  </w:num>
  <w:num w:numId="9" w16cid:durableId="2029328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39C5"/>
    <w:rsid w:val="0029639D"/>
    <w:rsid w:val="00326F90"/>
    <w:rsid w:val="0046087F"/>
    <w:rsid w:val="00796483"/>
    <w:rsid w:val="007973D5"/>
    <w:rsid w:val="00AA1D8D"/>
    <w:rsid w:val="00B47730"/>
    <w:rsid w:val="00B85095"/>
    <w:rsid w:val="00BB47C0"/>
    <w:rsid w:val="00C80199"/>
    <w:rsid w:val="00CB0664"/>
    <w:rsid w:val="00D4712D"/>
    <w:rsid w:val="00E2149A"/>
    <w:rsid w:val="00E60C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4BB3E5"/>
  <w14:defaultImageDpi w14:val="300"/>
  <w15:docId w15:val="{0407F6A5-C4C2-49C8-9FEE-13AA2C573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vinita patidar</cp:lastModifiedBy>
  <cp:revision>2</cp:revision>
  <dcterms:created xsi:type="dcterms:W3CDTF">2026-08-10T06:24:00Z</dcterms:created>
  <dcterms:modified xsi:type="dcterms:W3CDTF">2026-08-10T06:24:00Z</dcterms:modified>
  <cp:category/>
</cp:coreProperties>
</file>