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bookmarkStart w:id="0" w:name="_Toc16695"/>
      <w:bookmarkStart w:id="1" w:name="_Toc6666"/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shd w:val="clear"/>
        <w:jc w:val="left"/>
        <w:rPr>
          <w:rFonts w:hint="eastAsia"/>
          <w:lang w:eastAsia="zh-CN"/>
        </w:rPr>
      </w:pPr>
    </w:p>
    <w:p>
      <w:pPr>
        <w:shd w:val="clear"/>
        <w:ind w:left="0" w:leftChars="0" w:firstLine="420" w:firstLineChars="0"/>
        <w:jc w:val="left"/>
        <w:rPr>
          <w:rFonts w:hint="eastAsia"/>
          <w:lang w:eastAsia="zh-CN"/>
        </w:rPr>
      </w:pPr>
    </w:p>
    <w:p>
      <w:pPr>
        <w:shd w:val="clear"/>
        <w:ind w:left="0" w:leftChars="0" w:firstLine="420" w:firstLineChars="0"/>
        <w:jc w:val="left"/>
        <w:rPr>
          <w:rFonts w:hint="eastAsia"/>
          <w:lang w:eastAsia="zh-CN"/>
        </w:rPr>
      </w:pPr>
    </w:p>
    <w:p>
      <w:pPr>
        <w:shd w:val="clear"/>
        <w:ind w:left="0" w:leftChars="0" w:firstLine="420" w:firstLineChars="0"/>
        <w:jc w:val="left"/>
        <w:rPr>
          <w:rFonts w:hint="eastAsia"/>
          <w:color w:val="auto"/>
          <w:lang w:val="en-US" w:eastAsia="zh-CN"/>
        </w:rPr>
      </w:pPr>
    </w:p>
    <w:bookmarkEnd w:id="0"/>
    <w:bookmarkEnd w:id="1"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</w:pPr>
      <w:r>
        <w:rPr>
          <w:rFonts w:ascii="宋体" w:hAnsi="宋体" w:eastAsia="宋体"/>
          <w:sz w:val="21"/>
        </w:rPr>
        <w:t>目录</w:t>
      </w:r>
    </w:p>
    <w:p>
      <w:pPr>
        <w:pStyle w:val="11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_Toc25148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javascript进阶</w:t>
      </w:r>
      <w:r>
        <w:tab/>
      </w:r>
      <w:r>
        <w:fldChar w:fldCharType="begin"/>
      </w:r>
      <w:r>
        <w:instrText xml:space="preserve"> PAGEREF _Toc25148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_Toc29877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复习：</w:t>
      </w:r>
      <w:r>
        <w:tab/>
      </w:r>
      <w:r>
        <w:fldChar w:fldCharType="begin"/>
      </w:r>
      <w:r>
        <w:instrText xml:space="preserve"> PAGEREF _Toc29877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_Toc4337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一、 IE中的高级绑定方式</w:t>
      </w:r>
      <w:r>
        <w:tab/>
      </w:r>
      <w:r>
        <w:fldChar w:fldCharType="begin"/>
      </w:r>
      <w:r>
        <w:instrText xml:space="preserve"> PAGEREF _Toc4337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_Toc8824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二、 DOM2级与DOM0级绑定方式之间的区别</w:t>
      </w:r>
      <w:r>
        <w:tab/>
      </w:r>
      <w:r>
        <w:fldChar w:fldCharType="begin"/>
      </w:r>
      <w:r>
        <w:instrText xml:space="preserve"> PAGEREF _Toc8824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_Toc22429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2.1 绑定数量</w:t>
      </w:r>
      <w:r>
        <w:tab/>
      </w:r>
      <w:r>
        <w:fldChar w:fldCharType="begin"/>
      </w:r>
      <w:r>
        <w:instrText xml:space="preserve"> PAGEREF _Toc22429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_Toc26031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2.2 执行顺序</w:t>
      </w:r>
      <w:r>
        <w:tab/>
      </w:r>
      <w:r>
        <w:fldChar w:fldCharType="begin"/>
      </w:r>
      <w:r>
        <w:instrText xml:space="preserve"> PAGEREF _Toc26031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_Toc13036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2.3 是否可以同时存在</w:t>
      </w:r>
      <w:r>
        <w:tab/>
      </w:r>
      <w:r>
        <w:fldChar w:fldCharType="begin"/>
      </w:r>
      <w:r>
        <w:instrText xml:space="preserve"> PAGEREF _Toc13036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_Toc9486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2.4 this指向</w:t>
      </w:r>
      <w:r>
        <w:tab/>
      </w:r>
      <w:r>
        <w:fldChar w:fldCharType="begin"/>
      </w:r>
      <w:r>
        <w:instrText xml:space="preserve"> PAGEREF _Toc9486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_Toc16524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三、 attachEvnet与DOM0级之间的区别</w:t>
      </w:r>
      <w:r>
        <w:tab/>
      </w:r>
      <w:r>
        <w:fldChar w:fldCharType="begin"/>
      </w:r>
      <w:r>
        <w:instrText xml:space="preserve"> PAGEREF _Toc16524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_Toc23058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3.1 绑定数量</w:t>
      </w:r>
      <w:r>
        <w:tab/>
      </w:r>
      <w:r>
        <w:fldChar w:fldCharType="begin"/>
      </w:r>
      <w:r>
        <w:instrText xml:space="preserve"> PAGEREF _Toc23058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_Toc17515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3.2 执行顺序</w:t>
      </w:r>
      <w:r>
        <w:tab/>
      </w:r>
      <w:r>
        <w:fldChar w:fldCharType="begin"/>
      </w:r>
      <w:r>
        <w:instrText xml:space="preserve"> PAGEREF _Toc17515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_Toc12242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3.3 是否可以同时存在</w:t>
      </w:r>
      <w:r>
        <w:tab/>
      </w:r>
      <w:r>
        <w:fldChar w:fldCharType="begin"/>
      </w:r>
      <w:r>
        <w:instrText xml:space="preserve"> PAGEREF _Toc12242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_Toc16567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3.4 this指向</w:t>
      </w:r>
      <w:r>
        <w:tab/>
      </w:r>
      <w:r>
        <w:fldChar w:fldCharType="begin"/>
      </w:r>
      <w:r>
        <w:instrText xml:space="preserve"> PAGEREF _Toc16567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_Toc23914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四、 事件的移除方式</w:t>
      </w:r>
      <w:r>
        <w:tab/>
      </w:r>
      <w:r>
        <w:fldChar w:fldCharType="begin"/>
      </w:r>
      <w:r>
        <w:instrText xml:space="preserve"> PAGEREF _Toc23914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_Toc32542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4.1 DOM2事件移除方式</w:t>
      </w:r>
      <w:r>
        <w:tab/>
      </w:r>
      <w:r>
        <w:fldChar w:fldCharType="begin"/>
      </w:r>
      <w:r>
        <w:instrText xml:space="preserve"> PAGEREF _Toc32542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_Toc16584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4.2 IE中的移除方式</w:t>
      </w:r>
      <w:r>
        <w:tab/>
      </w:r>
      <w:r>
        <w:fldChar w:fldCharType="begin"/>
      </w:r>
      <w:r>
        <w:instrText xml:space="preserve"> PAGEREF _Toc16584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_Toc7400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4.3 事件绑定函数</w:t>
      </w:r>
      <w:r>
        <w:tab/>
      </w:r>
      <w:r>
        <w:fldChar w:fldCharType="begin"/>
      </w:r>
      <w:r>
        <w:instrText xml:space="preserve"> PAGEREF _Toc7400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_Toc9443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五、 事件对象与属性</w:t>
      </w:r>
      <w:r>
        <w:tab/>
      </w:r>
      <w:r>
        <w:fldChar w:fldCharType="begin"/>
      </w:r>
      <w:r>
        <w:instrText xml:space="preserve"> PAGEREF _Toc9443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_Toc30927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5.1 offsetX、 offsetY</w:t>
      </w:r>
      <w:r>
        <w:tab/>
      </w:r>
      <w:r>
        <w:fldChar w:fldCharType="begin"/>
      </w:r>
      <w:r>
        <w:instrText xml:space="preserve"> PAGEREF _Toc30927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_Toc13988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5.2 clientX、 clientY</w:t>
      </w:r>
      <w:r>
        <w:tab/>
      </w:r>
      <w:r>
        <w:fldChar w:fldCharType="begin"/>
      </w:r>
      <w:r>
        <w:instrText xml:space="preserve"> PAGEREF _Toc13988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_Toc6350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5.2 pageX、 pageY</w:t>
      </w:r>
      <w:r>
        <w:tab/>
      </w:r>
      <w:r>
        <w:fldChar w:fldCharType="begin"/>
      </w:r>
      <w:r>
        <w:instrText xml:space="preserve"> PAGEREF _Toc6350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_Toc1537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5.3 screenX、 screenY</w:t>
      </w:r>
      <w:r>
        <w:tab/>
      </w:r>
      <w:r>
        <w:fldChar w:fldCharType="begin"/>
      </w:r>
      <w:r>
        <w:instrText xml:space="preserve"> PAGEREF _Toc1537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_Toc3906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Consolas" w:hAnsi="Consolas" w:cs="Consolas"/>
          <w:lang w:val="en-US" w:eastAsia="zh-CN"/>
        </w:rPr>
        <w:t>下午复习：</w:t>
      </w:r>
      <w:r>
        <w:tab/>
      </w:r>
      <w:r>
        <w:fldChar w:fldCharType="begin"/>
      </w:r>
      <w:r>
        <w:instrText xml:space="preserve"> PAGEREF _Toc3906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_Toc7460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六、 IE中的事件对象</w:t>
      </w:r>
      <w:r>
        <w:tab/>
      </w:r>
      <w:r>
        <w:fldChar w:fldCharType="begin"/>
      </w:r>
      <w:r>
        <w:instrText xml:space="preserve"> PAGEREF _Toc7460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_Toc25088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七、 阻止冒泡</w:t>
      </w:r>
      <w:r>
        <w:tab/>
      </w:r>
      <w:r>
        <w:fldChar w:fldCharType="begin"/>
      </w:r>
      <w:r>
        <w:instrText xml:space="preserve"> PAGEREF _Toc25088 </w:instrText>
      </w:r>
      <w:r>
        <w:fldChar w:fldCharType="separate"/>
      </w:r>
      <w:r>
        <w:t>16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_Toc17809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八、 阻止默认事件</w:t>
      </w:r>
      <w:r>
        <w:tab/>
      </w:r>
      <w:r>
        <w:fldChar w:fldCharType="begin"/>
      </w:r>
      <w:r>
        <w:instrText xml:space="preserve"> PAGEREF _Toc17809 </w:instrText>
      </w:r>
      <w:r>
        <w:fldChar w:fldCharType="separate"/>
      </w:r>
      <w:r>
        <w:t>16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_Toc19295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九、 快捷尺寸</w:t>
      </w:r>
      <w:r>
        <w:tab/>
      </w:r>
      <w:r>
        <w:fldChar w:fldCharType="begin"/>
      </w:r>
      <w:r>
        <w:instrText xml:space="preserve"> PAGEREF _Toc19295 </w:instrText>
      </w:r>
      <w:r>
        <w:fldChar w:fldCharType="separate"/>
      </w:r>
      <w:r>
        <w:t>17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_Toc5027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9.1 clientWidth、 clientHeight</w:t>
      </w:r>
      <w:r>
        <w:tab/>
      </w:r>
      <w:r>
        <w:fldChar w:fldCharType="begin"/>
      </w:r>
      <w:r>
        <w:instrText xml:space="preserve"> PAGEREF _Toc5027 </w:instrText>
      </w:r>
      <w:r>
        <w:fldChar w:fldCharType="separate"/>
      </w:r>
      <w:r>
        <w:t>17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_Toc11327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9.2 offsetWidth、offsetHeight</w:t>
      </w:r>
      <w:r>
        <w:tab/>
      </w:r>
      <w:r>
        <w:fldChar w:fldCharType="begin"/>
      </w:r>
      <w:r>
        <w:instrText xml:space="preserve"> PAGEREF _Toc11327 </w:instrText>
      </w:r>
      <w:r>
        <w:fldChar w:fldCharType="separate"/>
      </w:r>
      <w:r>
        <w:t>18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_Toc21216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9.3 clientLeft、 clientTop</w:t>
      </w:r>
      <w:r>
        <w:tab/>
      </w:r>
      <w:r>
        <w:fldChar w:fldCharType="begin"/>
      </w:r>
      <w:r>
        <w:instrText xml:space="preserve"> PAGEREF _Toc21216 </w:instrText>
      </w:r>
      <w:r>
        <w:fldChar w:fldCharType="separate"/>
      </w:r>
      <w:r>
        <w:t>19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_Toc32658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十、 jquery中的快捷尺寸</w:t>
      </w:r>
      <w:r>
        <w:tab/>
      </w:r>
      <w:r>
        <w:fldChar w:fldCharType="begin"/>
      </w:r>
      <w:r>
        <w:instrText xml:space="preserve"> PAGEREF _Toc32658 </w:instrText>
      </w:r>
      <w:r>
        <w:fldChar w:fldCharType="separate"/>
      </w:r>
      <w:r>
        <w:t>19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_Toc492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十一、 定位父元素与定位值</w:t>
      </w:r>
      <w:r>
        <w:tab/>
      </w:r>
      <w:r>
        <w:fldChar w:fldCharType="begin"/>
      </w:r>
      <w:r>
        <w:instrText xml:space="preserve"> PAGEREF _Toc492 </w:instrText>
      </w:r>
      <w:r>
        <w:fldChar w:fldCharType="separate"/>
      </w:r>
      <w:r>
        <w:t>20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_Toc25339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10.1 定位父元素</w:t>
      </w:r>
      <w:r>
        <w:tab/>
      </w:r>
      <w:r>
        <w:fldChar w:fldCharType="begin"/>
      </w:r>
      <w:r>
        <w:instrText xml:space="preserve"> PAGEREF _Toc25339 </w:instrText>
      </w:r>
      <w:r>
        <w:fldChar w:fldCharType="separate"/>
      </w:r>
      <w:r>
        <w:t>20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_Toc17194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10.2 定位值</w:t>
      </w:r>
      <w:r>
        <w:tab/>
      </w:r>
      <w:r>
        <w:fldChar w:fldCharType="begin"/>
      </w:r>
      <w:r>
        <w:instrText xml:space="preserve"> PAGEREF _Toc17194 </w:instrText>
      </w:r>
      <w:r>
        <w:fldChar w:fldCharType="separate"/>
      </w:r>
      <w:r>
        <w:t>21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_Toc9587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10.3 jquery中的定位值</w:t>
      </w:r>
      <w:r>
        <w:tab/>
      </w:r>
      <w:r>
        <w:fldChar w:fldCharType="begin"/>
      </w:r>
      <w:r>
        <w:instrText xml:space="preserve"> PAGEREF _Toc9587 </w:instrText>
      </w:r>
      <w:r>
        <w:fldChar w:fldCharType="separate"/>
      </w:r>
      <w:r>
        <w:t>22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  <w:sectPr>
          <w:headerReference r:id="rId3" w:type="default"/>
          <w:footerReference r:id="rId4" w:type="default"/>
          <w:pgSz w:w="11906" w:h="16838"/>
          <w:pgMar w:top="1020" w:right="850" w:bottom="567" w:left="850" w:header="567" w:footer="567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  <w:cols w:space="720" w:num="1"/>
          <w:docGrid w:type="lines" w:linePitch="312" w:charSpace="0"/>
        </w:sectPr>
      </w:pPr>
      <w:r>
        <w:rPr>
          <w:rFonts w:hint="eastAsia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bookmarkStart w:id="2" w:name="_Toc29877"/>
      <w:bookmarkStart w:id="36" w:name="_GoBack"/>
      <w:bookmarkEnd w:id="36"/>
      <w:r>
        <w:rPr>
          <w:rFonts w:hint="eastAsia"/>
          <w:lang w:val="en-US" w:eastAsia="zh-CN"/>
        </w:rPr>
        <w:t>复习：</w:t>
      </w:r>
      <w:bookmarkEnd w:id="2"/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jacascript这门语言是由DOM、BOM、ECMAScript组成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dom的组成：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dom是由节点组成， 一共分为12种</w:t>
      </w:r>
    </w:p>
    <w:p>
      <w:pPr>
        <w:numPr>
          <w:ilvl w:val="0"/>
          <w:numId w:val="1"/>
        </w:num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元素类型</w:t>
      </w:r>
    </w:p>
    <w:p>
      <w:pPr>
        <w:numPr>
          <w:ilvl w:val="0"/>
          <w:numId w:val="0"/>
        </w:numPr>
        <w:bidi w:val="0"/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文本类型</w:t>
      </w:r>
    </w:p>
    <w:p>
      <w:pPr>
        <w:numPr>
          <w:ilvl w:val="0"/>
          <w:numId w:val="0"/>
        </w:numPr>
        <w:bidi w:val="0"/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注释类型</w:t>
      </w:r>
    </w:p>
    <w:p>
      <w:pPr>
        <w:numPr>
          <w:ilvl w:val="0"/>
          <w:numId w:val="0"/>
        </w:numPr>
        <w:bidi w:val="0"/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文档类型</w:t>
      </w:r>
    </w:p>
    <w:p>
      <w:pPr>
        <w:numPr>
          <w:ilvl w:val="0"/>
          <w:numId w:val="0"/>
        </w:numPr>
        <w:bidi w:val="0"/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节点属性：</w:t>
      </w:r>
    </w:p>
    <w:p>
      <w:pPr>
        <w:numPr>
          <w:ilvl w:val="0"/>
          <w:numId w:val="0"/>
        </w:num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nodeType: 该属性标记的是节点的类型</w:t>
      </w:r>
    </w:p>
    <w:p>
      <w:pPr>
        <w:numPr>
          <w:ilvl w:val="0"/>
          <w:numId w:val="0"/>
        </w:num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nodeName: 该属性标记的是节点的名称</w:t>
      </w:r>
    </w:p>
    <w:p>
      <w:pPr>
        <w:numPr>
          <w:ilvl w:val="0"/>
          <w:numId w:val="0"/>
        </w:num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nodeValue: 该属性标记的是节点的值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childNodes属性：</w:t>
      </w:r>
    </w:p>
    <w:p>
      <w:pPr>
        <w:numPr>
          <w:ilvl w:val="0"/>
          <w:numId w:val="0"/>
        </w:num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指向调用该属性的节点的所有子节点的集合，是一个类数组对象，具体类型是NodeList</w:t>
      </w:r>
    </w:p>
    <w:p>
      <w:pPr>
        <w:numPr>
          <w:ilvl w:val="0"/>
          <w:numId w:val="0"/>
        </w:numPr>
        <w:bidi w:val="0"/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节点关系：</w:t>
      </w:r>
    </w:p>
    <w:p>
      <w:pPr>
        <w:numPr>
          <w:ilvl w:val="0"/>
          <w:numId w:val="0"/>
        </w:num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一共分为三种：</w:t>
      </w:r>
    </w:p>
    <w:p>
      <w:pPr>
        <w:numPr>
          <w:ilvl w:val="0"/>
          <w:numId w:val="0"/>
        </w:numPr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父子：</w:t>
      </w:r>
    </w:p>
    <w:p>
      <w:pPr>
        <w:numPr>
          <w:ilvl w:val="0"/>
          <w:numId w:val="0"/>
        </w:numPr>
        <w:bidi w:val="0"/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father.childNodes: 获取所有的子节点</w:t>
      </w:r>
    </w:p>
    <w:p>
      <w:pPr>
        <w:numPr>
          <w:ilvl w:val="0"/>
          <w:numId w:val="0"/>
        </w:numPr>
        <w:bidi w:val="0"/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father.firstChild: 获取第一个子节点</w:t>
      </w:r>
    </w:p>
    <w:p>
      <w:pPr>
        <w:numPr>
          <w:ilvl w:val="0"/>
          <w:numId w:val="0"/>
        </w:numPr>
        <w:bidi w:val="0"/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father.lastChild: 获取最后一个子节点</w:t>
      </w:r>
    </w:p>
    <w:p>
      <w:pPr>
        <w:numPr>
          <w:ilvl w:val="0"/>
          <w:numId w:val="0"/>
        </w:numPr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子父：</w:t>
      </w:r>
    </w:p>
    <w:p>
      <w:pPr>
        <w:numPr>
          <w:ilvl w:val="0"/>
          <w:numId w:val="0"/>
        </w:numPr>
        <w:bidi w:val="0"/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child.parentNode: 获取父节点</w:t>
      </w:r>
    </w:p>
    <w:p>
      <w:pPr>
        <w:numPr>
          <w:ilvl w:val="0"/>
          <w:numId w:val="0"/>
        </w:numPr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兄弟：</w:t>
      </w:r>
    </w:p>
    <w:p>
      <w:pPr>
        <w:numPr>
          <w:ilvl w:val="0"/>
          <w:numId w:val="0"/>
        </w:numPr>
        <w:bidi w:val="0"/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node.nextSibling: 获取下一个兄弟节点</w:t>
      </w:r>
    </w:p>
    <w:p>
      <w:pPr>
        <w:numPr>
          <w:ilvl w:val="0"/>
          <w:numId w:val="0"/>
        </w:numPr>
        <w:bidi w:val="0"/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node.previousSibling: 获取上一个兄弟节点</w:t>
      </w:r>
    </w:p>
    <w:p>
      <w:pPr>
        <w:numPr>
          <w:ilvl w:val="0"/>
          <w:numId w:val="0"/>
        </w:numPr>
        <w:bidi w:val="0"/>
        <w:ind w:left="168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元素操作：</w:t>
      </w:r>
    </w:p>
    <w:p>
      <w:pPr>
        <w:numPr>
          <w:ilvl w:val="0"/>
          <w:numId w:val="0"/>
        </w:num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创建元素：document.createElement(type)</w:t>
      </w:r>
    </w:p>
    <w:p>
      <w:pPr>
        <w:numPr>
          <w:ilvl w:val="0"/>
          <w:numId w:val="0"/>
        </w:num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上树：father.appendChild(child)</w:t>
      </w:r>
    </w:p>
    <w:p>
      <w:pPr>
        <w:numPr>
          <w:ilvl w:val="0"/>
          <w:numId w:val="0"/>
        </w:num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下树：father.removeChild(child)</w:t>
      </w:r>
    </w:p>
    <w:p>
      <w:pPr>
        <w:numPr>
          <w:ilvl w:val="0"/>
          <w:numId w:val="0"/>
        </w:num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插入：father.insertBefore(newChild, oldChild)</w:t>
      </w:r>
    </w:p>
    <w:p>
      <w:pPr>
        <w:numPr>
          <w:ilvl w:val="0"/>
          <w:numId w:val="0"/>
        </w:num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替换：father.replaceChild(newChild, oldChild)</w:t>
      </w:r>
    </w:p>
    <w:p>
      <w:pPr>
        <w:numPr>
          <w:ilvl w:val="0"/>
          <w:numId w:val="0"/>
        </w:num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克隆：node.cloneNode(bool)</w:t>
      </w:r>
    </w:p>
    <w:p>
      <w:pPr>
        <w:numPr>
          <w:ilvl w:val="0"/>
          <w:numId w:val="0"/>
        </w:numPr>
        <w:bidi w:val="0"/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jquery中的节点操作：</w:t>
      </w:r>
    </w:p>
    <w:p>
      <w:pPr>
        <w:numPr>
          <w:ilvl w:val="0"/>
          <w:numId w:val="0"/>
        </w:num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创建元素：</w:t>
      </w:r>
    </w:p>
    <w:p>
      <w:pPr>
        <w:numPr>
          <w:ilvl w:val="0"/>
          <w:numId w:val="0"/>
        </w:numPr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我们可以利用$函数的功能创建一个元素</w:t>
      </w:r>
    </w:p>
    <w:p>
      <w:pPr>
        <w:numPr>
          <w:ilvl w:val="0"/>
          <w:numId w:val="0"/>
        </w:numPr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$(&lt;div class=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aaa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&gt;content&lt;/div&gt;)</w:t>
      </w:r>
    </w:p>
    <w:p>
      <w:pPr>
        <w:numPr>
          <w:ilvl w:val="0"/>
          <w:numId w:val="0"/>
        </w:num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上树的方法：</w:t>
      </w:r>
    </w:p>
    <w:p>
      <w:pPr>
        <w:numPr>
          <w:ilvl w:val="0"/>
          <w:numId w:val="0"/>
        </w:numPr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jquery中上树的方法有很多</w:t>
      </w:r>
    </w:p>
    <w:p>
      <w:pPr>
        <w:numPr>
          <w:ilvl w:val="0"/>
          <w:numId w:val="0"/>
        </w:numPr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父元素选择子元素：</w:t>
      </w:r>
    </w:p>
    <w:p>
      <w:pPr>
        <w:numPr>
          <w:ilvl w:val="0"/>
          <w:numId w:val="0"/>
        </w:numPr>
        <w:bidi w:val="0"/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$(father).append(child)</w:t>
      </w:r>
    </w:p>
    <w:p>
      <w:pPr>
        <w:numPr>
          <w:ilvl w:val="0"/>
          <w:numId w:val="0"/>
        </w:numPr>
        <w:bidi w:val="0"/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$(father).prepend(child)</w:t>
      </w:r>
    </w:p>
    <w:p>
      <w:pPr>
        <w:numPr>
          <w:ilvl w:val="0"/>
          <w:numId w:val="0"/>
        </w:numPr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子元素选择父元素：</w:t>
      </w:r>
    </w:p>
    <w:p>
      <w:pPr>
        <w:numPr>
          <w:ilvl w:val="0"/>
          <w:numId w:val="0"/>
        </w:numPr>
        <w:bidi w:val="0"/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$(child).appendTo(father)</w:t>
      </w:r>
    </w:p>
    <w:p>
      <w:pPr>
        <w:numPr>
          <w:ilvl w:val="0"/>
          <w:numId w:val="0"/>
        </w:numPr>
        <w:bidi w:val="0"/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$(child).prependTo(father)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兄弟选择兄弟：</w:t>
      </w:r>
    </w:p>
    <w:p>
      <w:pPr>
        <w:numPr>
          <w:ilvl w:val="0"/>
          <w:numId w:val="0"/>
        </w:numPr>
        <w:bidi w:val="0"/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$(dage).after(erdi)</w:t>
      </w:r>
    </w:p>
    <w:p>
      <w:pPr>
        <w:numPr>
          <w:ilvl w:val="0"/>
          <w:numId w:val="0"/>
        </w:numPr>
        <w:bidi w:val="0"/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$(erdi).before(dage)</w:t>
      </w:r>
    </w:p>
    <w:p>
      <w:pPr>
        <w:numPr>
          <w:ilvl w:val="0"/>
          <w:numId w:val="0"/>
        </w:numPr>
        <w:bidi w:val="0"/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$(sandi).insertAfter(erge)</w:t>
      </w:r>
    </w:p>
    <w:p>
      <w:pPr>
        <w:numPr>
          <w:ilvl w:val="0"/>
          <w:numId w:val="0"/>
        </w:numPr>
        <w:bidi w:val="0"/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$(sandi).insertBefore(sidi)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wrap: 用于将匹配到元素的外层添加一层元素</w:t>
      </w:r>
    </w:p>
    <w:p>
      <w:pPr>
        <w:numPr>
          <w:ilvl w:val="0"/>
          <w:numId w:val="0"/>
        </w:num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wrapAll: 用于将匹配到的所有元素的外层添加一层元素</w:t>
      </w:r>
    </w:p>
    <w:p>
      <w:pPr>
        <w:numPr>
          <w:ilvl w:val="0"/>
          <w:numId w:val="0"/>
        </w:num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unwrap: 用于将匹配到元素的外层去掉一层元素</w:t>
      </w:r>
    </w:p>
    <w:p>
      <w:pPr>
        <w:numPr>
          <w:ilvl w:val="0"/>
          <w:numId w:val="0"/>
        </w:num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replaceWith: 用于将匹配到元素替换掉指定的元素</w:t>
      </w:r>
    </w:p>
    <w:p>
      <w:pPr>
        <w:numPr>
          <w:ilvl w:val="0"/>
          <w:numId w:val="0"/>
        </w:num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replaceAll: 用指定的元素替换掉匹配到的元素</w:t>
      </w:r>
    </w:p>
    <w:p>
      <w:pPr>
        <w:numPr>
          <w:ilvl w:val="0"/>
          <w:numId w:val="0"/>
        </w:num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empty: 清空后代， 自己还在</w:t>
      </w:r>
    </w:p>
    <w:p>
      <w:pPr>
        <w:numPr>
          <w:ilvl w:val="0"/>
          <w:numId w:val="0"/>
        </w:num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remove: 表示自杀， 自己和后代都没有了</w:t>
      </w:r>
    </w:p>
    <w:p>
      <w:pPr>
        <w:numPr>
          <w:ilvl w:val="0"/>
          <w:numId w:val="0"/>
        </w:num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clone: 接收一个参数是布尔值，默认是false, 天生连同子节点一起复制，如果传递的true，连同事件一起复制</w:t>
      </w:r>
    </w:p>
    <w:p>
      <w:pPr>
        <w:numPr>
          <w:ilvl w:val="0"/>
          <w:numId w:val="0"/>
        </w:numPr>
        <w:bidi w:val="0"/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call和apply:</w:t>
      </w:r>
    </w:p>
    <w:p>
      <w:pPr>
        <w:numPr>
          <w:ilvl w:val="0"/>
          <w:numId w:val="0"/>
        </w:num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这两个方法都是执行函数并改变函数的作用域</w:t>
      </w:r>
    </w:p>
    <w:p>
      <w:pPr>
        <w:numPr>
          <w:ilvl w:val="0"/>
          <w:numId w:val="0"/>
        </w:numPr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call: </w:t>
      </w:r>
    </w:p>
    <w:p>
      <w:pPr>
        <w:numPr>
          <w:ilvl w:val="0"/>
          <w:numId w:val="0"/>
        </w:numPr>
        <w:bidi w:val="0"/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接收多个参数</w:t>
      </w:r>
    </w:p>
    <w:p>
      <w:pPr>
        <w:numPr>
          <w:ilvl w:val="0"/>
          <w:numId w:val="0"/>
        </w:numPr>
        <w:bidi w:val="0"/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第一个参数： 要改变的作用域</w:t>
      </w:r>
    </w:p>
    <w:p>
      <w:pPr>
        <w:numPr>
          <w:ilvl w:val="0"/>
          <w:numId w:val="0"/>
        </w:numPr>
        <w:bidi w:val="0"/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从第二个参数开始， 都是原函数所需要的参数</w:t>
      </w:r>
    </w:p>
    <w:p>
      <w:pPr>
        <w:numPr>
          <w:ilvl w:val="0"/>
          <w:numId w:val="0"/>
        </w:numPr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apply:</w:t>
      </w:r>
    </w:p>
    <w:p>
      <w:pPr>
        <w:numPr>
          <w:ilvl w:val="0"/>
          <w:numId w:val="0"/>
        </w:numPr>
        <w:bidi w:val="0"/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接收两个参数</w:t>
      </w:r>
    </w:p>
    <w:p>
      <w:pPr>
        <w:numPr>
          <w:ilvl w:val="0"/>
          <w:numId w:val="0"/>
        </w:numPr>
        <w:bidi w:val="0"/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第一个参数：要改变的作用域</w:t>
      </w:r>
    </w:p>
    <w:p>
      <w:pPr>
        <w:numPr>
          <w:ilvl w:val="0"/>
          <w:numId w:val="0"/>
        </w:numPr>
        <w:bidi w:val="0"/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第二个参数： 是一个数组，数组中的每一项都是原函数所需要的参数</w:t>
      </w:r>
    </w:p>
    <w:p>
      <w:pPr>
        <w:numPr>
          <w:ilvl w:val="0"/>
          <w:numId w:val="0"/>
        </w:numPr>
        <w:bidi w:val="0"/>
        <w:ind w:left="210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事件流程：</w:t>
      </w:r>
    </w:p>
    <w:p>
      <w:pPr>
        <w:numPr>
          <w:ilvl w:val="0"/>
          <w:numId w:val="0"/>
        </w:numPr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分为捕获和冒泡：</w:t>
      </w:r>
    </w:p>
    <w:p>
      <w:pPr>
        <w:numPr>
          <w:ilvl w:val="0"/>
          <w:numId w:val="0"/>
        </w:numPr>
        <w:bidi w:val="0"/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捕获：事件从最顶层的元素开始执行， 一层一层往下执行，直到最精确定的元素</w:t>
      </w:r>
    </w:p>
    <w:p>
      <w:pPr>
        <w:numPr>
          <w:ilvl w:val="0"/>
          <w:numId w:val="0"/>
        </w:numPr>
        <w:bidi w:val="0"/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冒泡：事件从最精确的元素开始执行， 一层一层往上执行，直到最顶层的元素</w:t>
      </w:r>
    </w:p>
    <w:p>
      <w:pPr>
        <w:numPr>
          <w:ilvl w:val="0"/>
          <w:numId w:val="0"/>
        </w:numPr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当元素处于最精确元素的时候， 是不区分捕获和冒泡</w:t>
      </w:r>
    </w:p>
    <w:p>
      <w:pPr>
        <w:numPr>
          <w:ilvl w:val="0"/>
          <w:numId w:val="0"/>
        </w:numPr>
        <w:bidi w:val="0"/>
        <w:ind w:left="126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bidi w:val="0"/>
        <w:ind w:left="126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bidi w:val="0"/>
        <w:ind w:left="126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bidi w:val="0"/>
        <w:ind w:left="126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bidi w:val="0"/>
        <w:ind w:left="126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bidi w:val="0"/>
        <w:ind w:left="126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bidi w:val="0"/>
        <w:ind w:left="126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bidi w:val="0"/>
        <w:ind w:left="126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bidi w:val="0"/>
        <w:ind w:left="126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bidi w:val="0"/>
        <w:ind w:left="126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bidi w:val="0"/>
        <w:ind w:left="126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bidi w:val="0"/>
        <w:ind w:left="126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bidi w:val="0"/>
        <w:ind w:left="126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bidi w:val="0"/>
        <w:ind w:left="126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bidi w:val="0"/>
        <w:ind w:left="126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bidi w:val="0"/>
        <w:ind w:left="126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bidi w:val="0"/>
        <w:ind w:left="126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bidi w:val="0"/>
        <w:ind w:left="126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bidi w:val="0"/>
        <w:ind w:left="126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bidi w:val="0"/>
        <w:ind w:left="126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bidi w:val="0"/>
        <w:ind w:left="126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bidi w:val="0"/>
        <w:ind w:left="126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bidi w:val="0"/>
        <w:ind w:left="126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bidi w:val="0"/>
        <w:ind w:left="126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bidi w:val="0"/>
        <w:ind w:left="126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bidi w:val="0"/>
        <w:ind w:left="126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bidi w:val="0"/>
        <w:ind w:left="126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bidi w:val="0"/>
        <w:ind w:left="126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bidi w:val="0"/>
        <w:ind w:left="126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bidi w:val="0"/>
        <w:ind w:left="126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animate函数：</w:t>
      </w:r>
    </w:p>
    <w:p>
      <w:pPr>
        <w:numPr>
          <w:ilvl w:val="0"/>
          <w:numId w:val="0"/>
        </w:numPr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animate(dom, json, time, callBack) {</w:t>
      </w:r>
    </w:p>
    <w:p>
      <w:pPr>
        <w:numPr>
          <w:ilvl w:val="0"/>
          <w:numId w:val="0"/>
        </w:numPr>
        <w:bidi w:val="0"/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定义计数器</w:t>
      </w:r>
    </w:p>
    <w:p>
      <w:pPr>
        <w:numPr>
          <w:ilvl w:val="0"/>
          <w:numId w:val="0"/>
        </w:numPr>
        <w:bidi w:val="0"/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count = 0;</w:t>
      </w:r>
    </w:p>
    <w:p>
      <w:pPr>
        <w:numPr>
          <w:ilvl w:val="0"/>
          <w:numId w:val="0"/>
        </w:numPr>
        <w:bidi w:val="0"/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定义间隔时间</w:t>
      </w:r>
    </w:p>
    <w:p>
      <w:pPr>
        <w:numPr>
          <w:ilvl w:val="0"/>
          <w:numId w:val="0"/>
        </w:numPr>
        <w:bidi w:val="0"/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interval = 20;</w:t>
      </w:r>
    </w:p>
    <w:p>
      <w:pPr>
        <w:numPr>
          <w:ilvl w:val="0"/>
          <w:numId w:val="0"/>
        </w:numPr>
        <w:bidi w:val="0"/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定义总次数</w:t>
      </w:r>
    </w:p>
    <w:p>
      <w:pPr>
        <w:numPr>
          <w:ilvl w:val="0"/>
          <w:numId w:val="0"/>
        </w:numPr>
        <w:bidi w:val="0"/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allCount = time / interval;</w:t>
      </w:r>
    </w:p>
    <w:p>
      <w:pPr>
        <w:numPr>
          <w:ilvl w:val="0"/>
          <w:numId w:val="0"/>
        </w:numPr>
        <w:bidi w:val="0"/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定义对象 保存元素的初始值</w:t>
      </w:r>
    </w:p>
    <w:p>
      <w:pPr>
        <w:numPr>
          <w:ilvl w:val="0"/>
          <w:numId w:val="0"/>
        </w:numPr>
        <w:bidi w:val="0"/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nowJson = {};</w:t>
      </w:r>
    </w:p>
    <w:p>
      <w:pPr>
        <w:numPr>
          <w:ilvl w:val="0"/>
          <w:numId w:val="0"/>
        </w:numPr>
        <w:bidi w:val="0"/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(var i in json) {</w:t>
      </w:r>
    </w:p>
    <w:p>
      <w:pPr>
        <w:numPr>
          <w:ilvl w:val="0"/>
          <w:numId w:val="0"/>
        </w:numPr>
        <w:bidi w:val="0"/>
        <w:ind w:left="210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nowJson[i] = parseInt(getComputedStyle(dom)[i]);</w:t>
      </w:r>
    </w:p>
    <w:p>
      <w:pPr>
        <w:numPr>
          <w:ilvl w:val="0"/>
          <w:numId w:val="0"/>
        </w:numPr>
        <w:bidi w:val="0"/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bidi w:val="0"/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定义对象 保存元素的步长值</w:t>
      </w:r>
    </w:p>
    <w:p>
      <w:pPr>
        <w:numPr>
          <w:ilvl w:val="0"/>
          <w:numId w:val="0"/>
        </w:numPr>
        <w:bidi w:val="0"/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stepJson = {};</w:t>
      </w:r>
    </w:p>
    <w:p>
      <w:pPr>
        <w:numPr>
          <w:ilvl w:val="0"/>
          <w:numId w:val="0"/>
        </w:numPr>
        <w:bidi w:val="0"/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(var i in json) {</w:t>
      </w:r>
    </w:p>
    <w:p>
      <w:pPr>
        <w:numPr>
          <w:ilvl w:val="0"/>
          <w:numId w:val="0"/>
        </w:numPr>
        <w:bidi w:val="0"/>
        <w:ind w:left="210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setpJson[i] = (json[i] - nowJson[i]) / allCount;</w:t>
      </w:r>
    </w:p>
    <w:p>
      <w:pPr>
        <w:numPr>
          <w:ilvl w:val="0"/>
          <w:numId w:val="0"/>
        </w:numPr>
        <w:bidi w:val="0"/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bidi w:val="0"/>
        <w:ind w:left="168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bidi w:val="0"/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timer = setInterval(function() {</w:t>
      </w:r>
    </w:p>
    <w:p>
      <w:pPr>
        <w:numPr>
          <w:ilvl w:val="0"/>
          <w:numId w:val="0"/>
        </w:numPr>
        <w:bidi w:val="0"/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count++; </w:t>
      </w:r>
    </w:p>
    <w:p>
      <w:pPr>
        <w:numPr>
          <w:ilvl w:val="0"/>
          <w:numId w:val="0"/>
        </w:numPr>
        <w:bidi w:val="0"/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不断的改变dom的状态</w:t>
      </w:r>
    </w:p>
    <w:p>
      <w:pPr>
        <w:numPr>
          <w:ilvl w:val="0"/>
          <w:numId w:val="0"/>
        </w:numPr>
        <w:bidi w:val="0"/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(var i in json) {</w:t>
      </w:r>
    </w:p>
    <w:p>
      <w:pPr>
        <w:numPr>
          <w:ilvl w:val="0"/>
          <w:numId w:val="0"/>
        </w:numPr>
        <w:bidi w:val="0"/>
        <w:ind w:left="25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dom.style[i] = nowJson[i] + stepJson[i] * count +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numPr>
          <w:ilvl w:val="0"/>
          <w:numId w:val="0"/>
        </w:numPr>
        <w:bidi w:val="0"/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bidi w:val="0"/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判断是否到达目标值</w:t>
      </w:r>
    </w:p>
    <w:p>
      <w:pPr>
        <w:numPr>
          <w:ilvl w:val="0"/>
          <w:numId w:val="0"/>
        </w:numPr>
        <w:bidi w:val="0"/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(count &gt;= allCount) {</w:t>
      </w:r>
    </w:p>
    <w:p>
      <w:pPr>
        <w:numPr>
          <w:ilvl w:val="0"/>
          <w:numId w:val="0"/>
        </w:numPr>
        <w:bidi w:val="0"/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拉终</w:t>
      </w:r>
    </w:p>
    <w:p>
      <w:pPr>
        <w:numPr>
          <w:ilvl w:val="0"/>
          <w:numId w:val="0"/>
        </w:numPr>
        <w:bidi w:val="0"/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(var i in json) {</w:t>
      </w:r>
    </w:p>
    <w:p>
      <w:pPr>
        <w:numPr>
          <w:ilvl w:val="0"/>
          <w:numId w:val="0"/>
        </w:numPr>
        <w:bidi w:val="0"/>
        <w:ind w:left="29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dom.style[i] = json[i] +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numPr>
          <w:ilvl w:val="0"/>
          <w:numId w:val="0"/>
        </w:numPr>
        <w:bidi w:val="0"/>
        <w:ind w:left="25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bidi w:val="0"/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停表</w:t>
      </w:r>
    </w:p>
    <w:p>
      <w:pPr>
        <w:numPr>
          <w:ilvl w:val="0"/>
          <w:numId w:val="0"/>
        </w:numPr>
        <w:bidi w:val="0"/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clearInterval(timer);</w:t>
      </w:r>
    </w:p>
    <w:p>
      <w:pPr>
        <w:numPr>
          <w:ilvl w:val="0"/>
          <w:numId w:val="0"/>
        </w:numPr>
        <w:bidi w:val="0"/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执行回调函数</w:t>
      </w:r>
    </w:p>
    <w:p>
      <w:pPr>
        <w:numPr>
          <w:ilvl w:val="0"/>
          <w:numId w:val="0"/>
        </w:numPr>
        <w:bidi w:val="0"/>
        <w:ind w:left="25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callBack &amp;&amp; callBack.call(dom);</w:t>
      </w:r>
    </w:p>
    <w:p>
      <w:pPr>
        <w:numPr>
          <w:ilvl w:val="0"/>
          <w:numId w:val="0"/>
        </w:numPr>
        <w:bidi w:val="0"/>
        <w:ind w:left="210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bidi w:val="0"/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numPr>
          <w:ilvl w:val="0"/>
          <w:numId w:val="0"/>
        </w:numPr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bidi w:val="0"/>
        <w:ind w:left="1680" w:leftChars="0" w:firstLine="420" w:firstLineChars="0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2"/>
        </w:numPr>
        <w:bidi w:val="0"/>
        <w:rPr>
          <w:rFonts w:hint="default"/>
          <w:lang w:val="en-US" w:eastAsia="zh-CN"/>
        </w:rPr>
      </w:pPr>
      <w:bookmarkStart w:id="3" w:name="_Toc4337"/>
      <w:r>
        <w:rPr>
          <w:rFonts w:hint="eastAsia"/>
          <w:lang w:val="en-US" w:eastAsia="zh-CN"/>
        </w:rPr>
        <w:t>IE中的高级绑定方式</w:t>
      </w:r>
      <w:bookmarkEnd w:id="3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经过测试， 在IE中不支持addEventListener，支持attachEvnet绑定事件方式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适用方式：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dom.attachEvent(type, fn)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type: 事件类型， 注意是带on的事件， 比如：onclick、onmousedown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没有第三个参数， 也就是说不支持捕获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举例：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获取元素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box = document.getElementById("box");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box1 = document.getElementById("box1");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box2 = document.getElementById("box2");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attachEvent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box.attachEvent("onclick", function() {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console.log("box");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})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box1.attachEvent("onclick", function() {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console.log("box1")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})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box2.attachEvent("onclick", function() {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console.log("box2")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})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结果：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drawing>
                <wp:inline distT="0" distB="0" distL="114300" distR="114300">
                  <wp:extent cx="4351020" cy="2221865"/>
                  <wp:effectExtent l="0" t="0" r="11430" b="698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1020" cy="2221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2"/>
        <w:numPr>
          <w:ilvl w:val="0"/>
          <w:numId w:val="2"/>
        </w:numPr>
        <w:bidi w:val="0"/>
        <w:rPr>
          <w:rFonts w:hint="default"/>
          <w:lang w:val="en-US" w:eastAsia="zh-CN"/>
        </w:rPr>
      </w:pPr>
      <w:bookmarkStart w:id="4" w:name="_Toc8824"/>
      <w:r>
        <w:rPr>
          <w:rFonts w:hint="eastAsia"/>
          <w:lang w:val="en-US" w:eastAsia="zh-CN"/>
        </w:rPr>
        <w:t>DOM2级与DOM0级绑定方式之间的区别</w:t>
      </w:r>
      <w:bookmarkEnd w:id="4"/>
    </w:p>
    <w:p>
      <w:pPr>
        <w:pStyle w:val="3"/>
        <w:bidi w:val="0"/>
        <w:rPr>
          <w:rFonts w:hint="eastAsia"/>
          <w:lang w:val="en-US" w:eastAsia="zh-CN"/>
        </w:rPr>
      </w:pPr>
      <w:bookmarkStart w:id="5" w:name="_Toc22429"/>
      <w:r>
        <w:rPr>
          <w:rFonts w:hint="eastAsia"/>
          <w:lang w:val="en-US" w:eastAsia="zh-CN"/>
        </w:rPr>
        <w:t>2.1 绑定数量</w:t>
      </w:r>
      <w:bookmarkEnd w:id="5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dom0级事件只可以给一个元素的一个事件绑定一个函数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dom2级事件可以给一个元素的一个事件绑定多个事件函数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6" w:name="_Toc26031"/>
      <w:r>
        <w:rPr>
          <w:rFonts w:hint="eastAsia"/>
          <w:lang w:val="en-US" w:eastAsia="zh-CN"/>
        </w:rPr>
        <w:t>2.2 执行顺序</w:t>
      </w:r>
      <w:bookmarkEnd w:id="6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是按照代码的绑定顺序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7" w:name="_Toc13036"/>
      <w:r>
        <w:rPr>
          <w:rFonts w:hint="eastAsia"/>
          <w:lang w:val="en-US" w:eastAsia="zh-CN"/>
        </w:rPr>
        <w:t>2.3 是否可以同时存在</w:t>
      </w:r>
      <w:bookmarkEnd w:id="7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8" w:name="_Toc9486"/>
      <w:r>
        <w:rPr>
          <w:rFonts w:hint="eastAsia"/>
          <w:lang w:val="en-US" w:eastAsia="zh-CN"/>
        </w:rPr>
        <w:t>2.4 this指向</w:t>
      </w:r>
      <w:bookmarkEnd w:id="8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都指向触发事件的对象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2"/>
        </w:numPr>
        <w:bidi w:val="0"/>
        <w:rPr>
          <w:rFonts w:hint="default"/>
          <w:lang w:val="en-US" w:eastAsia="zh-CN"/>
        </w:rPr>
      </w:pPr>
      <w:bookmarkStart w:id="9" w:name="_Toc16524"/>
      <w:r>
        <w:rPr>
          <w:rFonts w:hint="eastAsia"/>
          <w:lang w:val="en-US" w:eastAsia="zh-CN"/>
        </w:rPr>
        <w:t>attachEvnet与DOM0级之间的区别</w:t>
      </w:r>
      <w:bookmarkEnd w:id="9"/>
    </w:p>
    <w:p>
      <w:pPr>
        <w:pStyle w:val="3"/>
        <w:bidi w:val="0"/>
        <w:rPr>
          <w:rFonts w:hint="eastAsia"/>
          <w:lang w:val="en-US" w:eastAsia="zh-CN"/>
        </w:rPr>
      </w:pPr>
      <w:bookmarkStart w:id="10" w:name="_Toc23058"/>
      <w:r>
        <w:rPr>
          <w:rFonts w:hint="eastAsia"/>
          <w:lang w:val="en-US" w:eastAsia="zh-CN"/>
        </w:rPr>
        <w:t>3.1 绑定数量</w:t>
      </w:r>
      <w:bookmarkEnd w:id="1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dom0级: 只可以给一个元素的一个事件绑定一个函数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attachEvent 可以给一个元素的一个事件绑定多个函数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1" w:name="_Toc17515"/>
      <w:r>
        <w:rPr>
          <w:rFonts w:hint="eastAsia"/>
          <w:lang w:val="en-US" w:eastAsia="zh-CN"/>
        </w:rPr>
        <w:t>3.2 执行顺序</w:t>
      </w:r>
      <w:bookmarkEnd w:id="11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优先执行dom0级， 再逆序执行attachEvent事件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2" w:name="_Toc12242"/>
      <w:r>
        <w:rPr>
          <w:rFonts w:hint="eastAsia"/>
          <w:lang w:val="en-US" w:eastAsia="zh-CN"/>
        </w:rPr>
        <w:t>3.3 是否可以同时存在</w:t>
      </w:r>
      <w:bookmarkEnd w:id="12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3" w:name="_Toc16567"/>
      <w:r>
        <w:rPr>
          <w:rFonts w:hint="eastAsia"/>
          <w:lang w:val="en-US" w:eastAsia="zh-CN"/>
        </w:rPr>
        <w:t>3.4 this指向</w:t>
      </w:r>
      <w:bookmarkEnd w:id="13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dom0级指向触发事件的对象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attachEvent指向window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2"/>
        </w:numPr>
        <w:bidi w:val="0"/>
        <w:rPr>
          <w:rFonts w:hint="default"/>
          <w:lang w:val="en-US" w:eastAsia="zh-CN"/>
        </w:rPr>
      </w:pPr>
      <w:bookmarkStart w:id="14" w:name="_Toc23914"/>
      <w:r>
        <w:rPr>
          <w:rFonts w:hint="eastAsia"/>
          <w:lang w:val="en-US" w:eastAsia="zh-CN"/>
        </w:rPr>
        <w:t>事件的移除方式</w:t>
      </w:r>
      <w:bookmarkEnd w:id="14"/>
    </w:p>
    <w:p>
      <w:pPr>
        <w:pStyle w:val="3"/>
        <w:bidi w:val="0"/>
        <w:rPr>
          <w:rFonts w:hint="eastAsia"/>
          <w:lang w:val="en-US" w:eastAsia="zh-CN"/>
        </w:rPr>
      </w:pPr>
      <w:bookmarkStart w:id="15" w:name="_Toc32542"/>
      <w:r>
        <w:rPr>
          <w:rFonts w:hint="eastAsia"/>
          <w:lang w:val="en-US" w:eastAsia="zh-CN"/>
        </w:rPr>
        <w:t>4.1 DOM2事件移除方式</w:t>
      </w:r>
      <w:bookmarkEnd w:id="15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事件名称: removeEventListener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该方法用于移除addEventListener绑定的事件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使用方式：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dom.removeEventListener(type, fn, bool)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type: 事件类型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fn: 执行的函数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bool： 决定要移除的是捕获阶段还是冒泡阶段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错误的移除方式：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获取元素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box = document.getElementById("box");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btn = document.getElementById("btn");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使用DOM2级绑定方式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box.addEventListener("click", function() {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console.log("事件执行了");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})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当点击btn的时候移除事件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btn.onclick = function() {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box.removeEventListener("click", function() {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console.log("事件执行了");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})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正确的移除方式：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提取到外部并且是声明函数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function click() {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console.log("事件执行了");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使用DOM2级绑定方式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box.addEventListener("click", click);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当点击btn的时候移除事件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btn.onclick = function() {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box.removeEventListener("click", click)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6" w:name="_Toc16584"/>
      <w:r>
        <w:rPr>
          <w:rFonts w:hint="eastAsia"/>
          <w:lang w:val="en-US" w:eastAsia="zh-CN"/>
        </w:rPr>
        <w:t>4.2 IE中的移除方式</w:t>
      </w:r>
      <w:bookmarkEnd w:id="16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事件名称: detachEvent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该方法用于移除attachEvent绑定的事件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使用方式与addEventListener是一致的，只不过没有了第三个参数而已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举例：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获取元素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box = document.getElementById("box");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btn = document.getElementById("btn");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提取到外部并且是声明函数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function click() {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console.log("事件执行了");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使用DOM2级绑定方式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box.attachEvent("onclick", click);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当点击btn的时候移除事件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btn.onclick = function() {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box.detachEvent("onclick", click);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结果：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drawing>
                <wp:inline distT="0" distB="0" distL="114300" distR="114300">
                  <wp:extent cx="5016500" cy="1446530"/>
                  <wp:effectExtent l="0" t="0" r="12700" b="127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6500" cy="1446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当再次点击box的时候， 事件无法执行</w:t>
      </w:r>
    </w:p>
    <w:p>
      <w:pPr>
        <w:rPr>
          <w:rFonts w:hint="eastAsia" w:ascii="Consolas" w:hAnsi="Consolas" w:cs="Consolas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7" w:name="_Toc7400"/>
      <w:r>
        <w:rPr>
          <w:rFonts w:hint="eastAsia"/>
          <w:lang w:val="en-US" w:eastAsia="zh-CN"/>
        </w:rPr>
        <w:t>4.3 事件绑定函数</w:t>
      </w:r>
      <w:bookmarkEnd w:id="17"/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/**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* bindEvent方法 兼容多个浏览器之间事件绑定方式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* @dom 要绑定事件元素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* @type 事件的类型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* @fn 执行事件函数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**/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function bindEvent(dom, type, fn) {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利用能力检测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能力检测就是当一个对象去读取一个属性的时候，如果读取到就直接输出， 如果没有获取到，会输出undefined，而不是报错的这个特点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if (dom.addEventListener) {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DOM2级绑定事件方式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dom.addEventListener(type, fn, false);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 else if (dom.attachEvent) {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是IE浏览器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dom.attachEvent("on" + type, fn);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 else {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一些不知名的浏览器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使用dom0级绑定方式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dom["on" + type] = fn;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2"/>
        <w:numPr>
          <w:ilvl w:val="0"/>
          <w:numId w:val="2"/>
        </w:numPr>
        <w:bidi w:val="0"/>
        <w:rPr>
          <w:rFonts w:hint="default"/>
          <w:lang w:val="en-US" w:eastAsia="zh-CN"/>
        </w:rPr>
      </w:pPr>
      <w:bookmarkStart w:id="18" w:name="_Toc9443"/>
      <w:r>
        <w:rPr>
          <w:rFonts w:hint="eastAsia"/>
          <w:lang w:val="en-US" w:eastAsia="zh-CN"/>
        </w:rPr>
        <w:t>事件对象与属性</w:t>
      </w:r>
      <w:bookmarkEnd w:id="18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当事件执行的时候，会产生一系列的信息，浏览器将这些信息封装起来并传递到事件函数中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drawing>
                <wp:inline distT="0" distB="0" distL="114300" distR="114300">
                  <wp:extent cx="4319905" cy="3681095"/>
                  <wp:effectExtent l="0" t="0" r="4445" b="1460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9905" cy="3681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9" w:name="_Toc30927"/>
      <w:r>
        <w:rPr>
          <w:rFonts w:hint="eastAsia"/>
          <w:lang w:val="en-US" w:eastAsia="zh-CN"/>
        </w:rPr>
        <w:t>5.1 offsetX、 offsetY</w:t>
      </w:r>
      <w:bookmarkEnd w:id="19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这两个属性标记的是鼠标位于元素内部的距离， 会受到子元素的影响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举例：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drawing>
                <wp:inline distT="0" distB="0" distL="114300" distR="114300">
                  <wp:extent cx="5544820" cy="2136140"/>
                  <wp:effectExtent l="0" t="0" r="17780" b="1651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4820" cy="2136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会受到子元素的影响: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drawing>
                <wp:inline distT="0" distB="0" distL="114300" distR="114300">
                  <wp:extent cx="4685665" cy="1765935"/>
                  <wp:effectExtent l="0" t="0" r="635" b="571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5665" cy="17659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20" w:name="_Toc13988"/>
      <w:r>
        <w:rPr>
          <w:rFonts w:hint="eastAsia"/>
          <w:lang w:val="en-US" w:eastAsia="zh-CN"/>
        </w:rPr>
        <w:t>5.2 clientX、 clientY</w:t>
      </w:r>
      <w:bookmarkEnd w:id="2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这两个属性标记的是鼠标位于视口中的位置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举例：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drawing>
                <wp:inline distT="0" distB="0" distL="114300" distR="114300">
                  <wp:extent cx="4050665" cy="2786380"/>
                  <wp:effectExtent l="0" t="0" r="6985" b="1397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0665" cy="2786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21" w:name="_Toc6350"/>
      <w:r>
        <w:rPr>
          <w:rFonts w:hint="eastAsia"/>
          <w:lang w:val="en-US" w:eastAsia="zh-CN"/>
        </w:rPr>
        <w:t>5.2 pageX、 pageY</w:t>
      </w:r>
      <w:bookmarkEnd w:id="21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这两个属性标记的是鼠标位于页面中的位置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当页面打开的时候，默认处于首屏的位置，鼠标位于视口中的位置和鼠标位于页面中的位置是一致的，当页面出现滚动条的时候， 此时改变滚动条的位置， 这两个值将产生差异</w:t>
      </w:r>
    </w:p>
    <w:p>
      <w:pPr>
        <w:ind w:firstLine="420" w:firstLineChars="0"/>
        <w:rPr>
          <w:rFonts w:hint="default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drawing>
                <wp:inline distT="0" distB="0" distL="114300" distR="114300">
                  <wp:extent cx="4044950" cy="2824480"/>
                  <wp:effectExtent l="0" t="0" r="12700" b="1397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4950" cy="2824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22" w:name="_Toc1537"/>
      <w:r>
        <w:rPr>
          <w:rFonts w:hint="eastAsia"/>
          <w:lang w:val="en-US" w:eastAsia="zh-CN"/>
        </w:rPr>
        <w:t>5.3 screenX、 screenY</w:t>
      </w:r>
      <w:bookmarkEnd w:id="22"/>
    </w:p>
    <w:p>
      <w:pPr>
        <w:ind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lang w:val="en-US" w:eastAsia="zh-CN"/>
        </w:rPr>
        <w:t>这两个属性标记的</w:t>
      </w:r>
      <w:r>
        <w:rPr>
          <w:rFonts w:hint="eastAsia"/>
          <w:color w:val="0000FF"/>
          <w:lang w:val="en-US" w:eastAsia="zh-CN"/>
        </w:rPr>
        <w:t>是鼠标位于屏幕中的位置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drawing>
                <wp:inline distT="0" distB="0" distL="114300" distR="114300">
                  <wp:extent cx="3299460" cy="2021840"/>
                  <wp:effectExtent l="0" t="0" r="15240" b="1651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9460" cy="2021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3"/>
        <w:bidi w:val="0"/>
        <w:rPr>
          <w:rFonts w:hint="eastAsia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br w:type="page"/>
      </w:r>
      <w:bookmarkStart w:id="23" w:name="_Toc3906"/>
      <w:r>
        <w:rPr>
          <w:rFonts w:hint="eastAsia" w:ascii="Consolas" w:hAnsi="Consolas" w:cs="Consolas"/>
          <w:lang w:val="en-US" w:eastAsia="zh-CN"/>
        </w:rPr>
        <w:t>下午复习：</w:t>
      </w:r>
      <w:bookmarkEnd w:id="23"/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事件绑定方式与区别：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dom0级绑定方式： dom.onclick = function() {}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只可以给一个元素的一个事件绑定一个函数</w:t>
      </w:r>
    </w:p>
    <w:p>
      <w:pPr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在IE中是优先执行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在高级浏览器中按照代码的绑定顺序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thi指向触发事件的对象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dom2级绑定方式：dom.addEventListener(type, fn, bool)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可以给一个元素的一个事件绑定多个函数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是按照代码的绑定顺序执行的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this指向触发事件的对象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attachEvent：dom.attachEvent(type, fn)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可以给一个元素的一个事件绑定多个函数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是逆序执行事件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this指向是window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事件的移除方式：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DOM2级事件移除方式：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dom.removeEventListener(type, fn, bool)</w:t>
      </w:r>
    </w:p>
    <w:p>
      <w:pPr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需要注意的是删除的事件函数一定是与绑定的事件函数是同一个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IE中的事件移除方式: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detachEvent(type, fn)</w:t>
      </w:r>
    </w:p>
    <w:p>
      <w:pPr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使用方式与removeEventListener()是一致的，只不过没有了第三个参数而已</w:t>
      </w:r>
    </w:p>
    <w:p>
      <w:pPr>
        <w:bidi w:val="0"/>
        <w:ind w:left="1260" w:leftChars="0" w:firstLine="420" w:firstLineChars="0"/>
        <w:rPr>
          <w:rFonts w:hint="eastAsia"/>
          <w:lang w:val="en-US" w:eastAsia="zh-CN"/>
        </w:rPr>
      </w:pP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事件对象与属性：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当一个事件执行的时候，会产生一些列的信息，这些信息会被浏览器收集起来并封装为对象传递到事件函数中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offsetX. offsetY: 标记的是鼠标位于元素内部的位置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clientX clientY: 鼠标位于视口中的位置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pageX pageY: 鼠标位于页面中的位置</w:t>
      </w:r>
    </w:p>
    <w:p>
      <w:pP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screenX screenY: 鼠标位于屏幕中的位置</w:t>
      </w:r>
    </w:p>
    <w:p>
      <w:pPr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pStyle w:val="2"/>
        <w:numPr>
          <w:ilvl w:val="0"/>
          <w:numId w:val="2"/>
        </w:numPr>
        <w:bidi w:val="0"/>
        <w:rPr>
          <w:rFonts w:hint="default"/>
          <w:lang w:val="en-US" w:eastAsia="zh-CN"/>
        </w:rPr>
      </w:pPr>
      <w:bookmarkStart w:id="24" w:name="_Toc7460"/>
      <w:r>
        <w:rPr>
          <w:rFonts w:hint="eastAsia"/>
          <w:lang w:val="en-US" w:eastAsia="zh-CN"/>
        </w:rPr>
        <w:t>IE中的事件对象</w:t>
      </w:r>
      <w:bookmarkEnd w:id="24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经过测试， 在IE中事件对象没有传递到事件函数中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其实在window.event身上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由于在IE中不能够打开列表， 所以我们是用for in进行遍历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兼容方式：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e = e || window.event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查看：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drawing>
                <wp:inline distT="0" distB="0" distL="114300" distR="114300">
                  <wp:extent cx="2059305" cy="4167505"/>
                  <wp:effectExtent l="0" t="0" r="17145" b="4445"/>
                  <wp:docPr id="26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图片 28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9305" cy="4167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总结：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在DOM0级事件中</w:t>
      </w:r>
    </w:p>
    <w:p>
      <w:p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在IE中没有将事件对象传递到事件函数中</w:t>
      </w:r>
    </w:p>
    <w:p>
      <w:p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在高级浏览器中，可以将事件对象传递到事件函数中</w:t>
      </w:r>
    </w:p>
    <w:p>
      <w:p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this指向触发事件对象</w:t>
      </w:r>
    </w:p>
    <w:p>
      <w:p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在DOM2级事件绑定方式中:</w:t>
      </w:r>
    </w:p>
    <w:p>
      <w:p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事件对象可以传递到事件函数中</w:t>
      </w:r>
    </w:p>
    <w:p>
      <w:p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this指向触发事件的对象</w:t>
      </w:r>
    </w:p>
    <w:p>
      <w:p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在attachEvent事件中：</w:t>
      </w:r>
    </w:p>
    <w:p>
      <w:p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事件对象可以传递到事件函数中</w:t>
      </w:r>
    </w:p>
    <w:p>
      <w:p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this指向window</w:t>
      </w:r>
    </w:p>
    <w:p>
      <w:p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</w:p>
    <w:p>
      <w:pPr>
        <w:pStyle w:val="2"/>
        <w:numPr>
          <w:ilvl w:val="0"/>
          <w:numId w:val="2"/>
        </w:numPr>
        <w:bidi w:val="0"/>
        <w:rPr>
          <w:rFonts w:hint="default"/>
          <w:lang w:val="en-US" w:eastAsia="zh-CN"/>
        </w:rPr>
      </w:pPr>
      <w:bookmarkStart w:id="25" w:name="_Toc25088"/>
      <w:r>
        <w:rPr>
          <w:rFonts w:hint="eastAsia"/>
          <w:lang w:val="en-US" w:eastAsia="zh-CN"/>
        </w:rPr>
        <w:t>阻止冒泡</w:t>
      </w:r>
      <w:bookmarkEnd w:id="25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举例：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我们希望当点击box2的时候，不要继续往上执行了（不要冒泡）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box2.onclick = function(e) {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兼容方式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var e = e || window.event;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console.log("box2");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在高级浏览器中阻止冒泡的方式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console.log(e);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e.stopPropagation();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在IE中阻止冒泡的方式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e.cancelBubble = true;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ind w:firstLine="420" w:firstLineChars="0"/>
        <w:rPr>
          <w:rFonts w:hint="eastAsia" w:ascii="Consolas" w:hAnsi="Consolas" w:cs="Consolas"/>
          <w:b/>
          <w:bCs/>
          <w:lang w:val="en-US" w:eastAsia="zh-CN"/>
        </w:rPr>
      </w:pPr>
      <w:r>
        <w:rPr>
          <w:rFonts w:hint="eastAsia" w:ascii="Consolas" w:hAnsi="Consolas" w:cs="Consolas"/>
          <w:b/>
          <w:bCs/>
          <w:lang w:val="en-US" w:eastAsia="zh-CN"/>
        </w:rPr>
        <w:t>总结：</w:t>
      </w:r>
    </w:p>
    <w:p>
      <w:pPr>
        <w:ind w:left="420" w:leftChars="0" w:firstLine="420" w:firstLineChars="0"/>
        <w:rPr>
          <w:rFonts w:hint="eastAsia" w:ascii="Consolas" w:hAnsi="Consolas" w:cs="Consolas"/>
          <w:b/>
          <w:bCs/>
          <w:lang w:val="en-US" w:eastAsia="zh-CN"/>
        </w:rPr>
      </w:pPr>
      <w:r>
        <w:rPr>
          <w:rFonts w:hint="eastAsia" w:ascii="Consolas" w:hAnsi="Consolas" w:cs="Consolas"/>
          <w:b/>
          <w:bCs/>
          <w:lang w:val="en-US" w:eastAsia="zh-CN"/>
        </w:rPr>
        <w:t>在高级浏览器中阻止冒泡的方式： e.stopPropagation()</w:t>
      </w:r>
      <w:r>
        <w:rPr>
          <w:rFonts w:hint="eastAsia" w:ascii="Consolas" w:hAnsi="Consolas" w:cs="Consolas"/>
          <w:b/>
          <w:bCs/>
          <w:lang w:val="en-US" w:eastAsia="zh-CN"/>
        </w:rPr>
        <w:br w:type="textWrapping"/>
      </w:r>
      <w:r>
        <w:rPr>
          <w:rFonts w:hint="eastAsia" w:ascii="Consolas" w:hAnsi="Consolas" w:cs="Consolas"/>
          <w:b/>
          <w:bCs/>
          <w:lang w:val="en-US" w:eastAsia="zh-CN"/>
        </w:rPr>
        <w:tab/>
      </w:r>
      <w:r>
        <w:rPr>
          <w:rFonts w:hint="eastAsia" w:ascii="Consolas" w:hAnsi="Consolas" w:cs="Consolas"/>
          <w:b/>
          <w:bCs/>
          <w:lang w:val="en-US" w:eastAsia="zh-CN"/>
        </w:rPr>
        <w:t>在IE中阻止冒泡的方式： e.cancelBubble = true</w:t>
      </w:r>
    </w:p>
    <w:p>
      <w:pPr>
        <w:ind w:left="420" w:leftChars="0" w:firstLine="420" w:firstLineChars="0"/>
        <w:rPr>
          <w:rFonts w:hint="eastAsia" w:ascii="Consolas" w:hAnsi="Consolas" w:cs="Consolas"/>
          <w:b/>
          <w:bCs/>
          <w:lang w:val="en-US" w:eastAsia="zh-CN"/>
        </w:rPr>
      </w:pPr>
    </w:p>
    <w:p>
      <w:pPr>
        <w:ind w:left="420" w:leftChars="0" w:firstLine="420" w:firstLineChars="0"/>
        <w:rPr>
          <w:rFonts w:hint="eastAsia" w:ascii="Consolas" w:hAnsi="Consolas" w:cs="Consolas"/>
          <w:b/>
          <w:bCs/>
          <w:lang w:val="en-US" w:eastAsia="zh-CN"/>
        </w:rPr>
      </w:pPr>
    </w:p>
    <w:p>
      <w:pPr>
        <w:pStyle w:val="2"/>
        <w:numPr>
          <w:ilvl w:val="0"/>
          <w:numId w:val="2"/>
        </w:numPr>
        <w:bidi w:val="0"/>
        <w:rPr>
          <w:rFonts w:hint="default"/>
          <w:lang w:val="en-US" w:eastAsia="zh-CN"/>
        </w:rPr>
      </w:pPr>
      <w:bookmarkStart w:id="26" w:name="_Toc17809"/>
      <w:r>
        <w:rPr>
          <w:rFonts w:hint="eastAsia"/>
          <w:lang w:val="en-US" w:eastAsia="zh-CN"/>
        </w:rPr>
        <w:t>阻止默认事件</w:t>
      </w:r>
      <w:bookmarkEnd w:id="26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当点击某些标签的时候， 会发生一些默认的行为、事件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submit会默认提交表单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a标签，如果有href属性，默认跳转页面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当页面出现滚动条的时候， 此时滚动鼠标滚轮的时候， 会默认改变滚动条的位置，这些都是默认行为、事件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举例：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获取元素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a = document.getElementsByTagName("a")[0];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给a元素添加点击事件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a.onclick = function(e) {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兼容方式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var e = e || window.event;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我们希望当点击的时候不要跳转页面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在高级浏览器中阻止默认事件的方式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e.preventDefault();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在IE中阻止默认事件的方式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e.returnValue = false;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如果是dom0级事件，可以使用return false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// 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return false;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}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// DOM2级事件 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在DOM2级事件中， 不能使用return false 进行阻止默认事件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a.addEventListener("click", function(e) {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// 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return false;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// 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e.preventDefault();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})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attachEvent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a.attachEvent("onclick", function(e) {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return false;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})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ind w:firstLine="420" w:firstLineChars="0"/>
        <w:rPr>
          <w:rFonts w:hint="eastAsia" w:ascii="Consolas" w:hAnsi="Consolas" w:cs="Consolas"/>
          <w:b/>
          <w:bCs/>
          <w:lang w:val="en-US" w:eastAsia="zh-CN"/>
        </w:rPr>
      </w:pPr>
      <w:r>
        <w:rPr>
          <w:rFonts w:hint="eastAsia" w:ascii="Consolas" w:hAnsi="Consolas" w:cs="Consolas"/>
          <w:b/>
          <w:bCs/>
          <w:lang w:val="en-US" w:eastAsia="zh-CN"/>
        </w:rPr>
        <w:t>总结：</w:t>
      </w:r>
    </w:p>
    <w:p>
      <w:pPr>
        <w:ind w:left="420" w:leftChars="0" w:firstLine="420" w:firstLineChars="0"/>
        <w:rPr>
          <w:rFonts w:hint="eastAsia" w:ascii="Consolas" w:hAnsi="Consolas" w:cs="Consolas"/>
          <w:b/>
          <w:bCs/>
          <w:lang w:val="en-US" w:eastAsia="zh-CN"/>
        </w:rPr>
      </w:pPr>
      <w:r>
        <w:rPr>
          <w:rFonts w:hint="eastAsia" w:ascii="Consolas" w:hAnsi="Consolas" w:cs="Consolas"/>
          <w:b/>
          <w:bCs/>
          <w:lang w:val="en-US" w:eastAsia="zh-CN"/>
        </w:rPr>
        <w:t>在高级浏览器中阻止默认事件的方式： e.preventDefault()</w:t>
      </w:r>
    </w:p>
    <w:p>
      <w:pPr>
        <w:ind w:left="420" w:leftChars="0" w:firstLine="420" w:firstLineChars="0"/>
        <w:rPr>
          <w:rFonts w:hint="eastAsia" w:ascii="Consolas" w:hAnsi="Consolas" w:cs="Consolas"/>
          <w:b/>
          <w:bCs/>
          <w:lang w:val="en-US" w:eastAsia="zh-CN"/>
        </w:rPr>
      </w:pPr>
      <w:r>
        <w:rPr>
          <w:rFonts w:hint="eastAsia" w:ascii="Consolas" w:hAnsi="Consolas" w:cs="Consolas"/>
          <w:b/>
          <w:bCs/>
          <w:lang w:val="en-US" w:eastAsia="zh-CN"/>
        </w:rPr>
        <w:t>在IE中阻止默认事件的方式： e.returnValue = false</w:t>
      </w:r>
    </w:p>
    <w:p>
      <w:pPr>
        <w:ind w:firstLine="420" w:firstLineChars="0"/>
        <w:rPr>
          <w:rFonts w:hint="eastAsia" w:ascii="Consolas" w:hAnsi="Consolas" w:cs="Consolas"/>
          <w:b/>
          <w:bCs/>
          <w:lang w:val="en-US" w:eastAsia="zh-CN"/>
        </w:rPr>
      </w:pPr>
      <w:r>
        <w:rPr>
          <w:rFonts w:hint="eastAsia" w:ascii="Consolas" w:hAnsi="Consolas" w:cs="Consolas"/>
          <w:b/>
          <w:bCs/>
          <w:lang w:val="en-US" w:eastAsia="zh-CN"/>
        </w:rPr>
        <w:t>如果是DOM0级事件绑定方式， 还可以使用return false</w:t>
      </w:r>
    </w:p>
    <w:p>
      <w:pPr>
        <w:ind w:firstLine="420" w:firstLineChars="0"/>
        <w:rPr>
          <w:rFonts w:hint="eastAsia" w:ascii="Consolas" w:hAnsi="Consolas" w:cs="Consolas"/>
          <w:b/>
          <w:bCs/>
          <w:lang w:val="en-US" w:eastAsia="zh-CN"/>
        </w:rPr>
      </w:pPr>
    </w:p>
    <w:p>
      <w:pPr>
        <w:ind w:firstLine="420" w:firstLineChars="0"/>
        <w:rPr>
          <w:rFonts w:hint="eastAsia" w:ascii="Consolas" w:hAnsi="Consolas" w:cs="Consolas"/>
          <w:b/>
          <w:bCs/>
          <w:lang w:val="en-US" w:eastAsia="zh-CN"/>
        </w:rPr>
      </w:pPr>
    </w:p>
    <w:p>
      <w:pPr>
        <w:ind w:firstLine="420" w:firstLineChars="0"/>
        <w:rPr>
          <w:rFonts w:hint="eastAsia" w:ascii="Consolas" w:hAnsi="Consolas" w:cs="Consolas"/>
          <w:b/>
          <w:bCs/>
          <w:lang w:val="en-US" w:eastAsia="zh-CN"/>
        </w:rPr>
      </w:pPr>
    </w:p>
    <w:p>
      <w:pPr>
        <w:pStyle w:val="2"/>
        <w:numPr>
          <w:ilvl w:val="0"/>
          <w:numId w:val="2"/>
        </w:numPr>
        <w:bidi w:val="0"/>
        <w:rPr>
          <w:rFonts w:hint="default"/>
          <w:lang w:val="en-US" w:eastAsia="zh-CN"/>
        </w:rPr>
      </w:pPr>
      <w:bookmarkStart w:id="27" w:name="_Toc19295"/>
      <w:r>
        <w:rPr>
          <w:rFonts w:hint="eastAsia"/>
          <w:lang w:val="en-US" w:eastAsia="zh-CN"/>
        </w:rPr>
        <w:t>快捷尺寸</w:t>
      </w:r>
      <w:bookmarkEnd w:id="27"/>
    </w:p>
    <w:p>
      <w:pPr>
        <w:pStyle w:val="3"/>
        <w:bidi w:val="0"/>
        <w:rPr>
          <w:rFonts w:hint="eastAsia"/>
          <w:lang w:val="en-US" w:eastAsia="zh-CN"/>
        </w:rPr>
      </w:pPr>
      <w:bookmarkStart w:id="28" w:name="_Toc5027"/>
      <w:r>
        <w:rPr>
          <w:rFonts w:hint="eastAsia"/>
          <w:lang w:val="en-US" w:eastAsia="zh-CN"/>
        </w:rPr>
        <w:t>9.1 clientWidth、 clientHeight</w:t>
      </w:r>
      <w:bookmarkEnd w:id="28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样式：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drawing>
                <wp:inline distT="0" distB="0" distL="114300" distR="114300">
                  <wp:extent cx="3576955" cy="2063750"/>
                  <wp:effectExtent l="0" t="0" r="4445" b="12700"/>
                  <wp:docPr id="9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6955" cy="2063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输出： clientWidth、clientHeight: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添加onload事件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window.onload = function() {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console.log("clinetWidth的值是:", box.clientWidth);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console.log("clientHeight的值是:", box.clientHeight);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结果：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drawing>
                <wp:inline distT="0" distB="0" distL="114300" distR="114300">
                  <wp:extent cx="1676400" cy="485775"/>
                  <wp:effectExtent l="0" t="0" r="0" b="9525"/>
                  <wp:docPr id="10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48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ind w:firstLine="420" w:firstLineChars="0"/>
        <w:rPr>
          <w:rFonts w:hint="eastAsia" w:ascii="Consolas" w:hAnsi="Consolas" w:cs="Consolas"/>
          <w:b/>
          <w:bCs/>
          <w:lang w:val="en-US" w:eastAsia="zh-CN"/>
        </w:rPr>
      </w:pPr>
      <w:r>
        <w:rPr>
          <w:rFonts w:hint="eastAsia" w:ascii="Consolas" w:hAnsi="Consolas" w:cs="Consolas"/>
          <w:b/>
          <w:bCs/>
          <w:lang w:val="en-US" w:eastAsia="zh-CN"/>
        </w:rPr>
        <w:t>总结：</w:t>
      </w:r>
    </w:p>
    <w:p>
      <w:pPr>
        <w:ind w:left="420" w:leftChars="0" w:firstLine="420" w:firstLineChars="0"/>
        <w:rPr>
          <w:rFonts w:hint="eastAsia" w:ascii="Consolas" w:hAnsi="Consolas" w:cs="Consolas"/>
          <w:b/>
          <w:bCs/>
          <w:lang w:val="en-US" w:eastAsia="zh-CN"/>
        </w:rPr>
      </w:pPr>
      <w:r>
        <w:rPr>
          <w:rFonts w:hint="eastAsia" w:ascii="Consolas" w:hAnsi="Consolas" w:cs="Consolas"/>
          <w:b/>
          <w:bCs/>
          <w:lang w:val="en-US" w:eastAsia="zh-CN"/>
        </w:rPr>
        <w:t>clientWidth、clientHeight包含的是: content + padding</w:t>
      </w:r>
    </w:p>
    <w:p>
      <w:pPr>
        <w:ind w:left="420" w:leftChars="0" w:firstLine="420" w:firstLineChars="0"/>
        <w:rPr>
          <w:rFonts w:hint="eastAsia" w:ascii="Consolas" w:hAnsi="Consolas" w:cs="Consolas"/>
          <w:b/>
          <w:bCs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29" w:name="_Toc11327"/>
      <w:r>
        <w:rPr>
          <w:rFonts w:hint="eastAsia"/>
          <w:lang w:val="en-US" w:eastAsia="zh-CN"/>
        </w:rPr>
        <w:t>9.2 offsetWidth、offsetHeight</w:t>
      </w:r>
      <w:bookmarkEnd w:id="29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样式：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drawing>
                <wp:inline distT="0" distB="0" distL="114300" distR="114300">
                  <wp:extent cx="3576955" cy="2063750"/>
                  <wp:effectExtent l="0" t="0" r="4445" b="12700"/>
                  <wp:docPr id="11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6955" cy="2063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输出: offsetWidth、 offsetheight: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添加onload事件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window.onload = function() {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console.log("offsetWidth的值是:", box.offsetWidth);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console.log("offsetHeight的值是:", box.offsetHeight);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结果：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drawing>
                <wp:inline distT="0" distB="0" distL="114300" distR="114300">
                  <wp:extent cx="2152650" cy="638175"/>
                  <wp:effectExtent l="0" t="0" r="0" b="9525"/>
                  <wp:docPr id="12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650" cy="638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30" w:name="_Toc21216"/>
      <w:r>
        <w:rPr>
          <w:rFonts w:hint="eastAsia"/>
          <w:lang w:val="en-US" w:eastAsia="zh-CN"/>
        </w:rPr>
        <w:t>9.3 clientLeft、 clientTop</w:t>
      </w:r>
      <w:bookmarkEnd w:id="30"/>
    </w:p>
    <w:p>
      <w:pPr>
        <w:rPr>
          <w:rFonts w:hint="default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drawing>
                <wp:inline distT="0" distB="0" distL="114300" distR="114300">
                  <wp:extent cx="3576955" cy="2063750"/>
                  <wp:effectExtent l="0" t="0" r="4445" b="12700"/>
                  <wp:docPr id="13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4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6955" cy="2063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输出clientLeft、 clientTop: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console.log("clientLeft的值是:", box.clientLeft);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console.log("clientTop的值是:", box.clientTop);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结果：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drawing>
                <wp:inline distT="0" distB="0" distL="114300" distR="114300">
                  <wp:extent cx="2133600" cy="581025"/>
                  <wp:effectExtent l="0" t="0" r="0" b="9525"/>
                  <wp:docPr id="14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5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0" cy="581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2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31" w:name="_Toc32658"/>
      <w:r>
        <w:rPr>
          <w:rFonts w:hint="eastAsia"/>
          <w:lang w:val="en-US" w:eastAsia="zh-CN"/>
        </w:rPr>
        <w:t>jquery中的快捷尺寸</w:t>
      </w:r>
      <w:bookmarkEnd w:id="3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样式：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drawing>
                <wp:inline distT="0" distB="0" distL="114300" distR="114300">
                  <wp:extent cx="3576955" cy="2063750"/>
                  <wp:effectExtent l="0" t="0" r="4445" b="12700"/>
                  <wp:docPr id="15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6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6955" cy="2063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执行代码：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content</w:t>
            </w:r>
          </w:p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console.log("content的宽是:", $("#box").width());</w:t>
            </w:r>
          </w:p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console.log("content的高是:", $("#box").height());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结果：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drawing>
                <wp:inline distT="0" distB="0" distL="114300" distR="114300">
                  <wp:extent cx="1943100" cy="561975"/>
                  <wp:effectExtent l="0" t="0" r="0" b="9525"/>
                  <wp:docPr id="16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7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3100" cy="561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content + padding: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// content + padding 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console.log("innerWidth的值是:", $("#box").innerWidth());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console.log("innerHeight的值是:", $("#box").innerHeight());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结果：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drawing>
                <wp:inline distT="0" distB="0" distL="114300" distR="114300">
                  <wp:extent cx="1847850" cy="409575"/>
                  <wp:effectExtent l="0" t="0" r="0" b="9525"/>
                  <wp:docPr id="17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18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7850" cy="409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content + padding + border: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content + padding + border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console.log("outerWidth的值是:", $("#box").outerWidth());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console.log("outerHeight的值是:", $("#box").outerHeight());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结果：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drawing>
                <wp:inline distT="0" distB="0" distL="114300" distR="114300">
                  <wp:extent cx="1828800" cy="552450"/>
                  <wp:effectExtent l="0" t="0" r="0" b="0"/>
                  <wp:docPr id="18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19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content + padding + border + margin: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content + padding + border + margin</w:t>
            </w:r>
          </w:p>
          <w:p>
            <w:pPr>
              <w:pStyle w:val="20"/>
              <w:numPr>
                <w:ilvl w:val="0"/>
                <w:numId w:val="3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console.log("outerWidth(true)的值是:", $("#box").outerWidth(true));</w:t>
            </w:r>
          </w:p>
          <w:p>
            <w:pPr>
              <w:pStyle w:val="20"/>
              <w:numPr>
                <w:ilvl w:val="0"/>
                <w:numId w:val="3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console.log("outerHeight(true)的值是:", $("#box").outerHeight(true));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结果：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drawing>
                <wp:inline distT="0" distB="0" distL="114300" distR="114300">
                  <wp:extent cx="2114550" cy="523875"/>
                  <wp:effectExtent l="0" t="0" r="0" b="9525"/>
                  <wp:docPr id="19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20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4550" cy="523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2"/>
        <w:numPr>
          <w:ilvl w:val="0"/>
          <w:numId w:val="2"/>
        </w:numPr>
        <w:bidi w:val="0"/>
        <w:rPr>
          <w:rFonts w:hint="default"/>
          <w:lang w:val="en-US" w:eastAsia="zh-CN"/>
        </w:rPr>
      </w:pPr>
      <w:bookmarkStart w:id="32" w:name="_Toc492"/>
      <w:r>
        <w:rPr>
          <w:rFonts w:hint="eastAsia"/>
          <w:lang w:val="en-US" w:eastAsia="zh-CN"/>
        </w:rPr>
        <w:t>定位父元素与定位值</w:t>
      </w:r>
      <w:bookmarkEnd w:id="32"/>
    </w:p>
    <w:p>
      <w:pPr>
        <w:pStyle w:val="3"/>
        <w:bidi w:val="0"/>
        <w:rPr>
          <w:rFonts w:hint="eastAsia"/>
          <w:lang w:val="en-US" w:eastAsia="zh-CN"/>
        </w:rPr>
      </w:pPr>
      <w:bookmarkStart w:id="33" w:name="_Toc25339"/>
      <w:r>
        <w:rPr>
          <w:rFonts w:hint="eastAsia"/>
          <w:lang w:val="en-US" w:eastAsia="zh-CN"/>
        </w:rPr>
        <w:t>10.1 定位父元素</w:t>
      </w:r>
      <w:bookmarkEnd w:id="33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指向子绝父相中的“父”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它不一定是该元素parentNode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DOM结构：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numId w:val="0"/>
              </w:numPr>
              <w:spacing w:line="240" w:lineRule="auto"/>
              <w:ind w:leftChars="0"/>
              <w:rPr>
                <w:rFonts w:hint="eastAsia" w:ascii="Consolas" w:hAnsi="Consolas" w:cs="Consolas"/>
                <w:sz w:val="18"/>
                <w:szCs w:val="18"/>
              </w:rPr>
            </w:pPr>
            <w:r>
              <w:rPr>
                <w:rFonts w:hint="eastAsia" w:ascii="Consolas" w:hAnsi="Consolas" w:cs="Consolas"/>
                <w:sz w:val="18"/>
                <w:szCs w:val="18"/>
              </w:rPr>
              <w:t>&lt;div id="box"&gt;</w:t>
            </w:r>
          </w:p>
          <w:p>
            <w:pPr>
              <w:pStyle w:val="20"/>
              <w:numPr>
                <w:numId w:val="0"/>
              </w:numPr>
              <w:spacing w:line="240" w:lineRule="auto"/>
              <w:ind w:leftChars="0"/>
              <w:rPr>
                <w:rFonts w:hint="eastAsia" w:ascii="Consolas" w:hAnsi="Consolas" w:cs="Consolas"/>
                <w:sz w:val="18"/>
                <w:szCs w:val="18"/>
              </w:rPr>
            </w:pPr>
            <w:r>
              <w:rPr>
                <w:rFonts w:hint="eastAsia" w:ascii="Consolas" w:hAnsi="Consolas" w:cs="Consolas"/>
                <w:sz w:val="18"/>
                <w:szCs w:val="18"/>
              </w:rPr>
              <w:tab/>
            </w:r>
            <w:r>
              <w:rPr>
                <w:rFonts w:hint="eastAsia" w:ascii="Consolas" w:hAnsi="Consolas" w:cs="Consolas"/>
                <w:sz w:val="18"/>
                <w:szCs w:val="18"/>
              </w:rPr>
              <w:tab/>
            </w:r>
            <w:r>
              <w:rPr>
                <w:rFonts w:hint="eastAsia" w:ascii="Consolas" w:hAnsi="Consolas" w:cs="Consolas"/>
                <w:sz w:val="18"/>
                <w:szCs w:val="18"/>
              </w:rPr>
              <w:t>&lt;span&gt;box&lt;/span&gt;</w:t>
            </w:r>
          </w:p>
          <w:p>
            <w:pPr>
              <w:pStyle w:val="20"/>
              <w:numPr>
                <w:numId w:val="0"/>
              </w:numPr>
              <w:spacing w:line="240" w:lineRule="auto"/>
              <w:ind w:leftChars="0"/>
              <w:rPr>
                <w:rFonts w:hint="eastAsia" w:ascii="Consolas" w:hAnsi="Consolas" w:cs="Consolas"/>
                <w:sz w:val="18"/>
                <w:szCs w:val="18"/>
              </w:rPr>
            </w:pPr>
            <w:r>
              <w:rPr>
                <w:rFonts w:hint="eastAsia" w:ascii="Consolas" w:hAnsi="Consolas" w:cs="Consolas"/>
                <w:sz w:val="18"/>
                <w:szCs w:val="18"/>
              </w:rPr>
              <w:tab/>
            </w:r>
            <w:r>
              <w:rPr>
                <w:rFonts w:hint="eastAsia" w:ascii="Consolas" w:hAnsi="Consolas" w:cs="Consolas"/>
                <w:sz w:val="18"/>
                <w:szCs w:val="18"/>
              </w:rPr>
              <w:t>&lt;div id="box1"&gt;</w:t>
            </w:r>
          </w:p>
          <w:p>
            <w:pPr>
              <w:pStyle w:val="20"/>
              <w:numPr>
                <w:numId w:val="0"/>
              </w:numPr>
              <w:spacing w:line="240" w:lineRule="auto"/>
              <w:ind w:leftChars="0"/>
              <w:rPr>
                <w:rFonts w:hint="eastAsia" w:ascii="Consolas" w:hAnsi="Consolas" w:cs="Consolas"/>
                <w:sz w:val="18"/>
                <w:szCs w:val="18"/>
              </w:rPr>
            </w:pPr>
            <w:r>
              <w:rPr>
                <w:rFonts w:hint="eastAsia" w:ascii="Consolas" w:hAnsi="Consolas" w:cs="Consolas"/>
                <w:sz w:val="18"/>
                <w:szCs w:val="18"/>
              </w:rPr>
              <w:tab/>
            </w:r>
            <w:r>
              <w:rPr>
                <w:rFonts w:hint="eastAsia" w:ascii="Consolas" w:hAnsi="Consolas" w:cs="Consolas"/>
                <w:sz w:val="18"/>
                <w:szCs w:val="18"/>
              </w:rPr>
              <w:tab/>
            </w:r>
            <w:r>
              <w:rPr>
                <w:rFonts w:hint="eastAsia" w:ascii="Consolas" w:hAnsi="Consolas" w:cs="Consolas"/>
                <w:sz w:val="18"/>
                <w:szCs w:val="18"/>
              </w:rPr>
              <w:t>&lt;span&gt;box1&lt;/span&gt;</w:t>
            </w:r>
          </w:p>
          <w:p>
            <w:pPr>
              <w:pStyle w:val="20"/>
              <w:numPr>
                <w:numId w:val="0"/>
              </w:numPr>
              <w:spacing w:line="240" w:lineRule="auto"/>
              <w:ind w:leftChars="0"/>
              <w:rPr>
                <w:rFonts w:hint="eastAsia" w:ascii="Consolas" w:hAnsi="Consolas" w:cs="Consolas"/>
                <w:sz w:val="18"/>
                <w:szCs w:val="18"/>
              </w:rPr>
            </w:pPr>
            <w:r>
              <w:rPr>
                <w:rFonts w:hint="eastAsia" w:ascii="Consolas" w:hAnsi="Consolas" w:cs="Consolas"/>
                <w:sz w:val="18"/>
                <w:szCs w:val="18"/>
              </w:rPr>
              <w:tab/>
            </w:r>
            <w:r>
              <w:rPr>
                <w:rFonts w:hint="eastAsia" w:ascii="Consolas" w:hAnsi="Consolas" w:cs="Consolas"/>
                <w:sz w:val="18"/>
                <w:szCs w:val="18"/>
              </w:rPr>
              <w:tab/>
            </w:r>
            <w:r>
              <w:rPr>
                <w:rFonts w:hint="eastAsia" w:ascii="Consolas" w:hAnsi="Consolas" w:cs="Consolas"/>
                <w:sz w:val="18"/>
                <w:szCs w:val="18"/>
              </w:rPr>
              <w:t>&lt;!-- 此时， box2是相对于box进行定位，该元素的parentNode是box1--&gt;</w:t>
            </w:r>
          </w:p>
          <w:p>
            <w:pPr>
              <w:pStyle w:val="20"/>
              <w:numPr>
                <w:numId w:val="0"/>
              </w:numPr>
              <w:spacing w:line="240" w:lineRule="auto"/>
              <w:ind w:leftChars="0"/>
              <w:rPr>
                <w:rFonts w:hint="eastAsia" w:ascii="Consolas" w:hAnsi="Consolas" w:cs="Consolas"/>
                <w:sz w:val="18"/>
                <w:szCs w:val="18"/>
              </w:rPr>
            </w:pPr>
            <w:r>
              <w:rPr>
                <w:rFonts w:hint="eastAsia" w:ascii="Consolas" w:hAnsi="Consolas" w:cs="Consolas"/>
                <w:sz w:val="18"/>
                <w:szCs w:val="18"/>
              </w:rPr>
              <w:tab/>
            </w:r>
            <w:r>
              <w:rPr>
                <w:rFonts w:hint="eastAsia" w:ascii="Consolas" w:hAnsi="Consolas" w:cs="Consolas"/>
                <w:sz w:val="18"/>
                <w:szCs w:val="18"/>
              </w:rPr>
              <w:tab/>
            </w:r>
            <w:r>
              <w:rPr>
                <w:rFonts w:hint="eastAsia" w:ascii="Consolas" w:hAnsi="Consolas" w:cs="Consolas"/>
                <w:sz w:val="18"/>
                <w:szCs w:val="18"/>
              </w:rPr>
              <w:t>&lt;div id="box2"&gt;</w:t>
            </w:r>
          </w:p>
          <w:p>
            <w:pPr>
              <w:pStyle w:val="20"/>
              <w:numPr>
                <w:numId w:val="0"/>
              </w:numPr>
              <w:spacing w:line="240" w:lineRule="auto"/>
              <w:ind w:leftChars="0"/>
              <w:rPr>
                <w:rFonts w:hint="eastAsia" w:ascii="Consolas" w:hAnsi="Consolas" w:cs="Consolas"/>
                <w:sz w:val="18"/>
                <w:szCs w:val="18"/>
              </w:rPr>
            </w:pPr>
            <w:r>
              <w:rPr>
                <w:rFonts w:hint="eastAsia" w:ascii="Consolas" w:hAnsi="Consolas" w:cs="Consolas"/>
                <w:sz w:val="18"/>
                <w:szCs w:val="18"/>
              </w:rPr>
              <w:tab/>
            </w:r>
            <w:r>
              <w:rPr>
                <w:rFonts w:hint="eastAsia" w:ascii="Consolas" w:hAnsi="Consolas" w:cs="Consolas"/>
                <w:sz w:val="18"/>
                <w:szCs w:val="18"/>
              </w:rPr>
              <w:tab/>
            </w:r>
            <w:r>
              <w:rPr>
                <w:rFonts w:hint="eastAsia" w:ascii="Consolas" w:hAnsi="Consolas" w:cs="Consolas"/>
                <w:sz w:val="18"/>
                <w:szCs w:val="18"/>
              </w:rPr>
              <w:tab/>
            </w:r>
            <w:r>
              <w:rPr>
                <w:rFonts w:hint="eastAsia" w:ascii="Consolas" w:hAnsi="Consolas" w:cs="Consolas"/>
                <w:sz w:val="18"/>
                <w:szCs w:val="18"/>
              </w:rPr>
              <w:t>&lt;span&gt;box2&lt;/span&gt;</w:t>
            </w:r>
          </w:p>
          <w:p>
            <w:pPr>
              <w:pStyle w:val="20"/>
              <w:numPr>
                <w:numId w:val="0"/>
              </w:numPr>
              <w:spacing w:line="240" w:lineRule="auto"/>
              <w:ind w:leftChars="0"/>
              <w:rPr>
                <w:rFonts w:hint="eastAsia" w:ascii="Consolas" w:hAnsi="Consolas" w:cs="Consolas"/>
                <w:sz w:val="18"/>
                <w:szCs w:val="18"/>
              </w:rPr>
            </w:pPr>
            <w:r>
              <w:rPr>
                <w:rFonts w:hint="eastAsia" w:ascii="Consolas" w:hAnsi="Consolas" w:cs="Consolas"/>
                <w:sz w:val="18"/>
                <w:szCs w:val="18"/>
              </w:rPr>
              <w:tab/>
            </w:r>
            <w:r>
              <w:rPr>
                <w:rFonts w:hint="eastAsia" w:ascii="Consolas" w:hAnsi="Consolas" w:cs="Consolas"/>
                <w:sz w:val="18"/>
                <w:szCs w:val="18"/>
              </w:rPr>
              <w:tab/>
            </w:r>
            <w:r>
              <w:rPr>
                <w:rFonts w:hint="eastAsia" w:ascii="Consolas" w:hAnsi="Consolas" w:cs="Consolas"/>
                <w:sz w:val="18"/>
                <w:szCs w:val="18"/>
              </w:rPr>
              <w:t>&lt;/div&gt;</w:t>
            </w:r>
          </w:p>
          <w:p>
            <w:pPr>
              <w:pStyle w:val="20"/>
              <w:numPr>
                <w:numId w:val="0"/>
              </w:numPr>
              <w:spacing w:line="240" w:lineRule="auto"/>
              <w:ind w:leftChars="0"/>
              <w:rPr>
                <w:rFonts w:hint="eastAsia" w:ascii="Consolas" w:hAnsi="Consolas" w:cs="Consolas"/>
                <w:sz w:val="18"/>
                <w:szCs w:val="18"/>
              </w:rPr>
            </w:pPr>
            <w:r>
              <w:rPr>
                <w:rFonts w:hint="eastAsia" w:ascii="Consolas" w:hAnsi="Consolas" w:cs="Consolas"/>
                <w:sz w:val="18"/>
                <w:szCs w:val="18"/>
              </w:rPr>
              <w:tab/>
            </w:r>
            <w:r>
              <w:rPr>
                <w:rFonts w:hint="eastAsia" w:ascii="Consolas" w:hAnsi="Consolas" w:cs="Consolas"/>
                <w:sz w:val="18"/>
                <w:szCs w:val="18"/>
              </w:rPr>
              <w:t>&lt;/div&gt;</w:t>
            </w:r>
          </w:p>
          <w:p>
            <w:pPr>
              <w:pStyle w:val="20"/>
              <w:numPr>
                <w:numId w:val="0"/>
              </w:numPr>
              <w:spacing w:line="240" w:lineRule="auto"/>
              <w:ind w:leftChars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hint="eastAsia" w:ascii="Consolas" w:hAnsi="Consolas" w:cs="Consolas"/>
                <w:sz w:val="18"/>
                <w:szCs w:val="18"/>
              </w:rPr>
              <w:t>&lt;/div&gt;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hint="eastAsia" w:ascii="Consolas" w:hAnsi="Consolas" w:eastAsia="宋体" w:cs="Consolas"/>
          <w:lang w:eastAsia="zh-CN"/>
        </w:rPr>
      </w:pPr>
      <w:r>
        <w:rPr>
          <w:rFonts w:hint="eastAsia" w:ascii="Consolas" w:hAnsi="Consolas" w:cs="Consolas"/>
          <w:lang w:eastAsia="zh-CN"/>
        </w:rPr>
        <w:t>样式：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33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  <w:r>
              <w:drawing>
                <wp:inline distT="0" distB="0" distL="114300" distR="114300">
                  <wp:extent cx="2268220" cy="2241550"/>
                  <wp:effectExtent l="0" t="0" r="17780" b="6350"/>
                  <wp:docPr id="20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21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8220" cy="2241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此时，box2是相对于box进行定位的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如果根据box2得到他的定位父元素呢？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34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console.log(box2.offsetParent);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结果：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35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  <w:r>
              <w:drawing>
                <wp:inline distT="0" distB="0" distL="114300" distR="114300">
                  <wp:extent cx="1857375" cy="428625"/>
                  <wp:effectExtent l="0" t="0" r="9525" b="9525"/>
                  <wp:docPr id="21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图片 22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7375" cy="428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ascii="Consolas" w:hAnsi="Consolas" w:cs="Consolas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34" w:name="_Toc17194"/>
      <w:r>
        <w:rPr>
          <w:rFonts w:hint="eastAsia"/>
          <w:lang w:val="en-US" w:eastAsia="zh-CN"/>
        </w:rPr>
        <w:t>10.2 定位值</w:t>
      </w:r>
      <w:bookmarkEnd w:id="34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元素的定位值也是经常要使用的值，所以在DOM中也提供了相应的属性用于快速获取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该属性存在兼容性的问题：</w:t>
      </w:r>
    </w:p>
    <w:p>
      <w:p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在高级浏览器中， 是从子元素的边框外到父元素的边框内</w:t>
      </w:r>
    </w:p>
    <w:p>
      <w:pPr>
        <w:ind w:left="420" w:leftChars="0" w:firstLine="42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在IE中，从子元素的边框外到父元素的边框外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36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// 获取box2的定位值</w:t>
            </w:r>
          </w:p>
          <w:p>
            <w:pPr>
              <w:pStyle w:val="20"/>
              <w:numPr>
                <w:ilvl w:val="0"/>
                <w:numId w:val="36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console.log(box2.offsetLeft); // 距离自己定位父元素的左边距离</w:t>
            </w:r>
          </w:p>
          <w:p>
            <w:pPr>
              <w:pStyle w:val="20"/>
              <w:numPr>
                <w:ilvl w:val="0"/>
                <w:numId w:val="36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console.log(box2.offsetTop);  // 距离自己定位父元素的上边的距离</w:t>
            </w:r>
          </w:p>
        </w:tc>
      </w:tr>
    </w:tbl>
    <w:p>
      <w:pPr>
        <w:rPr>
          <w:rFonts w:hint="eastAsia" w:ascii="Consolas" w:hAnsi="Consolas" w:eastAsia="宋体" w:cs="Consolas"/>
          <w:lang w:eastAsia="zh-CN"/>
        </w:rPr>
      </w:pPr>
    </w:p>
    <w:p>
      <w:pPr>
        <w:rPr>
          <w:rFonts w:hint="eastAsia" w:ascii="Consolas" w:hAnsi="Consolas" w:eastAsia="宋体" w:cs="Consolas"/>
          <w:lang w:eastAsia="zh-CN"/>
        </w:rPr>
      </w:pPr>
    </w:p>
    <w:p>
      <w:pPr>
        <w:rPr>
          <w:rFonts w:hint="eastAsia" w:ascii="Consolas" w:hAnsi="Consolas" w:eastAsia="宋体" w:cs="Consolas"/>
          <w:lang w:eastAsia="zh-CN"/>
        </w:rPr>
      </w:pPr>
      <w:r>
        <w:rPr>
          <w:rFonts w:hint="eastAsia" w:ascii="Consolas" w:hAnsi="Consolas" w:cs="Consolas"/>
          <w:lang w:eastAsia="zh-CN"/>
        </w:rPr>
        <w:t>在高级浏览器中：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37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  <w:r>
              <w:drawing>
                <wp:inline distT="0" distB="0" distL="114300" distR="114300">
                  <wp:extent cx="1009650" cy="523875"/>
                  <wp:effectExtent l="0" t="0" r="0" b="9525"/>
                  <wp:docPr id="22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图片 23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9650" cy="523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eastAsia="zh-CN"/>
        </w:rPr>
        <w:t>在</w:t>
      </w:r>
      <w:r>
        <w:rPr>
          <w:rFonts w:hint="eastAsia" w:ascii="Consolas" w:hAnsi="Consolas" w:cs="Consolas"/>
          <w:lang w:val="en-US" w:eastAsia="zh-CN"/>
        </w:rPr>
        <w:t>IE中：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38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  <w:r>
              <w:drawing>
                <wp:inline distT="0" distB="0" distL="114300" distR="114300">
                  <wp:extent cx="952500" cy="514350"/>
                  <wp:effectExtent l="0" t="0" r="0" b="0"/>
                  <wp:docPr id="23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图片 24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ascii="Consolas" w:hAnsi="Consolas" w:cs="Consolas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35" w:name="_Toc9587"/>
      <w:r>
        <w:rPr>
          <w:rFonts w:hint="eastAsia"/>
          <w:lang w:val="en-US" w:eastAsia="zh-CN"/>
        </w:rPr>
        <w:t>10.3 jquery中的定位值</w:t>
      </w:r>
      <w:bookmarkEnd w:id="3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样式：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39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  <w:r>
              <w:drawing>
                <wp:inline distT="0" distB="0" distL="114300" distR="114300">
                  <wp:extent cx="2268220" cy="2241550"/>
                  <wp:effectExtent l="0" t="0" r="17780" b="6350"/>
                  <wp:docPr id="24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图片 25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8220" cy="2241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hint="eastAsia" w:ascii="Consolas" w:hAnsi="Consolas" w:eastAsia="宋体" w:cs="Consolas"/>
          <w:lang w:eastAsia="zh-CN"/>
        </w:rPr>
      </w:pPr>
      <w:r>
        <w:rPr>
          <w:rFonts w:hint="eastAsia" w:ascii="Consolas" w:hAnsi="Consolas" w:cs="Consolas"/>
          <w:lang w:eastAsia="zh-CN"/>
        </w:rPr>
        <w:t>执行代码：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40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// 获取元素的定位值</w:t>
            </w:r>
          </w:p>
          <w:p>
            <w:pPr>
              <w:pStyle w:val="20"/>
              <w:numPr>
                <w:ilvl w:val="0"/>
                <w:numId w:val="40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var $box2_position = $("#box2").position();</w:t>
            </w:r>
          </w:p>
          <w:p>
            <w:pPr>
              <w:pStyle w:val="20"/>
              <w:numPr>
                <w:ilvl w:val="0"/>
                <w:numId w:val="40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console.log($box2_position);</w:t>
            </w:r>
          </w:p>
          <w:p>
            <w:pPr>
              <w:pStyle w:val="20"/>
              <w:numPr>
                <w:ilvl w:val="0"/>
                <w:numId w:val="40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结果：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41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  <w:r>
              <w:drawing>
                <wp:inline distT="0" distB="0" distL="114300" distR="114300">
                  <wp:extent cx="2124075" cy="457200"/>
                  <wp:effectExtent l="0" t="0" r="9525" b="0"/>
                  <wp:docPr id="25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图片 26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4075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42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43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44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45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46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47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48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49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50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51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52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53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54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55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56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57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58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59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sectPr>
      <w:pgSz w:w="11906" w:h="16838"/>
      <w:pgMar w:top="1020" w:right="850" w:bottom="567" w:left="850" w:header="567" w:footer="567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rFonts w:ascii="Times New Roman" w:hAnsi="Times New Roman" w:eastAsia="宋体" w:cs="Times New Roman"/>
        <w:kern w:val="2"/>
        <w:sz w:val="18"/>
        <w:lang w:val="en-US" w:eastAsia="zh-CN" w:bidi="ar-SA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7" name="文本框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ind w:left="0" w:leftChars="0" w:firstLine="0" w:firstLineChars="0"/>
                            <w:jc w:val="both"/>
                            <w:rPr>
                              <w:rFonts w:hint="eastAsia" w:eastAsia="宋体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>3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25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ind w:left="0" w:leftChars="0" w:firstLine="0" w:firstLineChars="0"/>
                      <w:jc w:val="both"/>
                      <w:rPr>
                        <w:rFonts w:hint="eastAsia" w:eastAsia="宋体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t>1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t>3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hint="eastAsia"/>
        <w:sz w:val="18"/>
        <w:szCs w:val="18"/>
        <w:lang w:eastAsia="zh-CN"/>
      </w:rPr>
    </w:pPr>
    <w:r>
      <w:rPr>
        <w:rFonts w:hint="eastAsia" w:asciiTheme="minorEastAsia" w:hAnsiTheme="minorEastAsia" w:eastAsiaTheme="minorEastAsia" w:cstheme="minorEastAsia"/>
        <w:sz w:val="18"/>
        <w:szCs w:val="18"/>
        <w:lang w:val="en-US" w:eastAsia="zh-CN"/>
      </w:rPr>
      <w:t xml:space="preserve">爱创课堂 - 专业前端开发培训 www.icketang.com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83B07C8"/>
    <w:multiLevelType w:val="singleLevel"/>
    <w:tmpl w:val="883B07C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">
    <w:nsid w:val="8E91B992"/>
    <w:multiLevelType w:val="singleLevel"/>
    <w:tmpl w:val="8E91B99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">
    <w:nsid w:val="943611DA"/>
    <w:multiLevelType w:val="singleLevel"/>
    <w:tmpl w:val="943611D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">
    <w:nsid w:val="A28A2B57"/>
    <w:multiLevelType w:val="singleLevel"/>
    <w:tmpl w:val="A28A2B57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">
    <w:nsid w:val="A2B8D3E3"/>
    <w:multiLevelType w:val="singleLevel"/>
    <w:tmpl w:val="A2B8D3E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">
    <w:nsid w:val="A42D27EB"/>
    <w:multiLevelType w:val="singleLevel"/>
    <w:tmpl w:val="A42D27E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">
    <w:nsid w:val="D2CA1133"/>
    <w:multiLevelType w:val="singleLevel"/>
    <w:tmpl w:val="D2CA113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7">
    <w:nsid w:val="E162E715"/>
    <w:multiLevelType w:val="singleLevel"/>
    <w:tmpl w:val="E162E71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8">
    <w:nsid w:val="E7798299"/>
    <w:multiLevelType w:val="singleLevel"/>
    <w:tmpl w:val="E779829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9">
    <w:nsid w:val="E9E4A7BF"/>
    <w:multiLevelType w:val="singleLevel"/>
    <w:tmpl w:val="E9E4A7B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0">
    <w:nsid w:val="EB8A1491"/>
    <w:multiLevelType w:val="singleLevel"/>
    <w:tmpl w:val="EB8A149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1">
    <w:nsid w:val="ED5D2DDD"/>
    <w:multiLevelType w:val="singleLevel"/>
    <w:tmpl w:val="ED5D2DD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2">
    <w:nsid w:val="EFBAB265"/>
    <w:multiLevelType w:val="singleLevel"/>
    <w:tmpl w:val="EFBAB26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3">
    <w:nsid w:val="F84A3819"/>
    <w:multiLevelType w:val="singleLevel"/>
    <w:tmpl w:val="F84A381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">
    <w:nsid w:val="0837465B"/>
    <w:multiLevelType w:val="singleLevel"/>
    <w:tmpl w:val="0837465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5">
    <w:nsid w:val="13FB9599"/>
    <w:multiLevelType w:val="singleLevel"/>
    <w:tmpl w:val="13FB959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6">
    <w:nsid w:val="1612EEA2"/>
    <w:multiLevelType w:val="singleLevel"/>
    <w:tmpl w:val="1612EEA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7">
    <w:nsid w:val="163A3C1B"/>
    <w:multiLevelType w:val="singleLevel"/>
    <w:tmpl w:val="163A3C1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8">
    <w:nsid w:val="21E5BD3D"/>
    <w:multiLevelType w:val="singleLevel"/>
    <w:tmpl w:val="21E5BD3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9">
    <w:nsid w:val="22377FBA"/>
    <w:multiLevelType w:val="singleLevel"/>
    <w:tmpl w:val="22377FB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0">
    <w:nsid w:val="27301010"/>
    <w:multiLevelType w:val="singleLevel"/>
    <w:tmpl w:val="2730101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1">
    <w:nsid w:val="2FA65D2D"/>
    <w:multiLevelType w:val="singleLevel"/>
    <w:tmpl w:val="2FA65D2D"/>
    <w:lvl w:ilvl="0" w:tentative="0">
      <w:start w:val="1"/>
      <w:numFmt w:val="decimal"/>
      <w:lvlText w:val="%1"/>
      <w:lvlJc w:val="left"/>
    </w:lvl>
  </w:abstractNum>
  <w:abstractNum w:abstractNumId="22">
    <w:nsid w:val="41778EA3"/>
    <w:multiLevelType w:val="singleLevel"/>
    <w:tmpl w:val="41778EA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3">
    <w:nsid w:val="43EAEB9A"/>
    <w:multiLevelType w:val="singleLevel"/>
    <w:tmpl w:val="43EAEB9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4">
    <w:nsid w:val="4B4AF3E3"/>
    <w:multiLevelType w:val="singleLevel"/>
    <w:tmpl w:val="4B4AF3E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5">
    <w:nsid w:val="4F69A7EA"/>
    <w:multiLevelType w:val="singleLevel"/>
    <w:tmpl w:val="4F69A7E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6">
    <w:nsid w:val="5703C056"/>
    <w:multiLevelType w:val="singleLevel"/>
    <w:tmpl w:val="5703C05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7">
    <w:nsid w:val="5703C062"/>
    <w:multiLevelType w:val="singleLevel"/>
    <w:tmpl w:val="5703C06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8">
    <w:nsid w:val="5703C06E"/>
    <w:multiLevelType w:val="singleLevel"/>
    <w:tmpl w:val="5703C06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9">
    <w:nsid w:val="5703C0A2"/>
    <w:multiLevelType w:val="singleLevel"/>
    <w:tmpl w:val="5703C0A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0">
    <w:nsid w:val="5703C0AE"/>
    <w:multiLevelType w:val="singleLevel"/>
    <w:tmpl w:val="5703C0A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1">
    <w:nsid w:val="5703C0BB"/>
    <w:multiLevelType w:val="singleLevel"/>
    <w:tmpl w:val="5703C0B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2">
    <w:nsid w:val="5703C0FD"/>
    <w:multiLevelType w:val="singleLevel"/>
    <w:tmpl w:val="5703C0F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3">
    <w:nsid w:val="5703C10A"/>
    <w:multiLevelType w:val="singleLevel"/>
    <w:tmpl w:val="5703C10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4">
    <w:nsid w:val="5703C116"/>
    <w:multiLevelType w:val="singleLevel"/>
    <w:tmpl w:val="5703C11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5">
    <w:nsid w:val="5703C123"/>
    <w:multiLevelType w:val="singleLevel"/>
    <w:tmpl w:val="5703C12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6">
    <w:nsid w:val="5703C130"/>
    <w:multiLevelType w:val="singleLevel"/>
    <w:tmpl w:val="5703C13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7">
    <w:nsid w:val="5703C13C"/>
    <w:multiLevelType w:val="singleLevel"/>
    <w:tmpl w:val="5703C13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8">
    <w:nsid w:val="5703C149"/>
    <w:multiLevelType w:val="singleLevel"/>
    <w:tmpl w:val="5703C14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9">
    <w:nsid w:val="5703C162"/>
    <w:multiLevelType w:val="singleLevel"/>
    <w:tmpl w:val="5703C16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0">
    <w:nsid w:val="5703C17B"/>
    <w:multiLevelType w:val="singleLevel"/>
    <w:tmpl w:val="5703C17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1">
    <w:nsid w:val="5703C188"/>
    <w:multiLevelType w:val="singleLevel"/>
    <w:tmpl w:val="5703C18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2">
    <w:nsid w:val="5703C194"/>
    <w:multiLevelType w:val="singleLevel"/>
    <w:tmpl w:val="5703C19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3">
    <w:nsid w:val="5703C1A1"/>
    <w:multiLevelType w:val="singleLevel"/>
    <w:tmpl w:val="5703C1A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4">
    <w:nsid w:val="5703C1AE"/>
    <w:multiLevelType w:val="singleLevel"/>
    <w:tmpl w:val="5703C1A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5">
    <w:nsid w:val="5703C1BA"/>
    <w:multiLevelType w:val="singleLevel"/>
    <w:tmpl w:val="5703C1B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6">
    <w:nsid w:val="5703C1C6"/>
    <w:multiLevelType w:val="singleLevel"/>
    <w:tmpl w:val="5703C1C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7">
    <w:nsid w:val="5703C338"/>
    <w:multiLevelType w:val="singleLevel"/>
    <w:tmpl w:val="5703C33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8">
    <w:nsid w:val="5705B9C8"/>
    <w:multiLevelType w:val="singleLevel"/>
    <w:tmpl w:val="5705B9C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9">
    <w:nsid w:val="5705B9D5"/>
    <w:multiLevelType w:val="singleLevel"/>
    <w:tmpl w:val="5705B9D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0">
    <w:nsid w:val="5705B9ED"/>
    <w:multiLevelType w:val="singleLevel"/>
    <w:tmpl w:val="5705B9E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1">
    <w:nsid w:val="5705B9FA"/>
    <w:multiLevelType w:val="singleLevel"/>
    <w:tmpl w:val="5705B9F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2">
    <w:nsid w:val="5705BA06"/>
    <w:multiLevelType w:val="singleLevel"/>
    <w:tmpl w:val="5705BA0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3">
    <w:nsid w:val="5705BA13"/>
    <w:multiLevelType w:val="singleLevel"/>
    <w:tmpl w:val="5705BA1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4">
    <w:nsid w:val="5705BA1F"/>
    <w:multiLevelType w:val="singleLevel"/>
    <w:tmpl w:val="5705BA1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5">
    <w:nsid w:val="631D838D"/>
    <w:multiLevelType w:val="singleLevel"/>
    <w:tmpl w:val="631D838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6">
    <w:nsid w:val="65186C66"/>
    <w:multiLevelType w:val="singleLevel"/>
    <w:tmpl w:val="65186C6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7">
    <w:nsid w:val="67670001"/>
    <w:multiLevelType w:val="singleLevel"/>
    <w:tmpl w:val="67670001"/>
    <w:lvl w:ilvl="0" w:tentative="0">
      <w:start w:val="1"/>
      <w:numFmt w:val="chineseCounting"/>
      <w:suff w:val="space"/>
      <w:lvlText w:val="%1、"/>
      <w:lvlJc w:val="left"/>
      <w:rPr>
        <w:rFonts w:hint="eastAsia"/>
      </w:rPr>
    </w:lvl>
  </w:abstractNum>
  <w:abstractNum w:abstractNumId="58">
    <w:nsid w:val="6FF23AB5"/>
    <w:multiLevelType w:val="singleLevel"/>
    <w:tmpl w:val="6FF23AB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num w:numId="1">
    <w:abstractNumId w:val="21"/>
  </w:num>
  <w:num w:numId="2">
    <w:abstractNumId w:val="57"/>
  </w:num>
  <w:num w:numId="3">
    <w:abstractNumId w:val="26"/>
  </w:num>
  <w:num w:numId="4">
    <w:abstractNumId w:val="27"/>
  </w:num>
  <w:num w:numId="5">
    <w:abstractNumId w:val="28"/>
  </w:num>
  <w:num w:numId="6">
    <w:abstractNumId w:val="29"/>
  </w:num>
  <w:num w:numId="7">
    <w:abstractNumId w:val="30"/>
  </w:num>
  <w:num w:numId="8">
    <w:abstractNumId w:val="31"/>
  </w:num>
  <w:num w:numId="9">
    <w:abstractNumId w:val="32"/>
  </w:num>
  <w:num w:numId="10">
    <w:abstractNumId w:val="33"/>
  </w:num>
  <w:num w:numId="11">
    <w:abstractNumId w:val="34"/>
  </w:num>
  <w:num w:numId="12">
    <w:abstractNumId w:val="35"/>
  </w:num>
  <w:num w:numId="13">
    <w:abstractNumId w:val="36"/>
  </w:num>
  <w:num w:numId="14">
    <w:abstractNumId w:val="37"/>
  </w:num>
  <w:num w:numId="15">
    <w:abstractNumId w:val="38"/>
  </w:num>
  <w:num w:numId="16">
    <w:abstractNumId w:val="39"/>
  </w:num>
  <w:num w:numId="17">
    <w:abstractNumId w:val="40"/>
  </w:num>
  <w:num w:numId="18">
    <w:abstractNumId w:val="41"/>
  </w:num>
  <w:num w:numId="19">
    <w:abstractNumId w:val="42"/>
  </w:num>
  <w:num w:numId="20">
    <w:abstractNumId w:val="43"/>
  </w:num>
  <w:num w:numId="21">
    <w:abstractNumId w:val="44"/>
  </w:num>
  <w:num w:numId="22">
    <w:abstractNumId w:val="45"/>
  </w:num>
  <w:num w:numId="23">
    <w:abstractNumId w:val="46"/>
  </w:num>
  <w:num w:numId="24">
    <w:abstractNumId w:val="47"/>
  </w:num>
  <w:num w:numId="25">
    <w:abstractNumId w:val="48"/>
  </w:num>
  <w:num w:numId="26">
    <w:abstractNumId w:val="49"/>
  </w:num>
  <w:num w:numId="27">
    <w:abstractNumId w:val="3"/>
  </w:num>
  <w:num w:numId="28">
    <w:abstractNumId w:val="51"/>
  </w:num>
  <w:num w:numId="29">
    <w:abstractNumId w:val="50"/>
  </w:num>
  <w:num w:numId="30">
    <w:abstractNumId w:val="52"/>
  </w:num>
  <w:num w:numId="31">
    <w:abstractNumId w:val="53"/>
  </w:num>
  <w:num w:numId="32">
    <w:abstractNumId w:val="54"/>
  </w:num>
  <w:num w:numId="33">
    <w:abstractNumId w:val="5"/>
  </w:num>
  <w:num w:numId="34">
    <w:abstractNumId w:val="8"/>
  </w:num>
  <w:num w:numId="35">
    <w:abstractNumId w:val="55"/>
  </w:num>
  <w:num w:numId="36">
    <w:abstractNumId w:val="18"/>
  </w:num>
  <w:num w:numId="37">
    <w:abstractNumId w:val="11"/>
  </w:num>
  <w:num w:numId="38">
    <w:abstractNumId w:val="13"/>
  </w:num>
  <w:num w:numId="39">
    <w:abstractNumId w:val="9"/>
  </w:num>
  <w:num w:numId="40">
    <w:abstractNumId w:val="17"/>
  </w:num>
  <w:num w:numId="41">
    <w:abstractNumId w:val="7"/>
  </w:num>
  <w:num w:numId="42">
    <w:abstractNumId w:val="2"/>
  </w:num>
  <w:num w:numId="43">
    <w:abstractNumId w:val="4"/>
  </w:num>
  <w:num w:numId="44">
    <w:abstractNumId w:val="23"/>
  </w:num>
  <w:num w:numId="45">
    <w:abstractNumId w:val="20"/>
  </w:num>
  <w:num w:numId="46">
    <w:abstractNumId w:val="10"/>
  </w:num>
  <w:num w:numId="47">
    <w:abstractNumId w:val="14"/>
  </w:num>
  <w:num w:numId="48">
    <w:abstractNumId w:val="1"/>
  </w:num>
  <w:num w:numId="49">
    <w:abstractNumId w:val="0"/>
  </w:num>
  <w:num w:numId="50">
    <w:abstractNumId w:val="6"/>
  </w:num>
  <w:num w:numId="51">
    <w:abstractNumId w:val="19"/>
  </w:num>
  <w:num w:numId="52">
    <w:abstractNumId w:val="16"/>
  </w:num>
  <w:num w:numId="53">
    <w:abstractNumId w:val="25"/>
  </w:num>
  <w:num w:numId="54">
    <w:abstractNumId w:val="58"/>
  </w:num>
  <w:num w:numId="55">
    <w:abstractNumId w:val="22"/>
  </w:num>
  <w:num w:numId="56">
    <w:abstractNumId w:val="12"/>
  </w:num>
  <w:num w:numId="57">
    <w:abstractNumId w:val="24"/>
  </w:num>
  <w:num w:numId="58">
    <w:abstractNumId w:val="56"/>
  </w:num>
  <w:num w:numId="5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gutterAtTop/>
  <w:documentProtection w:enforcement="0"/>
  <w:defaultTabStop w:val="420"/>
  <w:drawingGridHorizontalSpacing w:val="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662335"/>
    <w:rsid w:val="007C682B"/>
    <w:rsid w:val="00C832D3"/>
    <w:rsid w:val="00CE0A60"/>
    <w:rsid w:val="00FC02AA"/>
    <w:rsid w:val="01050BBA"/>
    <w:rsid w:val="010E3A48"/>
    <w:rsid w:val="011646D7"/>
    <w:rsid w:val="013E2018"/>
    <w:rsid w:val="0140551C"/>
    <w:rsid w:val="0167795A"/>
    <w:rsid w:val="01885910"/>
    <w:rsid w:val="01DA095F"/>
    <w:rsid w:val="0205655E"/>
    <w:rsid w:val="02246E13"/>
    <w:rsid w:val="022C641E"/>
    <w:rsid w:val="022D7FDE"/>
    <w:rsid w:val="02641B38"/>
    <w:rsid w:val="027E4B1D"/>
    <w:rsid w:val="02BD58C1"/>
    <w:rsid w:val="02DC2D3E"/>
    <w:rsid w:val="02FB35F3"/>
    <w:rsid w:val="02FC1075"/>
    <w:rsid w:val="031B02A5"/>
    <w:rsid w:val="031D37A8"/>
    <w:rsid w:val="031E4AAC"/>
    <w:rsid w:val="032121AE"/>
    <w:rsid w:val="032F0279"/>
    <w:rsid w:val="033311CF"/>
    <w:rsid w:val="03664EA1"/>
    <w:rsid w:val="03891357"/>
    <w:rsid w:val="03CF48D0"/>
    <w:rsid w:val="044D2479"/>
    <w:rsid w:val="046318C1"/>
    <w:rsid w:val="04664A43"/>
    <w:rsid w:val="048A7328"/>
    <w:rsid w:val="04A348A8"/>
    <w:rsid w:val="04B922CF"/>
    <w:rsid w:val="05195B6C"/>
    <w:rsid w:val="05405A2B"/>
    <w:rsid w:val="055F7C7A"/>
    <w:rsid w:val="05B74771"/>
    <w:rsid w:val="05F571C5"/>
    <w:rsid w:val="06287F27"/>
    <w:rsid w:val="063026EF"/>
    <w:rsid w:val="065F5E83"/>
    <w:rsid w:val="0667328F"/>
    <w:rsid w:val="06EB3561"/>
    <w:rsid w:val="06FA1F12"/>
    <w:rsid w:val="07203C80"/>
    <w:rsid w:val="0725502E"/>
    <w:rsid w:val="0730075A"/>
    <w:rsid w:val="073E7A70"/>
    <w:rsid w:val="077A4051"/>
    <w:rsid w:val="07AA4BA0"/>
    <w:rsid w:val="07CE18DD"/>
    <w:rsid w:val="07F72336"/>
    <w:rsid w:val="08043FB5"/>
    <w:rsid w:val="08097675"/>
    <w:rsid w:val="08261F6C"/>
    <w:rsid w:val="085262B3"/>
    <w:rsid w:val="089E1FB0"/>
    <w:rsid w:val="0937562C"/>
    <w:rsid w:val="09596E65"/>
    <w:rsid w:val="09641372"/>
    <w:rsid w:val="09663FF4"/>
    <w:rsid w:val="09B84EE4"/>
    <w:rsid w:val="0A1E592A"/>
    <w:rsid w:val="0A382B5B"/>
    <w:rsid w:val="0A9C2975"/>
    <w:rsid w:val="0ADE46E3"/>
    <w:rsid w:val="0AF8528D"/>
    <w:rsid w:val="0B2973BB"/>
    <w:rsid w:val="0B3B6FFB"/>
    <w:rsid w:val="0B57692B"/>
    <w:rsid w:val="0B8E1003"/>
    <w:rsid w:val="0BA81BAD"/>
    <w:rsid w:val="0BB04A3B"/>
    <w:rsid w:val="0BC649E1"/>
    <w:rsid w:val="0BCA0523"/>
    <w:rsid w:val="0C315520"/>
    <w:rsid w:val="0C5248B9"/>
    <w:rsid w:val="0C8A21A0"/>
    <w:rsid w:val="0CA50577"/>
    <w:rsid w:val="0CD53DEA"/>
    <w:rsid w:val="0CD87D21"/>
    <w:rsid w:val="0D2A42A8"/>
    <w:rsid w:val="0D750EA4"/>
    <w:rsid w:val="0D781E29"/>
    <w:rsid w:val="0E1651AA"/>
    <w:rsid w:val="0E224840"/>
    <w:rsid w:val="0E2322C1"/>
    <w:rsid w:val="0E832639"/>
    <w:rsid w:val="0EB84E9B"/>
    <w:rsid w:val="0EBD0E3B"/>
    <w:rsid w:val="0EEB1D0A"/>
    <w:rsid w:val="0F064AB2"/>
    <w:rsid w:val="0F457E1A"/>
    <w:rsid w:val="0F521EDA"/>
    <w:rsid w:val="0F65034F"/>
    <w:rsid w:val="0F81030D"/>
    <w:rsid w:val="0FAA5A85"/>
    <w:rsid w:val="0FB16E27"/>
    <w:rsid w:val="0FB515C7"/>
    <w:rsid w:val="0FBE7AE4"/>
    <w:rsid w:val="0FC71478"/>
    <w:rsid w:val="0FD84E0B"/>
    <w:rsid w:val="0FE07C99"/>
    <w:rsid w:val="0FE2319C"/>
    <w:rsid w:val="0FED152D"/>
    <w:rsid w:val="10200A82"/>
    <w:rsid w:val="10352FA6"/>
    <w:rsid w:val="10437D3D"/>
    <w:rsid w:val="104A76C8"/>
    <w:rsid w:val="107E32A4"/>
    <w:rsid w:val="10E74FC8"/>
    <w:rsid w:val="11177D15"/>
    <w:rsid w:val="11AD150E"/>
    <w:rsid w:val="11B67C1F"/>
    <w:rsid w:val="11D23CCC"/>
    <w:rsid w:val="12003516"/>
    <w:rsid w:val="124A6E0E"/>
    <w:rsid w:val="126074E0"/>
    <w:rsid w:val="126D25CC"/>
    <w:rsid w:val="128B5679"/>
    <w:rsid w:val="12C71EE1"/>
    <w:rsid w:val="12ED571D"/>
    <w:rsid w:val="12F41188"/>
    <w:rsid w:val="12FB6459"/>
    <w:rsid w:val="12FB6A5C"/>
    <w:rsid w:val="12FB6C31"/>
    <w:rsid w:val="130917CA"/>
    <w:rsid w:val="13124658"/>
    <w:rsid w:val="134A2EDC"/>
    <w:rsid w:val="13673D62"/>
    <w:rsid w:val="13783AF3"/>
    <w:rsid w:val="138C2C9D"/>
    <w:rsid w:val="13E75935"/>
    <w:rsid w:val="13FE1069"/>
    <w:rsid w:val="140D7D73"/>
    <w:rsid w:val="1420295B"/>
    <w:rsid w:val="14214C4A"/>
    <w:rsid w:val="14281C22"/>
    <w:rsid w:val="142B18FE"/>
    <w:rsid w:val="14401AA7"/>
    <w:rsid w:val="14414227"/>
    <w:rsid w:val="1481218B"/>
    <w:rsid w:val="14985759"/>
    <w:rsid w:val="14AC0B76"/>
    <w:rsid w:val="14ED4E63"/>
    <w:rsid w:val="15017751"/>
    <w:rsid w:val="15291146"/>
    <w:rsid w:val="155235F1"/>
    <w:rsid w:val="15574892"/>
    <w:rsid w:val="15631DBE"/>
    <w:rsid w:val="156825AE"/>
    <w:rsid w:val="15794A47"/>
    <w:rsid w:val="15861E85"/>
    <w:rsid w:val="158E68AC"/>
    <w:rsid w:val="15A02708"/>
    <w:rsid w:val="15D31C5D"/>
    <w:rsid w:val="15DA1FA8"/>
    <w:rsid w:val="1617364B"/>
    <w:rsid w:val="161B58D5"/>
    <w:rsid w:val="162332D9"/>
    <w:rsid w:val="1692366F"/>
    <w:rsid w:val="16B17FC7"/>
    <w:rsid w:val="16C07647"/>
    <w:rsid w:val="16E62A1F"/>
    <w:rsid w:val="16FF5B47"/>
    <w:rsid w:val="17033595"/>
    <w:rsid w:val="171347E8"/>
    <w:rsid w:val="178F79B5"/>
    <w:rsid w:val="17A64CA4"/>
    <w:rsid w:val="17B865FB"/>
    <w:rsid w:val="17DF51B5"/>
    <w:rsid w:val="180B4D80"/>
    <w:rsid w:val="18232427"/>
    <w:rsid w:val="182A5635"/>
    <w:rsid w:val="18403F55"/>
    <w:rsid w:val="18736D2E"/>
    <w:rsid w:val="187B08B7"/>
    <w:rsid w:val="18846FC8"/>
    <w:rsid w:val="188A30D0"/>
    <w:rsid w:val="18935F5E"/>
    <w:rsid w:val="18951C48"/>
    <w:rsid w:val="189C6AAC"/>
    <w:rsid w:val="189D42EF"/>
    <w:rsid w:val="18E24DE3"/>
    <w:rsid w:val="18F75C82"/>
    <w:rsid w:val="19297756"/>
    <w:rsid w:val="19484788"/>
    <w:rsid w:val="19640835"/>
    <w:rsid w:val="198B76B6"/>
    <w:rsid w:val="19AB482C"/>
    <w:rsid w:val="1A1E6D69"/>
    <w:rsid w:val="1A42591F"/>
    <w:rsid w:val="1A605254"/>
    <w:rsid w:val="1AAE5354"/>
    <w:rsid w:val="1AB062D8"/>
    <w:rsid w:val="1AB56EDD"/>
    <w:rsid w:val="1ABC2428"/>
    <w:rsid w:val="1AC403AE"/>
    <w:rsid w:val="1ADF13A6"/>
    <w:rsid w:val="1AF731C9"/>
    <w:rsid w:val="1B4D457D"/>
    <w:rsid w:val="1B781B1D"/>
    <w:rsid w:val="1C0E27CA"/>
    <w:rsid w:val="1C5E2EDA"/>
    <w:rsid w:val="1C943EEF"/>
    <w:rsid w:val="1C9706F7"/>
    <w:rsid w:val="1C9A5DF9"/>
    <w:rsid w:val="1CA4418A"/>
    <w:rsid w:val="1CAD289B"/>
    <w:rsid w:val="1CB731AA"/>
    <w:rsid w:val="1CBB474B"/>
    <w:rsid w:val="1D005D44"/>
    <w:rsid w:val="1D046798"/>
    <w:rsid w:val="1D181F4A"/>
    <w:rsid w:val="1D3A0C19"/>
    <w:rsid w:val="1D3D6A25"/>
    <w:rsid w:val="1D534C60"/>
    <w:rsid w:val="1D5A6237"/>
    <w:rsid w:val="1D667ACB"/>
    <w:rsid w:val="1D923E12"/>
    <w:rsid w:val="1DAA14B9"/>
    <w:rsid w:val="1E1259E5"/>
    <w:rsid w:val="1E877BA2"/>
    <w:rsid w:val="1EA64BD4"/>
    <w:rsid w:val="1EAA6E5D"/>
    <w:rsid w:val="1EAC7D77"/>
    <w:rsid w:val="1EDB57F7"/>
    <w:rsid w:val="1EE61241"/>
    <w:rsid w:val="1EF501D6"/>
    <w:rsid w:val="1F065EF2"/>
    <w:rsid w:val="1F1F489E"/>
    <w:rsid w:val="1F3A4479"/>
    <w:rsid w:val="1F5B33FE"/>
    <w:rsid w:val="1F9D516C"/>
    <w:rsid w:val="1FC81833"/>
    <w:rsid w:val="1FD552C6"/>
    <w:rsid w:val="1FF40126"/>
    <w:rsid w:val="2027184D"/>
    <w:rsid w:val="20347288"/>
    <w:rsid w:val="207728D1"/>
    <w:rsid w:val="208B793A"/>
    <w:rsid w:val="20BD508A"/>
    <w:rsid w:val="20E37A02"/>
    <w:rsid w:val="20EC0311"/>
    <w:rsid w:val="20FB6868"/>
    <w:rsid w:val="217A67DC"/>
    <w:rsid w:val="21A56BEF"/>
    <w:rsid w:val="21A91D49"/>
    <w:rsid w:val="21C328F3"/>
    <w:rsid w:val="220977E4"/>
    <w:rsid w:val="2217457B"/>
    <w:rsid w:val="221E3F06"/>
    <w:rsid w:val="22245E0F"/>
    <w:rsid w:val="2237702E"/>
    <w:rsid w:val="224131C1"/>
    <w:rsid w:val="225F2771"/>
    <w:rsid w:val="228D583F"/>
    <w:rsid w:val="22EC0483"/>
    <w:rsid w:val="23255151"/>
    <w:rsid w:val="234A1475"/>
    <w:rsid w:val="23786FC4"/>
    <w:rsid w:val="237D5147"/>
    <w:rsid w:val="239E2DA5"/>
    <w:rsid w:val="23AC2413"/>
    <w:rsid w:val="23C26CA2"/>
    <w:rsid w:val="23C4333D"/>
    <w:rsid w:val="23DB74B9"/>
    <w:rsid w:val="23E97BA7"/>
    <w:rsid w:val="240E24B8"/>
    <w:rsid w:val="246650C5"/>
    <w:rsid w:val="24BC23E6"/>
    <w:rsid w:val="25323514"/>
    <w:rsid w:val="253A41A3"/>
    <w:rsid w:val="256015C9"/>
    <w:rsid w:val="25757480"/>
    <w:rsid w:val="257F7D90"/>
    <w:rsid w:val="25AC53DC"/>
    <w:rsid w:val="25CC7E8F"/>
    <w:rsid w:val="25F2627E"/>
    <w:rsid w:val="25FF73E4"/>
    <w:rsid w:val="260E79FF"/>
    <w:rsid w:val="264542D6"/>
    <w:rsid w:val="26711CA2"/>
    <w:rsid w:val="2684763E"/>
    <w:rsid w:val="26A91DFC"/>
    <w:rsid w:val="2704340F"/>
    <w:rsid w:val="270962CA"/>
    <w:rsid w:val="273F35F4"/>
    <w:rsid w:val="27734D48"/>
    <w:rsid w:val="27746F46"/>
    <w:rsid w:val="279142F8"/>
    <w:rsid w:val="27B76736"/>
    <w:rsid w:val="27BC7C2D"/>
    <w:rsid w:val="27CD1E69"/>
    <w:rsid w:val="27E2757A"/>
    <w:rsid w:val="27EA020A"/>
    <w:rsid w:val="27F80D57"/>
    <w:rsid w:val="281F4E60"/>
    <w:rsid w:val="283A7D77"/>
    <w:rsid w:val="28726E69"/>
    <w:rsid w:val="28792077"/>
    <w:rsid w:val="28D94900"/>
    <w:rsid w:val="290278D6"/>
    <w:rsid w:val="29377EAB"/>
    <w:rsid w:val="29583C63"/>
    <w:rsid w:val="296576F6"/>
    <w:rsid w:val="2972480D"/>
    <w:rsid w:val="29C25891"/>
    <w:rsid w:val="2A120B13"/>
    <w:rsid w:val="2A3348CB"/>
    <w:rsid w:val="2A380D53"/>
    <w:rsid w:val="2A40615F"/>
    <w:rsid w:val="2A606694"/>
    <w:rsid w:val="2A874355"/>
    <w:rsid w:val="2A886554"/>
    <w:rsid w:val="2AA270FE"/>
    <w:rsid w:val="2AA30402"/>
    <w:rsid w:val="2AB5244A"/>
    <w:rsid w:val="2AC0011A"/>
    <w:rsid w:val="2AE00267"/>
    <w:rsid w:val="2AF97B0C"/>
    <w:rsid w:val="2B9C299F"/>
    <w:rsid w:val="2BA96100"/>
    <w:rsid w:val="2BF15B26"/>
    <w:rsid w:val="2C3C6E9F"/>
    <w:rsid w:val="2C825415"/>
    <w:rsid w:val="2C8A4A20"/>
    <w:rsid w:val="2CB04C5F"/>
    <w:rsid w:val="2CB97AED"/>
    <w:rsid w:val="2CBC0691"/>
    <w:rsid w:val="2CCC7829"/>
    <w:rsid w:val="2CD95E24"/>
    <w:rsid w:val="2CDA38A5"/>
    <w:rsid w:val="2CDB3525"/>
    <w:rsid w:val="2D200796"/>
    <w:rsid w:val="2D455153"/>
    <w:rsid w:val="2D832A39"/>
    <w:rsid w:val="2DA30D70"/>
    <w:rsid w:val="2DB5450D"/>
    <w:rsid w:val="2DBA0995"/>
    <w:rsid w:val="2DDE1E4E"/>
    <w:rsid w:val="2DEC607F"/>
    <w:rsid w:val="2E0E4B9C"/>
    <w:rsid w:val="2E323AD6"/>
    <w:rsid w:val="2E9533B6"/>
    <w:rsid w:val="2ECD1679"/>
    <w:rsid w:val="2ED523E6"/>
    <w:rsid w:val="2EE00777"/>
    <w:rsid w:val="2EE02EAD"/>
    <w:rsid w:val="2EEA6B08"/>
    <w:rsid w:val="2F627A4C"/>
    <w:rsid w:val="2F8127EE"/>
    <w:rsid w:val="2FA362B7"/>
    <w:rsid w:val="2FAA36C3"/>
    <w:rsid w:val="2FB01D49"/>
    <w:rsid w:val="2FC132E8"/>
    <w:rsid w:val="2FD51F89"/>
    <w:rsid w:val="2FFB1000"/>
    <w:rsid w:val="2FFE78CA"/>
    <w:rsid w:val="2FFF534B"/>
    <w:rsid w:val="300140D2"/>
    <w:rsid w:val="30122B54"/>
    <w:rsid w:val="30355826"/>
    <w:rsid w:val="30684D7B"/>
    <w:rsid w:val="306A49FB"/>
    <w:rsid w:val="30721C0E"/>
    <w:rsid w:val="307A4C95"/>
    <w:rsid w:val="30B8257C"/>
    <w:rsid w:val="30E730CB"/>
    <w:rsid w:val="314246DE"/>
    <w:rsid w:val="31B43718"/>
    <w:rsid w:val="31B937C3"/>
    <w:rsid w:val="31D3074A"/>
    <w:rsid w:val="31F44502"/>
    <w:rsid w:val="32134DB6"/>
    <w:rsid w:val="322C7131"/>
    <w:rsid w:val="322D1953"/>
    <w:rsid w:val="323507EE"/>
    <w:rsid w:val="324C5918"/>
    <w:rsid w:val="326E1088"/>
    <w:rsid w:val="328A221C"/>
    <w:rsid w:val="32C91062"/>
    <w:rsid w:val="330111BC"/>
    <w:rsid w:val="332A457E"/>
    <w:rsid w:val="335B4D4D"/>
    <w:rsid w:val="335C6052"/>
    <w:rsid w:val="338F5853"/>
    <w:rsid w:val="33977131"/>
    <w:rsid w:val="33AA3BD3"/>
    <w:rsid w:val="33BE2874"/>
    <w:rsid w:val="33E6605E"/>
    <w:rsid w:val="34060A6A"/>
    <w:rsid w:val="34224B16"/>
    <w:rsid w:val="345E6F7A"/>
    <w:rsid w:val="347C3F2B"/>
    <w:rsid w:val="348436BD"/>
    <w:rsid w:val="34902ADB"/>
    <w:rsid w:val="34E35BBF"/>
    <w:rsid w:val="353D2CE5"/>
    <w:rsid w:val="3551736F"/>
    <w:rsid w:val="356A0331"/>
    <w:rsid w:val="35956BF6"/>
    <w:rsid w:val="35BE4538"/>
    <w:rsid w:val="35D26A5B"/>
    <w:rsid w:val="35FF6626"/>
    <w:rsid w:val="360E0E3F"/>
    <w:rsid w:val="36525CB0"/>
    <w:rsid w:val="367130E2"/>
    <w:rsid w:val="367871E9"/>
    <w:rsid w:val="368749F2"/>
    <w:rsid w:val="368A2987"/>
    <w:rsid w:val="369A0A23"/>
    <w:rsid w:val="36A15E2F"/>
    <w:rsid w:val="36B157AE"/>
    <w:rsid w:val="36EA3CA5"/>
    <w:rsid w:val="370D1CC5"/>
    <w:rsid w:val="376016E5"/>
    <w:rsid w:val="376F7781"/>
    <w:rsid w:val="378E47B3"/>
    <w:rsid w:val="37C66A1E"/>
    <w:rsid w:val="37D474A6"/>
    <w:rsid w:val="383F45D6"/>
    <w:rsid w:val="38470E5A"/>
    <w:rsid w:val="3878574F"/>
    <w:rsid w:val="38826345"/>
    <w:rsid w:val="38E31861"/>
    <w:rsid w:val="38F4757D"/>
    <w:rsid w:val="392B32DA"/>
    <w:rsid w:val="39343BEA"/>
    <w:rsid w:val="39577622"/>
    <w:rsid w:val="39B451AA"/>
    <w:rsid w:val="39D3292E"/>
    <w:rsid w:val="39F7519C"/>
    <w:rsid w:val="3A0045B7"/>
    <w:rsid w:val="3A0F452D"/>
    <w:rsid w:val="3A35120E"/>
    <w:rsid w:val="3A3658EA"/>
    <w:rsid w:val="3A815E0A"/>
    <w:rsid w:val="3AB10B58"/>
    <w:rsid w:val="3AF173C3"/>
    <w:rsid w:val="3AFF1F77"/>
    <w:rsid w:val="3B2A2C96"/>
    <w:rsid w:val="3B2D103D"/>
    <w:rsid w:val="3B3D61BD"/>
    <w:rsid w:val="3B807FDF"/>
    <w:rsid w:val="3BB9138A"/>
    <w:rsid w:val="3BC4519D"/>
    <w:rsid w:val="3BFE6192"/>
    <w:rsid w:val="3C022A83"/>
    <w:rsid w:val="3C11529C"/>
    <w:rsid w:val="3C4F1684"/>
    <w:rsid w:val="3C67349C"/>
    <w:rsid w:val="3C73623A"/>
    <w:rsid w:val="3C76695A"/>
    <w:rsid w:val="3CE83385"/>
    <w:rsid w:val="3CE861F9"/>
    <w:rsid w:val="3D2518E1"/>
    <w:rsid w:val="3D3F2F34"/>
    <w:rsid w:val="3D4C5F1D"/>
    <w:rsid w:val="3D733BDF"/>
    <w:rsid w:val="3DAC503D"/>
    <w:rsid w:val="3DAD2ABF"/>
    <w:rsid w:val="3DB868D1"/>
    <w:rsid w:val="3DCE6EAA"/>
    <w:rsid w:val="3E0B08DA"/>
    <w:rsid w:val="3E106250"/>
    <w:rsid w:val="3E124874"/>
    <w:rsid w:val="3E24017F"/>
    <w:rsid w:val="3E322D18"/>
    <w:rsid w:val="3E605DE6"/>
    <w:rsid w:val="3EAB715E"/>
    <w:rsid w:val="3F043070"/>
    <w:rsid w:val="3F17428F"/>
    <w:rsid w:val="3F2B67B3"/>
    <w:rsid w:val="3F2D1CB6"/>
    <w:rsid w:val="3F3E79D2"/>
    <w:rsid w:val="3F8D5553"/>
    <w:rsid w:val="3FD5313E"/>
    <w:rsid w:val="4000420D"/>
    <w:rsid w:val="406F7C5B"/>
    <w:rsid w:val="40973487"/>
    <w:rsid w:val="409C790E"/>
    <w:rsid w:val="40A21818"/>
    <w:rsid w:val="40DC08B7"/>
    <w:rsid w:val="40DF7EFC"/>
    <w:rsid w:val="40EA1C0C"/>
    <w:rsid w:val="41007633"/>
    <w:rsid w:val="4134460A"/>
    <w:rsid w:val="41371D0B"/>
    <w:rsid w:val="415747BE"/>
    <w:rsid w:val="41632549"/>
    <w:rsid w:val="416E7C67"/>
    <w:rsid w:val="41F27355"/>
    <w:rsid w:val="41F9564C"/>
    <w:rsid w:val="421F7A8A"/>
    <w:rsid w:val="422601E3"/>
    <w:rsid w:val="42374CC6"/>
    <w:rsid w:val="4243599A"/>
    <w:rsid w:val="42546C60"/>
    <w:rsid w:val="428242AC"/>
    <w:rsid w:val="4298064E"/>
    <w:rsid w:val="42B3131D"/>
    <w:rsid w:val="42D25330"/>
    <w:rsid w:val="42DA2048"/>
    <w:rsid w:val="42F3256B"/>
    <w:rsid w:val="42FE539B"/>
    <w:rsid w:val="430F7393"/>
    <w:rsid w:val="432C0EC1"/>
    <w:rsid w:val="43395FD9"/>
    <w:rsid w:val="43431F08"/>
    <w:rsid w:val="43744B39"/>
    <w:rsid w:val="43B03E7E"/>
    <w:rsid w:val="43CB1CC4"/>
    <w:rsid w:val="43DE6767"/>
    <w:rsid w:val="43F15787"/>
    <w:rsid w:val="445D4EE0"/>
    <w:rsid w:val="44C766E4"/>
    <w:rsid w:val="44CB50EA"/>
    <w:rsid w:val="451B616E"/>
    <w:rsid w:val="45423E2F"/>
    <w:rsid w:val="45435679"/>
    <w:rsid w:val="45512DC5"/>
    <w:rsid w:val="45C168FC"/>
    <w:rsid w:val="45C247F1"/>
    <w:rsid w:val="45FE1FE4"/>
    <w:rsid w:val="464C1D63"/>
    <w:rsid w:val="46500769"/>
    <w:rsid w:val="469211D3"/>
    <w:rsid w:val="47910F19"/>
    <w:rsid w:val="47AF6127"/>
    <w:rsid w:val="47D327A1"/>
    <w:rsid w:val="47D32E64"/>
    <w:rsid w:val="47EC5F8C"/>
    <w:rsid w:val="48250A12"/>
    <w:rsid w:val="48703FE7"/>
    <w:rsid w:val="487138BD"/>
    <w:rsid w:val="48744BEB"/>
    <w:rsid w:val="48BD608E"/>
    <w:rsid w:val="48CE1E02"/>
    <w:rsid w:val="48D3494D"/>
    <w:rsid w:val="48DD6B99"/>
    <w:rsid w:val="49354340"/>
    <w:rsid w:val="493821FE"/>
    <w:rsid w:val="495A6163"/>
    <w:rsid w:val="496C5446"/>
    <w:rsid w:val="49853B2F"/>
    <w:rsid w:val="498C34BA"/>
    <w:rsid w:val="49942AC5"/>
    <w:rsid w:val="499D5953"/>
    <w:rsid w:val="49C6280F"/>
    <w:rsid w:val="4A105C92"/>
    <w:rsid w:val="4A580DC1"/>
    <w:rsid w:val="4A6D27A8"/>
    <w:rsid w:val="4A830CCB"/>
    <w:rsid w:val="4ADC40E1"/>
    <w:rsid w:val="4B45028D"/>
    <w:rsid w:val="4B974950"/>
    <w:rsid w:val="4BFC1FBA"/>
    <w:rsid w:val="4C00513D"/>
    <w:rsid w:val="4C085DCC"/>
    <w:rsid w:val="4C0D2254"/>
    <w:rsid w:val="4C112E59"/>
    <w:rsid w:val="4C6A6D6A"/>
    <w:rsid w:val="4C7044F7"/>
    <w:rsid w:val="4C8C27A2"/>
    <w:rsid w:val="4CC33161"/>
    <w:rsid w:val="4CC92607"/>
    <w:rsid w:val="4D19148D"/>
    <w:rsid w:val="4D42484F"/>
    <w:rsid w:val="4D5B1B76"/>
    <w:rsid w:val="4D9C3C64"/>
    <w:rsid w:val="4DB8448E"/>
    <w:rsid w:val="4DCF7936"/>
    <w:rsid w:val="4DED276A"/>
    <w:rsid w:val="4DF80AFB"/>
    <w:rsid w:val="4E077A90"/>
    <w:rsid w:val="4E6A1D33"/>
    <w:rsid w:val="4F527966"/>
    <w:rsid w:val="4F5A163C"/>
    <w:rsid w:val="4F8E6612"/>
    <w:rsid w:val="4F9A5CA8"/>
    <w:rsid w:val="4FAD3644"/>
    <w:rsid w:val="4FB7501A"/>
    <w:rsid w:val="4FD25E02"/>
    <w:rsid w:val="4FF91545"/>
    <w:rsid w:val="500243D3"/>
    <w:rsid w:val="500362AF"/>
    <w:rsid w:val="50552B58"/>
    <w:rsid w:val="50576000"/>
    <w:rsid w:val="5063507A"/>
    <w:rsid w:val="506E722C"/>
    <w:rsid w:val="50804CA1"/>
    <w:rsid w:val="50870DA9"/>
    <w:rsid w:val="512E60BF"/>
    <w:rsid w:val="51384450"/>
    <w:rsid w:val="51436F5E"/>
    <w:rsid w:val="5168719D"/>
    <w:rsid w:val="516C5BA3"/>
    <w:rsid w:val="518C3EDA"/>
    <w:rsid w:val="51D42BD7"/>
    <w:rsid w:val="51E91406"/>
    <w:rsid w:val="52077FA0"/>
    <w:rsid w:val="521108B0"/>
    <w:rsid w:val="526C5746"/>
    <w:rsid w:val="52706781"/>
    <w:rsid w:val="52715451"/>
    <w:rsid w:val="527B5D61"/>
    <w:rsid w:val="528662F0"/>
    <w:rsid w:val="52943CF6"/>
    <w:rsid w:val="52C54EDB"/>
    <w:rsid w:val="52D576F4"/>
    <w:rsid w:val="52DE0004"/>
    <w:rsid w:val="52FA34F3"/>
    <w:rsid w:val="53036F3E"/>
    <w:rsid w:val="531341AB"/>
    <w:rsid w:val="532F3286"/>
    <w:rsid w:val="5346672E"/>
    <w:rsid w:val="53F86552"/>
    <w:rsid w:val="54067A66"/>
    <w:rsid w:val="54140080"/>
    <w:rsid w:val="54972421"/>
    <w:rsid w:val="54B57C0A"/>
    <w:rsid w:val="54C2369C"/>
    <w:rsid w:val="54E735F6"/>
    <w:rsid w:val="5519505C"/>
    <w:rsid w:val="552968C4"/>
    <w:rsid w:val="55587413"/>
    <w:rsid w:val="5569512F"/>
    <w:rsid w:val="55995C7E"/>
    <w:rsid w:val="55F8151B"/>
    <w:rsid w:val="56155247"/>
    <w:rsid w:val="56270934"/>
    <w:rsid w:val="563E305B"/>
    <w:rsid w:val="569C67A5"/>
    <w:rsid w:val="56BD475C"/>
    <w:rsid w:val="56C675EA"/>
    <w:rsid w:val="56E83021"/>
    <w:rsid w:val="56FF2DCD"/>
    <w:rsid w:val="571837CA"/>
    <w:rsid w:val="573632F7"/>
    <w:rsid w:val="575304D2"/>
    <w:rsid w:val="5776198C"/>
    <w:rsid w:val="578F4AB4"/>
    <w:rsid w:val="579A66C8"/>
    <w:rsid w:val="57AD78E7"/>
    <w:rsid w:val="57CF589D"/>
    <w:rsid w:val="580F0A3D"/>
    <w:rsid w:val="585D2682"/>
    <w:rsid w:val="5867302F"/>
    <w:rsid w:val="5872092A"/>
    <w:rsid w:val="58ED03EA"/>
    <w:rsid w:val="590E07A8"/>
    <w:rsid w:val="591A7E3E"/>
    <w:rsid w:val="59253C51"/>
    <w:rsid w:val="59471C07"/>
    <w:rsid w:val="59540F1D"/>
    <w:rsid w:val="59571628"/>
    <w:rsid w:val="596F1FC0"/>
    <w:rsid w:val="598E5AC2"/>
    <w:rsid w:val="59E24004"/>
    <w:rsid w:val="59EB2715"/>
    <w:rsid w:val="5A031FBA"/>
    <w:rsid w:val="5A0A1945"/>
    <w:rsid w:val="5A1B5462"/>
    <w:rsid w:val="5A332B09"/>
    <w:rsid w:val="5A5B044A"/>
    <w:rsid w:val="5A646B5B"/>
    <w:rsid w:val="5B140EFE"/>
    <w:rsid w:val="5B7D50AA"/>
    <w:rsid w:val="5B7F21BD"/>
    <w:rsid w:val="5B867F38"/>
    <w:rsid w:val="5BC62F1F"/>
    <w:rsid w:val="5BF5705B"/>
    <w:rsid w:val="5C10379E"/>
    <w:rsid w:val="5C140AA0"/>
    <w:rsid w:val="5C324640"/>
    <w:rsid w:val="5C376BA3"/>
    <w:rsid w:val="5C472574"/>
    <w:rsid w:val="5C751DBE"/>
    <w:rsid w:val="5C7907C5"/>
    <w:rsid w:val="5C882FDD"/>
    <w:rsid w:val="5C915E6B"/>
    <w:rsid w:val="5CC608C4"/>
    <w:rsid w:val="5D0C1038"/>
    <w:rsid w:val="5D207CD9"/>
    <w:rsid w:val="5D292546"/>
    <w:rsid w:val="5D3E3C13"/>
    <w:rsid w:val="5D466894"/>
    <w:rsid w:val="5D7C4B6F"/>
    <w:rsid w:val="5D960000"/>
    <w:rsid w:val="5DD21CFB"/>
    <w:rsid w:val="5DF125B0"/>
    <w:rsid w:val="5DFB5C1C"/>
    <w:rsid w:val="5E0C51E7"/>
    <w:rsid w:val="5E203FF8"/>
    <w:rsid w:val="5E2F5F49"/>
    <w:rsid w:val="5E6956F1"/>
    <w:rsid w:val="5E6F6EA2"/>
    <w:rsid w:val="5E79378D"/>
    <w:rsid w:val="5EA9035B"/>
    <w:rsid w:val="5EB24BEC"/>
    <w:rsid w:val="5EC308D2"/>
    <w:rsid w:val="5EEF11CE"/>
    <w:rsid w:val="5F2D4536"/>
    <w:rsid w:val="5F3A5DCA"/>
    <w:rsid w:val="5F417953"/>
    <w:rsid w:val="5F661815"/>
    <w:rsid w:val="5F6E2C67"/>
    <w:rsid w:val="5F954B22"/>
    <w:rsid w:val="601125AA"/>
    <w:rsid w:val="60A31B19"/>
    <w:rsid w:val="60BF1449"/>
    <w:rsid w:val="60C55551"/>
    <w:rsid w:val="60C7316A"/>
    <w:rsid w:val="60E40384"/>
    <w:rsid w:val="610D6FCA"/>
    <w:rsid w:val="61227E69"/>
    <w:rsid w:val="612D7A32"/>
    <w:rsid w:val="61416FC8"/>
    <w:rsid w:val="614C6AAF"/>
    <w:rsid w:val="61B305FF"/>
    <w:rsid w:val="61B7140C"/>
    <w:rsid w:val="61D77C3C"/>
    <w:rsid w:val="61EB3135"/>
    <w:rsid w:val="61FA594E"/>
    <w:rsid w:val="624337C3"/>
    <w:rsid w:val="624B0BD0"/>
    <w:rsid w:val="6272544D"/>
    <w:rsid w:val="62DF3642"/>
    <w:rsid w:val="62E875F7"/>
    <w:rsid w:val="63490AF3"/>
    <w:rsid w:val="63534D8C"/>
    <w:rsid w:val="63783BC0"/>
    <w:rsid w:val="63785DBF"/>
    <w:rsid w:val="63A5296D"/>
    <w:rsid w:val="63B935AD"/>
    <w:rsid w:val="63C33361"/>
    <w:rsid w:val="63EE31B5"/>
    <w:rsid w:val="63FB6398"/>
    <w:rsid w:val="64477F35"/>
    <w:rsid w:val="645422AA"/>
    <w:rsid w:val="647D05E7"/>
    <w:rsid w:val="64BB76D0"/>
    <w:rsid w:val="65162368"/>
    <w:rsid w:val="65407929"/>
    <w:rsid w:val="654A611D"/>
    <w:rsid w:val="658A2326"/>
    <w:rsid w:val="659F31C5"/>
    <w:rsid w:val="65C1384F"/>
    <w:rsid w:val="65DB55A9"/>
    <w:rsid w:val="663E6181"/>
    <w:rsid w:val="664065D2"/>
    <w:rsid w:val="664F5567"/>
    <w:rsid w:val="668F18F1"/>
    <w:rsid w:val="66B83C92"/>
    <w:rsid w:val="66BE70D3"/>
    <w:rsid w:val="66C71D2E"/>
    <w:rsid w:val="67113427"/>
    <w:rsid w:val="671D1438"/>
    <w:rsid w:val="673E77D2"/>
    <w:rsid w:val="67460563"/>
    <w:rsid w:val="67CB02D7"/>
    <w:rsid w:val="67D20B47"/>
    <w:rsid w:val="680578AE"/>
    <w:rsid w:val="6838670D"/>
    <w:rsid w:val="68534D0A"/>
    <w:rsid w:val="687419EA"/>
    <w:rsid w:val="689C4BF4"/>
    <w:rsid w:val="68E40DA4"/>
    <w:rsid w:val="68EE336C"/>
    <w:rsid w:val="68FE12DB"/>
    <w:rsid w:val="691A127E"/>
    <w:rsid w:val="692448C8"/>
    <w:rsid w:val="692D3246"/>
    <w:rsid w:val="69407E39"/>
    <w:rsid w:val="694C460C"/>
    <w:rsid w:val="6973503C"/>
    <w:rsid w:val="697F6A24"/>
    <w:rsid w:val="69A104D4"/>
    <w:rsid w:val="69D803B7"/>
    <w:rsid w:val="69DC353A"/>
    <w:rsid w:val="69E7514E"/>
    <w:rsid w:val="69F858D1"/>
    <w:rsid w:val="6A223CAF"/>
    <w:rsid w:val="6A3A5C63"/>
    <w:rsid w:val="6A4B15F0"/>
    <w:rsid w:val="6A6D5E23"/>
    <w:rsid w:val="6AA20614"/>
    <w:rsid w:val="6AB06D96"/>
    <w:rsid w:val="6AB4579C"/>
    <w:rsid w:val="6B1348BC"/>
    <w:rsid w:val="6B2F4386"/>
    <w:rsid w:val="6B3C21FD"/>
    <w:rsid w:val="6BA40927"/>
    <w:rsid w:val="6BCC6269"/>
    <w:rsid w:val="6BCD3CEA"/>
    <w:rsid w:val="6C05164F"/>
    <w:rsid w:val="6C37119B"/>
    <w:rsid w:val="6C39469E"/>
    <w:rsid w:val="6C442F7F"/>
    <w:rsid w:val="6C6B5B04"/>
    <w:rsid w:val="6CD31019"/>
    <w:rsid w:val="6D0B7DBE"/>
    <w:rsid w:val="6D1D3A71"/>
    <w:rsid w:val="6D4270CF"/>
    <w:rsid w:val="6D7256A0"/>
    <w:rsid w:val="6D740BA3"/>
    <w:rsid w:val="6DD775C2"/>
    <w:rsid w:val="6DF6321D"/>
    <w:rsid w:val="6E27212F"/>
    <w:rsid w:val="6E334459"/>
    <w:rsid w:val="6E4730F9"/>
    <w:rsid w:val="6E51148A"/>
    <w:rsid w:val="6E51728C"/>
    <w:rsid w:val="6E6267E7"/>
    <w:rsid w:val="6E7C3037"/>
    <w:rsid w:val="6EA13A4A"/>
    <w:rsid w:val="6ECE20D9"/>
    <w:rsid w:val="6ED3075F"/>
    <w:rsid w:val="6EFE4E26"/>
    <w:rsid w:val="6F085736"/>
    <w:rsid w:val="6F4E40D0"/>
    <w:rsid w:val="6F6D675F"/>
    <w:rsid w:val="6F811B7C"/>
    <w:rsid w:val="6FA67D80"/>
    <w:rsid w:val="6FC722F1"/>
    <w:rsid w:val="6FD54E8A"/>
    <w:rsid w:val="70394BAE"/>
    <w:rsid w:val="70641074"/>
    <w:rsid w:val="7073020B"/>
    <w:rsid w:val="708304A5"/>
    <w:rsid w:val="709B394E"/>
    <w:rsid w:val="70A67761"/>
    <w:rsid w:val="70EA114F"/>
    <w:rsid w:val="71172F17"/>
    <w:rsid w:val="712831B2"/>
    <w:rsid w:val="713B128D"/>
    <w:rsid w:val="71400858"/>
    <w:rsid w:val="71876A4E"/>
    <w:rsid w:val="71A4057D"/>
    <w:rsid w:val="71A71502"/>
    <w:rsid w:val="71DB2ED8"/>
    <w:rsid w:val="71E91071"/>
    <w:rsid w:val="71F21981"/>
    <w:rsid w:val="72492390"/>
    <w:rsid w:val="724C3314"/>
    <w:rsid w:val="7252521E"/>
    <w:rsid w:val="725A4828"/>
    <w:rsid w:val="726E12CB"/>
    <w:rsid w:val="72737951"/>
    <w:rsid w:val="72920D26"/>
    <w:rsid w:val="72D9097A"/>
    <w:rsid w:val="73035041"/>
    <w:rsid w:val="73152201"/>
    <w:rsid w:val="731E6237"/>
    <w:rsid w:val="73401623"/>
    <w:rsid w:val="7353501D"/>
    <w:rsid w:val="73A50FC7"/>
    <w:rsid w:val="73A67144"/>
    <w:rsid w:val="73D47EE3"/>
    <w:rsid w:val="73E111AC"/>
    <w:rsid w:val="740500E7"/>
    <w:rsid w:val="740652E1"/>
    <w:rsid w:val="74707796"/>
    <w:rsid w:val="74A71E6F"/>
    <w:rsid w:val="74AA7D6D"/>
    <w:rsid w:val="74B8340E"/>
    <w:rsid w:val="74BC4D37"/>
    <w:rsid w:val="74C62724"/>
    <w:rsid w:val="74DB37DF"/>
    <w:rsid w:val="751B1E2E"/>
    <w:rsid w:val="75332878"/>
    <w:rsid w:val="756A5430"/>
    <w:rsid w:val="75997EE5"/>
    <w:rsid w:val="75C458AB"/>
    <w:rsid w:val="75FE290C"/>
    <w:rsid w:val="7603432A"/>
    <w:rsid w:val="76181DB3"/>
    <w:rsid w:val="763251AE"/>
    <w:rsid w:val="76422F15"/>
    <w:rsid w:val="764B5DA3"/>
    <w:rsid w:val="765C023B"/>
    <w:rsid w:val="765F4A43"/>
    <w:rsid w:val="766765CC"/>
    <w:rsid w:val="768A2FFE"/>
    <w:rsid w:val="76C34768"/>
    <w:rsid w:val="76D36F81"/>
    <w:rsid w:val="76FF6B4B"/>
    <w:rsid w:val="77042FD3"/>
    <w:rsid w:val="77093BD7"/>
    <w:rsid w:val="772A76ED"/>
    <w:rsid w:val="77432AB8"/>
    <w:rsid w:val="77551548"/>
    <w:rsid w:val="77A30552"/>
    <w:rsid w:val="77AF5131"/>
    <w:rsid w:val="77B17927"/>
    <w:rsid w:val="77E86AC9"/>
    <w:rsid w:val="785328F5"/>
    <w:rsid w:val="7890275A"/>
    <w:rsid w:val="789E52F2"/>
    <w:rsid w:val="78C058ED"/>
    <w:rsid w:val="78C553BF"/>
    <w:rsid w:val="7945166D"/>
    <w:rsid w:val="79634E1C"/>
    <w:rsid w:val="7A073240"/>
    <w:rsid w:val="7A5E3C4E"/>
    <w:rsid w:val="7A807C2D"/>
    <w:rsid w:val="7B0315BF"/>
    <w:rsid w:val="7B222A93"/>
    <w:rsid w:val="7B286776"/>
    <w:rsid w:val="7B2D0C2A"/>
    <w:rsid w:val="7B8D4340"/>
    <w:rsid w:val="7C111DBE"/>
    <w:rsid w:val="7C3B0FE1"/>
    <w:rsid w:val="7C57508E"/>
    <w:rsid w:val="7CBA7331"/>
    <w:rsid w:val="7CBF2C56"/>
    <w:rsid w:val="7CF11A09"/>
    <w:rsid w:val="7D3A3102"/>
    <w:rsid w:val="7D574C31"/>
    <w:rsid w:val="7D5826B2"/>
    <w:rsid w:val="7D5F5C08"/>
    <w:rsid w:val="7E230E82"/>
    <w:rsid w:val="7E292D8B"/>
    <w:rsid w:val="7E2A628E"/>
    <w:rsid w:val="7E3A5223"/>
    <w:rsid w:val="7E491E00"/>
    <w:rsid w:val="7E6E546B"/>
    <w:rsid w:val="7EA56DE5"/>
    <w:rsid w:val="7EA67DD6"/>
    <w:rsid w:val="7EAE481F"/>
    <w:rsid w:val="7EC37045"/>
    <w:rsid w:val="7EC41846"/>
    <w:rsid w:val="7EC9380E"/>
    <w:rsid w:val="7EE02872"/>
    <w:rsid w:val="7EFD4068"/>
    <w:rsid w:val="7F0171EB"/>
    <w:rsid w:val="7F115287"/>
    <w:rsid w:val="7F14040A"/>
    <w:rsid w:val="7F900D7D"/>
    <w:rsid w:val="7F986465"/>
    <w:rsid w:val="7FCD343C"/>
    <w:rsid w:val="7FF7647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qFormat="1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ind w:left="0" w:leftChars="0" w:firstLine="0" w:firstLineChars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0"/>
    <w:pPr>
      <w:keepNext/>
      <w:keepLines/>
      <w:spacing w:before="20" w:beforeLines="20" w:beforeAutospacing="0" w:after="20" w:afterLines="20" w:afterAutospacing="0" w:line="240" w:lineRule="auto"/>
      <w:ind w:left="0" w:leftChars="0" w:firstLine="0" w:firstLineChars="0"/>
      <w:outlineLvl w:val="0"/>
    </w:pPr>
    <w:rPr>
      <w:rFonts w:ascii="Times New Roman" w:hAnsi="Times New Roman" w:eastAsia="宋体"/>
      <w:b/>
      <w:kern w:val="44"/>
      <w:sz w:val="36"/>
    </w:rPr>
  </w:style>
  <w:style w:type="paragraph" w:styleId="3">
    <w:name w:val="heading 2"/>
    <w:basedOn w:val="1"/>
    <w:next w:val="1"/>
    <w:link w:val="21"/>
    <w:qFormat/>
    <w:uiPriority w:val="0"/>
    <w:pPr>
      <w:keepNext/>
      <w:keepLines/>
      <w:spacing w:before="0" w:beforeLines="0" w:beforeAutospacing="0" w:after="0" w:afterLines="0" w:afterAutospacing="0" w:line="240" w:lineRule="auto"/>
      <w:ind w:left="0" w:leftChars="0" w:firstLine="0" w:firstLineChars="0"/>
      <w:outlineLvl w:val="1"/>
    </w:pPr>
    <w:rPr>
      <w:rFonts w:ascii="华文中宋" w:hAnsi="华文中宋" w:eastAsia="宋体"/>
      <w:b/>
      <w:sz w:val="28"/>
    </w:rPr>
  </w:style>
  <w:style w:type="paragraph" w:styleId="4">
    <w:name w:val="heading 3"/>
    <w:basedOn w:val="1"/>
    <w:next w:val="1"/>
    <w:link w:val="22"/>
    <w:qFormat/>
    <w:uiPriority w:val="0"/>
    <w:pPr>
      <w:keepNext/>
      <w:keepLines/>
      <w:spacing w:before="0" w:beforeLines="0" w:beforeAutospacing="0" w:after="0" w:afterLines="0" w:afterAutospacing="0" w:line="240" w:lineRule="auto"/>
      <w:outlineLvl w:val="2"/>
    </w:pPr>
    <w:rPr>
      <w:rFonts w:ascii="Times New Roman" w:hAnsi="Times New Roman" w:eastAsia="宋体"/>
      <w:b/>
      <w:sz w:val="28"/>
    </w:rPr>
  </w:style>
  <w:style w:type="character" w:default="1" w:styleId="18">
    <w:name w:val="Default Paragraph Font"/>
    <w:qFormat/>
    <w:uiPriority w:val="0"/>
  </w:style>
  <w:style w:type="table" w:default="1" w:styleId="1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qFormat/>
    <w:uiPriority w:val="0"/>
    <w:pPr>
      <w:ind w:left="2520" w:leftChars="1200"/>
    </w:pPr>
  </w:style>
  <w:style w:type="paragraph" w:styleId="6">
    <w:name w:val="toc 5"/>
    <w:basedOn w:val="1"/>
    <w:next w:val="1"/>
    <w:qFormat/>
    <w:uiPriority w:val="0"/>
    <w:pPr>
      <w:ind w:left="1680" w:leftChars="800"/>
    </w:pPr>
  </w:style>
  <w:style w:type="paragraph" w:styleId="7">
    <w:name w:val="toc 3"/>
    <w:basedOn w:val="1"/>
    <w:next w:val="1"/>
    <w:qFormat/>
    <w:uiPriority w:val="0"/>
    <w:pPr>
      <w:ind w:left="840" w:leftChars="400"/>
    </w:pPr>
  </w:style>
  <w:style w:type="paragraph" w:styleId="8">
    <w:name w:val="toc 8"/>
    <w:basedOn w:val="1"/>
    <w:next w:val="1"/>
    <w:qFormat/>
    <w:uiPriority w:val="0"/>
    <w:pPr>
      <w:ind w:left="2940" w:leftChars="1400"/>
    </w:p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paragraph" w:styleId="11">
    <w:name w:val="toc 1"/>
    <w:basedOn w:val="1"/>
    <w:next w:val="1"/>
    <w:qFormat/>
    <w:uiPriority w:val="0"/>
  </w:style>
  <w:style w:type="paragraph" w:styleId="12">
    <w:name w:val="toc 4"/>
    <w:basedOn w:val="1"/>
    <w:next w:val="1"/>
    <w:qFormat/>
    <w:uiPriority w:val="0"/>
    <w:pPr>
      <w:ind w:left="1260" w:leftChars="600"/>
    </w:pPr>
  </w:style>
  <w:style w:type="paragraph" w:styleId="13">
    <w:name w:val="toc 6"/>
    <w:basedOn w:val="1"/>
    <w:next w:val="1"/>
    <w:qFormat/>
    <w:uiPriority w:val="0"/>
    <w:pPr>
      <w:ind w:left="2100" w:leftChars="1000"/>
    </w:p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paragraph" w:styleId="15">
    <w:name w:val="toc 9"/>
    <w:basedOn w:val="1"/>
    <w:next w:val="1"/>
    <w:qFormat/>
    <w:uiPriority w:val="0"/>
    <w:pPr>
      <w:ind w:left="3360" w:leftChars="1600"/>
    </w:pPr>
  </w:style>
  <w:style w:type="table" w:styleId="17">
    <w:name w:val="Table Grid"/>
    <w:basedOn w:val="16"/>
    <w:unhideWhenUsed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9">
    <w:name w:val="Hyperlink"/>
    <w:basedOn w:val="18"/>
    <w:qFormat/>
    <w:uiPriority w:val="0"/>
    <w:rPr>
      <w:color w:val="0000FF"/>
      <w:u w:val="single"/>
    </w:rPr>
  </w:style>
  <w:style w:type="paragraph" w:customStyle="1" w:styleId="20">
    <w:name w:val="代码"/>
    <w:basedOn w:val="1"/>
    <w:qFormat/>
    <w:uiPriority w:val="0"/>
    <w:pPr>
      <w:snapToGrid w:val="0"/>
      <w:spacing w:line="264" w:lineRule="auto"/>
    </w:pPr>
  </w:style>
  <w:style w:type="character" w:customStyle="1" w:styleId="21">
    <w:name w:val="标题 2 Char Char"/>
    <w:link w:val="3"/>
    <w:qFormat/>
    <w:uiPriority w:val="0"/>
    <w:rPr>
      <w:rFonts w:ascii="华文中宋" w:hAnsi="华文中宋" w:eastAsia="宋体"/>
      <w:b/>
      <w:sz w:val="28"/>
    </w:rPr>
  </w:style>
  <w:style w:type="character" w:customStyle="1" w:styleId="22">
    <w:name w:val="标题 3 Char Char"/>
    <w:link w:val="4"/>
    <w:qFormat/>
    <w:uiPriority w:val="0"/>
    <w:rPr>
      <w:rFonts w:ascii="Times New Roman" w:hAnsi="Times New Roman" w:eastAsia="宋体"/>
      <w:b/>
      <w:sz w:val="28"/>
    </w:rPr>
  </w:style>
  <w:style w:type="character" w:customStyle="1" w:styleId="23">
    <w:name w:val="标题 1 Char Char"/>
    <w:link w:val="2"/>
    <w:qFormat/>
    <w:uiPriority w:val="0"/>
    <w:rPr>
      <w:rFonts w:ascii="Times New Roman" w:hAnsi="Times New Roman" w:eastAsia="宋体"/>
      <w:b/>
      <w:kern w:val="44"/>
      <w:sz w:val="3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0" Type="http://schemas.openxmlformats.org/officeDocument/2006/relationships/fontTable" Target="fontTable.xml"/><Relationship Id="rId3" Type="http://schemas.openxmlformats.org/officeDocument/2006/relationships/header" Target="header1.xml"/><Relationship Id="rId29" Type="http://schemas.openxmlformats.org/officeDocument/2006/relationships/numbering" Target="numbering.xml"/><Relationship Id="rId28" Type="http://schemas.openxmlformats.org/officeDocument/2006/relationships/customXml" Target="../customXml/item1.xml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>
      <sectNamePr val="第一页"/>
    </customSectPr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14</Pages>
  <Words>5</Words>
  <Characters>5075</Characters>
  <Lines>1</Lines>
  <Paragraphs>1</Paragraphs>
  <TotalTime>55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2012-06-06T01:30:00Z</dcterms:created>
  <dc:creator>Danny</dc:creator>
  <cp:lastModifiedBy>Ballad</cp:lastModifiedBy>
  <dcterms:modified xsi:type="dcterms:W3CDTF">2020-09-07T08:32:02Z</dcterms:modified>
  <dc:title>_x0001_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