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362F" w14:textId="45F0E580" w:rsidR="00A11333" w:rsidRDefault="00F0486C">
      <w:r>
        <w:t>F</w:t>
      </w:r>
      <w:r w:rsidR="00E657FA">
        <w:t>ounder</w:t>
      </w:r>
      <w:r w:rsidR="00A11333">
        <w:t xml:space="preserve"> </w:t>
      </w:r>
    </w:p>
    <w:p w14:paraId="6F3F4123" w14:textId="0A0E560D" w:rsidR="00A11333" w:rsidRDefault="00A11333">
      <w:r>
        <w:t>Mphangera Kamanga</w:t>
      </w:r>
    </w:p>
    <w:p w14:paraId="3E6BC57D" w14:textId="77777777" w:rsidR="00A11333" w:rsidRDefault="00A11333"/>
    <w:p w14:paraId="678EC511" w14:textId="3B11B181" w:rsidR="00E657FA" w:rsidRDefault="00E657FA" w:rsidP="00E657FA">
      <w:r>
        <w:t xml:space="preserve">Cofounder (Chief </w:t>
      </w:r>
      <w:r w:rsidR="00F0486C">
        <w:t>Operating Officer</w:t>
      </w:r>
      <w:r>
        <w:t>)</w:t>
      </w:r>
    </w:p>
    <w:p w14:paraId="31BF6DD0" w14:textId="5C44FD74" w:rsidR="00A11333" w:rsidRDefault="00E657FA">
      <w:r>
        <w:t>Adon Phiri</w:t>
      </w:r>
    </w:p>
    <w:p w14:paraId="1AAEEBA3" w14:textId="77777777" w:rsidR="00E657FA" w:rsidRDefault="00E657FA"/>
    <w:p w14:paraId="66E8D315" w14:textId="08FF8D63" w:rsidR="00E657FA" w:rsidRDefault="00E657FA">
      <w:r>
        <w:t>Finance and Accounting Manger</w:t>
      </w:r>
    </w:p>
    <w:p w14:paraId="54A1A0EA" w14:textId="4E4E940E" w:rsidR="00E657FA" w:rsidRDefault="00E657FA">
      <w:r>
        <w:t>Clara Mbemba</w:t>
      </w:r>
    </w:p>
    <w:p w14:paraId="462D686A" w14:textId="77777777" w:rsidR="00E657FA" w:rsidRDefault="00E657FA"/>
    <w:p w14:paraId="72569FAE" w14:textId="2E5DEF88" w:rsidR="00E657FA" w:rsidRDefault="00E657FA">
      <w:r>
        <w:t>Community Development Officers (2)</w:t>
      </w:r>
    </w:p>
    <w:p w14:paraId="76BF7CD3" w14:textId="717CB7D3" w:rsidR="00E657FA" w:rsidRDefault="00E657FA">
      <w:r>
        <w:t>TBD</w:t>
      </w:r>
    </w:p>
    <w:p w14:paraId="4DE6DA72" w14:textId="77777777" w:rsidR="00E657FA" w:rsidRDefault="00E657FA"/>
    <w:p w14:paraId="28AE893D" w14:textId="2A62D96B" w:rsidR="00E657FA" w:rsidRDefault="00E657FA">
      <w:r>
        <w:t xml:space="preserve">Media and </w:t>
      </w:r>
      <w:r w:rsidR="00F26EF9">
        <w:t xml:space="preserve">Communications and IT </w:t>
      </w:r>
      <w:r>
        <w:t>Officer</w:t>
      </w:r>
    </w:p>
    <w:p w14:paraId="32759F27" w14:textId="1E233492" w:rsidR="00E657FA" w:rsidRDefault="00E657FA">
      <w:r>
        <w:t>TBD</w:t>
      </w:r>
    </w:p>
    <w:p w14:paraId="10255E49" w14:textId="77777777" w:rsidR="00E657FA" w:rsidRDefault="00E657FA"/>
    <w:p w14:paraId="5CAF16AD" w14:textId="40523CED" w:rsidR="00E657FA" w:rsidRDefault="00E657FA">
      <w:r>
        <w:t xml:space="preserve">People and Culture </w:t>
      </w:r>
      <w:r w:rsidR="00F26EF9">
        <w:t xml:space="preserve">Officer </w:t>
      </w:r>
    </w:p>
    <w:p w14:paraId="1A2EBF60" w14:textId="53F2BD25" w:rsidR="00E657FA" w:rsidRDefault="00E657FA">
      <w:r>
        <w:t>TBD</w:t>
      </w:r>
    </w:p>
    <w:p w14:paraId="4E1A4F5F" w14:textId="77777777" w:rsidR="00E657FA" w:rsidRDefault="00E657FA"/>
    <w:p w14:paraId="61F087BE" w14:textId="60F38EE3" w:rsidR="00F26EF9" w:rsidRDefault="00F26EF9"/>
    <w:p w14:paraId="28E2B6DC" w14:textId="77777777" w:rsidR="00E657FA" w:rsidRDefault="00E657FA"/>
    <w:p w14:paraId="24952081" w14:textId="77777777" w:rsidR="00E657FA" w:rsidRDefault="00E657FA"/>
    <w:p w14:paraId="69E1F4EB" w14:textId="77777777" w:rsidR="00E657FA" w:rsidRDefault="00E657FA"/>
    <w:p w14:paraId="23BC43CF" w14:textId="77777777" w:rsidR="00E657FA" w:rsidRDefault="00E657FA"/>
    <w:p w14:paraId="032CB42B" w14:textId="77777777" w:rsidR="00E657FA" w:rsidRDefault="00E657FA"/>
    <w:p w14:paraId="1138D003" w14:textId="77777777" w:rsidR="00E657FA" w:rsidRDefault="00E657FA"/>
    <w:p w14:paraId="20A64059" w14:textId="77777777" w:rsidR="00E657FA" w:rsidRDefault="00E657FA"/>
    <w:p w14:paraId="0B9004E3" w14:textId="2EF6AC26" w:rsidR="00E657FA" w:rsidRDefault="00E657FA">
      <w:r>
        <w:lastRenderedPageBreak/>
        <w:t>BOARD OF DIRECTORS</w:t>
      </w:r>
    </w:p>
    <w:p w14:paraId="0055ABD4" w14:textId="77777777" w:rsidR="00E657FA" w:rsidRDefault="00E657FA"/>
    <w:p w14:paraId="2954E893" w14:textId="64AB1E39" w:rsidR="00E657FA" w:rsidRDefault="00E657FA">
      <w:r>
        <w:t>Dr Grace Ramafi</w:t>
      </w:r>
    </w:p>
    <w:p w14:paraId="6569F30A" w14:textId="77777777" w:rsidR="00E657FA" w:rsidRDefault="00E657FA"/>
    <w:p w14:paraId="396F2D9C" w14:textId="34A71756" w:rsidR="00E657FA" w:rsidRDefault="00E657FA">
      <w:r>
        <w:t>Susan Mantchombe</w:t>
      </w:r>
    </w:p>
    <w:p w14:paraId="1F424AB8" w14:textId="77777777" w:rsidR="00E657FA" w:rsidRDefault="00E657FA"/>
    <w:p w14:paraId="292DB107" w14:textId="4C908B04" w:rsidR="00E657FA" w:rsidRDefault="00E657FA">
      <w:r>
        <w:t>Joanna Fatch</w:t>
      </w:r>
    </w:p>
    <w:p w14:paraId="710458C4" w14:textId="77777777" w:rsidR="00E657FA" w:rsidRDefault="00E657FA"/>
    <w:p w14:paraId="767C80AD" w14:textId="76CE437A" w:rsidR="00E657FA" w:rsidRDefault="00E657FA">
      <w:r>
        <w:t>John Njalammano</w:t>
      </w:r>
    </w:p>
    <w:p w14:paraId="5C4858A9" w14:textId="77777777" w:rsidR="00E657FA" w:rsidRDefault="00E657FA"/>
    <w:p w14:paraId="33F949BA" w14:textId="77777777" w:rsidR="00E657FA" w:rsidRDefault="00E657FA"/>
    <w:p w14:paraId="543E9D0E" w14:textId="3A332D59" w:rsidR="00F26EF9" w:rsidRPr="00F26EF9" w:rsidRDefault="00F26EF9">
      <w:pPr>
        <w:rPr>
          <w:b/>
          <w:bCs/>
        </w:rPr>
      </w:pPr>
      <w:r w:rsidRPr="00F26EF9">
        <w:rPr>
          <w:b/>
          <w:bCs/>
        </w:rPr>
        <w:t>Partners we have worked with</w:t>
      </w:r>
    </w:p>
    <w:p w14:paraId="60DA5160" w14:textId="77777777" w:rsidR="00F26EF9" w:rsidRDefault="00F26EF9"/>
    <w:p w14:paraId="29F1A336" w14:textId="1526803C" w:rsidR="00F26EF9" w:rsidRDefault="00F26EF9">
      <w:r>
        <w:t>MasterCard Foundation</w:t>
      </w:r>
    </w:p>
    <w:p w14:paraId="3609AD49" w14:textId="2D96486F" w:rsidR="00F26EF9" w:rsidRDefault="00F26EF9">
      <w:r>
        <w:t>Anzisha Prize</w:t>
      </w:r>
    </w:p>
    <w:p w14:paraId="48F36C7A" w14:textId="22FE9DED" w:rsidR="00F26EF9" w:rsidRDefault="00F26EF9">
      <w:r>
        <w:t>African Leadership Academy</w:t>
      </w:r>
    </w:p>
    <w:p w14:paraId="3DD1C01B" w14:textId="51B0AE0C" w:rsidR="001248E4" w:rsidRDefault="001248E4">
      <w:proofErr w:type="spellStart"/>
      <w:r>
        <w:t>Talloires</w:t>
      </w:r>
      <w:proofErr w:type="spellEnd"/>
      <w:r>
        <w:t xml:space="preserve"> Network</w:t>
      </w:r>
    </w:p>
    <w:p w14:paraId="51345F66" w14:textId="77777777" w:rsidR="00E657FA" w:rsidRDefault="00E657FA"/>
    <w:p w14:paraId="7B802622" w14:textId="77777777" w:rsidR="00C11B95" w:rsidRDefault="00C11B95"/>
    <w:p w14:paraId="628C9BD6" w14:textId="77777777" w:rsidR="00C11B95" w:rsidRPr="00C11B95" w:rsidRDefault="00C11B95" w:rsidP="00C11B95">
      <w:r w:rsidRPr="00C11B95">
        <w:rPr>
          <w:b/>
          <w:bCs/>
        </w:rPr>
        <w:t>Operation since</w:t>
      </w:r>
    </w:p>
    <w:p w14:paraId="4743466B" w14:textId="7CDACAB2" w:rsidR="00C11B95" w:rsidRPr="00C11B95" w:rsidRDefault="00C11B95" w:rsidP="00C11B95">
      <w:pPr>
        <w:rPr>
          <w:b/>
          <w:bCs/>
        </w:rPr>
      </w:pPr>
      <w:r w:rsidRPr="00C11B95">
        <w:rPr>
          <w:b/>
          <w:bCs/>
        </w:rPr>
        <w:t>20</w:t>
      </w:r>
      <w:r>
        <w:rPr>
          <w:b/>
          <w:bCs/>
        </w:rPr>
        <w:t>23</w:t>
      </w:r>
    </w:p>
    <w:p w14:paraId="7AF1635D" w14:textId="77777777" w:rsidR="00C11B95" w:rsidRDefault="00C11B95" w:rsidP="00C11B95">
      <w:r w:rsidRPr="00C11B95">
        <w:t>Empowering smallholder farmers with tools, seeds, &amp; training to compete in global markets</w:t>
      </w:r>
    </w:p>
    <w:p w14:paraId="205234AD" w14:textId="77777777" w:rsidR="00C11B95" w:rsidRDefault="00C11B95" w:rsidP="00C11B95"/>
    <w:p w14:paraId="111532B9" w14:textId="77777777" w:rsidR="00C11B95" w:rsidRPr="00C11B95" w:rsidRDefault="00C11B95" w:rsidP="00C11B95"/>
    <w:p w14:paraId="197DE797" w14:textId="77777777" w:rsidR="00C11B95" w:rsidRPr="00C11B95" w:rsidRDefault="00C11B95" w:rsidP="00C11B95">
      <w:r w:rsidRPr="00C11B95">
        <w:rPr>
          <w:b/>
          <w:bCs/>
        </w:rPr>
        <w:t>Number of Farmers Engaged</w:t>
      </w:r>
    </w:p>
    <w:p w14:paraId="0E2A48A0" w14:textId="411FDB5F" w:rsidR="00C11B95" w:rsidRPr="00C11B95" w:rsidRDefault="00C11B95" w:rsidP="00C11B95">
      <w:pPr>
        <w:rPr>
          <w:b/>
          <w:bCs/>
        </w:rPr>
      </w:pPr>
      <w:r>
        <w:rPr>
          <w:b/>
          <w:bCs/>
        </w:rPr>
        <w:t>100</w:t>
      </w:r>
      <w:r w:rsidRPr="00C11B95">
        <w:rPr>
          <w:b/>
          <w:bCs/>
        </w:rPr>
        <w:t>,000+</w:t>
      </w:r>
    </w:p>
    <w:p w14:paraId="0730E185" w14:textId="77777777" w:rsidR="00C11B95" w:rsidRPr="00C11B95" w:rsidRDefault="00C11B95" w:rsidP="00C11B95">
      <w:r w:rsidRPr="00C11B95">
        <w:lastRenderedPageBreak/>
        <w:t>Providing access to seedlings, training, and credit facility with goal to increase their yield</w:t>
      </w:r>
    </w:p>
    <w:p w14:paraId="7948520D" w14:textId="77777777" w:rsidR="00C11B95" w:rsidRPr="00C11B95" w:rsidRDefault="00C11B95" w:rsidP="00C11B95">
      <w:r w:rsidRPr="00C11B95">
        <w:rPr>
          <w:b/>
          <w:bCs/>
        </w:rPr>
        <w:t>Community Impact</w:t>
      </w:r>
    </w:p>
    <w:p w14:paraId="6680B967" w14:textId="128DB980" w:rsidR="00C11B95" w:rsidRPr="00C11B95" w:rsidRDefault="00C11B95" w:rsidP="00C11B95">
      <w:pPr>
        <w:rPr>
          <w:b/>
          <w:bCs/>
        </w:rPr>
      </w:pPr>
      <w:r>
        <w:rPr>
          <w:b/>
          <w:bCs/>
        </w:rPr>
        <w:t>500+</w:t>
      </w:r>
    </w:p>
    <w:p w14:paraId="735587D8" w14:textId="77777777" w:rsidR="00C11B95" w:rsidRPr="00C11B95" w:rsidRDefault="00C11B95" w:rsidP="00C11B95">
      <w:r w:rsidRPr="00C11B95">
        <w:t>For each community we serve, we provide medical outreach on an annually bases.</w:t>
      </w:r>
    </w:p>
    <w:p w14:paraId="33496B19" w14:textId="77777777" w:rsidR="00C11B95" w:rsidRPr="00C11B95" w:rsidRDefault="00C11B95" w:rsidP="00C11B95">
      <w:r w:rsidRPr="00C11B95">
        <w:rPr>
          <w:b/>
          <w:bCs/>
        </w:rPr>
        <w:t>Produce in metric tons</w:t>
      </w:r>
    </w:p>
    <w:p w14:paraId="229E5ADA" w14:textId="77777777" w:rsidR="00C11B95" w:rsidRPr="00C11B95" w:rsidRDefault="00C11B95" w:rsidP="00C11B95">
      <w:pPr>
        <w:rPr>
          <w:b/>
          <w:bCs/>
        </w:rPr>
      </w:pPr>
      <w:r w:rsidRPr="00C11B95">
        <w:rPr>
          <w:b/>
          <w:bCs/>
        </w:rPr>
        <w:t>10,855+</w:t>
      </w:r>
    </w:p>
    <w:p w14:paraId="30101C96" w14:textId="5A0E1942" w:rsidR="00C11B95" w:rsidRPr="00C11B95" w:rsidRDefault="00C11B95" w:rsidP="00C11B95">
      <w:r w:rsidRPr="00C11B95">
        <w:t xml:space="preserve">We have rural farmers increase their produce through </w:t>
      </w:r>
      <w:r>
        <w:t>certified seed access</w:t>
      </w:r>
      <w:r w:rsidRPr="00C11B95">
        <w:t>, training</w:t>
      </w:r>
      <w:r>
        <w:t>s</w:t>
      </w:r>
    </w:p>
    <w:p w14:paraId="0FD9515A" w14:textId="77777777" w:rsidR="00C11B95" w:rsidRDefault="00C11B95"/>
    <w:sectPr w:rsidR="00C1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33"/>
    <w:rsid w:val="001248E4"/>
    <w:rsid w:val="008643D7"/>
    <w:rsid w:val="00A11333"/>
    <w:rsid w:val="00C11B95"/>
    <w:rsid w:val="00E657FA"/>
    <w:rsid w:val="00F0486C"/>
    <w:rsid w:val="00F26EF9"/>
    <w:rsid w:val="00F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FB6D"/>
  <w15:chartTrackingRefBased/>
  <w15:docId w15:val="{7616FB39-B401-4DEE-B060-8FE922D5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Mphangera Kamanga</dc:creator>
  <cp:keywords/>
  <dc:description/>
  <cp:lastModifiedBy>Mphangera Kamanga</cp:lastModifiedBy>
  <cp:revision>6</cp:revision>
  <dcterms:created xsi:type="dcterms:W3CDTF">2025-09-28T04:25:00Z</dcterms:created>
  <dcterms:modified xsi:type="dcterms:W3CDTF">2025-09-28T04:44:00Z</dcterms:modified>
</cp:coreProperties>
</file>