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707A" w14:textId="0384C141" w:rsidR="0058737A" w:rsidRDefault="009B5609">
      <w:pPr>
        <w:rPr>
          <w:sz w:val="44"/>
          <w:szCs w:val="44"/>
          <w:lang w:val="ru-RU"/>
        </w:rPr>
      </w:pPr>
      <w:r w:rsidRPr="009B5609">
        <w:rPr>
          <w:noProof/>
        </w:rPr>
        <w:drawing>
          <wp:inline distT="0" distB="0" distL="0" distR="0" wp14:anchorId="16F67DD5" wp14:editId="55F57D8B">
            <wp:extent cx="9779000" cy="1264595"/>
            <wp:effectExtent l="0" t="0" r="0" b="5715"/>
            <wp:docPr id="20445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32448" cy="12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F84">
        <w:fldChar w:fldCharType="begin"/>
      </w:r>
      <w:r w:rsidR="003D7F84">
        <w:instrText xml:space="preserve"> INCLUDEPICTURE "https://sk.gaudeamus.cz/getFile/type:large/id:500866/FEKT_barevne_RGB_CZ.jpg" \* MERGEFORMATINET </w:instrText>
      </w:r>
      <w:r w:rsidR="003D7F84">
        <w:fldChar w:fldCharType="separate"/>
      </w:r>
      <w:r w:rsidR="003D7F84">
        <w:fldChar w:fldCharType="end"/>
      </w:r>
    </w:p>
    <w:p w14:paraId="0FE8D620" w14:textId="10CEA5B3" w:rsidR="003D7E98" w:rsidRPr="0023672C" w:rsidRDefault="00AA15D4" w:rsidP="0023672C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23672C">
        <w:rPr>
          <w:b/>
          <w:bCs/>
          <w:sz w:val="36"/>
          <w:szCs w:val="36"/>
          <w:u w:val="single"/>
          <w:lang w:val="en-US"/>
        </w:rPr>
        <w:t>ALARM CLOCK</w:t>
      </w:r>
    </w:p>
    <w:tbl>
      <w:tblPr>
        <w:tblpPr w:leftFromText="180" w:rightFromText="180" w:vertAnchor="text" w:horzAnchor="margin" w:tblpXSpec="right" w:tblpY="28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3544"/>
      </w:tblGrid>
      <w:tr w:rsidR="00CC727C" w:rsidRPr="0023672C" w14:paraId="0996B7D2" w14:textId="77777777" w:rsidTr="00CC727C">
        <w:trPr>
          <w:trHeight w:val="282"/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D553F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Button Action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5C14CD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Function Description</w:t>
            </w:r>
          </w:p>
        </w:tc>
      </w:tr>
      <w:tr w:rsidR="00CC727C" w:rsidRPr="0023672C" w14:paraId="032A68A4" w14:textId="77777777" w:rsidTr="00705FAF">
        <w:trPr>
          <w:trHeight w:val="47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6A15E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Up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39882F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Increases the current time value</w:t>
            </w:r>
          </w:p>
        </w:tc>
      </w:tr>
      <w:tr w:rsidR="00CC727C" w:rsidRPr="0023672C" w14:paraId="13418E31" w14:textId="77777777" w:rsidTr="00CC727C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D0ED5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Down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2EBE25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Decreases the current time value</w:t>
            </w:r>
          </w:p>
        </w:tc>
      </w:tr>
      <w:tr w:rsidR="00CC727C" w:rsidRPr="0023672C" w14:paraId="25C2A0C3" w14:textId="77777777" w:rsidTr="00705FAF">
        <w:trPr>
          <w:trHeight w:val="767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8A28D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Center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80D044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Starts the countdown / Stops the active alarm</w:t>
            </w:r>
          </w:p>
        </w:tc>
      </w:tr>
      <w:tr w:rsidR="00CC727C" w:rsidRPr="0023672C" w14:paraId="1205D926" w14:textId="77777777" w:rsidTr="00CC727C">
        <w:trPr>
          <w:trHeight w:val="410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9E2D6F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Left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41D7EF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Resets the timer to 00:00:00</w:t>
            </w:r>
          </w:p>
        </w:tc>
      </w:tr>
      <w:tr w:rsidR="00CC727C" w:rsidRPr="0023672C" w14:paraId="5D9CC687" w14:textId="77777777" w:rsidTr="00CC727C">
        <w:trPr>
          <w:trHeight w:val="742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683AE2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Right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A7ACCC" w14:textId="77777777" w:rsidR="00CC727C" w:rsidRPr="0023672C" w:rsidRDefault="00CC727C" w:rsidP="00CC727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3672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Changes the alert diode color (RGB control)</w:t>
            </w:r>
          </w:p>
        </w:tc>
      </w:tr>
    </w:tbl>
    <w:p w14:paraId="11C8E0EA" w14:textId="77777777" w:rsidR="00CC727C" w:rsidRDefault="009B5609" w:rsidP="00CC727C">
      <w:pPr>
        <w:pStyle w:val="af5"/>
        <w:rPr>
          <w:sz w:val="28"/>
          <w:szCs w:val="28"/>
        </w:rPr>
      </w:pPr>
      <w:r w:rsidRPr="0023672C">
        <w:rPr>
          <w:b/>
          <w:bCs/>
          <w:sz w:val="28"/>
          <w:szCs w:val="28"/>
        </w:rPr>
        <w:t>Abstract:</w:t>
      </w:r>
      <w:r w:rsidR="0023672C" w:rsidRPr="0023672C">
        <w:t xml:space="preserve"> </w:t>
      </w:r>
      <w:r w:rsidR="0023672C" w:rsidRPr="0023672C">
        <w:rPr>
          <w:sz w:val="28"/>
          <w:szCs w:val="28"/>
        </w:rPr>
        <w:t>The objective of this project was to design and implement a fully functional digital countdown alarm system using an AVR-based microcontroller. The device allows users to set a countdown duration up to 23:59:59. The interface utilizes a 4-digit 7-segment display for time tracking, a 5-button control layout (Up, Down, Start/Stop, Reset, and Color Mode), and an RGB diode system. Upon completion of the countdown, the system triggers a visual alert via a colored diode and an audible alarm using a HW-508 piezo buzzer. The project demonstrates efficient state-machine logic and precise hardware-timed interrupts.</w:t>
      </w:r>
    </w:p>
    <w:p w14:paraId="4B45C9C4" w14:textId="5BE5966E" w:rsidR="00077832" w:rsidRPr="0023672C" w:rsidRDefault="00077832" w:rsidP="00CC727C">
      <w:pPr>
        <w:pStyle w:val="af5"/>
        <w:rPr>
          <w:sz w:val="28"/>
          <w:szCs w:val="28"/>
          <w:lang w:val="en-US"/>
        </w:rPr>
      </w:pPr>
      <w:r w:rsidRPr="0023672C">
        <w:rPr>
          <w:b/>
          <w:bCs/>
          <w:sz w:val="28"/>
          <w:szCs w:val="28"/>
        </w:rPr>
        <w:t>Core of the project</w:t>
      </w:r>
      <w:r w:rsidRPr="0023672C">
        <w:rPr>
          <w:sz w:val="28"/>
          <w:szCs w:val="28"/>
        </w:rPr>
        <w:t>:</w:t>
      </w:r>
    </w:p>
    <w:p w14:paraId="752D0F2B" w14:textId="77777777" w:rsidR="0023672C" w:rsidRPr="000F6D5F" w:rsidRDefault="0023672C" w:rsidP="0023672C">
      <w:pPr>
        <w:pStyle w:val="af5"/>
        <w:numPr>
          <w:ilvl w:val="0"/>
          <w:numId w:val="2"/>
        </w:numPr>
        <w:jc w:val="both"/>
      </w:pPr>
      <w:r w:rsidRPr="000F6D5F">
        <w:rPr>
          <w:b/>
          <w:bCs/>
        </w:rPr>
        <w:t>Hardware Architecture:</w:t>
      </w:r>
    </w:p>
    <w:p w14:paraId="5CABDAA2" w14:textId="77777777" w:rsidR="0023672C" w:rsidRPr="000F6D5F" w:rsidRDefault="0023672C" w:rsidP="0023672C">
      <w:pPr>
        <w:pStyle w:val="af5"/>
        <w:numPr>
          <w:ilvl w:val="1"/>
          <w:numId w:val="2"/>
        </w:numPr>
        <w:jc w:val="both"/>
      </w:pPr>
      <w:r w:rsidRPr="000F6D5F">
        <w:rPr>
          <w:b/>
          <w:bCs/>
        </w:rPr>
        <w:t>Display:</w:t>
      </w:r>
      <w:r w:rsidRPr="000F6D5F">
        <w:t xml:space="preserve"> 7-segment displays for real-time visualization of hours, minutes, and seconds.</w:t>
      </w:r>
    </w:p>
    <w:p w14:paraId="47EF55FD" w14:textId="77777777" w:rsidR="0023672C" w:rsidRPr="000F6D5F" w:rsidRDefault="0023672C" w:rsidP="0023672C">
      <w:pPr>
        <w:pStyle w:val="af5"/>
        <w:numPr>
          <w:ilvl w:val="1"/>
          <w:numId w:val="2"/>
        </w:numPr>
        <w:jc w:val="both"/>
      </w:pPr>
      <w:r w:rsidRPr="000F6D5F">
        <w:rPr>
          <w:b/>
          <w:bCs/>
        </w:rPr>
        <w:t>Control Interface:</w:t>
      </w:r>
      <w:r w:rsidRPr="000F6D5F">
        <w:t xml:space="preserve"> A 5-button matrix handled with debouncing logic for stable input.</w:t>
      </w:r>
    </w:p>
    <w:p w14:paraId="43C29C48" w14:textId="77777777" w:rsidR="0023672C" w:rsidRPr="000F6D5F" w:rsidRDefault="0023672C" w:rsidP="0023672C">
      <w:pPr>
        <w:pStyle w:val="af5"/>
        <w:numPr>
          <w:ilvl w:val="1"/>
          <w:numId w:val="2"/>
        </w:numPr>
        <w:jc w:val="both"/>
      </w:pPr>
      <w:r w:rsidRPr="000F6D5F">
        <w:rPr>
          <w:b/>
          <w:bCs/>
        </w:rPr>
        <w:t>Output Indicators:</w:t>
      </w:r>
      <w:r w:rsidRPr="000F6D5F">
        <w:t xml:space="preserve"> A multi-color LED diode for visual status and a </w:t>
      </w:r>
      <w:r w:rsidRPr="000F6D5F">
        <w:rPr>
          <w:b/>
          <w:bCs/>
        </w:rPr>
        <w:t>HW-508 buzzer</w:t>
      </w:r>
      <w:r w:rsidRPr="000F6D5F">
        <w:t xml:space="preserve"> for acoustic signaling.</w:t>
      </w:r>
    </w:p>
    <w:p w14:paraId="1BF25A0A" w14:textId="77777777" w:rsidR="0023672C" w:rsidRPr="000F6D5F" w:rsidRDefault="0023672C" w:rsidP="0023672C">
      <w:pPr>
        <w:pStyle w:val="af5"/>
        <w:numPr>
          <w:ilvl w:val="0"/>
          <w:numId w:val="2"/>
        </w:numPr>
        <w:jc w:val="both"/>
      </w:pPr>
      <w:r w:rsidRPr="000F6D5F">
        <w:rPr>
          <w:b/>
          <w:bCs/>
        </w:rPr>
        <w:t>Functional Implementation:</w:t>
      </w:r>
    </w:p>
    <w:p w14:paraId="3B74E9FB" w14:textId="77777777" w:rsidR="0023672C" w:rsidRPr="000F6D5F" w:rsidRDefault="0023672C" w:rsidP="0023672C">
      <w:pPr>
        <w:pStyle w:val="af5"/>
        <w:numPr>
          <w:ilvl w:val="1"/>
          <w:numId w:val="2"/>
        </w:numPr>
        <w:jc w:val="both"/>
      </w:pPr>
      <w:r w:rsidRPr="000F6D5F">
        <w:rPr>
          <w:b/>
          <w:bCs/>
        </w:rPr>
        <w:t>Time Setting:</w:t>
      </w:r>
      <w:r w:rsidRPr="000F6D5F">
        <w:t xml:space="preserve"> Precise increment and decrement functions for setting the target time.</w:t>
      </w:r>
    </w:p>
    <w:p w14:paraId="0F410C71" w14:textId="77777777" w:rsidR="0023672C" w:rsidRPr="000F6D5F" w:rsidRDefault="0023672C" w:rsidP="0023672C">
      <w:pPr>
        <w:pStyle w:val="af5"/>
        <w:numPr>
          <w:ilvl w:val="1"/>
          <w:numId w:val="2"/>
        </w:numPr>
        <w:jc w:val="both"/>
      </w:pPr>
      <w:r w:rsidRPr="000F6D5F">
        <w:rPr>
          <w:b/>
          <w:bCs/>
        </w:rPr>
        <w:t>Process Control:</w:t>
      </w:r>
      <w:r w:rsidRPr="000F6D5F">
        <w:t xml:space="preserve"> A dedicated 'Start/Stop' toggle and a 'Reset' function to clear values to zero.</w:t>
      </w:r>
    </w:p>
    <w:p w14:paraId="4D86FEC0" w14:textId="77777777" w:rsidR="0023672C" w:rsidRPr="000F6D5F" w:rsidRDefault="0023672C" w:rsidP="0023672C">
      <w:pPr>
        <w:pStyle w:val="af5"/>
        <w:numPr>
          <w:ilvl w:val="1"/>
          <w:numId w:val="2"/>
        </w:numPr>
        <w:jc w:val="both"/>
      </w:pPr>
      <w:r w:rsidRPr="000F6D5F">
        <w:rPr>
          <w:b/>
          <w:bCs/>
        </w:rPr>
        <w:t>Visual Customization:</w:t>
      </w:r>
      <w:r w:rsidRPr="000F6D5F">
        <w:t xml:space="preserve"> Integration of a "Color Mode" button that allows the user to cycle through different diode colors for the alert signal.</w:t>
      </w:r>
    </w:p>
    <w:p w14:paraId="4EE7F254" w14:textId="77777777" w:rsidR="0023672C" w:rsidRPr="000F6D5F" w:rsidRDefault="0023672C" w:rsidP="0023672C">
      <w:pPr>
        <w:pStyle w:val="af5"/>
        <w:numPr>
          <w:ilvl w:val="0"/>
          <w:numId w:val="2"/>
        </w:numPr>
        <w:jc w:val="both"/>
      </w:pPr>
      <w:r w:rsidRPr="000F6D5F">
        <w:rPr>
          <w:b/>
          <w:bCs/>
        </w:rPr>
        <w:t>Firmware Logic:</w:t>
      </w:r>
    </w:p>
    <w:p w14:paraId="33484D8B" w14:textId="77777777" w:rsidR="0023672C" w:rsidRPr="000F6D5F" w:rsidRDefault="0023672C" w:rsidP="0023672C">
      <w:pPr>
        <w:pStyle w:val="af5"/>
        <w:numPr>
          <w:ilvl w:val="1"/>
          <w:numId w:val="2"/>
        </w:numPr>
        <w:jc w:val="both"/>
      </w:pPr>
      <w:r w:rsidRPr="000F6D5F">
        <w:t>Development of a countdown algorithm that handles transitions from 24 hours down to zero.</w:t>
      </w:r>
    </w:p>
    <w:p w14:paraId="77D39CD8" w14:textId="77777777" w:rsidR="0023672C" w:rsidRDefault="0023672C" w:rsidP="0023672C">
      <w:pPr>
        <w:pStyle w:val="af5"/>
        <w:numPr>
          <w:ilvl w:val="1"/>
          <w:numId w:val="2"/>
        </w:numPr>
        <w:jc w:val="both"/>
      </w:pPr>
      <w:r w:rsidRPr="000F6D5F">
        <w:t>Implementation of PWM or simple logic to drive the colored diodes and the buzzer frequencies.</w:t>
      </w:r>
    </w:p>
    <w:p w14:paraId="06868327" w14:textId="776A5C4C" w:rsidR="00933E61" w:rsidRDefault="00933E61" w:rsidP="00933E61">
      <w:pPr>
        <w:pStyle w:val="af5"/>
        <w:jc w:val="both"/>
        <w:rPr>
          <w:color w:val="1F2328"/>
          <w:sz w:val="22"/>
          <w:szCs w:val="22"/>
          <w:shd w:val="clear" w:color="auto" w:fill="FFFFFF"/>
        </w:rPr>
      </w:pPr>
      <w:r w:rsidRPr="00933E61">
        <w:rPr>
          <w:color w:val="1F2328"/>
          <w:sz w:val="22"/>
          <w:szCs w:val="22"/>
          <w:shd w:val="clear" w:color="auto" w:fill="FFFFFF"/>
        </w:rPr>
        <w:t>The code runs on the </w:t>
      </w:r>
      <w:r w:rsidRPr="00933E61">
        <w:rPr>
          <w:b/>
          <w:bCs/>
          <w:color w:val="1F2328"/>
          <w:sz w:val="22"/>
          <w:szCs w:val="22"/>
          <w:shd w:val="clear" w:color="auto" w:fill="FFFFFF"/>
        </w:rPr>
        <w:t>Nexys A7-50T</w:t>
      </w:r>
      <w:r w:rsidRPr="00933E61">
        <w:rPr>
          <w:color w:val="1F2328"/>
          <w:sz w:val="22"/>
          <w:szCs w:val="22"/>
          <w:shd w:val="clear" w:color="auto" w:fill="FFFFFF"/>
        </w:rPr>
        <w:t> FPGA board.</w:t>
      </w:r>
    </w:p>
    <w:p w14:paraId="1CD6308D" w14:textId="421523EE" w:rsidR="00933E61" w:rsidRPr="00933E61" w:rsidRDefault="00933E61" w:rsidP="00933E61">
      <w:pPr>
        <w:pStyle w:val="af5"/>
        <w:jc w:val="both"/>
        <w:rPr>
          <w:sz w:val="22"/>
          <w:szCs w:val="22"/>
        </w:rPr>
      </w:pPr>
      <w:r>
        <w:fldChar w:fldCharType="begin"/>
      </w:r>
      <w:r>
        <w:instrText xml:space="preserve"> INCLUDEPICTURE "https://private-user-images.githubusercontent.com/76171293/580470203-14bbc566-4629-44aa-ba74-07658a58a81e.png?jwt=eyJ0eXAiOiJKV1QiLCJhbGciOiJIUzI1NiJ9.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.-TGYHtVhGGZsfP_bA17ydI95DD4gDHjFRYGs_9KRwr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DDC7B7" wp14:editId="2DF7FF00">
            <wp:extent cx="3496235" cy="2526935"/>
            <wp:effectExtent l="0" t="0" r="0" b="0"/>
            <wp:docPr id="86208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475" cy="254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FA4463">
        <w:t xml:space="preserve"> </w:t>
      </w:r>
    </w:p>
    <w:p w14:paraId="2E7068D5" w14:textId="77777777" w:rsidR="00077832" w:rsidRDefault="00077832" w:rsidP="00077832">
      <w:pPr>
        <w:pStyle w:val="3"/>
        <w:rPr>
          <w:b/>
          <w:bCs/>
          <w:sz w:val="40"/>
          <w:szCs w:val="40"/>
          <w:u w:val="single"/>
        </w:rPr>
      </w:pPr>
    </w:p>
    <w:p w14:paraId="6C66E3D1" w14:textId="77777777" w:rsidR="000F6D5F" w:rsidRDefault="000F6D5F" w:rsidP="000F6D5F"/>
    <w:p w14:paraId="7C9A3576" w14:textId="77777777" w:rsidR="000F6D5F" w:rsidRDefault="000F6D5F" w:rsidP="000F6D5F"/>
    <w:p w14:paraId="3A38ED2C" w14:textId="77777777" w:rsidR="000F6D5F" w:rsidRDefault="000F6D5F" w:rsidP="000F6D5F"/>
    <w:p w14:paraId="631284D1" w14:textId="77777777" w:rsidR="000F6D5F" w:rsidRDefault="000F6D5F" w:rsidP="000F6D5F"/>
    <w:p w14:paraId="7B97FCB9" w14:textId="77777777" w:rsidR="000F6D5F" w:rsidRDefault="000F6D5F" w:rsidP="000F6D5F"/>
    <w:p w14:paraId="465D0EB9" w14:textId="77777777" w:rsidR="000F6D5F" w:rsidRDefault="000F6D5F" w:rsidP="000F6D5F"/>
    <w:p w14:paraId="642C15B5" w14:textId="77777777" w:rsidR="000F6D5F" w:rsidRDefault="000F6D5F" w:rsidP="000F6D5F"/>
    <w:p w14:paraId="4A0F0D97" w14:textId="77777777" w:rsidR="000F6D5F" w:rsidRPr="00C7738E" w:rsidRDefault="000F6D5F" w:rsidP="000F6D5F">
      <w:pPr>
        <w:rPr>
          <w:lang w:val="en-US"/>
        </w:rPr>
      </w:pPr>
    </w:p>
    <w:p w14:paraId="30F880AE" w14:textId="77777777" w:rsidR="000F6D5F" w:rsidRDefault="000F6D5F" w:rsidP="000F6D5F"/>
    <w:p w14:paraId="14217F90" w14:textId="77777777" w:rsidR="000F6D5F" w:rsidRPr="000F6D5F" w:rsidRDefault="000F6D5F" w:rsidP="000F6D5F"/>
    <w:p w14:paraId="121164FD" w14:textId="4BFEA1BB" w:rsidR="00077832" w:rsidRPr="00CC727C" w:rsidRDefault="00077832" w:rsidP="00CC727C">
      <w:pPr>
        <w:pStyle w:val="3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F6D5F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="000F6D5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0F6D5F" w:rsidRPr="000F6D5F">
        <w:t xml:space="preserve"> </w:t>
      </w:r>
      <w:r w:rsidR="000F6D5F" w:rsidRPr="000F6D5F">
        <w:rPr>
          <w:rStyle w:val="10"/>
          <w:rFonts w:ascii="Times New Roman" w:hAnsi="Times New Roman" w:cs="Times New Roman"/>
          <w:sz w:val="28"/>
          <w:szCs w:val="28"/>
        </w:rPr>
        <w:t>The project successfully achieves all specified main and side objectives. The system reliably tracks time up to the 23:59:59 limit and provides clear feedback through both visual (diode) and audio (HW-508 buzzer) channels. The addition of the "Reset" and "Color Change" features improves the overall user experience and flexibility of the device. This prototype serves as a solid foundation for more complex digital timing applications and demonstrates the practical use of basic electronic components in a synchronized system.</w:t>
      </w:r>
    </w:p>
    <w:sectPr w:rsidR="00077832" w:rsidRPr="00CC727C" w:rsidSect="0058737A">
      <w:pgSz w:w="16840" w:h="2382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745"/>
    <w:multiLevelType w:val="multilevel"/>
    <w:tmpl w:val="8DC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A4FC1"/>
    <w:multiLevelType w:val="multilevel"/>
    <w:tmpl w:val="C1D4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104342">
    <w:abstractNumId w:val="1"/>
  </w:num>
  <w:num w:numId="2" w16cid:durableId="202705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D4"/>
    <w:rsid w:val="00077832"/>
    <w:rsid w:val="000F6D5F"/>
    <w:rsid w:val="00180437"/>
    <w:rsid w:val="0023672C"/>
    <w:rsid w:val="0028656E"/>
    <w:rsid w:val="002F2BFF"/>
    <w:rsid w:val="003D7E98"/>
    <w:rsid w:val="003D7F84"/>
    <w:rsid w:val="0058737A"/>
    <w:rsid w:val="00705FAF"/>
    <w:rsid w:val="00781890"/>
    <w:rsid w:val="00933E61"/>
    <w:rsid w:val="009B15B1"/>
    <w:rsid w:val="009B5609"/>
    <w:rsid w:val="00A6105A"/>
    <w:rsid w:val="00AA15D4"/>
    <w:rsid w:val="00AA19FB"/>
    <w:rsid w:val="00C7738E"/>
    <w:rsid w:val="00CC727C"/>
    <w:rsid w:val="00E05DD0"/>
    <w:rsid w:val="00FA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17E0"/>
  <w15:chartTrackingRefBased/>
  <w15:docId w15:val="{CBAF9372-4F4A-A346-9CD3-8B4AAD24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KZ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5D4"/>
  </w:style>
  <w:style w:type="paragraph" w:styleId="1">
    <w:name w:val="heading 1"/>
    <w:basedOn w:val="a"/>
    <w:next w:val="a"/>
    <w:link w:val="10"/>
    <w:uiPriority w:val="9"/>
    <w:qFormat/>
    <w:rsid w:val="00AA15D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5D4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15D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5D4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5D4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5D4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5D4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5D4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5D4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5D4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A15D4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A15D4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A15D4"/>
    <w:rPr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A15D4"/>
    <w:rPr>
      <w:smallCaps/>
      <w:color w:val="BF4E14" w:themeColor="accent2" w:themeShade="BF"/>
      <w:spacing w:val="10"/>
      <w:sz w:val="22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AA15D4"/>
    <w:rPr>
      <w:smallCaps/>
      <w:color w:val="E97132" w:themeColor="accent2"/>
      <w:spacing w:val="5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A15D4"/>
    <w:rPr>
      <w:b/>
      <w:smallCaps/>
      <w:color w:val="E97132" w:themeColor="accent2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A15D4"/>
    <w:rPr>
      <w:b/>
      <w:i/>
      <w:smallCaps/>
      <w:color w:val="BF4E14" w:themeColor="accent2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A15D4"/>
    <w:rPr>
      <w:b/>
      <w:i/>
      <w:smallCaps/>
      <w:color w:val="7F340D" w:themeColor="accent2" w:themeShade="7F"/>
    </w:rPr>
  </w:style>
  <w:style w:type="paragraph" w:styleId="a3">
    <w:name w:val="Title"/>
    <w:basedOn w:val="a"/>
    <w:next w:val="a"/>
    <w:link w:val="a4"/>
    <w:uiPriority w:val="10"/>
    <w:qFormat/>
    <w:rsid w:val="00AA15D4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sid w:val="00AA15D4"/>
    <w:rPr>
      <w:smallCaps/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AA15D4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AA15D4"/>
    <w:rPr>
      <w:rFonts w:asciiTheme="majorHAnsi" w:eastAsiaTheme="majorEastAsia" w:hAnsiTheme="majorHAnsi" w:cstheme="majorBidi"/>
      <w:szCs w:val="22"/>
    </w:rPr>
  </w:style>
  <w:style w:type="paragraph" w:styleId="21">
    <w:name w:val="Quote"/>
    <w:basedOn w:val="a"/>
    <w:next w:val="a"/>
    <w:link w:val="22"/>
    <w:uiPriority w:val="29"/>
    <w:qFormat/>
    <w:rsid w:val="00AA15D4"/>
    <w:rPr>
      <w:i/>
    </w:rPr>
  </w:style>
  <w:style w:type="character" w:customStyle="1" w:styleId="22">
    <w:name w:val="Цитата 2 Знак"/>
    <w:basedOn w:val="a0"/>
    <w:link w:val="21"/>
    <w:uiPriority w:val="29"/>
    <w:rsid w:val="00AA15D4"/>
    <w:rPr>
      <w:i/>
    </w:rPr>
  </w:style>
  <w:style w:type="paragraph" w:styleId="a7">
    <w:name w:val="List Paragraph"/>
    <w:basedOn w:val="a"/>
    <w:uiPriority w:val="34"/>
    <w:qFormat/>
    <w:rsid w:val="00AA15D4"/>
    <w:pPr>
      <w:ind w:left="720"/>
      <w:contextualSpacing/>
    </w:pPr>
  </w:style>
  <w:style w:type="character" w:styleId="a8">
    <w:name w:val="Intense Emphasis"/>
    <w:uiPriority w:val="21"/>
    <w:qFormat/>
    <w:rsid w:val="00AA15D4"/>
    <w:rPr>
      <w:b/>
      <w:i/>
      <w:color w:val="E97132" w:themeColor="accent2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A15D4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aa">
    <w:name w:val="Выделенная цитата Знак"/>
    <w:basedOn w:val="a0"/>
    <w:link w:val="a9"/>
    <w:uiPriority w:val="30"/>
    <w:rsid w:val="00AA15D4"/>
    <w:rPr>
      <w:b/>
      <w:i/>
      <w:color w:val="FFFFFF" w:themeColor="background1"/>
      <w:shd w:val="clear" w:color="auto" w:fill="E97132" w:themeFill="accent2"/>
    </w:rPr>
  </w:style>
  <w:style w:type="character" w:styleId="ab">
    <w:name w:val="Intense Reference"/>
    <w:uiPriority w:val="32"/>
    <w:qFormat/>
    <w:rsid w:val="00AA15D4"/>
    <w:rPr>
      <w:b/>
      <w:bCs/>
      <w:smallCaps/>
      <w:spacing w:val="5"/>
      <w:sz w:val="22"/>
      <w:szCs w:val="22"/>
      <w:u w:val="single"/>
    </w:rPr>
  </w:style>
  <w:style w:type="paragraph" w:styleId="ac">
    <w:name w:val="caption"/>
    <w:basedOn w:val="a"/>
    <w:next w:val="a"/>
    <w:uiPriority w:val="35"/>
    <w:semiHidden/>
    <w:unhideWhenUsed/>
    <w:qFormat/>
    <w:rsid w:val="00AA15D4"/>
    <w:rPr>
      <w:b/>
      <w:bCs/>
      <w:caps/>
      <w:sz w:val="16"/>
      <w:szCs w:val="18"/>
    </w:rPr>
  </w:style>
  <w:style w:type="character" w:styleId="ad">
    <w:name w:val="Strong"/>
    <w:uiPriority w:val="22"/>
    <w:qFormat/>
    <w:rsid w:val="00AA15D4"/>
    <w:rPr>
      <w:b/>
      <w:color w:val="E97132" w:themeColor="accent2"/>
    </w:rPr>
  </w:style>
  <w:style w:type="character" w:styleId="ae">
    <w:name w:val="Emphasis"/>
    <w:uiPriority w:val="20"/>
    <w:qFormat/>
    <w:rsid w:val="00AA15D4"/>
    <w:rPr>
      <w:b/>
      <w:i/>
      <w:spacing w:val="10"/>
    </w:rPr>
  </w:style>
  <w:style w:type="paragraph" w:styleId="af">
    <w:name w:val="No Spacing"/>
    <w:basedOn w:val="a"/>
    <w:link w:val="af0"/>
    <w:uiPriority w:val="1"/>
    <w:qFormat/>
    <w:rsid w:val="00AA15D4"/>
    <w:pPr>
      <w:spacing w:after="0" w:line="240" w:lineRule="auto"/>
    </w:pPr>
  </w:style>
  <w:style w:type="character" w:styleId="af1">
    <w:name w:val="Subtle Emphasis"/>
    <w:uiPriority w:val="19"/>
    <w:qFormat/>
    <w:rsid w:val="00AA15D4"/>
    <w:rPr>
      <w:i/>
    </w:rPr>
  </w:style>
  <w:style w:type="character" w:styleId="af2">
    <w:name w:val="Subtle Reference"/>
    <w:uiPriority w:val="31"/>
    <w:qFormat/>
    <w:rsid w:val="00AA15D4"/>
    <w:rPr>
      <w:b/>
    </w:rPr>
  </w:style>
  <w:style w:type="character" w:styleId="af3">
    <w:name w:val="Book Title"/>
    <w:uiPriority w:val="33"/>
    <w:qFormat/>
    <w:rsid w:val="00AA15D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4">
    <w:name w:val="TOC Heading"/>
    <w:basedOn w:val="1"/>
    <w:next w:val="a"/>
    <w:uiPriority w:val="39"/>
    <w:semiHidden/>
    <w:unhideWhenUsed/>
    <w:qFormat/>
    <w:rsid w:val="00AA15D4"/>
    <w:pPr>
      <w:outlineLvl w:val="9"/>
    </w:pPr>
  </w:style>
  <w:style w:type="character" w:customStyle="1" w:styleId="af0">
    <w:name w:val="Без интервала Знак"/>
    <w:basedOn w:val="a0"/>
    <w:link w:val="af"/>
    <w:uiPriority w:val="1"/>
    <w:rsid w:val="00AA15D4"/>
  </w:style>
  <w:style w:type="paragraph" w:styleId="af5">
    <w:name w:val="Normal (Web)"/>
    <w:basedOn w:val="a"/>
    <w:uiPriority w:val="99"/>
    <w:unhideWhenUsed/>
    <w:rsid w:val="009B560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44A274-8F48-C342-BB56-8C884A125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Assiya (270854)</dc:creator>
  <cp:keywords/>
  <dc:description/>
  <cp:lastModifiedBy>Murat Assiya (270854)</cp:lastModifiedBy>
  <cp:revision>3</cp:revision>
  <dcterms:created xsi:type="dcterms:W3CDTF">2026-04-09T13:26:00Z</dcterms:created>
  <dcterms:modified xsi:type="dcterms:W3CDTF">2026-04-23T14:16:00Z</dcterms:modified>
</cp:coreProperties>
</file>