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9D" w:rsidRPr="006E25EE" w:rsidRDefault="007D0547">
      <w:pPr>
        <w:rPr>
          <w:b/>
          <w:color w:val="FF0000"/>
        </w:rPr>
      </w:pPr>
      <w:r w:rsidRPr="006E25EE">
        <w:rPr>
          <w:b/>
          <w:bCs/>
          <w:color w:val="FF0000"/>
        </w:rPr>
        <w:t>1</w:t>
      </w:r>
      <w:r w:rsidRPr="006E25EE">
        <w:rPr>
          <w:b/>
          <w:color w:val="FF0000"/>
        </w:rPr>
        <w:t xml:space="preserve"> – IOC </w:t>
      </w:r>
      <w:proofErr w:type="spellStart"/>
      <w:r w:rsidRPr="006E25EE">
        <w:rPr>
          <w:b/>
          <w:color w:val="FF0000"/>
        </w:rPr>
        <w:t>and</w:t>
      </w:r>
      <w:proofErr w:type="spellEnd"/>
      <w:r w:rsidRPr="006E25EE">
        <w:rPr>
          <w:b/>
          <w:color w:val="FF0000"/>
        </w:rPr>
        <w:t xml:space="preserve"> DI </w:t>
      </w:r>
      <w:proofErr w:type="spellStart"/>
      <w:proofErr w:type="gramStart"/>
      <w:r w:rsidRPr="006E25EE">
        <w:rPr>
          <w:b/>
          <w:color w:val="FF0000"/>
        </w:rPr>
        <w:t>means</w:t>
      </w:r>
      <w:proofErr w:type="spellEnd"/>
      <w:r w:rsidRPr="006E25EE">
        <w:rPr>
          <w:b/>
          <w:color w:val="FF0000"/>
        </w:rPr>
        <w:t xml:space="preserve"> ?</w:t>
      </w:r>
      <w:proofErr w:type="gramEnd"/>
    </w:p>
    <w:p w:rsidR="007D0547" w:rsidRPr="007D0547" w:rsidRDefault="007D0547">
      <w:pPr>
        <w:rPr>
          <w:b/>
        </w:rPr>
      </w:pPr>
      <w:r w:rsidRPr="007D0547">
        <w:rPr>
          <w:b/>
        </w:rPr>
        <w:t>IOC:</w:t>
      </w:r>
    </w:p>
    <w:p w:rsidR="007D0547" w:rsidRDefault="007D0547">
      <w:r>
        <w:t xml:space="preserve">Nesneler </w:t>
      </w:r>
      <w:r w:rsidRPr="007D0547">
        <w:t>arasındaki bağımlılıkların kontrolünü uygulama tarafından yapmak yerine, kontrolün uygulama çatısına</w:t>
      </w:r>
      <w:r>
        <w:t xml:space="preserve"> yaptırmaktır. Kontrolü tersine çevirerek kontrolü uygulama yerine uygulama çatısına yaptırılır.</w:t>
      </w:r>
    </w:p>
    <w:p w:rsidR="007D0547" w:rsidRDefault="007D0547">
      <w:r>
        <w:t>U</w:t>
      </w:r>
      <w:r w:rsidRPr="007D0547">
        <w:t>ygulamanın yaşam d</w:t>
      </w:r>
      <w:r w:rsidRPr="006E25EE">
        <w:rPr>
          <w:b/>
        </w:rPr>
        <w:t>ön</w:t>
      </w:r>
      <w:r w:rsidRPr="007D0547">
        <w:t>güsü boyunca birbirine bağımlılığı az nesneler oluşturmayı amaçlayan bir yazılım geliştirme prensibidir.</w:t>
      </w:r>
      <w:r w:rsidRPr="007D0547">
        <w:t xml:space="preserve"> </w:t>
      </w:r>
      <w:r w:rsidRPr="007D0547">
        <w:t>Nesnele</w:t>
      </w:r>
      <w:r>
        <w:t>rin yaşam döngüsünden sorumludu</w:t>
      </w:r>
      <w:r w:rsidR="006E25EE">
        <w:t>r</w:t>
      </w:r>
      <w:r>
        <w:t>.</w:t>
      </w:r>
    </w:p>
    <w:p w:rsidR="007D0547" w:rsidRPr="007D0547" w:rsidRDefault="007D0547" w:rsidP="007D0547">
      <w:pPr>
        <w:shd w:val="clear" w:color="auto" w:fill="FFFFFF"/>
        <w:spacing w:after="270" w:line="360" w:lineRule="atLeast"/>
      </w:pPr>
      <w:proofErr w:type="spellStart"/>
      <w:r w:rsidRPr="007D0547">
        <w:t>IoC</w:t>
      </w:r>
      <w:proofErr w:type="spellEnd"/>
      <w:r w:rsidRPr="007D0547">
        <w:t xml:space="preserve"> kullanmanın avantajlarını şöyle sıralayabiliriz:</w:t>
      </w:r>
    </w:p>
    <w:p w:rsidR="007D0547" w:rsidRPr="007D0547" w:rsidRDefault="007D0547" w:rsidP="007D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</w:pPr>
      <w:proofErr w:type="spellStart"/>
      <w:r w:rsidRPr="007D0547">
        <w:t>Loosely</w:t>
      </w:r>
      <w:proofErr w:type="spellEnd"/>
      <w:r w:rsidRPr="007D0547">
        <w:t xml:space="preserve"> </w:t>
      </w:r>
      <w:proofErr w:type="spellStart"/>
      <w:r w:rsidRPr="007D0547">
        <w:t>coupled</w:t>
      </w:r>
      <w:proofErr w:type="spellEnd"/>
      <w:r w:rsidRPr="007D0547">
        <w:t xml:space="preserve"> (bağımlılığı az) sınıflar oluşturma</w:t>
      </w:r>
    </w:p>
    <w:p w:rsidR="007D0547" w:rsidRPr="007D0547" w:rsidRDefault="007D0547" w:rsidP="007D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</w:pPr>
      <w:r w:rsidRPr="007D0547">
        <w:t xml:space="preserve">Kolay </w:t>
      </w:r>
      <w:proofErr w:type="spellStart"/>
      <w:r w:rsidRPr="007D0547">
        <w:t>unit</w:t>
      </w:r>
      <w:proofErr w:type="spellEnd"/>
      <w:r w:rsidRPr="007D0547">
        <w:t xml:space="preserve"> test yazma</w:t>
      </w:r>
    </w:p>
    <w:p w:rsidR="007D0547" w:rsidRPr="007D0547" w:rsidRDefault="007D0547" w:rsidP="007D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</w:pPr>
      <w:r w:rsidRPr="007D0547">
        <w:t>Yönetilebilirlik</w:t>
      </w:r>
    </w:p>
    <w:p w:rsidR="007D0547" w:rsidRPr="007D0547" w:rsidRDefault="007D0547" w:rsidP="007D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</w:pPr>
      <w:r w:rsidRPr="007D0547">
        <w:t>Modüler programlar</w:t>
      </w:r>
    </w:p>
    <w:p w:rsidR="007D0547" w:rsidRPr="007D0547" w:rsidRDefault="007D0547" w:rsidP="007D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</w:pPr>
      <w:r w:rsidRPr="007D0547">
        <w:t xml:space="preserve">Farklı </w:t>
      </w:r>
      <w:proofErr w:type="spellStart"/>
      <w:r w:rsidRPr="007D0547">
        <w:t>implementasyonlar</w:t>
      </w:r>
      <w:proofErr w:type="spellEnd"/>
      <w:r w:rsidRPr="007D0547">
        <w:t xml:space="preserve"> arası kolay geçiş</w:t>
      </w:r>
    </w:p>
    <w:p w:rsidR="007D0547" w:rsidRPr="006E25EE" w:rsidRDefault="007D0547" w:rsidP="007D0547">
      <w:pPr>
        <w:rPr>
          <w:b/>
        </w:rPr>
      </w:pPr>
      <w:proofErr w:type="spellStart"/>
      <w:r w:rsidRPr="006E25EE">
        <w:rPr>
          <w:b/>
        </w:rPr>
        <w:t>Dependency</w:t>
      </w:r>
      <w:proofErr w:type="spellEnd"/>
      <w:r w:rsidRPr="006E25EE">
        <w:rPr>
          <w:b/>
        </w:rPr>
        <w:t xml:space="preserve"> </w:t>
      </w:r>
      <w:proofErr w:type="spellStart"/>
      <w:r w:rsidRPr="006E25EE">
        <w:rPr>
          <w:b/>
        </w:rPr>
        <w:t>Injection</w:t>
      </w:r>
      <w:proofErr w:type="spellEnd"/>
      <w:r w:rsidRPr="006E25EE">
        <w:rPr>
          <w:b/>
        </w:rPr>
        <w:t xml:space="preserve"> (DI)</w:t>
      </w:r>
    </w:p>
    <w:p w:rsidR="007D0547" w:rsidRPr="006E25EE" w:rsidRDefault="007D0547" w:rsidP="007D0547">
      <w:proofErr w:type="spellStart"/>
      <w:r w:rsidRPr="006E25EE">
        <w:t>IoC’nin</w:t>
      </w:r>
      <w:proofErr w:type="spellEnd"/>
      <w:r w:rsidRPr="006E25EE">
        <w:t xml:space="preserve"> </w:t>
      </w:r>
      <w:proofErr w:type="spellStart"/>
      <w:r w:rsidRPr="006E25EE">
        <w:t>implement</w:t>
      </w:r>
      <w:proofErr w:type="spellEnd"/>
      <w:r w:rsidRPr="006E25EE">
        <w:t xml:space="preserve"> </w:t>
      </w:r>
      <w:r w:rsidRPr="00680084">
        <w:t>edilmesini sağlayan</w:t>
      </w:r>
      <w:r w:rsidRPr="006E25EE">
        <w:t xml:space="preserve"> bir </w:t>
      </w:r>
      <w:proofErr w:type="spellStart"/>
      <w:r w:rsidRPr="006E25EE">
        <w:t>pattern’dır</w:t>
      </w:r>
      <w:proofErr w:type="spellEnd"/>
      <w:r w:rsidRPr="006E25EE">
        <w:t>. İ</w:t>
      </w:r>
      <w:r w:rsidR="006E25EE" w:rsidRPr="006E25EE">
        <w:t xml:space="preserve">htiyaç duyulan bağımlılıkların giderilmesini sağlar. Koddaki </w:t>
      </w:r>
      <w:proofErr w:type="spellStart"/>
      <w:r w:rsidR="006E25EE" w:rsidRPr="006E25EE">
        <w:t>injeck</w:t>
      </w:r>
      <w:proofErr w:type="spellEnd"/>
      <w:r w:rsidR="006E25EE" w:rsidRPr="006E25EE">
        <w:t xml:space="preserve"> ettiğimiz bağımlılıkları sınıf içerisine </w:t>
      </w:r>
      <w:proofErr w:type="spellStart"/>
      <w:r w:rsidR="006E25EE" w:rsidRPr="006E25EE">
        <w:t>inject</w:t>
      </w:r>
      <w:proofErr w:type="spellEnd"/>
      <w:r w:rsidR="006E25EE" w:rsidRPr="006E25EE">
        <w:t xml:space="preserve"> etmemizi sağlar. Bunun 3 yolu var.</w:t>
      </w:r>
    </w:p>
    <w:p w:rsidR="006E25EE" w:rsidRPr="006E25EE" w:rsidRDefault="006E25EE" w:rsidP="006E25EE">
      <w:pPr>
        <w:pStyle w:val="ListeParagraf"/>
        <w:numPr>
          <w:ilvl w:val="0"/>
          <w:numId w:val="2"/>
        </w:numPr>
      </w:pPr>
      <w:proofErr w:type="spellStart"/>
      <w:r w:rsidRPr="006E25EE">
        <w:t>Constructor</w:t>
      </w:r>
      <w:proofErr w:type="spellEnd"/>
      <w:r w:rsidRPr="006E25EE">
        <w:t xml:space="preserve"> ile </w:t>
      </w:r>
      <w:proofErr w:type="spellStart"/>
      <w:r w:rsidRPr="006E25EE">
        <w:t>Dependency</w:t>
      </w:r>
      <w:proofErr w:type="spellEnd"/>
      <w:r w:rsidRPr="006E25EE">
        <w:t xml:space="preserve"> </w:t>
      </w:r>
      <w:proofErr w:type="spellStart"/>
      <w:r w:rsidRPr="006E25EE">
        <w:t>Injection</w:t>
      </w:r>
      <w:proofErr w:type="spellEnd"/>
      <w:r w:rsidRPr="006E25EE">
        <w:t xml:space="preserve">: </w:t>
      </w:r>
      <w:proofErr w:type="spellStart"/>
      <w:r w:rsidRPr="006E25EE">
        <w:t>Constructor</w:t>
      </w:r>
      <w:proofErr w:type="spellEnd"/>
      <w:r w:rsidRPr="006E25EE">
        <w:t xml:space="preserve"> üzerinden </w:t>
      </w:r>
      <w:proofErr w:type="spellStart"/>
      <w:r w:rsidRPr="006E25EE">
        <w:t>inject</w:t>
      </w:r>
      <w:proofErr w:type="spellEnd"/>
      <w:r w:rsidRPr="006E25EE">
        <w:t xml:space="preserve"> etme işlemi</w:t>
      </w:r>
    </w:p>
    <w:p w:rsidR="006E25EE" w:rsidRPr="006E25EE" w:rsidRDefault="006E25EE" w:rsidP="006E25EE">
      <w:pPr>
        <w:pStyle w:val="ListeParagraf"/>
        <w:numPr>
          <w:ilvl w:val="0"/>
          <w:numId w:val="2"/>
        </w:numPr>
      </w:pPr>
      <w:proofErr w:type="spellStart"/>
      <w:r w:rsidRPr="006E25EE">
        <w:t>Setter</w:t>
      </w:r>
      <w:proofErr w:type="spellEnd"/>
      <w:r w:rsidRPr="006E25EE">
        <w:t xml:space="preserve"> ile </w:t>
      </w:r>
      <w:proofErr w:type="spellStart"/>
      <w:r w:rsidRPr="006E25EE">
        <w:t>Dependency</w:t>
      </w:r>
      <w:proofErr w:type="spellEnd"/>
      <w:r w:rsidRPr="006E25EE">
        <w:t xml:space="preserve"> </w:t>
      </w:r>
      <w:proofErr w:type="spellStart"/>
      <w:r w:rsidRPr="006E25EE">
        <w:t>Injection</w:t>
      </w:r>
      <w:proofErr w:type="spellEnd"/>
      <w:r w:rsidRPr="006E25EE">
        <w:t xml:space="preserve">: </w:t>
      </w:r>
      <w:r w:rsidRPr="006E25EE">
        <w:t xml:space="preserve">: </w:t>
      </w:r>
      <w:proofErr w:type="spellStart"/>
      <w:r w:rsidRPr="006E25EE">
        <w:t>Setter</w:t>
      </w:r>
      <w:proofErr w:type="spellEnd"/>
      <w:r w:rsidRPr="006E25EE">
        <w:t xml:space="preserve"> üzerinden </w:t>
      </w:r>
      <w:proofErr w:type="spellStart"/>
      <w:r w:rsidRPr="006E25EE">
        <w:t>inject</w:t>
      </w:r>
      <w:proofErr w:type="spellEnd"/>
      <w:r w:rsidRPr="006E25EE">
        <w:t xml:space="preserve"> etme işlemi</w:t>
      </w:r>
    </w:p>
    <w:p w:rsidR="006E25EE" w:rsidRPr="006E25EE" w:rsidRDefault="006E25EE" w:rsidP="006E25EE">
      <w:pPr>
        <w:pStyle w:val="ListeParagraf"/>
        <w:numPr>
          <w:ilvl w:val="0"/>
          <w:numId w:val="2"/>
        </w:numPr>
      </w:pPr>
      <w:proofErr w:type="spellStart"/>
      <w:r w:rsidRPr="006E25EE">
        <w:t>Field</w:t>
      </w:r>
      <w:proofErr w:type="spellEnd"/>
      <w:r w:rsidRPr="006E25EE">
        <w:t xml:space="preserve"> ile </w:t>
      </w:r>
      <w:proofErr w:type="spellStart"/>
      <w:r w:rsidRPr="006E25EE">
        <w:t>Dependency</w:t>
      </w:r>
      <w:proofErr w:type="spellEnd"/>
      <w:r w:rsidRPr="006E25EE">
        <w:t xml:space="preserve"> </w:t>
      </w:r>
      <w:proofErr w:type="spellStart"/>
      <w:r w:rsidRPr="006E25EE">
        <w:t>Injection</w:t>
      </w:r>
      <w:proofErr w:type="spellEnd"/>
      <w:r w:rsidRPr="006E25EE">
        <w:t xml:space="preserve">: : </w:t>
      </w:r>
      <w:proofErr w:type="spellStart"/>
      <w:r w:rsidRPr="006E25EE">
        <w:t>Field</w:t>
      </w:r>
      <w:proofErr w:type="spellEnd"/>
      <w:r w:rsidRPr="006E25EE">
        <w:t xml:space="preserve"> üzerinden </w:t>
      </w:r>
      <w:proofErr w:type="spellStart"/>
      <w:r w:rsidRPr="006E25EE">
        <w:t>inject</w:t>
      </w:r>
      <w:proofErr w:type="spellEnd"/>
      <w:r w:rsidRPr="006E25EE">
        <w:t xml:space="preserve"> etme işlemi</w:t>
      </w:r>
    </w:p>
    <w:p w:rsidR="006E25EE" w:rsidRPr="006E25EE" w:rsidRDefault="006E25EE" w:rsidP="006E25EE">
      <w:pPr>
        <w:pStyle w:val="ListeParagraf"/>
        <w:rPr>
          <w:b/>
        </w:rPr>
      </w:pPr>
    </w:p>
    <w:p w:rsidR="006E25EE" w:rsidRPr="006E25EE" w:rsidRDefault="006E25EE" w:rsidP="006E25E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2- </w:t>
      </w:r>
      <w:r w:rsidRPr="006E25EE">
        <w:rPr>
          <w:b/>
          <w:bCs/>
          <w:color w:val="FF0000"/>
        </w:rPr>
        <w:t xml:space="preserve">Spring </w:t>
      </w:r>
      <w:proofErr w:type="spellStart"/>
      <w:r w:rsidRPr="006E25EE">
        <w:rPr>
          <w:b/>
          <w:bCs/>
          <w:color w:val="FF0000"/>
        </w:rPr>
        <w:t>Bean</w:t>
      </w:r>
      <w:proofErr w:type="spellEnd"/>
      <w:r w:rsidRPr="006E25EE">
        <w:rPr>
          <w:b/>
          <w:bCs/>
          <w:color w:val="FF0000"/>
        </w:rPr>
        <w:t xml:space="preserve"> </w:t>
      </w:r>
      <w:proofErr w:type="spellStart"/>
      <w:proofErr w:type="gramStart"/>
      <w:r w:rsidRPr="006E25EE">
        <w:rPr>
          <w:b/>
          <w:bCs/>
          <w:color w:val="FF0000"/>
        </w:rPr>
        <w:t>Scopes</w:t>
      </w:r>
      <w:proofErr w:type="spellEnd"/>
      <w:r w:rsidRPr="006E25EE">
        <w:rPr>
          <w:b/>
          <w:bCs/>
          <w:color w:val="FF0000"/>
        </w:rPr>
        <w:t xml:space="preserve"> ?</w:t>
      </w:r>
      <w:proofErr w:type="gramEnd"/>
    </w:p>
    <w:p w:rsidR="006E25EE" w:rsidRDefault="00680084" w:rsidP="006E25EE">
      <w:r>
        <w:t xml:space="preserve">Kullanılan </w:t>
      </w:r>
      <w:proofErr w:type="spellStart"/>
      <w:r>
        <w:t>B</w:t>
      </w:r>
      <w:r w:rsidRPr="00680084">
        <w:t>ean’in</w:t>
      </w:r>
      <w:proofErr w:type="spellEnd"/>
      <w:r w:rsidRPr="00680084">
        <w:t xml:space="preserve"> yaşam döngüsünü ve oluşumunu tanımlar. Spring </w:t>
      </w:r>
      <w:proofErr w:type="spellStart"/>
      <w:r w:rsidRPr="00680084">
        <w:t>framework</w:t>
      </w:r>
      <w:proofErr w:type="spellEnd"/>
      <w:r w:rsidRPr="00680084">
        <w:t xml:space="preserve"> çatısında 6 adet </w:t>
      </w:r>
      <w:proofErr w:type="spellStart"/>
      <w:r w:rsidRPr="00680084">
        <w:t>bean</w:t>
      </w:r>
      <w:proofErr w:type="spellEnd"/>
      <w:r w:rsidRPr="00680084">
        <w:t xml:space="preserve"> </w:t>
      </w:r>
      <w:proofErr w:type="spellStart"/>
      <w:r w:rsidRPr="00680084">
        <w:t>scope</w:t>
      </w:r>
      <w:proofErr w:type="spellEnd"/>
      <w:r w:rsidRPr="00680084">
        <w:t xml:space="preserve"> bulunmaktadır</w:t>
      </w:r>
      <w:r>
        <w:t xml:space="preserve">. </w:t>
      </w:r>
      <w:r w:rsidRPr="00680084">
        <w:t xml:space="preserve">Spring </w:t>
      </w:r>
      <w:proofErr w:type="spellStart"/>
      <w:r w:rsidRPr="00680084">
        <w:t>Beanlerimizdeki</w:t>
      </w:r>
      <w:proofErr w:type="spellEnd"/>
      <w:r w:rsidRPr="00680084">
        <w:t xml:space="preserve"> </w:t>
      </w:r>
      <w:proofErr w:type="spellStart"/>
      <w:r w:rsidRPr="00680084">
        <w:t>scopeleri</w:t>
      </w:r>
      <w:proofErr w:type="spellEnd"/>
      <w:r w:rsidRPr="00680084">
        <w:t xml:space="preserve"> Spring </w:t>
      </w:r>
      <w:proofErr w:type="spellStart"/>
      <w:r w:rsidRPr="00680084">
        <w:t>IoC</w:t>
      </w:r>
      <w:proofErr w:type="spellEnd"/>
      <w:r w:rsidRPr="00680084">
        <w:t xml:space="preserve"> </w:t>
      </w:r>
      <w:proofErr w:type="spellStart"/>
      <w:r w:rsidRPr="00680084">
        <w:t>container</w:t>
      </w:r>
      <w:proofErr w:type="spellEnd"/>
      <w:r w:rsidRPr="00680084">
        <w:t xml:space="preserve"> tarafından yönetilir ve </w:t>
      </w:r>
      <w:proofErr w:type="spellStart"/>
      <w:r w:rsidRPr="00680084">
        <w:t>beanlerimizdeki</w:t>
      </w:r>
      <w:proofErr w:type="spellEnd"/>
      <w:r w:rsidRPr="00680084">
        <w:t xml:space="preserve"> nesnelerin ne zaman ve nasıl oluşturulacağını belirler.</w:t>
      </w:r>
    </w:p>
    <w:p w:rsidR="00680084" w:rsidRPr="00680084" w:rsidRDefault="00680084" w:rsidP="006800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proofErr w:type="spellStart"/>
      <w:r w:rsidRPr="00680084">
        <w:rPr>
          <w:b/>
        </w:rPr>
        <w:t>Singleton</w:t>
      </w:r>
      <w:proofErr w:type="spellEnd"/>
      <w:r w:rsidRPr="00680084">
        <w:t>: Tekil nesneler oluşturulması için kullanılmaktadır. Spring’ de varsayılan kapsam(</w:t>
      </w:r>
      <w:proofErr w:type="spellStart"/>
      <w:r w:rsidRPr="00680084">
        <w:t>scope</w:t>
      </w:r>
      <w:proofErr w:type="spellEnd"/>
      <w:r w:rsidRPr="00680084">
        <w:t>) tanımlamasıdır.</w:t>
      </w:r>
    </w:p>
    <w:p w:rsidR="00680084" w:rsidRPr="00680084" w:rsidRDefault="00680084" w:rsidP="006800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proofErr w:type="spellStart"/>
      <w:r w:rsidRPr="00680084">
        <w:rPr>
          <w:b/>
        </w:rPr>
        <w:t>Prototype</w:t>
      </w:r>
      <w:proofErr w:type="spellEnd"/>
      <w:r w:rsidRPr="00680084">
        <w:t>: Her nesne oluşturma talebi için yeni bir nesne oluşturulmasını sağlayan tanımlamadır.</w:t>
      </w:r>
    </w:p>
    <w:p w:rsidR="00680084" w:rsidRPr="00680084" w:rsidRDefault="00680084" w:rsidP="006800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proofErr w:type="spellStart"/>
      <w:r w:rsidRPr="00680084">
        <w:rPr>
          <w:b/>
        </w:rPr>
        <w:t>Request</w:t>
      </w:r>
      <w:proofErr w:type="spellEnd"/>
      <w:r w:rsidRPr="00680084">
        <w:t xml:space="preserve">: Web uygulamalarında istek(http </w:t>
      </w:r>
      <w:proofErr w:type="spellStart"/>
      <w:r w:rsidRPr="00680084">
        <w:t>request</w:t>
      </w:r>
      <w:proofErr w:type="spellEnd"/>
      <w:r w:rsidRPr="00680084">
        <w:t xml:space="preserve">) geçerli olduğu sürece geçerli olacak bir nesne oluşturulabilmesi için kullanılır. Web ile uyumlu bir </w:t>
      </w:r>
      <w:proofErr w:type="gramStart"/>
      <w:r w:rsidRPr="00680084">
        <w:t>applicationContext.xml</w:t>
      </w:r>
      <w:proofErr w:type="gramEnd"/>
      <w:r w:rsidRPr="00680084">
        <w:t xml:space="preserve"> dosyası oluşturulduğunda kullanılabilir.</w:t>
      </w:r>
    </w:p>
    <w:p w:rsidR="00680084" w:rsidRPr="00680084" w:rsidRDefault="00680084" w:rsidP="006800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proofErr w:type="spellStart"/>
      <w:r w:rsidRPr="00680084">
        <w:rPr>
          <w:b/>
        </w:rPr>
        <w:t>Session</w:t>
      </w:r>
      <w:proofErr w:type="spellEnd"/>
      <w:r w:rsidRPr="00680084">
        <w:t xml:space="preserve">: Web uygulamalarında oturum(http </w:t>
      </w:r>
      <w:proofErr w:type="spellStart"/>
      <w:r w:rsidRPr="00680084">
        <w:t>session</w:t>
      </w:r>
      <w:proofErr w:type="spellEnd"/>
      <w:r w:rsidRPr="00680084">
        <w:t xml:space="preserve">) geçerli olduğu sürece geçerli olacak bir nesne oluşturulabilmesi için kullanılır. Web ile uyumlu bir </w:t>
      </w:r>
      <w:proofErr w:type="gramStart"/>
      <w:r w:rsidRPr="00680084">
        <w:t>applicationContext.xml</w:t>
      </w:r>
      <w:proofErr w:type="gramEnd"/>
      <w:r w:rsidRPr="00680084">
        <w:t xml:space="preserve"> dosyası oluşturulduğunda kullanılabilir.</w:t>
      </w:r>
    </w:p>
    <w:p w:rsidR="00680084" w:rsidRDefault="00CE269A" w:rsidP="00CE269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</w:pPr>
      <w:r w:rsidRPr="00CE269A">
        <w:rPr>
          <w:b/>
        </w:rPr>
        <w:t>Application</w:t>
      </w:r>
      <w:r w:rsidR="00680084" w:rsidRPr="00680084">
        <w:t xml:space="preserve">: </w:t>
      </w:r>
      <w:r w:rsidRPr="00CE269A">
        <w:t xml:space="preserve">Bir </w:t>
      </w:r>
      <w:proofErr w:type="spellStart"/>
      <w:r w:rsidRPr="00CE269A">
        <w:t>application</w:t>
      </w:r>
      <w:proofErr w:type="spellEnd"/>
      <w:r w:rsidRPr="00CE269A">
        <w:t xml:space="preserve"> </w:t>
      </w:r>
      <w:proofErr w:type="spellStart"/>
      <w:r w:rsidRPr="00CE269A">
        <w:t>scope</w:t>
      </w:r>
      <w:proofErr w:type="spellEnd"/>
      <w:r w:rsidRPr="00CE269A">
        <w:t xml:space="preserve">, </w:t>
      </w:r>
      <w:proofErr w:type="spellStart"/>
      <w:r w:rsidRPr="00CE269A">
        <w:t>ServletContext’in</w:t>
      </w:r>
      <w:proofErr w:type="spellEnd"/>
      <w:r w:rsidRPr="00CE269A">
        <w:t xml:space="preserve"> yaşam döngüsü için </w:t>
      </w:r>
      <w:proofErr w:type="spellStart"/>
      <w:r w:rsidRPr="00CE269A">
        <w:t>bean</w:t>
      </w:r>
      <w:proofErr w:type="spellEnd"/>
      <w:r w:rsidRPr="00CE269A">
        <w:t xml:space="preserve"> örneğini oluşturur.</w:t>
      </w:r>
    </w:p>
    <w:p w:rsidR="00CE269A" w:rsidRPr="00CE269A" w:rsidRDefault="00CE269A" w:rsidP="00CE269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b/>
        </w:rPr>
      </w:pPr>
      <w:proofErr w:type="spellStart"/>
      <w:r w:rsidRPr="00CE269A">
        <w:rPr>
          <w:b/>
        </w:rPr>
        <w:t>WebSocket</w:t>
      </w:r>
      <w:proofErr w:type="spellEnd"/>
      <w:r>
        <w:rPr>
          <w:b/>
        </w:rPr>
        <w:t xml:space="preserve">: </w:t>
      </w:r>
      <w:proofErr w:type="spellStart"/>
      <w:r w:rsidRPr="00CE269A">
        <w:t>WebSocket</w:t>
      </w:r>
      <w:proofErr w:type="spellEnd"/>
      <w:r w:rsidRPr="00CE269A">
        <w:t xml:space="preserve"> </w:t>
      </w:r>
      <w:proofErr w:type="spellStart"/>
      <w:r w:rsidRPr="00CE269A">
        <w:t>scope’a</w:t>
      </w:r>
      <w:proofErr w:type="spellEnd"/>
      <w:r w:rsidRPr="00CE269A">
        <w:t xml:space="preserve"> sahip </w:t>
      </w:r>
      <w:proofErr w:type="spellStart"/>
      <w:r w:rsidRPr="00CE269A">
        <w:t>bean’ler</w:t>
      </w:r>
      <w:proofErr w:type="spellEnd"/>
      <w:r w:rsidRPr="00CE269A">
        <w:t xml:space="preserve"> tipik olarak </w:t>
      </w:r>
      <w:proofErr w:type="spellStart"/>
      <w:r w:rsidRPr="00CE269A">
        <w:t>singleton</w:t>
      </w:r>
      <w:proofErr w:type="spellEnd"/>
      <w:r w:rsidRPr="00CE269A">
        <w:t xml:space="preserve"> </w:t>
      </w:r>
      <w:proofErr w:type="spellStart"/>
      <w:r w:rsidRPr="00CE269A">
        <w:t>scope</w:t>
      </w:r>
      <w:proofErr w:type="spellEnd"/>
      <w:r w:rsidRPr="00CE269A">
        <w:t xml:space="preserve"> yapısındadır ve herhangi bir </w:t>
      </w:r>
      <w:proofErr w:type="spellStart"/>
      <w:r w:rsidRPr="00CE269A">
        <w:t>WebSocket</w:t>
      </w:r>
      <w:proofErr w:type="spellEnd"/>
      <w:r w:rsidRPr="00CE269A">
        <w:t xml:space="preserve"> oturumundan daha uzun yaşar. Bu nedenle, </w:t>
      </w:r>
      <w:proofErr w:type="spellStart"/>
      <w:r w:rsidRPr="00CE269A">
        <w:t>WebSocket</w:t>
      </w:r>
      <w:proofErr w:type="spellEnd"/>
      <w:r w:rsidRPr="00CE269A">
        <w:t xml:space="preserve"> </w:t>
      </w:r>
      <w:proofErr w:type="spellStart"/>
      <w:r w:rsidRPr="00CE269A">
        <w:t>scope’una</w:t>
      </w:r>
      <w:proofErr w:type="spellEnd"/>
      <w:r w:rsidRPr="00CE269A">
        <w:t xml:space="preserve"> sahip </w:t>
      </w:r>
      <w:proofErr w:type="spellStart"/>
      <w:r w:rsidRPr="00CE269A">
        <w:t>bean’ler</w:t>
      </w:r>
      <w:proofErr w:type="spellEnd"/>
      <w:r w:rsidRPr="00CE269A">
        <w:t xml:space="preserve"> için bir </w:t>
      </w:r>
      <w:proofErr w:type="spellStart"/>
      <w:r w:rsidRPr="00CE269A">
        <w:t>proxyMode</w:t>
      </w:r>
      <w:proofErr w:type="spellEnd"/>
      <w:r w:rsidRPr="00CE269A">
        <w:t xml:space="preserve"> tanımı gerekir.</w:t>
      </w:r>
    </w:p>
    <w:p w:rsidR="00CE269A" w:rsidRDefault="00CE269A" w:rsidP="00680084">
      <w:pPr>
        <w:shd w:val="clear" w:color="auto" w:fill="FFFFFF"/>
        <w:spacing w:after="0" w:line="240" w:lineRule="auto"/>
        <w:ind w:left="90"/>
        <w:textAlignment w:val="baseline"/>
      </w:pPr>
    </w:p>
    <w:p w:rsidR="00680084" w:rsidRPr="00680084" w:rsidRDefault="00680084" w:rsidP="00680084">
      <w:pPr>
        <w:shd w:val="clear" w:color="auto" w:fill="FFFFFF"/>
        <w:spacing w:after="0" w:line="240" w:lineRule="auto"/>
        <w:ind w:left="90"/>
        <w:textAlignment w:val="baseline"/>
      </w:pPr>
      <w:r w:rsidRPr="00680084">
        <w:lastRenderedPageBreak/>
        <w:t>Kullanımı</w:t>
      </w:r>
      <w:r w:rsidRPr="00680084">
        <w:t>;</w:t>
      </w:r>
    </w:p>
    <w:p w:rsidR="00680084" w:rsidRPr="00680084" w:rsidRDefault="00680084" w:rsidP="00680084">
      <w:pPr>
        <w:shd w:val="clear" w:color="auto" w:fill="FFFFFF"/>
        <w:spacing w:after="0" w:line="240" w:lineRule="auto"/>
        <w:textAlignment w:val="baseline"/>
      </w:pPr>
      <w:proofErr w:type="spellStart"/>
      <w:r w:rsidRPr="00680084">
        <w:t>Anotasyon</w:t>
      </w:r>
      <w:proofErr w:type="spellEnd"/>
      <w:r w:rsidRPr="00680084">
        <w:t xml:space="preserve"> olarak @</w:t>
      </w:r>
      <w:proofErr w:type="spellStart"/>
      <w:r w:rsidRPr="00680084">
        <w:t>Scope</w:t>
      </w:r>
      <w:proofErr w:type="spellEnd"/>
      <w:r w:rsidRPr="00680084">
        <w:t>” …”)</w:t>
      </w:r>
      <w:r w:rsidRPr="00680084">
        <w:t xml:space="preserve"> olarak </w:t>
      </w:r>
      <w:proofErr w:type="spellStart"/>
      <w:r w:rsidRPr="00680084">
        <w:t>Bean’in</w:t>
      </w:r>
      <w:proofErr w:type="spellEnd"/>
      <w:r w:rsidRPr="00680084">
        <w:t xml:space="preserve"> en başına konulur.</w:t>
      </w:r>
    </w:p>
    <w:p w:rsidR="00680084" w:rsidRPr="00680084" w:rsidRDefault="00680084" w:rsidP="00680084">
      <w:pPr>
        <w:shd w:val="clear" w:color="auto" w:fill="FFFFFF"/>
        <w:spacing w:after="0" w:line="240" w:lineRule="auto"/>
        <w:textAlignment w:val="baseline"/>
      </w:pPr>
      <w:r w:rsidRPr="00680084">
        <w:t>@</w:t>
      </w:r>
      <w:proofErr w:type="spellStart"/>
      <w:r w:rsidRPr="00680084">
        <w:t>Scope</w:t>
      </w:r>
      <w:proofErr w:type="spellEnd"/>
      <w:r w:rsidRPr="00680084">
        <w:t>("</w:t>
      </w:r>
      <w:proofErr w:type="spellStart"/>
      <w:r w:rsidRPr="00680084">
        <w:t>request</w:t>
      </w:r>
      <w:proofErr w:type="spellEnd"/>
      <w:r w:rsidRPr="00680084">
        <w:t>")</w:t>
      </w:r>
    </w:p>
    <w:p w:rsidR="00680084" w:rsidRPr="00680084" w:rsidRDefault="00680084" w:rsidP="00680084">
      <w:pPr>
        <w:shd w:val="clear" w:color="auto" w:fill="FFFFFF"/>
        <w:spacing w:after="0" w:line="240" w:lineRule="auto"/>
        <w:textAlignment w:val="baseline"/>
      </w:pPr>
      <w:r w:rsidRPr="00680084">
        <w:t>@</w:t>
      </w:r>
      <w:proofErr w:type="spellStart"/>
      <w:r w:rsidRPr="00680084">
        <w:t>Scope</w:t>
      </w:r>
      <w:proofErr w:type="spellEnd"/>
      <w:r w:rsidRPr="00680084">
        <w:t>("</w:t>
      </w:r>
      <w:proofErr w:type="spellStart"/>
      <w:r w:rsidRPr="00680084">
        <w:t>singleton</w:t>
      </w:r>
      <w:proofErr w:type="spellEnd"/>
      <w:r w:rsidRPr="00680084">
        <w:t xml:space="preserve"> ")</w:t>
      </w:r>
    </w:p>
    <w:p w:rsidR="00680084" w:rsidRDefault="00680084" w:rsidP="00680084"/>
    <w:p w:rsidR="00361072" w:rsidRDefault="00361072" w:rsidP="00680084"/>
    <w:p w:rsidR="00361072" w:rsidRPr="00361072" w:rsidRDefault="00361072" w:rsidP="00361072">
      <w:pPr>
        <w:rPr>
          <w:b/>
          <w:bCs/>
          <w:color w:val="FF0000"/>
        </w:rPr>
      </w:pPr>
      <w:r w:rsidRPr="00361072">
        <w:rPr>
          <w:b/>
          <w:bCs/>
          <w:color w:val="FF0000"/>
        </w:rPr>
        <w:t xml:space="preserve">3- </w:t>
      </w:r>
      <w:proofErr w:type="spellStart"/>
      <w:r w:rsidRPr="00361072">
        <w:rPr>
          <w:b/>
          <w:bCs/>
          <w:color w:val="FF0000"/>
        </w:rPr>
        <w:t>What</w:t>
      </w:r>
      <w:proofErr w:type="spellEnd"/>
      <w:r w:rsidRPr="00361072">
        <w:rPr>
          <w:b/>
          <w:bCs/>
          <w:color w:val="FF0000"/>
        </w:rPr>
        <w:t xml:space="preserve"> </w:t>
      </w:r>
      <w:proofErr w:type="spellStart"/>
      <w:r w:rsidRPr="00361072">
        <w:rPr>
          <w:b/>
          <w:bCs/>
          <w:color w:val="FF0000"/>
        </w:rPr>
        <w:t>does</w:t>
      </w:r>
      <w:proofErr w:type="spellEnd"/>
      <w:r w:rsidRPr="00361072">
        <w:rPr>
          <w:b/>
          <w:bCs/>
          <w:color w:val="FF0000"/>
        </w:rPr>
        <w:t xml:space="preserve"> @</w:t>
      </w:r>
      <w:proofErr w:type="spellStart"/>
      <w:r w:rsidRPr="00361072">
        <w:rPr>
          <w:b/>
          <w:bCs/>
          <w:color w:val="FF0000"/>
        </w:rPr>
        <w:t>SpringBootApplication</w:t>
      </w:r>
      <w:proofErr w:type="spellEnd"/>
      <w:r w:rsidRPr="00361072">
        <w:rPr>
          <w:b/>
          <w:bCs/>
          <w:color w:val="FF0000"/>
        </w:rPr>
        <w:t xml:space="preserve"> </w:t>
      </w:r>
      <w:proofErr w:type="gramStart"/>
      <w:r w:rsidRPr="00361072">
        <w:rPr>
          <w:b/>
          <w:bCs/>
          <w:color w:val="FF0000"/>
        </w:rPr>
        <w:t>do ?</w:t>
      </w:r>
      <w:proofErr w:type="gramEnd"/>
    </w:p>
    <w:p w:rsidR="00361072" w:rsidRDefault="00361072" w:rsidP="00680084">
      <w:r>
        <w:t xml:space="preserve">Uygulamanın giriş metodunu belirler. Bir nevi main metodudur. Bu </w:t>
      </w:r>
      <w:proofErr w:type="spellStart"/>
      <w:r>
        <w:t>anotasyon</w:t>
      </w:r>
      <w:proofErr w:type="spellEnd"/>
      <w:r>
        <w:t xml:space="preserve"> ile birlikte uygulama bu </w:t>
      </w:r>
      <w:proofErr w:type="spellStart"/>
      <w:r>
        <w:t>metod</w:t>
      </w:r>
      <w:proofErr w:type="spellEnd"/>
      <w:r>
        <w:t xml:space="preserve"> ile başlar.</w:t>
      </w:r>
    </w:p>
    <w:p w:rsidR="00361072" w:rsidRPr="00680084" w:rsidRDefault="00361072" w:rsidP="00680084">
      <w:r w:rsidRPr="00361072">
        <w:t xml:space="preserve">Bu </w:t>
      </w:r>
      <w:r w:rsidRPr="00361072">
        <w:t xml:space="preserve">anotasyon @Configuration,  @EnbaleAutoConfiguration, @ComponentScan  </w:t>
      </w:r>
      <w:proofErr w:type="spellStart"/>
      <w:r w:rsidRPr="00361072">
        <w:t>anotasyonlarının</w:t>
      </w:r>
      <w:proofErr w:type="spellEnd"/>
      <w:r w:rsidRPr="00361072">
        <w:t xml:space="preserve"> üçünü de içeren temel bir </w:t>
      </w:r>
      <w:proofErr w:type="spellStart"/>
      <w:r w:rsidRPr="00361072">
        <w:t>anotasyondur</w:t>
      </w:r>
      <w:proofErr w:type="spellEnd"/>
      <w:r w:rsidRPr="00361072">
        <w:t>. </w:t>
      </w:r>
    </w:p>
    <w:p w:rsidR="00DC7F23" w:rsidRPr="00DC7F23" w:rsidRDefault="00DC7F23" w:rsidP="00DC7F23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@</w:t>
      </w:r>
      <w:proofErr w:type="spellStart"/>
      <w:proofErr w:type="gramStart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Configuration</w:t>
      </w:r>
      <w:proofErr w:type="spell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Java</w:t>
      </w:r>
      <w:proofErr w:type="gram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tabanlı konfigürasyon işlemi yapan bir </w:t>
      </w:r>
      <w:proofErr w:type="spellStart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anotasyondur</w:t>
      </w:r>
      <w:proofErr w:type="spellEnd"/>
    </w:p>
    <w:p w:rsidR="00DC7F23" w:rsidRPr="00DC7F23" w:rsidRDefault="00DC7F23" w:rsidP="00DC7F23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@</w:t>
      </w:r>
      <w:proofErr w:type="spellStart"/>
      <w:proofErr w:type="gramStart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ComponentScan</w:t>
      </w:r>
      <w:proofErr w:type="spell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Projeye</w:t>
      </w:r>
      <w:proofErr w:type="gram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dahil edilen </w:t>
      </w:r>
      <w:proofErr w:type="spellStart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komponenetlerin</w:t>
      </w:r>
      <w:proofErr w:type="spell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otomatik taranmasını sağlar.</w:t>
      </w:r>
    </w:p>
    <w:p w:rsidR="00680084" w:rsidRPr="00DC7F23" w:rsidRDefault="00DC7F23" w:rsidP="00DC7F23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@</w:t>
      </w:r>
      <w:proofErr w:type="spellStart"/>
      <w:proofErr w:type="gramStart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>EnableAutoConfiguration</w:t>
      </w:r>
      <w:proofErr w:type="spell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Varsayılan</w:t>
      </w:r>
      <w:proofErr w:type="gramEnd"/>
      <w:r w:rsidRPr="00DC7F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konfigürasyonların otomatik gerçekleşmesini sağlar.</w:t>
      </w:r>
    </w:p>
    <w:p w:rsidR="00680084" w:rsidRDefault="00680084" w:rsidP="00680084">
      <w:pPr>
        <w:pStyle w:val="Balk4"/>
        <w:shd w:val="clear" w:color="auto" w:fill="FFFFFF"/>
        <w:spacing w:before="0"/>
        <w:textAlignment w:val="baseline"/>
        <w:rPr>
          <w:rFonts w:ascii="Poppins" w:hAnsi="Poppins"/>
          <w:color w:val="191A1B"/>
          <w:spacing w:val="8"/>
        </w:rPr>
      </w:pPr>
    </w:p>
    <w:p w:rsidR="00DC7F23" w:rsidRDefault="00DC7F23" w:rsidP="00DC7F23">
      <w:pPr>
        <w:rPr>
          <w:b/>
          <w:bCs/>
          <w:color w:val="FF0000"/>
        </w:rPr>
      </w:pPr>
      <w:r w:rsidRPr="00DC7F23">
        <w:rPr>
          <w:b/>
          <w:bCs/>
          <w:color w:val="FF0000"/>
        </w:rPr>
        <w:t xml:space="preserve">4- Why Spring </w:t>
      </w:r>
      <w:proofErr w:type="spellStart"/>
      <w:r w:rsidRPr="00DC7F23">
        <w:rPr>
          <w:b/>
          <w:bCs/>
          <w:color w:val="FF0000"/>
        </w:rPr>
        <w:t>Boot</w:t>
      </w:r>
      <w:proofErr w:type="spellEnd"/>
      <w:r w:rsidRPr="00DC7F23">
        <w:rPr>
          <w:b/>
          <w:bCs/>
          <w:color w:val="FF0000"/>
        </w:rPr>
        <w:t xml:space="preserve"> </w:t>
      </w:r>
      <w:proofErr w:type="spellStart"/>
      <w:r w:rsidRPr="00DC7F23">
        <w:rPr>
          <w:b/>
          <w:bCs/>
          <w:color w:val="FF0000"/>
        </w:rPr>
        <w:t>over</w:t>
      </w:r>
      <w:proofErr w:type="spellEnd"/>
      <w:r w:rsidRPr="00DC7F23">
        <w:rPr>
          <w:b/>
          <w:bCs/>
          <w:color w:val="FF0000"/>
        </w:rPr>
        <w:t xml:space="preserve"> Spring?</w:t>
      </w:r>
    </w:p>
    <w:p w:rsidR="00DC7F23" w:rsidRPr="00DC0C13" w:rsidRDefault="00DC7F23" w:rsidP="00DC7F23">
      <w:r w:rsidRPr="00DC0C13">
        <w:t xml:space="preserve">Prensip olarak aynı şeyler olsa </w:t>
      </w:r>
      <w:r w:rsidR="00DC0C13" w:rsidRPr="00DC0C13">
        <w:t>da farklılıkları</w:t>
      </w:r>
      <w:r w:rsidRPr="00DC0C13">
        <w:t xml:space="preserve"> mevcuttur. </w:t>
      </w:r>
    </w:p>
    <w:p w:rsidR="00DC7F23" w:rsidRPr="00DC7F23" w:rsidRDefault="00DC7F23" w:rsidP="00DC7F23">
      <w:pPr>
        <w:pStyle w:val="ListeParagraf"/>
        <w:numPr>
          <w:ilvl w:val="0"/>
          <w:numId w:val="1"/>
        </w:numPr>
      </w:pPr>
      <w:r w:rsidRPr="00DC7F23">
        <w:t xml:space="preserve">Spring </w:t>
      </w:r>
      <w:proofErr w:type="spellStart"/>
      <w:r w:rsidRPr="00DC7F23">
        <w:t>boot</w:t>
      </w:r>
      <w:proofErr w:type="spellEnd"/>
      <w:r w:rsidR="007F3B8E">
        <w:t>,</w:t>
      </w:r>
      <w:r w:rsidRPr="00DC7F23">
        <w:t xml:space="preserve"> </w:t>
      </w:r>
      <w:proofErr w:type="spellStart"/>
      <w:r w:rsidRPr="00DC7F23">
        <w:t>spring</w:t>
      </w:r>
      <w:proofErr w:type="spellEnd"/>
      <w:r w:rsidRPr="00DC7F23">
        <w:t xml:space="preserve"> çatısının daha kolaylaştırılmış halidir.</w:t>
      </w:r>
    </w:p>
    <w:p w:rsidR="00DC7F23" w:rsidRPr="00DC7F23" w:rsidRDefault="00DC7F23" w:rsidP="00DC7F23">
      <w:pPr>
        <w:pStyle w:val="ListeParagraf"/>
        <w:numPr>
          <w:ilvl w:val="0"/>
          <w:numId w:val="1"/>
        </w:numPr>
      </w:pPr>
      <w:r w:rsidRPr="00DC7F23">
        <w:t xml:space="preserve">Spring ile </w:t>
      </w:r>
      <w:r w:rsidRPr="00DC7F23">
        <w:t>çalışılacaksa</w:t>
      </w:r>
      <w:r w:rsidRPr="00DC7F23">
        <w:t xml:space="preserve"> </w:t>
      </w:r>
      <w:r w:rsidRPr="00DC7F23">
        <w:t>bir web sunucu üzerinde çalışılması gerekmektedir,</w:t>
      </w:r>
      <w:r w:rsidRPr="00DC7F23">
        <w:t xml:space="preserve"> </w:t>
      </w:r>
      <w:proofErr w:type="spellStart"/>
      <w:r w:rsidRPr="00DC7F23">
        <w:t>spring</w:t>
      </w:r>
      <w:proofErr w:type="spellEnd"/>
      <w:r w:rsidRPr="00DC7F23">
        <w:t xml:space="preserve"> </w:t>
      </w:r>
      <w:proofErr w:type="spellStart"/>
      <w:r w:rsidRPr="00DC7F23">
        <w:t>boot</w:t>
      </w:r>
      <w:r w:rsidRPr="00DC7F23">
        <w:t>’ta</w:t>
      </w:r>
      <w:proofErr w:type="spellEnd"/>
      <w:r w:rsidRPr="00DC7F23">
        <w:t xml:space="preserve"> ise hazırda içi</w:t>
      </w:r>
      <w:r w:rsidRPr="00DC7F23">
        <w:t>ne eklenmiş sunucu ile gelmektedir.</w:t>
      </w:r>
    </w:p>
    <w:p w:rsidR="00DC7F23" w:rsidRPr="00DC7F23" w:rsidRDefault="00DC7F23" w:rsidP="00DC7F23">
      <w:pPr>
        <w:pStyle w:val="ListeParagraf"/>
        <w:numPr>
          <w:ilvl w:val="0"/>
          <w:numId w:val="1"/>
        </w:numPr>
      </w:pPr>
      <w:r w:rsidRPr="00DC7F23">
        <w:t xml:space="preserve"> Spring </w:t>
      </w:r>
      <w:proofErr w:type="spellStart"/>
      <w:r w:rsidRPr="00DC7F23">
        <w:t>boot</w:t>
      </w:r>
      <w:proofErr w:type="spellEnd"/>
      <w:r w:rsidRPr="00DC7F23">
        <w:t xml:space="preserve"> </w:t>
      </w:r>
      <w:proofErr w:type="spellStart"/>
      <w:r w:rsidRPr="00DC7F23">
        <w:t>starter</w:t>
      </w:r>
      <w:proofErr w:type="spellEnd"/>
      <w:r w:rsidRPr="00DC7F23">
        <w:t xml:space="preserve"> paketleriyle beraber proje tipine göre hazır kütüphaneler eklenmiş olarak </w:t>
      </w:r>
      <w:r w:rsidRPr="00DC7F23">
        <w:t xml:space="preserve">gelirken, </w:t>
      </w:r>
      <w:proofErr w:type="spellStart"/>
      <w:r w:rsidRPr="00DC7F23">
        <w:t>s</w:t>
      </w:r>
      <w:r w:rsidRPr="00DC7F23">
        <w:t>pring</w:t>
      </w:r>
      <w:proofErr w:type="spellEnd"/>
      <w:r w:rsidRPr="00DC7F23">
        <w:t xml:space="preserve"> ile çalışırken </w:t>
      </w:r>
      <w:proofErr w:type="spellStart"/>
      <w:r w:rsidRPr="00DC7F23">
        <w:t>core</w:t>
      </w:r>
      <w:proofErr w:type="spellEnd"/>
      <w:r w:rsidRPr="00DC7F23">
        <w:t xml:space="preserve">, </w:t>
      </w:r>
      <w:proofErr w:type="spellStart"/>
      <w:r w:rsidRPr="00DC7F23">
        <w:t>security</w:t>
      </w:r>
      <w:proofErr w:type="spellEnd"/>
      <w:r w:rsidRPr="00DC7F23">
        <w:t xml:space="preserve">, web, </w:t>
      </w:r>
      <w:proofErr w:type="gramStart"/>
      <w:r w:rsidRPr="00DC7F23">
        <w:t>data</w:t>
      </w:r>
      <w:proofErr w:type="gramEnd"/>
      <w:r w:rsidRPr="00DC7F23">
        <w:t xml:space="preserve"> tarafların</w:t>
      </w:r>
      <w:r w:rsidRPr="00DC7F23">
        <w:t>ı kendimiz eklememiz gerekmektedir.</w:t>
      </w:r>
    </w:p>
    <w:p w:rsidR="00DC7F23" w:rsidRPr="00DC7F23" w:rsidRDefault="00DC7F23" w:rsidP="00DC7F23">
      <w:pPr>
        <w:numPr>
          <w:ilvl w:val="0"/>
          <w:numId w:val="1"/>
        </w:numPr>
        <w:spacing w:before="100" w:beforeAutospacing="1" w:after="105" w:line="240" w:lineRule="auto"/>
      </w:pPr>
      <w:r w:rsidRPr="00DC7F23">
        <w:t>Bağımsız (</w:t>
      </w:r>
      <w:proofErr w:type="spellStart"/>
      <w:r w:rsidRPr="00DC7F23">
        <w:t>stand-alone</w:t>
      </w:r>
      <w:proofErr w:type="spellEnd"/>
      <w:r w:rsidRPr="00DC7F23">
        <w:t>) uygulamalar oluşturur.</w:t>
      </w:r>
    </w:p>
    <w:p w:rsidR="00DC7F23" w:rsidRPr="00DC7F23" w:rsidRDefault="00DC7F23" w:rsidP="00DC7F23">
      <w:pPr>
        <w:numPr>
          <w:ilvl w:val="0"/>
          <w:numId w:val="1"/>
        </w:numPr>
        <w:spacing w:before="100" w:beforeAutospacing="1" w:after="105" w:line="240" w:lineRule="auto"/>
      </w:pPr>
      <w:r w:rsidRPr="00DC7F23">
        <w:t xml:space="preserve">Gömülü olarak </w:t>
      </w:r>
      <w:proofErr w:type="spellStart"/>
      <w:r w:rsidRPr="00DC7F23">
        <w:t>Tomcat</w:t>
      </w:r>
      <w:proofErr w:type="spellEnd"/>
      <w:r w:rsidRPr="00DC7F23">
        <w:t xml:space="preserve">, </w:t>
      </w:r>
      <w:proofErr w:type="spellStart"/>
      <w:r w:rsidRPr="00DC7F23">
        <w:t>Jetty</w:t>
      </w:r>
      <w:proofErr w:type="spellEnd"/>
      <w:r w:rsidRPr="00DC7F23">
        <w:t xml:space="preserve"> veya </w:t>
      </w:r>
      <w:proofErr w:type="spellStart"/>
      <w:r w:rsidRPr="00DC7F23">
        <w:t>Undertow</w:t>
      </w:r>
      <w:proofErr w:type="spellEnd"/>
      <w:r w:rsidRPr="00DC7F23">
        <w:t xml:space="preserve"> birlikte gelir.</w:t>
      </w:r>
    </w:p>
    <w:p w:rsidR="00DC7F23" w:rsidRPr="00DC7F23" w:rsidRDefault="00DC7F23" w:rsidP="00DC7F23">
      <w:pPr>
        <w:numPr>
          <w:ilvl w:val="0"/>
          <w:numId w:val="1"/>
        </w:numPr>
        <w:spacing w:before="100" w:beforeAutospacing="1" w:after="105" w:line="240" w:lineRule="auto"/>
      </w:pPr>
      <w:r w:rsidRPr="00DC7F23">
        <w:t xml:space="preserve">XML </w:t>
      </w:r>
      <w:proofErr w:type="gramStart"/>
      <w:r w:rsidRPr="00DC7F23">
        <w:t>konfigürasyonuna</w:t>
      </w:r>
      <w:proofErr w:type="gramEnd"/>
      <w:r w:rsidRPr="00DC7F23">
        <w:t xml:space="preserve"> ihtiyaç duymaz.</w:t>
      </w:r>
    </w:p>
    <w:p w:rsidR="00DC7F23" w:rsidRPr="00DC7F23" w:rsidRDefault="00DC7F23" w:rsidP="00DC7F23">
      <w:pPr>
        <w:numPr>
          <w:ilvl w:val="0"/>
          <w:numId w:val="1"/>
        </w:numPr>
        <w:spacing w:before="100" w:beforeAutospacing="1" w:after="105" w:line="240" w:lineRule="auto"/>
      </w:pPr>
      <w:r w:rsidRPr="00DC7F23">
        <w:t>LOC (</w:t>
      </w:r>
      <w:proofErr w:type="spellStart"/>
      <w:r w:rsidRPr="00DC7F23">
        <w:t>Lines</w:t>
      </w:r>
      <w:proofErr w:type="spellEnd"/>
      <w:r w:rsidRPr="00DC7F23">
        <w:t xml:space="preserve"> of </w:t>
      </w:r>
      <w:proofErr w:type="spellStart"/>
      <w:r w:rsidRPr="00DC7F23">
        <w:t>Code</w:t>
      </w:r>
      <w:proofErr w:type="spellEnd"/>
      <w:r w:rsidRPr="00DC7F23">
        <w:t>) ‘u azaltmayı hedefler.</w:t>
      </w:r>
    </w:p>
    <w:p w:rsidR="00DC7F23" w:rsidRPr="00DC7F23" w:rsidRDefault="00DC7F23" w:rsidP="00DC7F23">
      <w:pPr>
        <w:numPr>
          <w:ilvl w:val="0"/>
          <w:numId w:val="1"/>
        </w:numPr>
        <w:spacing w:before="100" w:beforeAutospacing="1" w:after="105" w:line="240" w:lineRule="auto"/>
      </w:pPr>
      <w:r w:rsidRPr="00DC7F23">
        <w:t>Başlatması kolaydır.</w:t>
      </w:r>
    </w:p>
    <w:p w:rsidR="00DC7F23" w:rsidRPr="00DC7F23" w:rsidRDefault="00DC7F23" w:rsidP="00DC7F23">
      <w:pPr>
        <w:numPr>
          <w:ilvl w:val="0"/>
          <w:numId w:val="1"/>
        </w:numPr>
        <w:spacing w:before="100" w:beforeAutospacing="1" w:after="105" w:line="240" w:lineRule="auto"/>
      </w:pPr>
      <w:r w:rsidRPr="00DC7F23">
        <w:t>Özelleştirme ve yönetim basittir.</w:t>
      </w:r>
    </w:p>
    <w:p w:rsidR="00DC7F23" w:rsidRDefault="00DC7F23" w:rsidP="00DC7F23">
      <w:pPr>
        <w:pStyle w:val="ListeParagraf"/>
        <w:numPr>
          <w:ilvl w:val="0"/>
          <w:numId w:val="1"/>
        </w:numPr>
      </w:pPr>
      <w:r w:rsidRPr="00DC7F23">
        <w:t xml:space="preserve">Spring </w:t>
      </w:r>
      <w:proofErr w:type="spellStart"/>
      <w:r w:rsidRPr="00DC7F23">
        <w:t>Boot</w:t>
      </w:r>
      <w:proofErr w:type="spellEnd"/>
      <w:r w:rsidRPr="00DC7F23">
        <w:t xml:space="preserve"> bir kütüphane olmayıp, Spring tabanlı hazır bir proje başlatıcıdır. Otomatik yapılandırma gibi özelliklerle sizi uzun kod yazmaktan kurtarır ve gereksiz yapılandırmalardan kurtulmanızı sağlar.</w:t>
      </w:r>
    </w:p>
    <w:p w:rsidR="00DC0C13" w:rsidRPr="00126867" w:rsidRDefault="00DC0C13" w:rsidP="00DC0C13">
      <w:pPr>
        <w:ind w:left="360"/>
        <w:rPr>
          <w:b/>
          <w:bCs/>
          <w:color w:val="FF0000"/>
        </w:rPr>
      </w:pPr>
    </w:p>
    <w:p w:rsidR="00DC0C13" w:rsidRPr="00DC7F23" w:rsidRDefault="00DC0C13" w:rsidP="00DC0C13">
      <w:pPr>
        <w:ind w:left="360"/>
      </w:pPr>
    </w:p>
    <w:p w:rsidR="00680084" w:rsidRPr="00680084" w:rsidRDefault="00680084" w:rsidP="006E25EE"/>
    <w:p w:rsidR="006E25EE" w:rsidRPr="006E25EE" w:rsidRDefault="006E25EE" w:rsidP="006E25EE">
      <w:pPr>
        <w:ind w:left="360"/>
        <w:rPr>
          <w:b/>
        </w:rPr>
      </w:pPr>
    </w:p>
    <w:p w:rsidR="00DC0C13" w:rsidRPr="00DC0C13" w:rsidRDefault="00DC0C13" w:rsidP="00DC0C1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5</w:t>
      </w:r>
      <w:r w:rsidRPr="00DC7F23">
        <w:rPr>
          <w:b/>
          <w:bCs/>
          <w:color w:val="FF0000"/>
        </w:rPr>
        <w:t xml:space="preserve">- </w:t>
      </w:r>
      <w:proofErr w:type="spellStart"/>
      <w:r w:rsidRPr="00DC0C13">
        <w:rPr>
          <w:b/>
          <w:bCs/>
          <w:color w:val="FF0000"/>
        </w:rPr>
        <w:t>What</w:t>
      </w:r>
      <w:proofErr w:type="spellEnd"/>
      <w:r w:rsidRPr="00DC0C13">
        <w:rPr>
          <w:b/>
          <w:bCs/>
          <w:color w:val="FF0000"/>
        </w:rPr>
        <w:t xml:space="preserve"> is </w:t>
      </w:r>
      <w:proofErr w:type="spellStart"/>
      <w:r w:rsidRPr="00DC0C13">
        <w:rPr>
          <w:b/>
          <w:bCs/>
          <w:color w:val="FF0000"/>
        </w:rPr>
        <w:t>Singleton</w:t>
      </w:r>
      <w:proofErr w:type="spellEnd"/>
      <w:r w:rsidRPr="00DC0C13">
        <w:rPr>
          <w:b/>
          <w:bCs/>
          <w:color w:val="FF0000"/>
        </w:rPr>
        <w:t xml:space="preserve"> </w:t>
      </w:r>
      <w:proofErr w:type="spellStart"/>
      <w:r w:rsidRPr="00DC0C13">
        <w:rPr>
          <w:b/>
          <w:bCs/>
          <w:color w:val="FF0000"/>
        </w:rPr>
        <w:t>and</w:t>
      </w:r>
      <w:proofErr w:type="spellEnd"/>
      <w:r w:rsidRPr="00DC0C13">
        <w:rPr>
          <w:b/>
          <w:bCs/>
          <w:color w:val="FF0000"/>
        </w:rPr>
        <w:t xml:space="preserve"> </w:t>
      </w:r>
      <w:proofErr w:type="spellStart"/>
      <w:r w:rsidRPr="00DC0C13">
        <w:rPr>
          <w:b/>
          <w:bCs/>
          <w:color w:val="FF0000"/>
        </w:rPr>
        <w:t>where</w:t>
      </w:r>
      <w:proofErr w:type="spellEnd"/>
      <w:r w:rsidRPr="00DC0C13">
        <w:rPr>
          <w:b/>
          <w:bCs/>
          <w:color w:val="FF0000"/>
        </w:rPr>
        <w:t xml:space="preserve"> </w:t>
      </w:r>
      <w:proofErr w:type="spellStart"/>
      <w:r w:rsidRPr="00DC0C13">
        <w:rPr>
          <w:b/>
          <w:bCs/>
          <w:color w:val="FF0000"/>
        </w:rPr>
        <w:t>to</w:t>
      </w:r>
      <w:proofErr w:type="spellEnd"/>
      <w:r w:rsidRPr="00DC0C13">
        <w:rPr>
          <w:b/>
          <w:bCs/>
          <w:color w:val="FF0000"/>
        </w:rPr>
        <w:t xml:space="preserve"> </w:t>
      </w:r>
      <w:proofErr w:type="spellStart"/>
      <w:r w:rsidRPr="00DC0C13">
        <w:rPr>
          <w:b/>
          <w:bCs/>
          <w:color w:val="FF0000"/>
        </w:rPr>
        <w:t>use</w:t>
      </w:r>
      <w:proofErr w:type="spellEnd"/>
      <w:r w:rsidRPr="00DC0C13">
        <w:rPr>
          <w:b/>
          <w:bCs/>
          <w:color w:val="FF0000"/>
        </w:rPr>
        <w:t xml:space="preserve"> </w:t>
      </w:r>
      <w:proofErr w:type="gramStart"/>
      <w:r w:rsidRPr="00DC0C13">
        <w:rPr>
          <w:b/>
          <w:bCs/>
          <w:color w:val="FF0000"/>
        </w:rPr>
        <w:t>it ?</w:t>
      </w:r>
      <w:proofErr w:type="gramEnd"/>
    </w:p>
    <w:p w:rsidR="00DC0C13" w:rsidRDefault="00DC0C13" w:rsidP="00DC0C13">
      <w:r w:rsidRPr="00DC0C13">
        <w:t xml:space="preserve">Genel olarak bir sınıftan kaç tane obje </w:t>
      </w:r>
      <w:proofErr w:type="spellStart"/>
      <w:r w:rsidRPr="00DC0C13">
        <w:t>üretilidğini</w:t>
      </w:r>
      <w:proofErr w:type="spellEnd"/>
      <w:r w:rsidRPr="00DC0C13">
        <w:t xml:space="preserve"> kontrol etmek istendiğinde </w:t>
      </w:r>
      <w:proofErr w:type="spellStart"/>
      <w:r w:rsidRPr="00DC0C13">
        <w:t>singleton</w:t>
      </w:r>
      <w:proofErr w:type="spellEnd"/>
      <w:r w:rsidRPr="00DC0C13">
        <w:t xml:space="preserve"> yapısı kullanılmış </w:t>
      </w:r>
      <w:proofErr w:type="spellStart"/>
      <w:proofErr w:type="gramStart"/>
      <w:r w:rsidRPr="00DC0C13">
        <w:t>olur.Tek</w:t>
      </w:r>
      <w:proofErr w:type="spellEnd"/>
      <w:proofErr w:type="gramEnd"/>
      <w:r w:rsidRPr="00DC0C13">
        <w:t xml:space="preserve"> bir nesneye ihtiyaç duyulan durumlarda (veri tabanı bağlantıları, port bağlantıları, dosya işlemleri, </w:t>
      </w:r>
      <w:proofErr w:type="spellStart"/>
      <w:r w:rsidRPr="00DC0C13">
        <w:t>loglama</w:t>
      </w:r>
      <w:proofErr w:type="spellEnd"/>
      <w:r w:rsidRPr="00DC0C13">
        <w:t xml:space="preserve"> </w:t>
      </w:r>
      <w:proofErr w:type="spellStart"/>
      <w:r w:rsidRPr="00DC0C13">
        <w:t>işlemleri,bildirimlerde</w:t>
      </w:r>
      <w:proofErr w:type="spellEnd"/>
      <w:r w:rsidRPr="00DC0C13">
        <w:t>, iş katma</w:t>
      </w:r>
      <w:r>
        <w:t xml:space="preserve">nı servislerimizde) </w:t>
      </w:r>
      <w:proofErr w:type="spellStart"/>
      <w:r>
        <w:t>kullanılır.</w:t>
      </w:r>
      <w:proofErr w:type="spellEnd"/>
    </w:p>
    <w:p w:rsidR="00DC0C13" w:rsidRPr="00DC0C13" w:rsidRDefault="00DC0C13" w:rsidP="00DC0C13">
      <w:proofErr w:type="spellStart"/>
      <w:r w:rsidRPr="00DC0C13">
        <w:t>Singleton</w:t>
      </w:r>
      <w:proofErr w:type="spellEnd"/>
      <w:r w:rsidRPr="00DC0C13">
        <w:t xml:space="preserve"> </w:t>
      </w:r>
      <w:proofErr w:type="spellStart"/>
      <w:r w:rsidRPr="00DC0C13">
        <w:t>Pattern</w:t>
      </w:r>
      <w:proofErr w:type="spellEnd"/>
      <w:r w:rsidRPr="00DC0C13">
        <w:t xml:space="preserve"> İlkeleri</w:t>
      </w:r>
    </w:p>
    <w:p w:rsidR="00DC0C13" w:rsidRPr="00DC0C13" w:rsidRDefault="00DC0C13" w:rsidP="00DC0C13">
      <w:pPr>
        <w:numPr>
          <w:ilvl w:val="0"/>
          <w:numId w:val="5"/>
        </w:numPr>
        <w:spacing w:after="0" w:line="240" w:lineRule="auto"/>
        <w:ind w:left="300"/>
        <w:textAlignment w:val="baseline"/>
      </w:pPr>
      <w:proofErr w:type="spellStart"/>
      <w:r w:rsidRPr="00DC0C13">
        <w:t>Singleton</w:t>
      </w:r>
      <w:proofErr w:type="spellEnd"/>
      <w:r w:rsidRPr="00DC0C13">
        <w:t xml:space="preserve"> </w:t>
      </w:r>
      <w:proofErr w:type="spellStart"/>
      <w:r w:rsidRPr="00DC0C13">
        <w:t>pattern</w:t>
      </w:r>
      <w:proofErr w:type="spellEnd"/>
      <w:r w:rsidRPr="00DC0C13">
        <w:t xml:space="preserve"> bir sınıftan birden fazla </w:t>
      </w:r>
      <w:proofErr w:type="spellStart"/>
      <w:r w:rsidRPr="00DC0C13">
        <w:t>instance</w:t>
      </w:r>
      <w:proofErr w:type="spellEnd"/>
      <w:r w:rsidRPr="00DC0C13">
        <w:t xml:space="preserve"> oluşmasını engeller ve sanal makinada oluşturulan tek </w:t>
      </w:r>
      <w:proofErr w:type="spellStart"/>
      <w:r w:rsidRPr="00DC0C13">
        <w:t>instance’ın</w:t>
      </w:r>
      <w:proofErr w:type="spellEnd"/>
      <w:r w:rsidRPr="00DC0C13">
        <w:t xml:space="preserve"> kullanılmasını garanti eder.</w:t>
      </w:r>
    </w:p>
    <w:p w:rsidR="00DC0C13" w:rsidRPr="00DC0C13" w:rsidRDefault="00DC0C13" w:rsidP="00DC0C13">
      <w:pPr>
        <w:numPr>
          <w:ilvl w:val="0"/>
          <w:numId w:val="5"/>
        </w:numPr>
        <w:spacing w:after="0" w:line="240" w:lineRule="auto"/>
        <w:ind w:left="300"/>
        <w:textAlignment w:val="baseline"/>
      </w:pPr>
      <w:proofErr w:type="spellStart"/>
      <w:r w:rsidRPr="00DC0C13">
        <w:t>Singleton</w:t>
      </w:r>
      <w:proofErr w:type="spellEnd"/>
      <w:r w:rsidRPr="00DC0C13">
        <w:t xml:space="preserve"> sınıfı, sınıfa ait </w:t>
      </w:r>
      <w:proofErr w:type="spellStart"/>
      <w:r w:rsidRPr="00DC0C13">
        <w:t>instance’a</w:t>
      </w:r>
      <w:proofErr w:type="spellEnd"/>
      <w:r w:rsidRPr="00DC0C13">
        <w:t xml:space="preserve"> ulaşmak için </w:t>
      </w:r>
      <w:proofErr w:type="gramStart"/>
      <w:r w:rsidRPr="00DC0C13">
        <w:t>global</w:t>
      </w:r>
      <w:proofErr w:type="gramEnd"/>
      <w:r w:rsidRPr="00DC0C13">
        <w:t xml:space="preserve"> erişim sağlamalıdır.</w:t>
      </w:r>
    </w:p>
    <w:p w:rsidR="00DC0C13" w:rsidRPr="00DC0C13" w:rsidRDefault="00DC0C13" w:rsidP="00DC0C13">
      <w:pPr>
        <w:numPr>
          <w:ilvl w:val="0"/>
          <w:numId w:val="5"/>
        </w:numPr>
        <w:spacing w:after="0" w:line="240" w:lineRule="auto"/>
        <w:ind w:left="300"/>
        <w:textAlignment w:val="baseline"/>
      </w:pPr>
      <w:proofErr w:type="spellStart"/>
      <w:r w:rsidRPr="00DC0C13">
        <w:t>Singleton</w:t>
      </w:r>
      <w:proofErr w:type="spellEnd"/>
      <w:r w:rsidRPr="00DC0C13">
        <w:t xml:space="preserve"> sınıfının </w:t>
      </w:r>
      <w:proofErr w:type="spellStart"/>
      <w:r w:rsidRPr="00DC0C13">
        <w:t>constructor’ı</w:t>
      </w:r>
      <w:proofErr w:type="spellEnd"/>
      <w:r w:rsidRPr="00DC0C13">
        <w:t xml:space="preserve"> </w:t>
      </w:r>
      <w:proofErr w:type="spellStart"/>
      <w:r w:rsidRPr="00DC0C13">
        <w:t>private</w:t>
      </w:r>
      <w:proofErr w:type="spellEnd"/>
      <w:r w:rsidRPr="00DC0C13">
        <w:t xml:space="preserve"> olmalıdır. Böylece o </w:t>
      </w:r>
      <w:proofErr w:type="spellStart"/>
      <w:r w:rsidRPr="00DC0C13">
        <w:t>sınınftan</w:t>
      </w:r>
      <w:proofErr w:type="spellEnd"/>
      <w:r w:rsidRPr="00DC0C13">
        <w:t xml:space="preserve"> yeni </w:t>
      </w:r>
      <w:proofErr w:type="spellStart"/>
      <w:r w:rsidRPr="00DC0C13">
        <w:t>instance</w:t>
      </w:r>
      <w:proofErr w:type="spellEnd"/>
      <w:r w:rsidRPr="00DC0C13">
        <w:t xml:space="preserve"> oluşturmak engellenmiş olur.</w:t>
      </w:r>
    </w:p>
    <w:p w:rsidR="00DC0C13" w:rsidRPr="00DC0C13" w:rsidRDefault="00DC0C13" w:rsidP="00DC0C13">
      <w:pPr>
        <w:numPr>
          <w:ilvl w:val="0"/>
          <w:numId w:val="5"/>
        </w:numPr>
        <w:spacing w:after="0" w:line="240" w:lineRule="auto"/>
        <w:ind w:left="300"/>
        <w:textAlignment w:val="baseline"/>
      </w:pPr>
      <w:proofErr w:type="spellStart"/>
      <w:r w:rsidRPr="00DC0C13">
        <w:t>Singleton</w:t>
      </w:r>
      <w:proofErr w:type="spellEnd"/>
      <w:r w:rsidRPr="00DC0C13">
        <w:t xml:space="preserve"> sınıfın </w:t>
      </w:r>
      <w:proofErr w:type="spellStart"/>
      <w:r w:rsidRPr="00DC0C13">
        <w:t>instance’ı</w:t>
      </w:r>
      <w:proofErr w:type="spellEnd"/>
      <w:r w:rsidRPr="00DC0C13">
        <w:t xml:space="preserve"> içeride </w:t>
      </w:r>
      <w:proofErr w:type="spellStart"/>
      <w:r w:rsidRPr="00DC0C13">
        <w:rPr>
          <w:b/>
          <w:bCs/>
        </w:rPr>
        <w:t>private</w:t>
      </w:r>
      <w:proofErr w:type="spellEnd"/>
      <w:r w:rsidRPr="00DC0C13">
        <w:rPr>
          <w:b/>
          <w:bCs/>
        </w:rPr>
        <w:t xml:space="preserve"> </w:t>
      </w:r>
      <w:proofErr w:type="spellStart"/>
      <w:r w:rsidRPr="00DC0C13">
        <w:rPr>
          <w:b/>
          <w:bCs/>
        </w:rPr>
        <w:t>static</w:t>
      </w:r>
      <w:proofErr w:type="spellEnd"/>
      <w:r w:rsidRPr="00DC0C13">
        <w:t> olarak tutulmalıdır.</w:t>
      </w:r>
    </w:p>
    <w:p w:rsidR="00DC0C13" w:rsidRPr="00DC0C13" w:rsidRDefault="00DC0C13" w:rsidP="00DC0C13">
      <w:pPr>
        <w:numPr>
          <w:ilvl w:val="0"/>
          <w:numId w:val="5"/>
        </w:numPr>
        <w:spacing w:after="0" w:line="240" w:lineRule="auto"/>
        <w:ind w:left="300"/>
        <w:textAlignment w:val="baseline"/>
      </w:pPr>
      <w:r w:rsidRPr="00DC0C13">
        <w:t xml:space="preserve">Tutulan </w:t>
      </w:r>
      <w:proofErr w:type="spellStart"/>
      <w:r w:rsidRPr="00DC0C13">
        <w:t>instance’ı</w:t>
      </w:r>
      <w:proofErr w:type="spellEnd"/>
      <w:r w:rsidRPr="00DC0C13">
        <w:t xml:space="preserve"> döndüren bir </w:t>
      </w:r>
      <w:proofErr w:type="spellStart"/>
      <w:r w:rsidRPr="00DC0C13">
        <w:rPr>
          <w:b/>
          <w:bCs/>
        </w:rPr>
        <w:t>public</w:t>
      </w:r>
      <w:proofErr w:type="spellEnd"/>
      <w:r w:rsidRPr="00DC0C13">
        <w:rPr>
          <w:b/>
          <w:bCs/>
        </w:rPr>
        <w:t xml:space="preserve"> </w:t>
      </w:r>
      <w:proofErr w:type="spellStart"/>
      <w:r w:rsidRPr="00DC0C13">
        <w:rPr>
          <w:b/>
          <w:bCs/>
        </w:rPr>
        <w:t>static</w:t>
      </w:r>
      <w:proofErr w:type="spellEnd"/>
      <w:r w:rsidRPr="00DC0C13">
        <w:t> metoda sahip olmalıdır.</w:t>
      </w:r>
    </w:p>
    <w:p w:rsidR="00DC0C13" w:rsidRDefault="00DC0C13"/>
    <w:p w:rsidR="00DC0C13" w:rsidRDefault="00DC0C13" w:rsidP="00DC0C13">
      <w:pPr>
        <w:rPr>
          <w:b/>
          <w:bCs/>
          <w:color w:val="FF0000"/>
        </w:rPr>
      </w:pPr>
      <w:r w:rsidRPr="00DC0C13">
        <w:rPr>
          <w:b/>
          <w:bCs/>
          <w:color w:val="FF0000"/>
        </w:rPr>
        <w:t>6- Explain @</w:t>
      </w:r>
      <w:proofErr w:type="spellStart"/>
      <w:r w:rsidRPr="00DC0C13">
        <w:rPr>
          <w:b/>
          <w:bCs/>
          <w:color w:val="FF0000"/>
        </w:rPr>
        <w:t>RestController</w:t>
      </w:r>
      <w:proofErr w:type="spellEnd"/>
      <w:r w:rsidRPr="00DC0C13">
        <w:rPr>
          <w:b/>
          <w:bCs/>
          <w:color w:val="FF0000"/>
        </w:rPr>
        <w:t xml:space="preserve"> </w:t>
      </w:r>
      <w:proofErr w:type="spellStart"/>
      <w:r w:rsidRPr="00DC0C13">
        <w:rPr>
          <w:b/>
          <w:bCs/>
          <w:color w:val="FF0000"/>
        </w:rPr>
        <w:t>annotation</w:t>
      </w:r>
      <w:proofErr w:type="spellEnd"/>
      <w:r w:rsidRPr="00DC0C13">
        <w:rPr>
          <w:b/>
          <w:bCs/>
          <w:color w:val="FF0000"/>
        </w:rPr>
        <w:t xml:space="preserve"> in Sprint </w:t>
      </w:r>
      <w:proofErr w:type="spellStart"/>
      <w:r w:rsidRPr="00DC0C13">
        <w:rPr>
          <w:b/>
          <w:bCs/>
          <w:color w:val="FF0000"/>
        </w:rPr>
        <w:t>boot</w:t>
      </w:r>
      <w:proofErr w:type="spellEnd"/>
      <w:r w:rsidRPr="00DC0C13">
        <w:rPr>
          <w:b/>
          <w:bCs/>
          <w:color w:val="FF0000"/>
        </w:rPr>
        <w:t>?</w:t>
      </w:r>
    </w:p>
    <w:p w:rsidR="00DC0C13" w:rsidRDefault="00DC0C13" w:rsidP="00DC0C1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anotasyon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ilgili sınıftaki bütün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metodların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birer REST servis noktası olmasını sağlar.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Ayrıca bu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anotasyon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@Controller ve @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ResponseBody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anotasyonlarının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bileşimi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niteliğindedir.</w:t>
      </w:r>
    </w:p>
    <w:p w:rsidR="00DC0C13" w:rsidRPr="00DC0C13" w:rsidRDefault="00DC0C13" w:rsidP="00DC0C13">
      <w:pPr>
        <w:rPr>
          <w:b/>
          <w:bCs/>
          <w:color w:val="FF0000"/>
        </w:rPr>
      </w:pPr>
    </w:p>
    <w:p w:rsidR="007D0547" w:rsidRDefault="00ED65EB">
      <w:r w:rsidRPr="00ED65EB">
        <w:rPr>
          <w:b/>
          <w:bCs/>
          <w:color w:val="FF0000"/>
        </w:rPr>
        <w:t xml:space="preserve">7- What is the primary difference between Spring and Spring </w:t>
      </w:r>
      <w:proofErr w:type="gramStart"/>
      <w:r w:rsidRPr="00ED65EB">
        <w:rPr>
          <w:b/>
          <w:bCs/>
          <w:color w:val="FF0000"/>
        </w:rPr>
        <w:t>Boot ?</w:t>
      </w:r>
      <w:proofErr w:type="gramEnd"/>
    </w:p>
    <w:p w:rsidR="00ED65EB" w:rsidRDefault="00ED65EB" w:rsidP="00ED65EB">
      <w:r w:rsidRPr="00DC7F23">
        <w:t xml:space="preserve">Spring </w:t>
      </w:r>
      <w:proofErr w:type="spellStart"/>
      <w:r w:rsidRPr="00DC7F23">
        <w:t>boot</w:t>
      </w:r>
      <w:proofErr w:type="spellEnd"/>
      <w:r w:rsidR="007F3B8E">
        <w:t>,</w:t>
      </w:r>
      <w:r w:rsidRPr="00DC7F23">
        <w:t xml:space="preserve"> </w:t>
      </w:r>
      <w:proofErr w:type="spellStart"/>
      <w:r w:rsidRPr="00DC7F23">
        <w:t>spring</w:t>
      </w:r>
      <w:proofErr w:type="spellEnd"/>
      <w:r w:rsidRPr="00DC7F23">
        <w:t xml:space="preserve"> çatısının daha kolaylaştırılmış halidir.</w:t>
      </w:r>
    </w:p>
    <w:p w:rsidR="00126867" w:rsidRDefault="00126867" w:rsidP="00ED65EB"/>
    <w:p w:rsidR="00126867" w:rsidRPr="00126867" w:rsidRDefault="00126867" w:rsidP="00126867">
      <w:pPr>
        <w:rPr>
          <w:b/>
          <w:bCs/>
          <w:color w:val="FF0000"/>
        </w:rPr>
      </w:pPr>
      <w:r w:rsidRPr="00126867">
        <w:rPr>
          <w:b/>
          <w:bCs/>
          <w:color w:val="FF0000"/>
        </w:rPr>
        <w:t xml:space="preserve">8 – </w:t>
      </w:r>
      <w:proofErr w:type="spellStart"/>
      <w:r w:rsidRPr="00126867">
        <w:rPr>
          <w:b/>
          <w:bCs/>
          <w:color w:val="FF0000"/>
        </w:rPr>
        <w:t>Why</w:t>
      </w:r>
      <w:proofErr w:type="spellEnd"/>
      <w:r w:rsidRPr="00126867">
        <w:rPr>
          <w:b/>
          <w:bCs/>
          <w:color w:val="FF0000"/>
        </w:rPr>
        <w:t xml:space="preserve"> </w:t>
      </w:r>
      <w:proofErr w:type="spellStart"/>
      <w:r w:rsidRPr="00126867">
        <w:rPr>
          <w:b/>
          <w:bCs/>
          <w:color w:val="FF0000"/>
        </w:rPr>
        <w:t>to</w:t>
      </w:r>
      <w:proofErr w:type="spellEnd"/>
      <w:r w:rsidRPr="00126867">
        <w:rPr>
          <w:b/>
          <w:bCs/>
          <w:color w:val="FF0000"/>
        </w:rPr>
        <w:t xml:space="preserve"> </w:t>
      </w:r>
      <w:proofErr w:type="spellStart"/>
      <w:r w:rsidRPr="00126867">
        <w:rPr>
          <w:b/>
          <w:bCs/>
          <w:color w:val="FF0000"/>
        </w:rPr>
        <w:t>use</w:t>
      </w:r>
      <w:proofErr w:type="spellEnd"/>
      <w:r w:rsidRPr="00126867">
        <w:rPr>
          <w:b/>
          <w:bCs/>
          <w:color w:val="FF0000"/>
        </w:rPr>
        <w:t xml:space="preserve"> </w:t>
      </w:r>
      <w:proofErr w:type="gramStart"/>
      <w:r w:rsidRPr="00126867">
        <w:rPr>
          <w:b/>
          <w:bCs/>
          <w:color w:val="FF0000"/>
        </w:rPr>
        <w:t>VCS ?</w:t>
      </w:r>
      <w:proofErr w:type="gramEnd"/>
    </w:p>
    <w:p w:rsidR="00126867" w:rsidRPr="00126867" w:rsidRDefault="00126867" w:rsidP="00126867">
      <w:pPr>
        <w:pStyle w:val="ListeParagraf"/>
        <w:numPr>
          <w:ilvl w:val="0"/>
          <w:numId w:val="5"/>
        </w:numPr>
        <w:shd w:val="clear" w:color="auto" w:fill="FFFFFF"/>
        <w:spacing w:after="225" w:line="240" w:lineRule="auto"/>
      </w:pPr>
      <w:r>
        <w:t>Versiyon kontrol sistemi</w:t>
      </w:r>
      <w:r w:rsidRPr="00126867">
        <w:t>, değişiklikleri takip etmek ve her ekip üyesinin en son sürümle çalışmasını sağlamak için önemlidir.</w:t>
      </w:r>
    </w:p>
    <w:p w:rsidR="00126867" w:rsidRDefault="00126867" w:rsidP="00126867">
      <w:pPr>
        <w:pStyle w:val="ListeParagraf"/>
        <w:numPr>
          <w:ilvl w:val="0"/>
          <w:numId w:val="5"/>
        </w:numPr>
        <w:shd w:val="clear" w:color="auto" w:fill="FFFFFF"/>
        <w:spacing w:after="225" w:line="240" w:lineRule="auto"/>
      </w:pPr>
      <w:r w:rsidRPr="00126867">
        <w:t>Birden çok ekip üyesinin üzerinde işbirliği yapacağı tüm kodlar, dosyalar ve varlıklar için sürüm kontrol yazılımı kullanmak gerekir.</w:t>
      </w:r>
    </w:p>
    <w:p w:rsidR="00126867" w:rsidRPr="00126867" w:rsidRDefault="00126867" w:rsidP="001268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126867">
        <w:t>Her dosyanın tam bir uzun vadeli değişiklik geçmişi tutulur.  Buda, dosya üzerinde yıllar içinde birçok kişi tarafından yapılan her değişi</w:t>
      </w:r>
      <w:r>
        <w:t>kliğin tutulması anlamına gelir.</w:t>
      </w:r>
    </w:p>
    <w:p w:rsidR="00126867" w:rsidRPr="00126867" w:rsidRDefault="00126867" w:rsidP="00126867">
      <w:pPr>
        <w:pStyle w:val="ListeParagraf"/>
        <w:numPr>
          <w:ilvl w:val="0"/>
          <w:numId w:val="5"/>
        </w:numPr>
        <w:shd w:val="clear" w:color="auto" w:fill="FFFFFF"/>
        <w:spacing w:after="225" w:line="240" w:lineRule="auto"/>
      </w:pPr>
      <w:r w:rsidRPr="00126867">
        <w:t>Versiyon kontrol sistemi ürünleri daha hızlı geliştirmenize yardımcı olur.</w:t>
      </w:r>
      <w:r>
        <w:t xml:space="preserve"> </w:t>
      </w:r>
    </w:p>
    <w:p w:rsidR="00126867" w:rsidRPr="00126867" w:rsidRDefault="00126867" w:rsidP="00573544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126867">
        <w:t>Görünürlüğü arttırır.</w:t>
      </w:r>
    </w:p>
    <w:p w:rsidR="00126867" w:rsidRPr="00126867" w:rsidRDefault="00126867" w:rsidP="00573544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126867">
        <w:t>Ekiplerin dünya çapında işbirliği yapmasına yardımcı olur.</w:t>
      </w:r>
    </w:p>
    <w:p w:rsidR="00126867" w:rsidRDefault="00126867" w:rsidP="00ED65EB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126867">
        <w:t>Ürün geliştirme sürecini hızlandırır.</w:t>
      </w:r>
    </w:p>
    <w:p w:rsidR="00573544" w:rsidRDefault="00573544" w:rsidP="00573544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</w:p>
    <w:p w:rsidR="00573544" w:rsidRPr="00573544" w:rsidRDefault="00573544" w:rsidP="00573544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  <w:r w:rsidRPr="00573544">
        <w:rPr>
          <w:b/>
          <w:bCs/>
          <w:color w:val="FF0000"/>
        </w:rPr>
        <w:t xml:space="preserve">9 – </w:t>
      </w:r>
      <w:proofErr w:type="spellStart"/>
      <w:r w:rsidRPr="00573544">
        <w:rPr>
          <w:b/>
          <w:bCs/>
          <w:color w:val="FF0000"/>
        </w:rPr>
        <w:t>What</w:t>
      </w:r>
      <w:proofErr w:type="spellEnd"/>
      <w:r w:rsidRPr="00573544">
        <w:rPr>
          <w:b/>
          <w:bCs/>
          <w:color w:val="FF0000"/>
        </w:rPr>
        <w:t xml:space="preserve"> </w:t>
      </w:r>
      <w:proofErr w:type="spellStart"/>
      <w:r w:rsidRPr="00573544">
        <w:rPr>
          <w:b/>
          <w:bCs/>
          <w:color w:val="FF0000"/>
        </w:rPr>
        <w:t>are</w:t>
      </w:r>
      <w:proofErr w:type="spellEnd"/>
      <w:r w:rsidRPr="00573544">
        <w:rPr>
          <w:b/>
          <w:bCs/>
          <w:color w:val="FF0000"/>
        </w:rPr>
        <w:t xml:space="preserve"> SOLID </w:t>
      </w:r>
      <w:proofErr w:type="spellStart"/>
      <w:proofErr w:type="gramStart"/>
      <w:r w:rsidRPr="00573544">
        <w:rPr>
          <w:b/>
          <w:bCs/>
          <w:color w:val="FF0000"/>
        </w:rPr>
        <w:t>Principles</w:t>
      </w:r>
      <w:proofErr w:type="spellEnd"/>
      <w:r w:rsidRPr="00573544">
        <w:rPr>
          <w:b/>
          <w:bCs/>
          <w:color w:val="FF0000"/>
        </w:rPr>
        <w:t xml:space="preserve"> ?</w:t>
      </w:r>
      <w:proofErr w:type="gramEnd"/>
      <w:r w:rsidRPr="00573544">
        <w:rPr>
          <w:b/>
          <w:bCs/>
          <w:color w:val="FF0000"/>
        </w:rPr>
        <w:t xml:space="preserve"> </w:t>
      </w:r>
      <w:proofErr w:type="spellStart"/>
      <w:r w:rsidRPr="00573544">
        <w:rPr>
          <w:b/>
          <w:bCs/>
          <w:color w:val="FF0000"/>
        </w:rPr>
        <w:t>Give</w:t>
      </w:r>
      <w:proofErr w:type="spellEnd"/>
      <w:r w:rsidRPr="00573544">
        <w:rPr>
          <w:b/>
          <w:bCs/>
          <w:color w:val="FF0000"/>
        </w:rPr>
        <w:t xml:space="preserve"> </w:t>
      </w:r>
      <w:proofErr w:type="spellStart"/>
      <w:r w:rsidRPr="00573544">
        <w:rPr>
          <w:b/>
          <w:bCs/>
          <w:color w:val="FF0000"/>
        </w:rPr>
        <w:t>sample</w:t>
      </w:r>
      <w:proofErr w:type="spellEnd"/>
      <w:r w:rsidRPr="00573544">
        <w:rPr>
          <w:b/>
          <w:bCs/>
          <w:color w:val="FF0000"/>
        </w:rPr>
        <w:t xml:space="preserve"> </w:t>
      </w:r>
      <w:proofErr w:type="spellStart"/>
      <w:r w:rsidRPr="00573544">
        <w:rPr>
          <w:b/>
          <w:bCs/>
          <w:color w:val="FF0000"/>
        </w:rPr>
        <w:t>usages</w:t>
      </w:r>
      <w:proofErr w:type="spellEnd"/>
      <w:r w:rsidRPr="00573544">
        <w:rPr>
          <w:b/>
          <w:bCs/>
          <w:color w:val="FF0000"/>
        </w:rPr>
        <w:t xml:space="preserve"> in </w:t>
      </w:r>
      <w:proofErr w:type="gramStart"/>
      <w:r w:rsidRPr="00573544">
        <w:rPr>
          <w:b/>
          <w:bCs/>
          <w:color w:val="FF0000"/>
        </w:rPr>
        <w:t>Java ?</w:t>
      </w:r>
      <w:proofErr w:type="gramEnd"/>
    </w:p>
    <w:p w:rsidR="00573544" w:rsidRDefault="00573544" w:rsidP="00573544">
      <w:pPr>
        <w:shd w:val="clear" w:color="auto" w:fill="FFFFFF"/>
        <w:spacing w:before="100" w:beforeAutospacing="1" w:after="100" w:afterAutospacing="1" w:line="240" w:lineRule="auto"/>
      </w:pPr>
      <w:r w:rsidRPr="00573544">
        <w:t>G</w:t>
      </w:r>
      <w:r w:rsidRPr="00573544">
        <w:t>eliştirilen yazılımın esnek, yeniden kullanılabilir, sürdürülebilir ve anlaşılır olmasını sağlayan, kod tekrarını önleyen ve Robert C. Martin tarafından öne sürülen prensipler bütünüdür.</w:t>
      </w:r>
      <w:r>
        <w:t xml:space="preserve">                                                                                             </w:t>
      </w:r>
    </w:p>
    <w:p w:rsidR="00573544" w:rsidRDefault="00573544" w:rsidP="00573544">
      <w:pPr>
        <w:shd w:val="clear" w:color="auto" w:fill="FFFFFF"/>
        <w:spacing w:before="100" w:beforeAutospacing="1" w:after="100" w:afterAutospacing="1" w:line="240" w:lineRule="auto"/>
      </w:pPr>
      <w:r>
        <w:t>Amaç;</w:t>
      </w:r>
    </w:p>
    <w:p w:rsidR="00573544" w:rsidRPr="00573544" w:rsidRDefault="00573544" w:rsidP="00573544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573544">
        <w:t>Geliştirdiğimiz yazılımın gelecekte gereksinimlere kolayca adapte olması,</w:t>
      </w:r>
    </w:p>
    <w:p w:rsidR="00573544" w:rsidRPr="00573544" w:rsidRDefault="00573544" w:rsidP="00573544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573544">
        <w:t>Yeni özellikleri kodda bir değişikliğe gerek kalmadan kolayca ekleyebileceğimiz</w:t>
      </w:r>
    </w:p>
    <w:p w:rsidR="00573544" w:rsidRPr="00573544" w:rsidRDefault="00573544" w:rsidP="00573544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573544">
        <w:lastRenderedPageBreak/>
        <w:t>Yeni gereksinimlere karşın kodun üzerinde en az değişimi sağlaması,</w:t>
      </w:r>
    </w:p>
    <w:p w:rsidR="005E5748" w:rsidRDefault="00573544" w:rsidP="005E5748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573544">
        <w:t xml:space="preserve">Kod üzerinde sürekli düzeltme hatta yeniden yazma gibi sorunların yol açtığı zaman kaybını da minimuma </w:t>
      </w:r>
      <w:proofErr w:type="spellStart"/>
      <w:r w:rsidRPr="00573544">
        <w:t>indirmektir.</w:t>
      </w:r>
      <w:proofErr w:type="spellEnd"/>
    </w:p>
    <w:p w:rsidR="005E5748" w:rsidRDefault="005E5748" w:rsidP="005E5748">
      <w:pPr>
        <w:pStyle w:val="ListeParagraf"/>
        <w:shd w:val="clear" w:color="auto" w:fill="FFFFFF"/>
        <w:spacing w:before="100" w:beforeAutospacing="1" w:after="100" w:afterAutospacing="1" w:line="240" w:lineRule="auto"/>
      </w:pPr>
    </w:p>
    <w:p w:rsidR="005E5748" w:rsidRDefault="00573544" w:rsidP="005E5748">
      <w:pPr>
        <w:shd w:val="clear" w:color="auto" w:fill="FFFFFF"/>
        <w:spacing w:before="100" w:beforeAutospacing="1" w:after="100" w:afterAutospacing="1" w:line="240" w:lineRule="auto"/>
      </w:pPr>
      <w:hyperlink r:id="rId5" w:history="1">
        <w:proofErr w:type="spellStart"/>
        <w:r w:rsidRPr="005E5748">
          <w:t>Single-responsibility</w:t>
        </w:r>
        <w:proofErr w:type="spellEnd"/>
        <w:r w:rsidRPr="005E5748">
          <w:t xml:space="preserve"> </w:t>
        </w:r>
        <w:proofErr w:type="spellStart"/>
        <w:r w:rsidRPr="005E5748">
          <w:t>principle</w:t>
        </w:r>
      </w:hyperlink>
      <w:proofErr w:type="spellEnd"/>
    </w:p>
    <w:p w:rsidR="005E5748" w:rsidRDefault="00573544" w:rsidP="005E5748">
      <w:pPr>
        <w:shd w:val="clear" w:color="auto" w:fill="FFFFFF"/>
        <w:spacing w:before="100" w:beforeAutospacing="1" w:after="100" w:afterAutospacing="1" w:line="240" w:lineRule="auto"/>
      </w:pPr>
      <w:r w:rsidRPr="00573544">
        <w:t xml:space="preserve">Bir sınıf (nesne) yalnızca bir amaç uğruna değiştirilebilir, o da o sınıfa yüklenen sorumluluktur, yani bir sınıfın(fonksiyona da indirgenebilir) yapması gereken yalnızca bir işi olması </w:t>
      </w:r>
      <w:proofErr w:type="spellStart"/>
      <w:r w:rsidRPr="00573544">
        <w:t>gerekir.</w:t>
      </w:r>
      <w:proofErr w:type="spellEnd"/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hyperlink r:id="rId6" w:history="1">
        <w:r w:rsidRPr="00573544">
          <w:t>Open-</w:t>
        </w:r>
        <w:proofErr w:type="spellStart"/>
        <w:r w:rsidRPr="00573544">
          <w:t>closed</w:t>
        </w:r>
        <w:proofErr w:type="spellEnd"/>
        <w:r w:rsidRPr="00573544">
          <w:t xml:space="preserve"> </w:t>
        </w:r>
        <w:proofErr w:type="spellStart"/>
        <w:r w:rsidRPr="00573544">
          <w:t>principle</w:t>
        </w:r>
        <w:proofErr w:type="spellEnd"/>
      </w:hyperlink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r w:rsidRPr="00573544">
        <w:t>Bir sınıf ya da fonksiyon hali</w:t>
      </w:r>
      <w:r w:rsidR="005E5748">
        <w:t xml:space="preserve"> </w:t>
      </w:r>
      <w:r w:rsidRPr="00573544">
        <w:t>hazırda var olan özellikleri korumalı ve değişikliğe izin vermemelidir. Yani davranışını değiştirmiyor olmalı ve yeni özellikler kazanabiliyor olmalıdır.</w:t>
      </w:r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hyperlink r:id="rId7" w:history="1">
        <w:proofErr w:type="spellStart"/>
        <w:r w:rsidRPr="00573544">
          <w:t>Liskov</w:t>
        </w:r>
        <w:proofErr w:type="spellEnd"/>
        <w:r w:rsidRPr="00573544">
          <w:t xml:space="preserve"> </w:t>
        </w:r>
        <w:proofErr w:type="spellStart"/>
        <w:r w:rsidRPr="00573544">
          <w:t>substitution</w:t>
        </w:r>
        <w:proofErr w:type="spellEnd"/>
        <w:r w:rsidRPr="00573544">
          <w:t xml:space="preserve"> </w:t>
        </w:r>
        <w:proofErr w:type="spellStart"/>
        <w:r w:rsidRPr="00573544">
          <w:t>principle</w:t>
        </w:r>
        <w:proofErr w:type="spellEnd"/>
      </w:hyperlink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r w:rsidRPr="00573544">
        <w:t xml:space="preserve"> Kodlarımızda herhangi bir değişiklik yapmaya gerek duymadan alt sınıfları, türedikleri(üst) sınıfların yerine kullanabilmeliyiz.</w:t>
      </w:r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hyperlink r:id="rId8" w:history="1">
        <w:proofErr w:type="spellStart"/>
        <w:r w:rsidRPr="00573544">
          <w:t>Interface</w:t>
        </w:r>
        <w:proofErr w:type="spellEnd"/>
        <w:r w:rsidRPr="00573544">
          <w:t xml:space="preserve"> </w:t>
        </w:r>
        <w:proofErr w:type="spellStart"/>
        <w:r w:rsidRPr="00573544">
          <w:t>segregation</w:t>
        </w:r>
        <w:proofErr w:type="spellEnd"/>
        <w:r w:rsidRPr="00573544">
          <w:t xml:space="preserve"> </w:t>
        </w:r>
        <w:proofErr w:type="spellStart"/>
        <w:r w:rsidRPr="00573544">
          <w:t>principle</w:t>
        </w:r>
        <w:proofErr w:type="spellEnd"/>
      </w:hyperlink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r w:rsidRPr="00573544">
        <w:t xml:space="preserve">Sorumlulukların hepsini tek bir </w:t>
      </w:r>
      <w:proofErr w:type="spellStart"/>
      <w:r w:rsidRPr="00573544">
        <w:t>arayüze</w:t>
      </w:r>
      <w:proofErr w:type="spellEnd"/>
      <w:r w:rsidRPr="00573544">
        <w:t xml:space="preserve"> toplamak yerine daha özelleştirilmiş birden fazla </w:t>
      </w:r>
      <w:proofErr w:type="spellStart"/>
      <w:r w:rsidRPr="00573544">
        <w:t>arayüz</w:t>
      </w:r>
      <w:proofErr w:type="spellEnd"/>
      <w:r w:rsidRPr="00573544">
        <w:t xml:space="preserve"> oluşturmalıyız.</w:t>
      </w:r>
    </w:p>
    <w:p w:rsidR="00573544" w:rsidRP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hyperlink r:id="rId9" w:history="1">
        <w:proofErr w:type="spellStart"/>
        <w:r w:rsidRPr="00573544">
          <w:t>Dependency</w:t>
        </w:r>
        <w:proofErr w:type="spellEnd"/>
        <w:r w:rsidRPr="00573544">
          <w:t xml:space="preserve"> </w:t>
        </w:r>
        <w:proofErr w:type="spellStart"/>
        <w:r w:rsidRPr="00573544">
          <w:t>Inversion</w:t>
        </w:r>
        <w:proofErr w:type="spellEnd"/>
        <w:r w:rsidRPr="00573544">
          <w:t xml:space="preserve"> </w:t>
        </w:r>
        <w:proofErr w:type="spellStart"/>
        <w:r w:rsidRPr="00573544">
          <w:t>Principle</w:t>
        </w:r>
        <w:proofErr w:type="spellEnd"/>
      </w:hyperlink>
    </w:p>
    <w:p w:rsidR="00573544" w:rsidRDefault="00573544" w:rsidP="005E5748">
      <w:pPr>
        <w:shd w:val="clear" w:color="auto" w:fill="FFFFFF"/>
        <w:spacing w:before="100" w:beforeAutospacing="1" w:after="100" w:afterAutospacing="1" w:line="240" w:lineRule="auto"/>
      </w:pPr>
      <w:r w:rsidRPr="00573544">
        <w:t>Sınıflar arası bağımlılıklar olabildiğince az olmalıdır özellikle üst seviye sınıflar alt seviye sınıflara bağımlı olmamalıdır.</w:t>
      </w:r>
    </w:p>
    <w:p w:rsidR="005D1377" w:rsidRPr="005D1377" w:rsidRDefault="005D1377" w:rsidP="005E5748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FF0000"/>
        </w:rPr>
      </w:pPr>
    </w:p>
    <w:p w:rsidR="005D1377" w:rsidRPr="005D1377" w:rsidRDefault="005D1377" w:rsidP="005D1377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FF0000"/>
        </w:rPr>
      </w:pPr>
      <w:r w:rsidRPr="005D1377">
        <w:rPr>
          <w:b/>
          <w:bCs/>
          <w:color w:val="FF0000"/>
        </w:rPr>
        <w:t xml:space="preserve">10 - What is RAD </w:t>
      </w:r>
      <w:proofErr w:type="gramStart"/>
      <w:r w:rsidRPr="005D1377">
        <w:rPr>
          <w:b/>
          <w:bCs/>
          <w:color w:val="FF0000"/>
        </w:rPr>
        <w:t>model ?</w:t>
      </w:r>
      <w:proofErr w:type="gramEnd"/>
    </w:p>
    <w:p w:rsidR="005D1377" w:rsidRPr="00573544" w:rsidRDefault="005D1377" w:rsidP="005E5748">
      <w:pPr>
        <w:shd w:val="clear" w:color="auto" w:fill="FFFFFF"/>
        <w:spacing w:before="100" w:beforeAutospacing="1" w:after="100" w:afterAutospacing="1" w:line="240" w:lineRule="auto"/>
      </w:pPr>
      <w:r w:rsidRPr="005D1377">
        <w:rPr>
          <w:bCs/>
        </w:rPr>
        <w:t>RAD Modeli</w:t>
      </w:r>
      <w:r w:rsidRPr="005D1377">
        <w:t xml:space="preserve"> veya Hızlı Uygulama Geliştirme modeli, herhangi bir özel planlama olmaksızın </w:t>
      </w:r>
      <w:proofErr w:type="spellStart"/>
      <w:r w:rsidRPr="005D1377">
        <w:t>prototiplemeye</w:t>
      </w:r>
      <w:proofErr w:type="spellEnd"/>
      <w:r w:rsidRPr="005D1377">
        <w:t xml:space="preserve"> dayalı bir yazılım geliştirme sürecidir. RAD modelinde, planlamaya daha az dikkat edilir ve geliştirme görevlerine daha fazla öncelik verilir. Kısa sürede yazılım geliştirmeyi hedefler.</w:t>
      </w:r>
    </w:p>
    <w:p w:rsidR="00573544" w:rsidRPr="00DC7F23" w:rsidRDefault="005656B1" w:rsidP="00573544">
      <w:pPr>
        <w:shd w:val="clear" w:color="auto" w:fill="FFFFFF"/>
        <w:spacing w:before="100" w:beforeAutospacing="1" w:after="100" w:afterAutospacing="1" w:line="240" w:lineRule="auto"/>
      </w:pPr>
      <w:proofErr w:type="gramStart"/>
      <w:r w:rsidRPr="005656B1">
        <w:t>A</w:t>
      </w:r>
      <w:r w:rsidRPr="005656B1">
        <w:t>şamaları </w:t>
      </w:r>
      <w:r w:rsidRPr="005656B1">
        <w:t>;</w:t>
      </w:r>
      <w:proofErr w:type="gramEnd"/>
    </w:p>
    <w:p w:rsidR="005656B1" w:rsidRDefault="005656B1" w:rsidP="005656B1">
      <w:pPr>
        <w:pStyle w:val="ListeParagraf"/>
        <w:numPr>
          <w:ilvl w:val="0"/>
          <w:numId w:val="9"/>
        </w:numPr>
      </w:pPr>
      <w:r>
        <w:t>İş modeli</w:t>
      </w:r>
    </w:p>
    <w:p w:rsidR="005656B1" w:rsidRDefault="005656B1" w:rsidP="005656B1">
      <w:pPr>
        <w:pStyle w:val="ListeParagraf"/>
        <w:numPr>
          <w:ilvl w:val="0"/>
          <w:numId w:val="9"/>
        </w:numPr>
      </w:pPr>
      <w:r>
        <w:t>Veri Modelleme</w:t>
      </w:r>
    </w:p>
    <w:p w:rsidR="005656B1" w:rsidRDefault="005656B1" w:rsidP="005656B1">
      <w:pPr>
        <w:pStyle w:val="ListeParagraf"/>
        <w:numPr>
          <w:ilvl w:val="0"/>
          <w:numId w:val="9"/>
        </w:numPr>
      </w:pPr>
      <w:r>
        <w:t>Süreç Modelleme</w:t>
      </w:r>
    </w:p>
    <w:p w:rsidR="005656B1" w:rsidRDefault="005656B1" w:rsidP="005656B1">
      <w:pPr>
        <w:pStyle w:val="ListeParagraf"/>
        <w:numPr>
          <w:ilvl w:val="0"/>
          <w:numId w:val="9"/>
        </w:numPr>
      </w:pPr>
      <w:r>
        <w:t>Uygulama Üretimi</w:t>
      </w:r>
    </w:p>
    <w:p w:rsidR="00786B15" w:rsidRDefault="005656B1" w:rsidP="00786B15">
      <w:pPr>
        <w:pStyle w:val="ListeParagraf"/>
        <w:numPr>
          <w:ilvl w:val="0"/>
          <w:numId w:val="9"/>
        </w:numPr>
      </w:pPr>
      <w:r>
        <w:t>Test ve Ciro</w:t>
      </w:r>
    </w:p>
    <w:p w:rsidR="00786B15" w:rsidRDefault="00786B15" w:rsidP="00786B15">
      <w:r>
        <w:t>İş modeli</w:t>
      </w:r>
      <w:r>
        <w:t xml:space="preserve">: </w:t>
      </w:r>
      <w:r>
        <w:t>Ürün, çeşitli iş kanalları arasındaki bilgi akışı ve dağıtım temelinde tasarlanır.</w:t>
      </w:r>
    </w:p>
    <w:p w:rsidR="00786B15" w:rsidRDefault="00786B15" w:rsidP="00786B15">
      <w:r>
        <w:t>Veri Modelleme</w:t>
      </w:r>
      <w:r>
        <w:t xml:space="preserve">: </w:t>
      </w:r>
      <w:r>
        <w:t>İş modellemesinden toplanan bilgiler, işletme için önemli olan bir dizi veri nesnesi olarak rafine edilir.</w:t>
      </w:r>
    </w:p>
    <w:p w:rsidR="00786B15" w:rsidRDefault="00786B15" w:rsidP="00786B15">
      <w:r>
        <w:lastRenderedPageBreak/>
        <w:t xml:space="preserve">Süreç Modelleme: </w:t>
      </w:r>
      <w:r>
        <w:t>Veri modelleme aşamasında bildirilen veri nesnesi, bir iş fonksiyonunu uygulamak için gerekli bilgi akışını sağlamak için dönüştürülür.</w:t>
      </w:r>
    </w:p>
    <w:p w:rsidR="00B5104C" w:rsidRDefault="00B5104C" w:rsidP="00B5104C">
      <w:r>
        <w:t xml:space="preserve"> </w:t>
      </w:r>
      <w:r>
        <w:t>Uygulama Üretimi</w:t>
      </w:r>
      <w:r>
        <w:t xml:space="preserve">: </w:t>
      </w:r>
      <w:r>
        <w:t xml:space="preserve">Yazılımın oluşturulması, süreç ve veri modellerinin </w:t>
      </w:r>
      <w:proofErr w:type="gramStart"/>
      <w:r w:rsidR="008B0D1D">
        <w:t>prototiplere</w:t>
      </w:r>
      <w:proofErr w:type="gramEnd"/>
      <w:r w:rsidR="008B0D1D">
        <w:t xml:space="preserve"> </w:t>
      </w:r>
      <w:r>
        <w:t>dönüştürülmesi için otomatik araçlar kullanılır.</w:t>
      </w:r>
    </w:p>
    <w:p w:rsidR="00786B15" w:rsidRDefault="00B5104C" w:rsidP="00B5104C">
      <w:r>
        <w:t xml:space="preserve">Test ve Ciro: </w:t>
      </w:r>
      <w:r>
        <w:t xml:space="preserve">Prototipler her yineleme sırasında ayrı ayrı test edildiğinden, genel test süresi </w:t>
      </w:r>
      <w:proofErr w:type="spellStart"/>
      <w:r>
        <w:t>RAD'de</w:t>
      </w:r>
      <w:proofErr w:type="spellEnd"/>
      <w:r>
        <w:t xml:space="preserve"> kısalır.</w:t>
      </w:r>
    </w:p>
    <w:p w:rsidR="00715B01" w:rsidRDefault="00715B01" w:rsidP="00715B01">
      <w:pPr>
        <w:rPr>
          <w:b/>
          <w:bCs/>
        </w:rPr>
      </w:pPr>
    </w:p>
    <w:p w:rsidR="00715B01" w:rsidRPr="00715B01" w:rsidRDefault="00715B01" w:rsidP="00715B01">
      <w:pPr>
        <w:rPr>
          <w:b/>
          <w:bCs/>
          <w:color w:val="FF0000"/>
        </w:rPr>
      </w:pPr>
      <w:r w:rsidRPr="00715B01">
        <w:rPr>
          <w:b/>
          <w:bCs/>
          <w:color w:val="FF0000"/>
        </w:rPr>
        <w:t xml:space="preserve">11 - What is Spring Boot </w:t>
      </w:r>
      <w:proofErr w:type="gramStart"/>
      <w:r w:rsidRPr="00715B01">
        <w:rPr>
          <w:b/>
          <w:bCs/>
          <w:color w:val="FF0000"/>
        </w:rPr>
        <w:t>starter ?</w:t>
      </w:r>
      <w:proofErr w:type="gramEnd"/>
      <w:r w:rsidRPr="00715B01">
        <w:rPr>
          <w:b/>
          <w:bCs/>
          <w:color w:val="FF0000"/>
        </w:rPr>
        <w:t xml:space="preserve"> How is it </w:t>
      </w:r>
      <w:proofErr w:type="gramStart"/>
      <w:r w:rsidRPr="00715B01">
        <w:rPr>
          <w:b/>
          <w:bCs/>
          <w:color w:val="FF0000"/>
        </w:rPr>
        <w:t>useful ?</w:t>
      </w:r>
      <w:proofErr w:type="gramEnd"/>
    </w:p>
    <w:p w:rsidR="00460B36" w:rsidRDefault="00460B36" w:rsidP="00B5104C"/>
    <w:p w:rsidR="00460B36" w:rsidRDefault="00460B36" w:rsidP="00B5104C">
      <w:r w:rsidRPr="00460B36">
        <w:t>U</w:t>
      </w:r>
      <w:r w:rsidRPr="00460B36">
        <w:t>ygulamanıza ekleyebileceğiniz bir dizi bağımlılık tanımlayıcısıdır. Sizi kullanmak istediğiniz teknolojilerin her biri için arama yapıp teker teker bağımlılık olarak ekleme zahmetinden kurtarır. </w:t>
      </w:r>
      <w:proofErr w:type="spellStart"/>
      <w:r w:rsidRPr="00460B36">
        <w:rPr>
          <w:bCs/>
        </w:rPr>
        <w:t>Starter</w:t>
      </w:r>
      <w:r w:rsidRPr="00460B36">
        <w:t>lar</w:t>
      </w:r>
      <w:proofErr w:type="spellEnd"/>
      <w:r w:rsidRPr="00460B36">
        <w:t xml:space="preserve"> sayesinde ihtiyacınız olan Spring ve ilgili teknolojileri kolayca uygulamanıza ekleyebilirsiniz. Örnek olarak Spring ve JPA kullanmak istiyorsanız </w:t>
      </w:r>
      <w:proofErr w:type="spellStart"/>
      <w:r w:rsidRPr="00460B36">
        <w:t>spring</w:t>
      </w:r>
      <w:proofErr w:type="spellEnd"/>
      <w:r w:rsidRPr="00460B36">
        <w:t>-</w:t>
      </w:r>
      <w:proofErr w:type="spellStart"/>
      <w:r w:rsidRPr="00460B36">
        <w:t>boot</w:t>
      </w:r>
      <w:proofErr w:type="spellEnd"/>
      <w:r w:rsidRPr="00460B36">
        <w:t>-</w:t>
      </w:r>
      <w:proofErr w:type="spellStart"/>
      <w:r w:rsidRPr="00460B36">
        <w:t>starter</w:t>
      </w:r>
      <w:proofErr w:type="spellEnd"/>
      <w:r w:rsidRPr="00460B36">
        <w:t>-</w:t>
      </w:r>
      <w:proofErr w:type="gramStart"/>
      <w:r w:rsidRPr="00460B36">
        <w:t>data</w:t>
      </w:r>
      <w:proofErr w:type="gramEnd"/>
      <w:r w:rsidRPr="00460B36">
        <w:t>-</w:t>
      </w:r>
      <w:proofErr w:type="spellStart"/>
      <w:r w:rsidRPr="00460B36">
        <w:t>jpa</w:t>
      </w:r>
      <w:proofErr w:type="spellEnd"/>
      <w:r w:rsidRPr="00460B36">
        <w:t> bağımlılığını projenize eklemeniz yeterli olacaktır.</w:t>
      </w:r>
    </w:p>
    <w:p w:rsidR="003E78EC" w:rsidRDefault="003E78EC" w:rsidP="00B5104C"/>
    <w:p w:rsidR="003E78EC" w:rsidRPr="003E78EC" w:rsidRDefault="003E78EC" w:rsidP="003E78EC">
      <w:pPr>
        <w:rPr>
          <w:b/>
          <w:bCs/>
          <w:color w:val="FF0000"/>
        </w:rPr>
      </w:pPr>
      <w:r w:rsidRPr="003E78EC">
        <w:rPr>
          <w:b/>
          <w:bCs/>
          <w:color w:val="FF0000"/>
        </w:rPr>
        <w:t>12– What are the Spring Boot Annotations?</w:t>
      </w:r>
    </w:p>
    <w:p w:rsidR="003E78EC" w:rsidRPr="00AB5611" w:rsidRDefault="003E78EC" w:rsidP="00AB5611">
      <w:pPr>
        <w:pBdr>
          <w:bottom w:val="dashed" w:sz="6" w:space="5" w:color="E8E8E8"/>
        </w:pBdr>
        <w:shd w:val="clear" w:color="auto" w:fill="FBFBFB"/>
        <w:spacing w:after="0" w:line="240" w:lineRule="auto"/>
        <w:rPr>
          <w:bCs/>
        </w:rPr>
      </w:pPr>
      <w:proofErr w:type="spellStart"/>
      <w:r w:rsidRPr="003E78EC">
        <w:rPr>
          <w:bCs/>
        </w:rPr>
        <w:t>Developlement</w:t>
      </w:r>
      <w:proofErr w:type="spellEnd"/>
      <w:r w:rsidRPr="003E78EC">
        <w:rPr>
          <w:bCs/>
        </w:rPr>
        <w:t xml:space="preserve"> anında IDE veya </w:t>
      </w:r>
      <w:proofErr w:type="spellStart"/>
      <w:r w:rsidRPr="003E78EC">
        <w:rPr>
          <w:bCs/>
        </w:rPr>
        <w:t>compiler</w:t>
      </w:r>
      <w:proofErr w:type="spellEnd"/>
      <w:r w:rsidRPr="003E78EC">
        <w:rPr>
          <w:bCs/>
        </w:rPr>
        <w:t xml:space="preserve"> tarafından ya</w:t>
      </w:r>
      <w:r w:rsidR="00E27BD4">
        <w:rPr>
          <w:bCs/>
        </w:rPr>
        <w:t xml:space="preserve"> </w:t>
      </w:r>
      <w:r w:rsidRPr="003E78EC">
        <w:rPr>
          <w:bCs/>
        </w:rPr>
        <w:t xml:space="preserve">da </w:t>
      </w:r>
      <w:proofErr w:type="spellStart"/>
      <w:r w:rsidRPr="003E78EC">
        <w:rPr>
          <w:bCs/>
        </w:rPr>
        <w:t>run</w:t>
      </w:r>
      <w:proofErr w:type="spellEnd"/>
      <w:r w:rsidRPr="003E78EC">
        <w:rPr>
          <w:bCs/>
        </w:rPr>
        <w:t xml:space="preserve">-time anında </w:t>
      </w:r>
      <w:proofErr w:type="spellStart"/>
      <w:r w:rsidRPr="003E78EC">
        <w:rPr>
          <w:bCs/>
        </w:rPr>
        <w:t>framework</w:t>
      </w:r>
      <w:proofErr w:type="spellEnd"/>
      <w:r w:rsidRPr="003E78EC">
        <w:rPr>
          <w:bCs/>
        </w:rPr>
        <w:t xml:space="preserve"> tarafından yorumlanan ifadelerdir.</w:t>
      </w:r>
      <w:r w:rsidRPr="00AB5611">
        <w:rPr>
          <w:bCs/>
        </w:rPr>
        <w:t xml:space="preserve"> Bir öğenin tanımını yapar, ne yapması gerektiğini açıklar ve yazılım geliştirme sürecini hem hızlandırır hem de kolaylaştırır.</w:t>
      </w:r>
    </w:p>
    <w:p w:rsidR="003E78EC" w:rsidRPr="00AB5611" w:rsidRDefault="003E78EC" w:rsidP="00AB5611">
      <w:pPr>
        <w:pBdr>
          <w:bottom w:val="dashed" w:sz="6" w:space="0" w:color="E8E8E8"/>
        </w:pBdr>
        <w:shd w:val="clear" w:color="auto" w:fill="FBFBFB"/>
        <w:spacing w:after="0" w:line="240" w:lineRule="auto"/>
        <w:rPr>
          <w:bCs/>
        </w:rPr>
      </w:pPr>
    </w:p>
    <w:p w:rsidR="00AB5611" w:rsidRDefault="00AB5611" w:rsidP="00AB5611">
      <w:pPr>
        <w:pBdr>
          <w:bottom w:val="dashed" w:sz="6" w:space="0" w:color="E8E8E8"/>
        </w:pBdr>
        <w:shd w:val="clear" w:color="auto" w:fill="FBFBFB"/>
        <w:spacing w:after="0" w:line="240" w:lineRule="auto"/>
        <w:rPr>
          <w:bCs/>
        </w:rPr>
      </w:pPr>
      <w:r w:rsidRPr="00AB5611">
        <w:rPr>
          <w:bCs/>
        </w:rPr>
        <w:t>H</w:t>
      </w:r>
      <w:r w:rsidRPr="00AB5611">
        <w:rPr>
          <w:bCs/>
        </w:rPr>
        <w:t xml:space="preserve">er durumda bir öğeyi tanımlamak ve anlamını netleştirmek için kullanılan </w:t>
      </w:r>
      <w:proofErr w:type="spellStart"/>
      <w:r w:rsidRPr="00AB5611">
        <w:rPr>
          <w:bCs/>
        </w:rPr>
        <w:t>notasyon</w:t>
      </w:r>
      <w:proofErr w:type="spellEnd"/>
      <w:r w:rsidRPr="00AB5611">
        <w:rPr>
          <w:bCs/>
        </w:rPr>
        <w:t xml:space="preserve"> türleri vardır. Burada öğe olarak bahsedilen şey bir değişken olabilir, bir fonksiyon veya bir sınıf olabilir.</w:t>
      </w:r>
    </w:p>
    <w:p w:rsidR="00E27BD4" w:rsidRDefault="00E27BD4" w:rsidP="00AB5611">
      <w:pPr>
        <w:pBdr>
          <w:bottom w:val="dashed" w:sz="6" w:space="0" w:color="E8E8E8"/>
        </w:pBdr>
        <w:shd w:val="clear" w:color="auto" w:fill="FBFBFB"/>
        <w:spacing w:after="0" w:line="240" w:lineRule="auto"/>
        <w:rPr>
          <w:bCs/>
        </w:rPr>
      </w:pPr>
    </w:p>
    <w:p w:rsidR="00E27BD4" w:rsidRPr="00E27BD4" w:rsidRDefault="00E27BD4" w:rsidP="00E27BD4">
      <w:pPr>
        <w:pBdr>
          <w:bottom w:val="dashed" w:sz="6" w:space="0" w:color="E8E8E8"/>
        </w:pBdr>
        <w:shd w:val="clear" w:color="auto" w:fill="FBFBFB"/>
        <w:spacing w:after="0" w:line="240" w:lineRule="auto"/>
        <w:rPr>
          <w:b/>
          <w:bCs/>
        </w:rPr>
      </w:pPr>
      <w:r w:rsidRPr="00E27BD4">
        <w:rPr>
          <w:b/>
          <w:bCs/>
        </w:rPr>
        <w:t xml:space="preserve">Temel Spring </w:t>
      </w:r>
      <w:proofErr w:type="spellStart"/>
      <w:r w:rsidRPr="00E27BD4">
        <w:rPr>
          <w:b/>
          <w:bCs/>
        </w:rPr>
        <w:t>Boot</w:t>
      </w:r>
      <w:proofErr w:type="spellEnd"/>
      <w:r w:rsidRPr="00E27BD4">
        <w:rPr>
          <w:b/>
          <w:bCs/>
        </w:rPr>
        <w:t xml:space="preserve"> </w:t>
      </w:r>
      <w:proofErr w:type="spellStart"/>
      <w:r w:rsidRPr="00E27BD4">
        <w:rPr>
          <w:b/>
          <w:bCs/>
        </w:rPr>
        <w:t>Anotasyonları</w:t>
      </w:r>
      <w:proofErr w:type="spellEnd"/>
      <w:r w:rsidRPr="00E27BD4">
        <w:rPr>
          <w:b/>
          <w:bCs/>
        </w:rPr>
        <w:t xml:space="preserve"> </w:t>
      </w:r>
    </w:p>
    <w:p w:rsidR="00E27BD4" w:rsidRPr="00E27BD4" w:rsidRDefault="00E27BD4" w:rsidP="00E27BD4">
      <w:pPr>
        <w:rPr>
          <w:bCs/>
        </w:rPr>
      </w:pPr>
      <w:r w:rsidRPr="00E27BD4">
        <w:rPr>
          <w:bCs/>
        </w:rPr>
        <w:t>@</w:t>
      </w:r>
      <w:proofErr w:type="spellStart"/>
      <w:r w:rsidRPr="00E27BD4">
        <w:rPr>
          <w:bCs/>
        </w:rPr>
        <w:t>Bean</w:t>
      </w:r>
      <w:proofErr w:type="spellEnd"/>
      <w:r w:rsidRPr="00E27BD4">
        <w:rPr>
          <w:bCs/>
        </w:rPr>
        <w:t xml:space="preserve"> - Bir metodun Spring tarafından yönetilen bir </w:t>
      </w:r>
      <w:proofErr w:type="spellStart"/>
      <w:r w:rsidRPr="00E27BD4">
        <w:rPr>
          <w:bCs/>
        </w:rPr>
        <w:t>Bean</w:t>
      </w:r>
      <w:proofErr w:type="spellEnd"/>
      <w:r w:rsidRPr="00E27BD4">
        <w:rPr>
          <w:bCs/>
        </w:rPr>
        <w:t xml:space="preserve"> ürettiğini belirtir</w:t>
      </w:r>
    </w:p>
    <w:p w:rsidR="00E27BD4" w:rsidRPr="00E27BD4" w:rsidRDefault="00E27BD4" w:rsidP="00E27BD4">
      <w:pPr>
        <w:rPr>
          <w:bCs/>
        </w:rPr>
      </w:pPr>
      <w:r w:rsidRPr="00E27BD4">
        <w:rPr>
          <w:bCs/>
        </w:rPr>
        <w:t>@Service - Belirtilen sınıfın bir servis sınıfı olduğunu belirtir.</w:t>
      </w:r>
    </w:p>
    <w:p w:rsidR="00E27BD4" w:rsidRPr="00E27BD4" w:rsidRDefault="00E27BD4" w:rsidP="00E27BD4">
      <w:pPr>
        <w:rPr>
          <w:bCs/>
        </w:rPr>
      </w:pPr>
      <w:r w:rsidRPr="00E27BD4">
        <w:rPr>
          <w:bCs/>
        </w:rPr>
        <w:t>@</w:t>
      </w:r>
      <w:proofErr w:type="spellStart"/>
      <w:r w:rsidRPr="00E27BD4">
        <w:rPr>
          <w:bCs/>
        </w:rPr>
        <w:t>Repository</w:t>
      </w:r>
      <w:proofErr w:type="spellEnd"/>
      <w:r w:rsidRPr="00E27BD4">
        <w:rPr>
          <w:bCs/>
        </w:rPr>
        <w:t xml:space="preserve"> - Veritabanı işlemlerini gerçekleştirme yeteneği olan yapıldığı </w:t>
      </w:r>
      <w:proofErr w:type="spellStart"/>
      <w:r w:rsidRPr="00E27BD4">
        <w:rPr>
          <w:bCs/>
        </w:rPr>
        <w:t>repository</w:t>
      </w:r>
      <w:proofErr w:type="spellEnd"/>
      <w:r w:rsidRPr="00E27BD4">
        <w:rPr>
          <w:bCs/>
        </w:rPr>
        <w:t xml:space="preserve"> sınıfını belirtir.</w:t>
      </w:r>
      <w:r>
        <w:rPr>
          <w:bCs/>
        </w:rPr>
        <w:t xml:space="preserve"> </w:t>
      </w:r>
    </w:p>
    <w:p w:rsidR="00E27BD4" w:rsidRPr="00E27BD4" w:rsidRDefault="00E27BD4" w:rsidP="00E27BD4">
      <w:pPr>
        <w:rPr>
          <w:bCs/>
        </w:rPr>
      </w:pPr>
      <w:r w:rsidRPr="00E27BD4">
        <w:rPr>
          <w:bCs/>
        </w:rPr>
        <w:t xml:space="preserve">@Controller - </w:t>
      </w:r>
      <w:proofErr w:type="spellStart"/>
      <w:r w:rsidRPr="00E27BD4">
        <w:rPr>
          <w:bCs/>
        </w:rPr>
        <w:t>Requestleri</w:t>
      </w:r>
      <w:proofErr w:type="spellEnd"/>
      <w:r w:rsidRPr="00E27BD4">
        <w:rPr>
          <w:bCs/>
        </w:rPr>
        <w:t xml:space="preserve"> yakalayabilme yeteneği olan bir web </w:t>
      </w:r>
      <w:proofErr w:type="spellStart"/>
      <w:r w:rsidRPr="00E27BD4">
        <w:rPr>
          <w:bCs/>
        </w:rPr>
        <w:t>controller</w:t>
      </w:r>
      <w:proofErr w:type="spellEnd"/>
      <w:r w:rsidRPr="00E27BD4">
        <w:rPr>
          <w:bCs/>
        </w:rPr>
        <w:t xml:space="preserve"> sınıfını belirtir.</w:t>
      </w:r>
    </w:p>
    <w:p w:rsidR="00E27BD4" w:rsidRPr="00E27BD4" w:rsidRDefault="00E27BD4" w:rsidP="00E27BD4">
      <w:pPr>
        <w:rPr>
          <w:bCs/>
        </w:rPr>
      </w:pPr>
      <w:r w:rsidRPr="00E27BD4">
        <w:rPr>
          <w:bCs/>
        </w:rPr>
        <w:t>@</w:t>
      </w:r>
      <w:proofErr w:type="spellStart"/>
      <w:r w:rsidRPr="00E27BD4">
        <w:rPr>
          <w:bCs/>
        </w:rPr>
        <w:t>RequestMapping</w:t>
      </w:r>
      <w:proofErr w:type="spellEnd"/>
      <w:r w:rsidRPr="00E27BD4">
        <w:rPr>
          <w:bCs/>
        </w:rPr>
        <w:t xml:space="preserve"> - </w:t>
      </w:r>
      <w:proofErr w:type="spellStart"/>
      <w:r w:rsidRPr="00E27BD4">
        <w:rPr>
          <w:bCs/>
        </w:rPr>
        <w:t>controller</w:t>
      </w:r>
      <w:proofErr w:type="spellEnd"/>
      <w:r w:rsidRPr="00E27BD4">
        <w:rPr>
          <w:bCs/>
        </w:rPr>
        <w:t xml:space="preserve"> sınıfının </w:t>
      </w:r>
      <w:proofErr w:type="spellStart"/>
      <w:r w:rsidRPr="00E27BD4">
        <w:rPr>
          <w:bCs/>
        </w:rPr>
        <w:t>handle</w:t>
      </w:r>
      <w:proofErr w:type="spellEnd"/>
      <w:r w:rsidRPr="00E27BD4">
        <w:rPr>
          <w:bCs/>
        </w:rPr>
        <w:t xml:space="preserve"> ettiği HTTP </w:t>
      </w:r>
      <w:proofErr w:type="spellStart"/>
      <w:r w:rsidRPr="00E27BD4">
        <w:rPr>
          <w:bCs/>
        </w:rPr>
        <w:t>Requestlerin</w:t>
      </w:r>
      <w:proofErr w:type="spellEnd"/>
      <w:r w:rsidRPr="00E27BD4">
        <w:rPr>
          <w:bCs/>
        </w:rPr>
        <w:t xml:space="preserve"> </w:t>
      </w:r>
      <w:proofErr w:type="spellStart"/>
      <w:r w:rsidRPr="00E27BD4">
        <w:rPr>
          <w:bCs/>
        </w:rPr>
        <w:t>path</w:t>
      </w:r>
      <w:proofErr w:type="spellEnd"/>
      <w:r w:rsidRPr="00E27BD4">
        <w:rPr>
          <w:bCs/>
        </w:rPr>
        <w:t xml:space="preserve"> eşleştirmesini yapar</w:t>
      </w:r>
    </w:p>
    <w:p w:rsidR="00E27BD4" w:rsidRPr="00E27BD4" w:rsidRDefault="00E27BD4" w:rsidP="00E27BD4">
      <w:pPr>
        <w:rPr>
          <w:bCs/>
        </w:rPr>
      </w:pPr>
      <w:r w:rsidRPr="00E27BD4">
        <w:rPr>
          <w:bCs/>
        </w:rPr>
        <w:t>@</w:t>
      </w:r>
      <w:proofErr w:type="spellStart"/>
      <w:r w:rsidRPr="00E27BD4">
        <w:rPr>
          <w:bCs/>
        </w:rPr>
        <w:t>Autowired</w:t>
      </w:r>
      <w:proofErr w:type="spellEnd"/>
      <w:r w:rsidRPr="00E27BD4">
        <w:rPr>
          <w:bCs/>
        </w:rPr>
        <w:t xml:space="preserve"> - </w:t>
      </w:r>
      <w:proofErr w:type="spellStart"/>
      <w:r w:rsidRPr="00E27BD4">
        <w:rPr>
          <w:bCs/>
        </w:rPr>
        <w:t>Constructor</w:t>
      </w:r>
      <w:proofErr w:type="spellEnd"/>
      <w:r w:rsidRPr="00E27BD4">
        <w:rPr>
          <w:bCs/>
        </w:rPr>
        <w:t>, Değişken ya</w:t>
      </w:r>
      <w:r w:rsidR="00B07C0F">
        <w:rPr>
          <w:bCs/>
        </w:rPr>
        <w:t xml:space="preserve"> </w:t>
      </w:r>
      <w:r w:rsidRPr="00E27BD4">
        <w:rPr>
          <w:bCs/>
        </w:rPr>
        <w:t xml:space="preserve">da </w:t>
      </w:r>
      <w:proofErr w:type="spellStart"/>
      <w:r w:rsidRPr="00E27BD4">
        <w:rPr>
          <w:bCs/>
        </w:rPr>
        <w:t>setter</w:t>
      </w:r>
      <w:proofErr w:type="spellEnd"/>
      <w:r w:rsidRPr="00E27BD4">
        <w:rPr>
          <w:bCs/>
        </w:rPr>
        <w:t xml:space="preserve"> </w:t>
      </w:r>
      <w:proofErr w:type="spellStart"/>
      <w:r w:rsidRPr="00E27BD4">
        <w:rPr>
          <w:bCs/>
        </w:rPr>
        <w:t>metodlar</w:t>
      </w:r>
      <w:proofErr w:type="spellEnd"/>
      <w:r w:rsidRPr="00E27BD4">
        <w:rPr>
          <w:bCs/>
        </w:rPr>
        <w:t xml:space="preserve"> için </w:t>
      </w:r>
      <w:proofErr w:type="spellStart"/>
      <w:r w:rsidRPr="00E27BD4">
        <w:rPr>
          <w:bCs/>
        </w:rPr>
        <w:t>dependency</w:t>
      </w:r>
      <w:proofErr w:type="spellEnd"/>
      <w:r w:rsidRPr="00E27BD4">
        <w:rPr>
          <w:bCs/>
        </w:rPr>
        <w:t xml:space="preserve"> </w:t>
      </w:r>
      <w:proofErr w:type="spellStart"/>
      <w:r w:rsidRPr="00E27BD4">
        <w:rPr>
          <w:bCs/>
        </w:rPr>
        <w:t>injection</w:t>
      </w:r>
      <w:proofErr w:type="spellEnd"/>
      <w:r w:rsidRPr="00E27BD4">
        <w:rPr>
          <w:bCs/>
        </w:rPr>
        <w:t xml:space="preserve"> işlemi gerçekleştirir</w:t>
      </w:r>
    </w:p>
    <w:p w:rsidR="00E27BD4" w:rsidRDefault="00E27BD4" w:rsidP="00E27BD4">
      <w:pPr>
        <w:rPr>
          <w:bCs/>
        </w:rPr>
      </w:pPr>
      <w:r w:rsidRPr="00E27BD4">
        <w:rPr>
          <w:bCs/>
        </w:rPr>
        <w:t>@</w:t>
      </w:r>
      <w:proofErr w:type="spellStart"/>
      <w:r w:rsidRPr="00E27BD4">
        <w:rPr>
          <w:bCs/>
        </w:rPr>
        <w:t>SpringBootApplication</w:t>
      </w:r>
      <w:proofErr w:type="spellEnd"/>
      <w:r w:rsidRPr="00E27BD4">
        <w:rPr>
          <w:bCs/>
        </w:rPr>
        <w:t xml:space="preserve"> - Spring </w:t>
      </w:r>
      <w:proofErr w:type="spellStart"/>
      <w:r w:rsidRPr="00E27BD4">
        <w:rPr>
          <w:bCs/>
        </w:rPr>
        <w:t>Boot</w:t>
      </w:r>
      <w:proofErr w:type="spellEnd"/>
      <w:r w:rsidRPr="00E27BD4">
        <w:rPr>
          <w:bCs/>
        </w:rPr>
        <w:t xml:space="preserve"> </w:t>
      </w:r>
      <w:proofErr w:type="spellStart"/>
      <w:r w:rsidRPr="00E27BD4">
        <w:rPr>
          <w:bCs/>
        </w:rPr>
        <w:t>autoconfiguration</w:t>
      </w:r>
      <w:proofErr w:type="spellEnd"/>
      <w:r w:rsidRPr="00E27BD4">
        <w:rPr>
          <w:bCs/>
        </w:rPr>
        <w:t xml:space="preserve"> ve </w:t>
      </w:r>
      <w:proofErr w:type="spellStart"/>
      <w:r w:rsidRPr="00E27BD4">
        <w:rPr>
          <w:bCs/>
        </w:rPr>
        <w:t>component</w:t>
      </w:r>
      <w:proofErr w:type="spellEnd"/>
      <w:r w:rsidRPr="00E27BD4">
        <w:rPr>
          <w:bCs/>
        </w:rPr>
        <w:t xml:space="preserve"> taramasını aktif eder.</w:t>
      </w:r>
    </w:p>
    <w:p w:rsidR="00E27BD4" w:rsidRDefault="00E27BD4" w:rsidP="00E27BD4">
      <w:pPr>
        <w:rPr>
          <w:bCs/>
        </w:rPr>
      </w:pPr>
    </w:p>
    <w:p w:rsidR="003E78EC" w:rsidRPr="003E78EC" w:rsidRDefault="003E78EC" w:rsidP="00E27BD4">
      <w:pPr>
        <w:rPr>
          <w:b/>
          <w:bCs/>
          <w:color w:val="FF0000"/>
        </w:rPr>
      </w:pPr>
      <w:r w:rsidRPr="003E78EC">
        <w:rPr>
          <w:b/>
          <w:bCs/>
          <w:color w:val="FF0000"/>
        </w:rPr>
        <w:t xml:space="preserve">13 – </w:t>
      </w:r>
      <w:proofErr w:type="spellStart"/>
      <w:r w:rsidRPr="003E78EC">
        <w:rPr>
          <w:b/>
          <w:bCs/>
          <w:color w:val="FF0000"/>
        </w:rPr>
        <w:t>What</w:t>
      </w:r>
      <w:proofErr w:type="spellEnd"/>
      <w:r w:rsidRPr="003E78EC">
        <w:rPr>
          <w:b/>
          <w:bCs/>
          <w:color w:val="FF0000"/>
        </w:rPr>
        <w:t xml:space="preserve"> is Spring Boot dependency management?</w:t>
      </w:r>
    </w:p>
    <w:p w:rsidR="003E78EC" w:rsidRPr="004270C8" w:rsidRDefault="004270C8" w:rsidP="003E78EC">
      <w:pPr>
        <w:rPr>
          <w:bCs/>
        </w:rPr>
      </w:pPr>
      <w:r w:rsidRPr="004270C8">
        <w:rPr>
          <w:bCs/>
        </w:rPr>
        <w:t xml:space="preserve">Uygulama üzerindeki bağımlılıkları </w:t>
      </w:r>
      <w:proofErr w:type="gramStart"/>
      <w:r w:rsidRPr="004270C8">
        <w:rPr>
          <w:bCs/>
        </w:rPr>
        <w:t>pom.xml</w:t>
      </w:r>
      <w:proofErr w:type="gramEnd"/>
      <w:r w:rsidRPr="004270C8">
        <w:rPr>
          <w:bCs/>
        </w:rPr>
        <w:t xml:space="preserve"> dosyası </w:t>
      </w:r>
      <w:proofErr w:type="spellStart"/>
      <w:r w:rsidRPr="004270C8">
        <w:rPr>
          <w:bCs/>
        </w:rPr>
        <w:t>üzernden</w:t>
      </w:r>
      <w:proofErr w:type="spellEnd"/>
      <w:r w:rsidRPr="004270C8">
        <w:rPr>
          <w:bCs/>
        </w:rPr>
        <w:t xml:space="preserve"> takip etme ve buradan yönetme üzerine kurulu bir yapıdır. Tüm bağımlılıklar buraya eklenerek </w:t>
      </w:r>
      <w:proofErr w:type="spellStart"/>
      <w:r w:rsidRPr="004270C8">
        <w:rPr>
          <w:bCs/>
        </w:rPr>
        <w:t>maven</w:t>
      </w:r>
      <w:proofErr w:type="spellEnd"/>
      <w:r w:rsidRPr="004270C8">
        <w:rPr>
          <w:bCs/>
        </w:rPr>
        <w:t xml:space="preserve"> üzerinden projeye yüklenir.</w:t>
      </w:r>
    </w:p>
    <w:p w:rsidR="004270C8" w:rsidRDefault="004270C8" w:rsidP="003E78EC">
      <w:pPr>
        <w:rPr>
          <w:b/>
          <w:bCs/>
          <w:color w:val="FF0000"/>
        </w:rPr>
      </w:pPr>
    </w:p>
    <w:p w:rsidR="003E78EC" w:rsidRPr="003E78EC" w:rsidRDefault="003E78EC" w:rsidP="003E78EC">
      <w:pPr>
        <w:rPr>
          <w:b/>
          <w:bCs/>
          <w:color w:val="FF0000"/>
        </w:rPr>
      </w:pPr>
      <w:r w:rsidRPr="003E78EC">
        <w:rPr>
          <w:b/>
          <w:bCs/>
          <w:color w:val="FF0000"/>
        </w:rPr>
        <w:lastRenderedPageBreak/>
        <w:t>14 -  </w:t>
      </w:r>
      <w:proofErr w:type="spellStart"/>
      <w:r w:rsidRPr="003E78EC">
        <w:rPr>
          <w:b/>
          <w:bCs/>
          <w:color w:val="FF0000"/>
        </w:rPr>
        <w:t>What</w:t>
      </w:r>
      <w:proofErr w:type="spellEnd"/>
      <w:r w:rsidRPr="003E78EC">
        <w:rPr>
          <w:b/>
          <w:bCs/>
          <w:color w:val="FF0000"/>
        </w:rPr>
        <w:t xml:space="preserve"> is Spring Boot Actuator?</w:t>
      </w:r>
    </w:p>
    <w:p w:rsidR="004270C8" w:rsidRDefault="004270C8" w:rsidP="004270C8">
      <w:pPr>
        <w:pStyle w:val="cf-tweet-this"/>
        <w:spacing w:before="0" w:beforeAutospacing="0" w:after="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Spring </w:t>
      </w:r>
      <w:proofErr w:type="spellStart"/>
      <w:r>
        <w:rPr>
          <w:rFonts w:ascii="Roboto" w:hAnsi="Roboto"/>
          <w:color w:val="212121"/>
        </w:rPr>
        <w:t>boot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actuator'ı</w:t>
      </w:r>
      <w:proofErr w:type="spellEnd"/>
      <w:r>
        <w:rPr>
          <w:rFonts w:ascii="Roboto" w:hAnsi="Roboto"/>
          <w:color w:val="212121"/>
        </w:rPr>
        <w:t xml:space="preserve"> projemize bir </w:t>
      </w:r>
      <w:proofErr w:type="spellStart"/>
      <w:r>
        <w:rPr>
          <w:rFonts w:ascii="Roboto" w:hAnsi="Roboto"/>
          <w:color w:val="212121"/>
        </w:rPr>
        <w:t>dependency</w:t>
      </w:r>
      <w:proofErr w:type="spellEnd"/>
      <w:r>
        <w:rPr>
          <w:rFonts w:ascii="Roboto" w:hAnsi="Roboto"/>
          <w:color w:val="212121"/>
        </w:rPr>
        <w:t xml:space="preserve"> olarak ekleyerek, projemizin çalışma durumu(ayakta/ayakta değil), trafik durumu, son yüz http isteği, </w:t>
      </w:r>
      <w:proofErr w:type="spellStart"/>
      <w:r>
        <w:rPr>
          <w:rFonts w:ascii="Roboto" w:hAnsi="Roboto"/>
          <w:color w:val="212121"/>
        </w:rPr>
        <w:t>veritabanımızın</w:t>
      </w:r>
      <w:proofErr w:type="spellEnd"/>
      <w:r>
        <w:rPr>
          <w:rFonts w:ascii="Roboto" w:hAnsi="Roboto"/>
          <w:color w:val="212121"/>
        </w:rPr>
        <w:t xml:space="preserve"> durumu </w:t>
      </w:r>
      <w:proofErr w:type="spellStart"/>
      <w:r>
        <w:rPr>
          <w:rFonts w:ascii="Roboto" w:hAnsi="Roboto"/>
          <w:color w:val="212121"/>
        </w:rPr>
        <w:t>vs</w:t>
      </w:r>
      <w:proofErr w:type="spellEnd"/>
      <w:r>
        <w:rPr>
          <w:rFonts w:ascii="Roboto" w:hAnsi="Roboto"/>
          <w:color w:val="212121"/>
        </w:rPr>
        <w:t xml:space="preserve"> gibi bilgilere çok kolay bir şekilde </w:t>
      </w:r>
      <w:proofErr w:type="spellStart"/>
      <w:r>
        <w:rPr>
          <w:rFonts w:ascii="Roboto" w:hAnsi="Roboto"/>
          <w:color w:val="212121"/>
        </w:rPr>
        <w:t>endpointler</w:t>
      </w:r>
      <w:proofErr w:type="spellEnd"/>
      <w:r>
        <w:rPr>
          <w:rFonts w:ascii="Roboto" w:hAnsi="Roboto"/>
          <w:color w:val="212121"/>
        </w:rPr>
        <w:t xml:space="preserve"> üzerinden erişebiliriz.</w:t>
      </w:r>
    </w:p>
    <w:p w:rsidR="004270C8" w:rsidRDefault="004270C8" w:rsidP="004270C8">
      <w:pPr>
        <w:pStyle w:val="NormalWeb"/>
        <w:spacing w:before="0" w:beforeAutospacing="0" w:after="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Spring </w:t>
      </w:r>
      <w:proofErr w:type="spellStart"/>
      <w:r>
        <w:rPr>
          <w:rFonts w:ascii="Roboto" w:hAnsi="Roboto"/>
          <w:color w:val="212121"/>
        </w:rPr>
        <w:t>Boot</w:t>
      </w:r>
      <w:proofErr w:type="spellEnd"/>
      <w:r>
        <w:rPr>
          <w:rFonts w:ascii="Roboto" w:hAnsi="Roboto"/>
          <w:color w:val="212121"/>
        </w:rPr>
        <w:t xml:space="preserve"> uygulama linkimizin sonuna </w:t>
      </w:r>
      <w:proofErr w:type="spellStart"/>
      <w:r>
        <w:rPr>
          <w:rFonts w:ascii="Roboto" w:hAnsi="Roboto"/>
          <w:color w:val="212121"/>
        </w:rPr>
        <w:t>actuator</w:t>
      </w:r>
      <w:proofErr w:type="spellEnd"/>
      <w:r>
        <w:rPr>
          <w:rFonts w:ascii="Roboto" w:hAnsi="Roboto"/>
          <w:color w:val="212121"/>
        </w:rPr>
        <w:t>/</w:t>
      </w:r>
      <w:proofErr w:type="spellStart"/>
      <w:proofErr w:type="gramStart"/>
      <w:r>
        <w:rPr>
          <w:rFonts w:ascii="Roboto" w:hAnsi="Roboto"/>
          <w:color w:val="212121"/>
        </w:rPr>
        <w:t>beans</w:t>
      </w:r>
      <w:proofErr w:type="spellEnd"/>
      <w:r>
        <w:rPr>
          <w:rFonts w:ascii="Roboto" w:hAnsi="Roboto"/>
          <w:color w:val="212121"/>
        </w:rPr>
        <w:t xml:space="preserve"> , </w:t>
      </w:r>
      <w:proofErr w:type="spellStart"/>
      <w:r>
        <w:rPr>
          <w:rFonts w:ascii="Roboto" w:hAnsi="Roboto"/>
          <w:color w:val="212121"/>
        </w:rPr>
        <w:t>actuator</w:t>
      </w:r>
      <w:proofErr w:type="spellEnd"/>
      <w:proofErr w:type="gramEnd"/>
      <w:r>
        <w:rPr>
          <w:rFonts w:ascii="Roboto" w:hAnsi="Roboto"/>
          <w:color w:val="212121"/>
        </w:rPr>
        <w:t>/</w:t>
      </w:r>
      <w:proofErr w:type="spellStart"/>
      <w:r>
        <w:rPr>
          <w:rFonts w:ascii="Roboto" w:hAnsi="Roboto"/>
          <w:color w:val="212121"/>
        </w:rPr>
        <w:t>health</w:t>
      </w:r>
      <w:proofErr w:type="spellEnd"/>
      <w:r>
        <w:rPr>
          <w:rFonts w:ascii="Roboto" w:hAnsi="Roboto"/>
          <w:color w:val="212121"/>
        </w:rPr>
        <w:t xml:space="preserve"> gibi parametreler yazarak </w:t>
      </w:r>
      <w:proofErr w:type="spellStart"/>
      <w:r>
        <w:rPr>
          <w:rFonts w:ascii="Roboto" w:hAnsi="Roboto"/>
          <w:color w:val="212121"/>
        </w:rPr>
        <w:t>endpointlere</w:t>
      </w:r>
      <w:proofErr w:type="spellEnd"/>
      <w:r>
        <w:rPr>
          <w:rFonts w:ascii="Roboto" w:hAnsi="Roboto"/>
          <w:color w:val="212121"/>
        </w:rPr>
        <w:t xml:space="preserve"> ulaşıp bilgi alabiliriz</w:t>
      </w:r>
    </w:p>
    <w:p w:rsidR="003E78EC" w:rsidRDefault="003E78EC" w:rsidP="003E78EC"/>
    <w:p w:rsidR="007D79B7" w:rsidRDefault="007D79B7" w:rsidP="003E78EC">
      <w:r>
        <w:t>Uygulamanın ayakta olup olmadığını kontrol etmek istenirse;</w:t>
      </w:r>
      <w:r>
        <w:br/>
      </w:r>
    </w:p>
    <w:p w:rsidR="007D79B7" w:rsidRDefault="007D79B7" w:rsidP="003E78EC">
      <w:pPr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Request</w:t>
      </w:r>
      <w:proofErr w:type="spellEnd"/>
      <w:r>
        <w:rPr>
          <w:rFonts w:ascii="Roboto" w:hAnsi="Roboto"/>
          <w:color w:val="212121"/>
        </w:rPr>
        <w:t xml:space="preserve">: </w:t>
      </w:r>
      <w:r>
        <w:rPr>
          <w:rFonts w:ascii="Roboto" w:hAnsi="Roboto"/>
          <w:color w:val="212121"/>
        </w:rPr>
        <w:t>...</w:t>
      </w:r>
      <w:r>
        <w:rPr>
          <w:rFonts w:ascii="Roboto" w:hAnsi="Roboto"/>
          <w:color w:val="212121"/>
        </w:rPr>
        <w:t>uygulama linki).../</w:t>
      </w:r>
      <w:proofErr w:type="spellStart"/>
      <w:r>
        <w:rPr>
          <w:rFonts w:ascii="Roboto" w:hAnsi="Roboto"/>
          <w:color w:val="212121"/>
        </w:rPr>
        <w:t>actuator</w:t>
      </w:r>
      <w:proofErr w:type="spellEnd"/>
      <w:r>
        <w:rPr>
          <w:rFonts w:ascii="Roboto" w:hAnsi="Roboto"/>
          <w:color w:val="212121"/>
        </w:rPr>
        <w:t>/</w:t>
      </w:r>
      <w:proofErr w:type="spellStart"/>
      <w:r>
        <w:rPr>
          <w:rFonts w:ascii="Roboto" w:hAnsi="Roboto"/>
          <w:color w:val="212121"/>
        </w:rPr>
        <w:t>health</w:t>
      </w:r>
      <w:proofErr w:type="spellEnd"/>
    </w:p>
    <w:p w:rsidR="007D79B7" w:rsidRDefault="007D79B7" w:rsidP="003E78EC">
      <w:pPr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Response</w:t>
      </w:r>
      <w:proofErr w:type="spellEnd"/>
      <w:r>
        <w:rPr>
          <w:rFonts w:ascii="Roboto" w:hAnsi="Roboto"/>
          <w:color w:val="212121"/>
        </w:rPr>
        <w:t xml:space="preserve">: </w:t>
      </w:r>
      <w:r>
        <w:rPr>
          <w:rFonts w:ascii="Roboto" w:hAnsi="Roboto"/>
          <w:color w:val="212121"/>
        </w:rPr>
        <w:t> "</w:t>
      </w:r>
      <w:proofErr w:type="spellStart"/>
      <w:r>
        <w:rPr>
          <w:rFonts w:ascii="Roboto" w:hAnsi="Roboto"/>
          <w:color w:val="212121"/>
        </w:rPr>
        <w:t>status</w:t>
      </w:r>
      <w:proofErr w:type="spellEnd"/>
      <w:r>
        <w:rPr>
          <w:rFonts w:ascii="Roboto" w:hAnsi="Roboto"/>
          <w:color w:val="212121"/>
        </w:rPr>
        <w:t>" : "UP"</w:t>
      </w:r>
      <w:r>
        <w:rPr>
          <w:rFonts w:ascii="Roboto" w:hAnsi="Roboto"/>
          <w:color w:val="212121"/>
        </w:rPr>
        <w:t xml:space="preserve"> olarak alınırsa uygulama ayakta demektir.</w:t>
      </w:r>
    </w:p>
    <w:p w:rsidR="007D79B7" w:rsidRPr="003E78EC" w:rsidRDefault="007D79B7" w:rsidP="003E78EC">
      <w:r>
        <w:rPr>
          <w:rFonts w:ascii="Roboto" w:hAnsi="Roboto"/>
          <w:color w:val="212121"/>
        </w:rPr>
        <w:t> </w:t>
      </w:r>
    </w:p>
    <w:p w:rsidR="003E78EC" w:rsidRDefault="007D79B7" w:rsidP="00B5104C">
      <w:pPr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Actuator</w:t>
      </w:r>
      <w:proofErr w:type="spellEnd"/>
      <w:r>
        <w:rPr>
          <w:rFonts w:ascii="Roboto" w:hAnsi="Roboto"/>
          <w:color w:val="212121"/>
        </w:rPr>
        <w:t xml:space="preserve"> için </w:t>
      </w:r>
      <w:proofErr w:type="spellStart"/>
      <w:r>
        <w:rPr>
          <w:rFonts w:ascii="Roboto" w:hAnsi="Roboto"/>
          <w:color w:val="212121"/>
        </w:rPr>
        <w:t>maven</w:t>
      </w:r>
      <w:proofErr w:type="spellEnd"/>
      <w:r>
        <w:rPr>
          <w:rFonts w:ascii="Roboto" w:hAnsi="Roboto"/>
          <w:color w:val="212121"/>
        </w:rPr>
        <w:t xml:space="preserve"> projemize eklememiz gereken </w:t>
      </w:r>
      <w:proofErr w:type="spellStart"/>
      <w:r>
        <w:rPr>
          <w:rFonts w:ascii="Roboto" w:hAnsi="Roboto"/>
          <w:color w:val="212121"/>
        </w:rPr>
        <w:t>dependency</w:t>
      </w:r>
      <w:proofErr w:type="spellEnd"/>
      <w:r>
        <w:rPr>
          <w:rFonts w:ascii="Roboto" w:hAnsi="Roboto"/>
          <w:color w:val="212121"/>
        </w:rPr>
        <w:t xml:space="preserve"> şudur:</w:t>
      </w:r>
    </w:p>
    <w:p w:rsidR="007D79B7" w:rsidRDefault="007D79B7" w:rsidP="007D79B7">
      <w:r>
        <w:t>&lt;</w:t>
      </w:r>
      <w:proofErr w:type="spellStart"/>
      <w:r>
        <w:t>dependency</w:t>
      </w:r>
      <w:proofErr w:type="spellEnd"/>
      <w:r>
        <w:t>&gt;</w:t>
      </w:r>
    </w:p>
    <w:p w:rsidR="007D79B7" w:rsidRDefault="007D79B7" w:rsidP="007D79B7">
      <w:r>
        <w:t xml:space="preserve">   &lt;</w:t>
      </w:r>
      <w:proofErr w:type="spellStart"/>
      <w:r>
        <w:t>groupId</w:t>
      </w:r>
      <w:proofErr w:type="spellEnd"/>
      <w:r>
        <w:t>&gt;</w:t>
      </w:r>
      <w:proofErr w:type="spellStart"/>
      <w:proofErr w:type="gram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7D79B7" w:rsidRDefault="007D79B7" w:rsidP="007D79B7">
      <w:r>
        <w:t xml:space="preserve">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spring-boot-starter-actuator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D79B7" w:rsidRPr="00460B36" w:rsidRDefault="007D79B7" w:rsidP="007D79B7">
      <w:r>
        <w:t>&lt;/</w:t>
      </w:r>
      <w:proofErr w:type="spellStart"/>
      <w:r>
        <w:t>dependency</w:t>
      </w:r>
      <w:proofErr w:type="spellEnd"/>
      <w:r>
        <w:t>&gt;</w:t>
      </w:r>
      <w:bookmarkStart w:id="0" w:name="_GoBack"/>
      <w:bookmarkEnd w:id="0"/>
    </w:p>
    <w:sectPr w:rsidR="007D79B7" w:rsidRPr="0046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409C"/>
    <w:multiLevelType w:val="multilevel"/>
    <w:tmpl w:val="A186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F5391"/>
    <w:multiLevelType w:val="multilevel"/>
    <w:tmpl w:val="3F9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F6E01"/>
    <w:multiLevelType w:val="multilevel"/>
    <w:tmpl w:val="BD0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A6F75"/>
    <w:multiLevelType w:val="hybridMultilevel"/>
    <w:tmpl w:val="D99E0E16"/>
    <w:lvl w:ilvl="0" w:tplc="47028B62">
      <w:start w:val="1"/>
      <w:numFmt w:val="decimal"/>
      <w:lvlText w:val="%1-"/>
      <w:lvlJc w:val="left"/>
      <w:pPr>
        <w:ind w:left="720" w:hanging="360"/>
      </w:pPr>
      <w:rPr>
        <w:rFonts w:ascii="Lora" w:hAnsi="Lora" w:hint="default"/>
        <w:b w:val="0"/>
        <w:color w:val="121416"/>
        <w:sz w:val="27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45E4"/>
    <w:multiLevelType w:val="multilevel"/>
    <w:tmpl w:val="FE6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304C8"/>
    <w:multiLevelType w:val="hybridMultilevel"/>
    <w:tmpl w:val="5AF4A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0779C"/>
    <w:multiLevelType w:val="multilevel"/>
    <w:tmpl w:val="E8E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17837"/>
    <w:multiLevelType w:val="multilevel"/>
    <w:tmpl w:val="4C4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722"/>
    <w:multiLevelType w:val="multilevel"/>
    <w:tmpl w:val="AEA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37D0B"/>
    <w:multiLevelType w:val="multilevel"/>
    <w:tmpl w:val="A7C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F3D7E"/>
    <w:multiLevelType w:val="multilevel"/>
    <w:tmpl w:val="A3C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502"/>
          </w:tabs>
          <w:ind w:left="502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47"/>
    <w:rsid w:val="00126867"/>
    <w:rsid w:val="00361072"/>
    <w:rsid w:val="003E78EC"/>
    <w:rsid w:val="004270C8"/>
    <w:rsid w:val="00460B36"/>
    <w:rsid w:val="005656B1"/>
    <w:rsid w:val="00573544"/>
    <w:rsid w:val="005D1377"/>
    <w:rsid w:val="005E5748"/>
    <w:rsid w:val="00680084"/>
    <w:rsid w:val="006E25EE"/>
    <w:rsid w:val="00715B01"/>
    <w:rsid w:val="00765A80"/>
    <w:rsid w:val="00786B15"/>
    <w:rsid w:val="007D0547"/>
    <w:rsid w:val="007D79B7"/>
    <w:rsid w:val="007F3B8E"/>
    <w:rsid w:val="008B0D1D"/>
    <w:rsid w:val="00AB5611"/>
    <w:rsid w:val="00B07C0F"/>
    <w:rsid w:val="00B5104C"/>
    <w:rsid w:val="00CE269A"/>
    <w:rsid w:val="00DC0C13"/>
    <w:rsid w:val="00DC7F23"/>
    <w:rsid w:val="00E27BD4"/>
    <w:rsid w:val="00EB209D"/>
    <w:rsid w:val="00E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3125"/>
  <w15:chartTrackingRefBased/>
  <w15:docId w15:val="{235416DB-79A3-4326-B083-0B020999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0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0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0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E2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D054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7D0547"/>
    <w:rPr>
      <w:b/>
      <w:bCs/>
    </w:rPr>
  </w:style>
  <w:style w:type="paragraph" w:styleId="ListeParagraf">
    <w:name w:val="List Paragraph"/>
    <w:basedOn w:val="Normal"/>
    <w:uiPriority w:val="34"/>
    <w:qFormat/>
    <w:rsid w:val="007D0547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6E25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00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">
    <w:name w:val="fontstyle0"/>
    <w:basedOn w:val="VarsaylanParagrafYazTipi"/>
    <w:rsid w:val="00680084"/>
  </w:style>
  <w:style w:type="character" w:customStyle="1" w:styleId="Balk2Char">
    <w:name w:val="Başlık 2 Char"/>
    <w:basedOn w:val="VarsaylanParagrafYazTipi"/>
    <w:link w:val="Balk2"/>
    <w:uiPriority w:val="9"/>
    <w:semiHidden/>
    <w:rsid w:val="00DC0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semiHidden/>
    <w:unhideWhenUsed/>
    <w:rsid w:val="0057354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7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60B36"/>
    <w:rPr>
      <w:rFonts w:ascii="Courier New" w:eastAsia="Times New Roman" w:hAnsi="Courier New" w:cs="Courier New"/>
      <w:sz w:val="20"/>
      <w:szCs w:val="20"/>
    </w:rPr>
  </w:style>
  <w:style w:type="paragraph" w:customStyle="1" w:styleId="cf-tweet-this">
    <w:name w:val="cf-tweet-this"/>
    <w:basedOn w:val="Normal"/>
    <w:rsid w:val="0042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khana.medium.com/interface-segregation-prensibi-nedir-kod-%C3%B6rne%C4%9Fiyle-soli%CC%87d-ac0fd6812e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khana.medium.com/liskov-substitution-prensibi-nedir-kod-%C3%B6rne%C4%9Fiyle-soli%CC%87d-3cfc1cd63c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khana.medium.com/open-closed-prensibi-nedir-kod-%C3%B6rne%C4%9Fiyle-soli%CC%87d-679619d5376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khana.medium.com/single-responsibility-prensibi-nedir-kod-%C3%B6rne%C4%9Fiyle-soli%CC%87d-c8b1602be6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khana.medium.com/dependency-inversion-prensibi-nedir-kod-%C3%B6rne%C4%9Fiyle-soli%CC%87d-b6129652356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ŞENSOY</dc:creator>
  <cp:keywords/>
  <dc:description/>
  <cp:lastModifiedBy>Kadir ŞENSOY</cp:lastModifiedBy>
  <cp:revision>23</cp:revision>
  <dcterms:created xsi:type="dcterms:W3CDTF">2022-07-15T20:07:00Z</dcterms:created>
  <dcterms:modified xsi:type="dcterms:W3CDTF">2022-07-15T22:03:00Z</dcterms:modified>
</cp:coreProperties>
</file>