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996" w:rsidRDefault="00E93996" w:rsidP="00E93996">
      <w:pPr>
        <w:jc w:val="center"/>
        <w:rPr>
          <w:rFonts w:ascii="Comic Sans MS" w:hAnsi="Comic Sans MS" w:cs="XwndvhCfnngfTimes-Bold"/>
          <w:b/>
          <w:bCs/>
          <w:kern w:val="0"/>
          <w:sz w:val="96"/>
          <w:szCs w:val="96"/>
          <w:lang w:bidi="kn-IN"/>
        </w:rPr>
      </w:pPr>
    </w:p>
    <w:p w:rsidR="00E93996" w:rsidRDefault="00E93996" w:rsidP="00E93996">
      <w:pPr>
        <w:jc w:val="center"/>
        <w:rPr>
          <w:rFonts w:ascii="Comic Sans MS" w:hAnsi="Comic Sans MS" w:cs="XwndvhCfnngfTimes-Bold"/>
          <w:b/>
          <w:bCs/>
          <w:kern w:val="0"/>
          <w:sz w:val="96"/>
          <w:szCs w:val="96"/>
          <w:lang w:bidi="kn-IN"/>
        </w:rPr>
      </w:pPr>
    </w:p>
    <w:p w:rsidR="00E93996" w:rsidRDefault="00E93996" w:rsidP="00E93996">
      <w:pPr>
        <w:jc w:val="center"/>
        <w:rPr>
          <w:rFonts w:ascii="Comic Sans MS" w:hAnsi="Comic Sans MS" w:cs="XwndvhCfnngfTimes-Bold"/>
          <w:b/>
          <w:bCs/>
          <w:kern w:val="0"/>
          <w:sz w:val="96"/>
          <w:szCs w:val="96"/>
          <w:lang w:bidi="kn-IN"/>
        </w:rPr>
      </w:pPr>
    </w:p>
    <w:p w:rsidR="00E93996" w:rsidRPr="00E93996" w:rsidRDefault="00E93996" w:rsidP="00E93996">
      <w:pPr>
        <w:jc w:val="center"/>
        <w:rPr>
          <w:rFonts w:ascii="Comic Sans MS" w:hAnsi="Comic Sans MS" w:cs="XwndvhCfnngfTimes-Bold"/>
          <w:b/>
          <w:bCs/>
          <w:kern w:val="0"/>
          <w:sz w:val="96"/>
          <w:szCs w:val="96"/>
          <w:lang w:bidi="kn-IN"/>
        </w:rPr>
      </w:pPr>
      <w:r w:rsidRPr="00E93996">
        <w:rPr>
          <w:rFonts w:ascii="Comic Sans MS" w:hAnsi="Comic Sans MS" w:cs="XwndvhCfnngfTimes-Bold"/>
          <w:b/>
          <w:bCs/>
          <w:kern w:val="0"/>
          <w:sz w:val="96"/>
          <w:szCs w:val="96"/>
          <w:lang w:bidi="kn-IN"/>
        </w:rPr>
        <w:t>Market Segmentation Analysis</w:t>
      </w: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rsidP="000F4AD2">
      <w:pPr>
        <w:jc w:val="right"/>
        <w:rPr>
          <w:rFonts w:ascii="XwndvhCfnngfTimes-Bold" w:hAnsi="XwndvhCfnngfTimes-Bold" w:cs="XwndvhCfnngfTimes-Bold"/>
          <w:b/>
          <w:bCs/>
          <w:kern w:val="0"/>
          <w:sz w:val="32"/>
          <w:szCs w:val="32"/>
          <w:lang w:bidi="kn-IN"/>
        </w:rPr>
      </w:pPr>
      <w:r>
        <w:rPr>
          <w:rFonts w:ascii="XwndvhCfnngfTimes-Bold" w:hAnsi="XwndvhCfnngfTimes-Bold" w:cs="XwndvhCfnngfTimes-Bold"/>
          <w:b/>
          <w:bCs/>
          <w:kern w:val="0"/>
          <w:sz w:val="32"/>
          <w:szCs w:val="32"/>
          <w:lang w:bidi="kn-IN"/>
        </w:rPr>
        <w:t>Bharathi Patil (Team Lead)</w:t>
      </w: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E93996" w:rsidRDefault="00E93996">
      <w:pPr>
        <w:rPr>
          <w:rFonts w:ascii="XwndvhCfnngfTimes-Bold" w:hAnsi="XwndvhCfnngfTimes-Bold" w:cs="XwndvhCfnngfTimes-Bold"/>
          <w:b/>
          <w:bCs/>
          <w:kern w:val="0"/>
          <w:sz w:val="32"/>
          <w:szCs w:val="32"/>
          <w:lang w:bidi="kn-IN"/>
        </w:rPr>
      </w:pPr>
    </w:p>
    <w:p w:rsidR="00F87903" w:rsidRDefault="00F87903" w:rsidP="000F4AD2">
      <w:pPr>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lastRenderedPageBreak/>
        <w:t>Step 1: Deciding (not) to Segment</w:t>
      </w:r>
    </w:p>
    <w:p w:rsidR="000F4AD2" w:rsidRPr="009E30DB" w:rsidRDefault="000F4AD2">
      <w:pPr>
        <w:rPr>
          <w:rFonts w:ascii="Comic Sans MS" w:hAnsi="Comic Sans MS" w:cs="XwndvhCfnngfTimes-Bold"/>
          <w:b/>
          <w:bCs/>
          <w:kern w:val="0"/>
          <w:sz w:val="32"/>
          <w:szCs w:val="32"/>
          <w:lang w:bidi="kn-IN"/>
        </w:rPr>
      </w:pPr>
    </w:p>
    <w:p w:rsidR="00F87903" w:rsidRPr="009E30DB" w:rsidRDefault="0069138A">
      <w:pPr>
        <w:rPr>
          <w:rFonts w:ascii="Comic Sans MS" w:hAnsi="Comic Sans MS"/>
        </w:rPr>
      </w:pPr>
      <w:r w:rsidRPr="009E30DB">
        <w:rPr>
          <w:rFonts w:ascii="Comic Sans MS" w:hAnsi="Comic Sans MS"/>
        </w:rPr>
        <w:t xml:space="preserve">Market segmentation is a strategic tool that allows organizations to target specific customer groups with unique marketing messages and offerings. However, implementing this strategy requires careful consideration because </w:t>
      </w:r>
      <w:r w:rsidR="009E30DB" w:rsidRPr="009E30DB">
        <w:rPr>
          <w:rFonts w:ascii="Comic Sans MS" w:hAnsi="Comic Sans MS"/>
        </w:rPr>
        <w:t>it is</w:t>
      </w:r>
      <w:r w:rsidRPr="009E30DB">
        <w:rPr>
          <w:rFonts w:ascii="Comic Sans MS" w:hAnsi="Comic Sans MS"/>
        </w:rPr>
        <w:t xml:space="preserve"> a long-term commitment with significant resource investment.</w:t>
      </w:r>
    </w:p>
    <w:p w:rsidR="0069138A" w:rsidRPr="009E30DB" w:rsidRDefault="0069138A" w:rsidP="0069138A">
      <w:pPr>
        <w:rPr>
          <w:rFonts w:ascii="Comic Sans MS" w:hAnsi="Comic Sans MS"/>
        </w:rPr>
      </w:pPr>
      <w:r w:rsidRPr="009E30DB">
        <w:rPr>
          <w:rFonts w:ascii="Comic Sans MS" w:hAnsi="Comic Sans MS"/>
        </w:rPr>
        <w:t xml:space="preserve">This passage outlines the pros and cons of market segmentation and the decision-making process involved. </w:t>
      </w:r>
      <w:r w:rsidR="009E30DB" w:rsidRPr="009E30DB">
        <w:rPr>
          <w:rFonts w:ascii="Comic Sans MS" w:hAnsi="Comic Sans MS"/>
        </w:rPr>
        <w:t>Here is</w:t>
      </w:r>
      <w:r w:rsidRPr="009E30DB">
        <w:rPr>
          <w:rFonts w:ascii="Comic Sans MS" w:hAnsi="Comic Sans MS"/>
        </w:rPr>
        <w:t xml:space="preserve"> a breakdown of the key points:</w:t>
      </w:r>
    </w:p>
    <w:p w:rsidR="0069138A" w:rsidRPr="009E30DB" w:rsidRDefault="0069138A" w:rsidP="0069138A">
      <w:pPr>
        <w:rPr>
          <w:rFonts w:ascii="Comic Sans MS" w:hAnsi="Comic Sans MS"/>
        </w:rPr>
      </w:pPr>
    </w:p>
    <w:p w:rsidR="0069138A" w:rsidRPr="000F4AD2" w:rsidRDefault="0069138A" w:rsidP="0069138A">
      <w:pPr>
        <w:rPr>
          <w:rFonts w:ascii="Comic Sans MS" w:hAnsi="Comic Sans MS"/>
          <w:b/>
          <w:bCs/>
        </w:rPr>
      </w:pPr>
      <w:r w:rsidRPr="000F4AD2">
        <w:rPr>
          <w:rFonts w:ascii="Comic Sans MS" w:hAnsi="Comic Sans MS"/>
          <w:b/>
          <w:bCs/>
        </w:rPr>
        <w:t>Benefits of Market Segmentation</w:t>
      </w:r>
    </w:p>
    <w:p w:rsidR="0069138A" w:rsidRDefault="0069138A" w:rsidP="000F4AD2">
      <w:pPr>
        <w:pStyle w:val="ListParagraph"/>
        <w:numPr>
          <w:ilvl w:val="0"/>
          <w:numId w:val="1"/>
        </w:numPr>
        <w:rPr>
          <w:rFonts w:ascii="Comic Sans MS" w:hAnsi="Comic Sans MS"/>
        </w:rPr>
      </w:pPr>
      <w:r w:rsidRPr="00431464">
        <w:rPr>
          <w:rFonts w:ascii="Comic Sans MS" w:hAnsi="Comic Sans MS"/>
          <w:b/>
          <w:bCs/>
        </w:rPr>
        <w:t>Increased Sales and Return on Investment (ROI):</w:t>
      </w:r>
      <w:r w:rsidRPr="000F4AD2">
        <w:rPr>
          <w:rFonts w:ascii="Comic Sans MS" w:hAnsi="Comic Sans MS"/>
        </w:rPr>
        <w:t xml:space="preserve"> By tailoring products, messaging, and pricing to specific customer segments, organizations can increase their sales effectiveness and profitability.</w:t>
      </w:r>
    </w:p>
    <w:p w:rsidR="000F4AD2" w:rsidRPr="000F4AD2" w:rsidRDefault="000F4AD2" w:rsidP="000F4AD2">
      <w:pPr>
        <w:pStyle w:val="ListParagraph"/>
        <w:rPr>
          <w:rFonts w:ascii="Comic Sans MS" w:hAnsi="Comic Sans MS"/>
        </w:rPr>
      </w:pPr>
    </w:p>
    <w:p w:rsidR="0069138A" w:rsidRPr="000F4AD2" w:rsidRDefault="0069138A" w:rsidP="000F4AD2">
      <w:pPr>
        <w:pStyle w:val="ListParagraph"/>
        <w:numPr>
          <w:ilvl w:val="0"/>
          <w:numId w:val="1"/>
        </w:numPr>
        <w:rPr>
          <w:rFonts w:ascii="Comic Sans MS" w:hAnsi="Comic Sans MS"/>
        </w:rPr>
      </w:pPr>
      <w:r w:rsidRPr="00431464">
        <w:rPr>
          <w:rFonts w:ascii="Comic Sans MS" w:hAnsi="Comic Sans MS"/>
          <w:b/>
          <w:bCs/>
        </w:rPr>
        <w:t>Improved Customer Satisfaction:</w:t>
      </w:r>
      <w:r w:rsidRPr="000F4AD2">
        <w:rPr>
          <w:rFonts w:ascii="Comic Sans MS" w:hAnsi="Comic Sans MS"/>
        </w:rPr>
        <w:t xml:space="preserve"> A deeper understanding of customer needs within each segment allows companies to develop products and services that better meet those needs, leading to higher customer satisfaction.</w:t>
      </w:r>
    </w:p>
    <w:p w:rsidR="0069138A" w:rsidRPr="009E30DB" w:rsidRDefault="0069138A" w:rsidP="0069138A">
      <w:pPr>
        <w:rPr>
          <w:rFonts w:ascii="Comic Sans MS" w:hAnsi="Comic Sans MS"/>
        </w:rPr>
      </w:pPr>
    </w:p>
    <w:p w:rsidR="0069138A" w:rsidRPr="000F4AD2" w:rsidRDefault="0069138A" w:rsidP="0069138A">
      <w:pPr>
        <w:rPr>
          <w:rFonts w:ascii="Comic Sans MS" w:hAnsi="Comic Sans MS"/>
          <w:b/>
          <w:bCs/>
        </w:rPr>
      </w:pPr>
      <w:r w:rsidRPr="000F4AD2">
        <w:rPr>
          <w:rFonts w:ascii="Comic Sans MS" w:hAnsi="Comic Sans MS"/>
          <w:b/>
          <w:bCs/>
        </w:rPr>
        <w:t>Challenges of Market Segmentation</w:t>
      </w:r>
    </w:p>
    <w:p w:rsidR="0069138A" w:rsidRDefault="0069138A" w:rsidP="000F4AD2">
      <w:pPr>
        <w:pStyle w:val="ListParagraph"/>
        <w:numPr>
          <w:ilvl w:val="0"/>
          <w:numId w:val="2"/>
        </w:numPr>
        <w:rPr>
          <w:rFonts w:ascii="Comic Sans MS" w:hAnsi="Comic Sans MS"/>
        </w:rPr>
      </w:pPr>
      <w:r w:rsidRPr="00431464">
        <w:rPr>
          <w:rFonts w:ascii="Comic Sans MS" w:hAnsi="Comic Sans MS"/>
          <w:b/>
          <w:bCs/>
        </w:rPr>
        <w:t>Long-Term Commitment and Investment:</w:t>
      </w:r>
      <w:r w:rsidRPr="000F4AD2">
        <w:rPr>
          <w:rFonts w:ascii="Comic Sans MS" w:hAnsi="Comic Sans MS"/>
        </w:rPr>
        <w:t xml:space="preserve"> Shifting to a segmentation strategy requires upfront investment in market research, product development, and potentially changes to organizational structure. </w:t>
      </w:r>
      <w:r w:rsidR="000F4AD2" w:rsidRPr="000F4AD2">
        <w:rPr>
          <w:rFonts w:ascii="Comic Sans MS" w:hAnsi="Comic Sans MS"/>
        </w:rPr>
        <w:t>It is</w:t>
      </w:r>
      <w:r w:rsidRPr="000F4AD2">
        <w:rPr>
          <w:rFonts w:ascii="Comic Sans MS" w:hAnsi="Comic Sans MS"/>
        </w:rPr>
        <w:t xml:space="preserve"> a long-term commitment that requires ongoing support from leadership.</w:t>
      </w:r>
    </w:p>
    <w:p w:rsidR="000F4AD2" w:rsidRPr="000F4AD2" w:rsidRDefault="000F4AD2" w:rsidP="000F4AD2">
      <w:pPr>
        <w:pStyle w:val="ListParagraph"/>
        <w:rPr>
          <w:rFonts w:ascii="Comic Sans MS" w:hAnsi="Comic Sans MS"/>
        </w:rPr>
      </w:pPr>
    </w:p>
    <w:p w:rsidR="0069138A" w:rsidRPr="000F4AD2" w:rsidRDefault="0069138A" w:rsidP="000F4AD2">
      <w:pPr>
        <w:pStyle w:val="ListParagraph"/>
        <w:numPr>
          <w:ilvl w:val="0"/>
          <w:numId w:val="2"/>
        </w:numPr>
        <w:rPr>
          <w:rFonts w:ascii="Comic Sans MS" w:hAnsi="Comic Sans MS"/>
        </w:rPr>
      </w:pPr>
      <w:r w:rsidRPr="00431464">
        <w:rPr>
          <w:rFonts w:ascii="Comic Sans MS" w:hAnsi="Comic Sans MS"/>
          <w:b/>
          <w:bCs/>
        </w:rPr>
        <w:t>Implementation Barriers:</w:t>
      </w:r>
      <w:r w:rsidRPr="000F4AD2">
        <w:rPr>
          <w:rFonts w:ascii="Comic Sans MS" w:hAnsi="Comic Sans MS"/>
        </w:rPr>
        <w:t xml:space="preserve"> Several hurdles can impede successful implementation, including lack of buy-in from senior management, resistance to change within the company culture, and a lack of marketing expertise or resources.</w:t>
      </w:r>
    </w:p>
    <w:p w:rsidR="000F4AD2" w:rsidRDefault="000F4AD2" w:rsidP="0069138A">
      <w:pPr>
        <w:rPr>
          <w:rFonts w:ascii="Comic Sans MS" w:hAnsi="Comic Sans MS"/>
        </w:rPr>
      </w:pPr>
    </w:p>
    <w:p w:rsidR="0069138A" w:rsidRPr="000F4AD2" w:rsidRDefault="0069138A" w:rsidP="0069138A">
      <w:pPr>
        <w:rPr>
          <w:rFonts w:ascii="Comic Sans MS" w:hAnsi="Comic Sans MS"/>
          <w:b/>
          <w:bCs/>
        </w:rPr>
      </w:pPr>
      <w:r w:rsidRPr="000F4AD2">
        <w:rPr>
          <w:rFonts w:ascii="Comic Sans MS" w:hAnsi="Comic Sans MS"/>
          <w:b/>
          <w:bCs/>
        </w:rPr>
        <w:t>Decision-Making Process</w:t>
      </w:r>
    </w:p>
    <w:p w:rsidR="0069138A" w:rsidRDefault="0069138A" w:rsidP="000F4AD2">
      <w:pPr>
        <w:pStyle w:val="ListParagraph"/>
        <w:numPr>
          <w:ilvl w:val="0"/>
          <w:numId w:val="3"/>
        </w:numPr>
        <w:rPr>
          <w:rFonts w:ascii="Comic Sans MS" w:hAnsi="Comic Sans MS"/>
        </w:rPr>
      </w:pPr>
      <w:r w:rsidRPr="00431464">
        <w:rPr>
          <w:rFonts w:ascii="Comic Sans MS" w:hAnsi="Comic Sans MS"/>
          <w:b/>
          <w:bCs/>
        </w:rPr>
        <w:t>Carefully Consider the Challenges:</w:t>
      </w:r>
      <w:r w:rsidRPr="000F4AD2">
        <w:rPr>
          <w:rFonts w:ascii="Comic Sans MS" w:hAnsi="Comic Sans MS"/>
        </w:rPr>
        <w:t xml:space="preserve"> Organizations should weigh the potential benefits against the implementation challenges before deciding to segment their market.</w:t>
      </w:r>
    </w:p>
    <w:p w:rsidR="000F4AD2" w:rsidRPr="000F4AD2" w:rsidRDefault="000F4AD2" w:rsidP="000F4AD2">
      <w:pPr>
        <w:pStyle w:val="ListParagraph"/>
        <w:rPr>
          <w:rFonts w:ascii="Comic Sans MS" w:hAnsi="Comic Sans MS"/>
        </w:rPr>
      </w:pPr>
    </w:p>
    <w:p w:rsidR="000F4AD2" w:rsidRDefault="0069138A" w:rsidP="000F4AD2">
      <w:pPr>
        <w:pStyle w:val="ListParagraph"/>
        <w:numPr>
          <w:ilvl w:val="0"/>
          <w:numId w:val="3"/>
        </w:numPr>
        <w:rPr>
          <w:rFonts w:ascii="Comic Sans MS" w:hAnsi="Comic Sans MS"/>
        </w:rPr>
      </w:pPr>
      <w:r w:rsidRPr="00431464">
        <w:rPr>
          <w:rFonts w:ascii="Comic Sans MS" w:hAnsi="Comic Sans MS"/>
          <w:b/>
          <w:bCs/>
        </w:rPr>
        <w:t>High-Level Decision and Communication:</w:t>
      </w:r>
      <w:r w:rsidRPr="000F4AD2">
        <w:rPr>
          <w:rFonts w:ascii="Comic Sans MS" w:hAnsi="Comic Sans MS"/>
        </w:rPr>
        <w:t xml:space="preserve"> The decision to segment should be made at a high executive level and communicated throughout the organization to ensure alignment and support.</w:t>
      </w:r>
    </w:p>
    <w:p w:rsidR="000F4AD2" w:rsidRPr="000F4AD2" w:rsidRDefault="000F4AD2" w:rsidP="000F4AD2">
      <w:pPr>
        <w:rPr>
          <w:rFonts w:ascii="Comic Sans MS" w:hAnsi="Comic Sans MS"/>
        </w:rPr>
      </w:pPr>
    </w:p>
    <w:p w:rsidR="0069138A" w:rsidRPr="000F4AD2" w:rsidRDefault="0069138A" w:rsidP="000F4AD2">
      <w:pPr>
        <w:pStyle w:val="ListParagraph"/>
        <w:numPr>
          <w:ilvl w:val="0"/>
          <w:numId w:val="3"/>
        </w:numPr>
        <w:rPr>
          <w:rFonts w:ascii="Comic Sans MS" w:hAnsi="Comic Sans MS"/>
        </w:rPr>
      </w:pPr>
      <w:r w:rsidRPr="00431464">
        <w:rPr>
          <w:rFonts w:ascii="Comic Sans MS" w:hAnsi="Comic Sans MS"/>
          <w:b/>
          <w:bCs/>
        </w:rPr>
        <w:t>Evaluate Internal Capabilities:</w:t>
      </w:r>
      <w:r w:rsidRPr="000F4AD2">
        <w:rPr>
          <w:rFonts w:ascii="Comic Sans MS" w:hAnsi="Comic Sans MS"/>
        </w:rPr>
        <w:t xml:space="preserve"> Companies need to assess their internal capabilities, including marketing expertise, data analysis skills, and financial resources, to determine if they are equipped to handle segmentation effectively.</w:t>
      </w:r>
    </w:p>
    <w:p w:rsidR="007F17ED" w:rsidRDefault="007F17ED" w:rsidP="00741641">
      <w:pPr>
        <w:rPr>
          <w:rFonts w:ascii="Comic Sans MS" w:hAnsi="Comic Sans MS"/>
        </w:rPr>
      </w:pPr>
    </w:p>
    <w:p w:rsidR="0069138A" w:rsidRPr="00741641" w:rsidRDefault="0069138A" w:rsidP="00741641">
      <w:pPr>
        <w:rPr>
          <w:rFonts w:ascii="Comic Sans MS" w:hAnsi="Comic Sans MS"/>
        </w:rPr>
      </w:pPr>
      <w:r w:rsidRPr="00741641">
        <w:rPr>
          <w:rFonts w:ascii="Comic Sans MS" w:hAnsi="Comic Sans MS"/>
        </w:rPr>
        <w:t>By carefully considering these factors, organizations can make informed decisions about whether market segmentation is the right strategy for them.</w:t>
      </w:r>
    </w:p>
    <w:p w:rsidR="008D6D1E" w:rsidRPr="009E30DB" w:rsidRDefault="008D6D1E" w:rsidP="002F2AB1">
      <w:pPr>
        <w:autoSpaceDE w:val="0"/>
        <w:autoSpaceDN w:val="0"/>
        <w:adjustRightInd w:val="0"/>
        <w:spacing w:after="0" w:line="240" w:lineRule="auto"/>
        <w:rPr>
          <w:rFonts w:ascii="Comic Sans MS" w:hAnsi="Comic Sans MS" w:cs="XwndvhCfnngfTimes-Bold"/>
          <w:b/>
          <w:bCs/>
          <w:kern w:val="0"/>
          <w:sz w:val="32"/>
          <w:szCs w:val="32"/>
          <w:lang w:bidi="kn-IN"/>
        </w:rPr>
      </w:pPr>
    </w:p>
    <w:p w:rsidR="002F2AB1" w:rsidRPr="009E30DB" w:rsidRDefault="002F2AB1" w:rsidP="00431464">
      <w:pPr>
        <w:autoSpaceDE w:val="0"/>
        <w:autoSpaceDN w:val="0"/>
        <w:adjustRightInd w:val="0"/>
        <w:spacing w:after="0" w:line="240" w:lineRule="auto"/>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2: Specifying the Ideal Target Segment</w:t>
      </w:r>
    </w:p>
    <w:p w:rsidR="002F2AB1" w:rsidRPr="009E30DB" w:rsidRDefault="002F2AB1" w:rsidP="002F2AB1">
      <w:pPr>
        <w:autoSpaceDE w:val="0"/>
        <w:autoSpaceDN w:val="0"/>
        <w:adjustRightInd w:val="0"/>
        <w:spacing w:after="0" w:line="240" w:lineRule="auto"/>
        <w:rPr>
          <w:rFonts w:ascii="Comic Sans MS" w:hAnsi="Comic Sans MS" w:cs="XwndvhCfnngfTimes-Bold"/>
          <w:b/>
          <w:bCs/>
          <w:kern w:val="0"/>
          <w:sz w:val="32"/>
          <w:szCs w:val="32"/>
          <w:lang w:bidi="kn-IN"/>
        </w:rPr>
      </w:pPr>
    </w:p>
    <w:p w:rsidR="002F2AB1" w:rsidRPr="009E30DB" w:rsidRDefault="002F2AB1" w:rsidP="002F2AB1">
      <w:pPr>
        <w:rPr>
          <w:rFonts w:ascii="Comic Sans MS" w:hAnsi="Comic Sans MS"/>
        </w:rPr>
      </w:pPr>
      <w:r w:rsidRPr="009E30DB">
        <w:rPr>
          <w:rFonts w:ascii="Comic Sans MS" w:hAnsi="Comic Sans MS"/>
        </w:rPr>
        <w:t>This passage discusses the second step in market segmentation analysis: specifying the ideal target segment. It emphasizes the importance of clearly defined criteria for evaluating potential target segments.</w:t>
      </w:r>
    </w:p>
    <w:p w:rsidR="002F2AB1" w:rsidRDefault="00431464" w:rsidP="002F2AB1">
      <w:pPr>
        <w:rPr>
          <w:rFonts w:ascii="Comic Sans MS" w:hAnsi="Comic Sans MS"/>
          <w:b/>
          <w:bCs/>
        </w:rPr>
      </w:pPr>
      <w:r w:rsidRPr="00431464">
        <w:rPr>
          <w:rFonts w:ascii="Comic Sans MS" w:hAnsi="Comic Sans MS"/>
          <w:b/>
          <w:bCs/>
        </w:rPr>
        <w:t>Here is</w:t>
      </w:r>
      <w:r w:rsidR="002F2AB1" w:rsidRPr="00431464">
        <w:rPr>
          <w:rFonts w:ascii="Comic Sans MS" w:hAnsi="Comic Sans MS"/>
          <w:b/>
          <w:bCs/>
        </w:rPr>
        <w:t xml:space="preserve"> a breakdown of the key points:</w:t>
      </w:r>
    </w:p>
    <w:p w:rsidR="007F17ED" w:rsidRPr="00431464" w:rsidRDefault="007F17ED" w:rsidP="002F2AB1">
      <w:pPr>
        <w:rPr>
          <w:rFonts w:ascii="Comic Sans MS" w:hAnsi="Comic Sans MS"/>
          <w:b/>
          <w:bCs/>
        </w:rPr>
      </w:pPr>
    </w:p>
    <w:p w:rsidR="002F2AB1" w:rsidRPr="00431464" w:rsidRDefault="002F2AB1" w:rsidP="002F2AB1">
      <w:pPr>
        <w:rPr>
          <w:rFonts w:ascii="Comic Sans MS" w:hAnsi="Comic Sans MS"/>
          <w:b/>
          <w:bCs/>
        </w:rPr>
      </w:pPr>
      <w:r w:rsidRPr="00431464">
        <w:rPr>
          <w:rFonts w:ascii="Comic Sans MS" w:hAnsi="Comic Sans MS"/>
          <w:b/>
          <w:bCs/>
        </w:rPr>
        <w:t>Knock-Out Criteria</w:t>
      </w:r>
    </w:p>
    <w:p w:rsidR="00741641" w:rsidRPr="00741641" w:rsidRDefault="002F2AB1" w:rsidP="00741641">
      <w:pPr>
        <w:pStyle w:val="ListParagraph"/>
        <w:numPr>
          <w:ilvl w:val="0"/>
          <w:numId w:val="4"/>
        </w:numPr>
        <w:rPr>
          <w:rFonts w:ascii="Comic Sans MS" w:hAnsi="Comic Sans MS"/>
        </w:rPr>
      </w:pPr>
      <w:r w:rsidRPr="00431464">
        <w:rPr>
          <w:rFonts w:ascii="Comic Sans MS" w:hAnsi="Comic Sans MS"/>
        </w:rPr>
        <w:t>These are essential, non-negotiable features that a target segment must possess.</w:t>
      </w:r>
    </w:p>
    <w:p w:rsidR="00741641" w:rsidRPr="00741641" w:rsidRDefault="002F2AB1" w:rsidP="00741641">
      <w:pPr>
        <w:pStyle w:val="ListParagraph"/>
        <w:numPr>
          <w:ilvl w:val="0"/>
          <w:numId w:val="4"/>
        </w:numPr>
        <w:rPr>
          <w:rFonts w:ascii="Comic Sans MS" w:hAnsi="Comic Sans MS"/>
        </w:rPr>
      </w:pPr>
      <w:r w:rsidRPr="00431464">
        <w:rPr>
          <w:rFonts w:ascii="Comic Sans MS" w:hAnsi="Comic Sans MS"/>
        </w:rPr>
        <w:t>Examples include segment size, measurability, and compatibility with the organization's strengths.</w:t>
      </w:r>
    </w:p>
    <w:p w:rsidR="007F17ED" w:rsidRDefault="002F2AB1" w:rsidP="007F17ED">
      <w:pPr>
        <w:pStyle w:val="ListParagraph"/>
        <w:numPr>
          <w:ilvl w:val="0"/>
          <w:numId w:val="4"/>
        </w:numPr>
        <w:rPr>
          <w:rFonts w:ascii="Comic Sans MS" w:hAnsi="Comic Sans MS"/>
        </w:rPr>
      </w:pPr>
      <w:r w:rsidRPr="00431464">
        <w:rPr>
          <w:rFonts w:ascii="Comic Sans MS" w:hAnsi="Comic Sans MS"/>
        </w:rPr>
        <w:t>The segmentation team and senior management need to be on the same page regarding these criteria.</w:t>
      </w:r>
    </w:p>
    <w:p w:rsidR="007F17ED" w:rsidRPr="007F17ED" w:rsidRDefault="007F17ED" w:rsidP="007F17ED">
      <w:pPr>
        <w:rPr>
          <w:rFonts w:ascii="Comic Sans MS" w:hAnsi="Comic Sans MS"/>
        </w:rPr>
      </w:pPr>
    </w:p>
    <w:p w:rsidR="002F2AB1" w:rsidRPr="00431464" w:rsidRDefault="002F2AB1" w:rsidP="00431464">
      <w:pPr>
        <w:rPr>
          <w:rFonts w:ascii="Comic Sans MS" w:hAnsi="Comic Sans MS"/>
          <w:b/>
          <w:bCs/>
        </w:rPr>
      </w:pPr>
      <w:r w:rsidRPr="00431464">
        <w:rPr>
          <w:rFonts w:ascii="Comic Sans MS" w:hAnsi="Comic Sans MS"/>
          <w:b/>
          <w:bCs/>
        </w:rPr>
        <w:t>Attractiveness Criteria</w:t>
      </w:r>
    </w:p>
    <w:p w:rsidR="002F2AB1" w:rsidRPr="00431464" w:rsidRDefault="002F2AB1" w:rsidP="00431464">
      <w:pPr>
        <w:pStyle w:val="ListParagraph"/>
        <w:numPr>
          <w:ilvl w:val="0"/>
          <w:numId w:val="5"/>
        </w:numPr>
        <w:rPr>
          <w:rFonts w:ascii="Comic Sans MS" w:hAnsi="Comic Sans MS"/>
        </w:rPr>
      </w:pPr>
      <w:r w:rsidRPr="00431464">
        <w:rPr>
          <w:rFonts w:ascii="Comic Sans MS" w:hAnsi="Comic Sans MS"/>
        </w:rPr>
        <w:t>These criteria help assess the relative appeal of different segments that meet the knock-out criteria.</w:t>
      </w:r>
    </w:p>
    <w:p w:rsidR="002F2AB1" w:rsidRPr="00431464" w:rsidRDefault="00431464" w:rsidP="00431464">
      <w:pPr>
        <w:pStyle w:val="ListParagraph"/>
        <w:numPr>
          <w:ilvl w:val="0"/>
          <w:numId w:val="5"/>
        </w:numPr>
        <w:rPr>
          <w:rFonts w:ascii="Comic Sans MS" w:hAnsi="Comic Sans MS"/>
        </w:rPr>
      </w:pPr>
      <w:r w:rsidRPr="00431464">
        <w:rPr>
          <w:rFonts w:ascii="Comic Sans MS" w:hAnsi="Comic Sans MS"/>
        </w:rPr>
        <w:t>There is</w:t>
      </w:r>
      <w:r w:rsidR="002F2AB1" w:rsidRPr="00431464">
        <w:rPr>
          <w:rFonts w:ascii="Comic Sans MS" w:hAnsi="Comic Sans MS"/>
        </w:rPr>
        <w:t xml:space="preserve"> no one-size-fits-all approach - the most relevant criteria will vary depending on the organization's goals.</w:t>
      </w:r>
    </w:p>
    <w:p w:rsidR="002F2AB1" w:rsidRPr="00431464" w:rsidRDefault="002F2AB1" w:rsidP="00431464">
      <w:pPr>
        <w:pStyle w:val="ListParagraph"/>
        <w:numPr>
          <w:ilvl w:val="0"/>
          <w:numId w:val="5"/>
        </w:numPr>
        <w:rPr>
          <w:rFonts w:ascii="Comic Sans MS" w:hAnsi="Comic Sans MS"/>
        </w:rPr>
      </w:pPr>
      <w:r w:rsidRPr="00431464">
        <w:rPr>
          <w:rFonts w:ascii="Comic Sans MS" w:hAnsi="Comic Sans MS"/>
        </w:rPr>
        <w:t>The team should select a small set (around 6) of the most important attractiveness criteria.</w:t>
      </w:r>
    </w:p>
    <w:p w:rsidR="00431464" w:rsidRDefault="002F2AB1" w:rsidP="002F2AB1">
      <w:pPr>
        <w:pStyle w:val="ListParagraph"/>
        <w:numPr>
          <w:ilvl w:val="0"/>
          <w:numId w:val="5"/>
        </w:numPr>
        <w:rPr>
          <w:rFonts w:ascii="Comic Sans MS" w:hAnsi="Comic Sans MS"/>
        </w:rPr>
      </w:pPr>
      <w:r w:rsidRPr="00431464">
        <w:rPr>
          <w:rFonts w:ascii="Comic Sans MS" w:hAnsi="Comic Sans MS"/>
        </w:rPr>
        <w:t>Each criterion should be assigned a weight to reflect its relative importance in the decision-making process.</w:t>
      </w:r>
    </w:p>
    <w:p w:rsidR="007F17ED" w:rsidRPr="007F17ED" w:rsidRDefault="007F17ED" w:rsidP="007F17ED">
      <w:pPr>
        <w:rPr>
          <w:rFonts w:ascii="Comic Sans MS" w:hAnsi="Comic Sans MS"/>
        </w:rPr>
      </w:pPr>
    </w:p>
    <w:p w:rsidR="002F2AB1" w:rsidRPr="00431464" w:rsidRDefault="002F2AB1" w:rsidP="002F2AB1">
      <w:pPr>
        <w:rPr>
          <w:rFonts w:ascii="Comic Sans MS" w:hAnsi="Comic Sans MS"/>
          <w:b/>
          <w:bCs/>
        </w:rPr>
      </w:pPr>
      <w:r w:rsidRPr="00431464">
        <w:rPr>
          <w:rFonts w:ascii="Comic Sans MS" w:hAnsi="Comic Sans MS"/>
          <w:b/>
          <w:bCs/>
        </w:rPr>
        <w:t>Implementing a Structured Process</w:t>
      </w:r>
    </w:p>
    <w:p w:rsidR="002F2AB1" w:rsidRPr="00431464" w:rsidRDefault="002F2AB1" w:rsidP="00431464">
      <w:pPr>
        <w:pStyle w:val="ListParagraph"/>
        <w:numPr>
          <w:ilvl w:val="0"/>
          <w:numId w:val="6"/>
        </w:numPr>
        <w:rPr>
          <w:rFonts w:ascii="Comic Sans MS" w:hAnsi="Comic Sans MS"/>
        </w:rPr>
      </w:pPr>
      <w:r w:rsidRPr="00431464">
        <w:rPr>
          <w:rFonts w:ascii="Comic Sans MS" w:hAnsi="Comic Sans MS"/>
        </w:rPr>
        <w:t>A popular approach involves plotting segment attractiveness on one axis and organizational competitiveness on another.</w:t>
      </w:r>
    </w:p>
    <w:p w:rsidR="002F2AB1" w:rsidRPr="00431464" w:rsidRDefault="002F2AB1" w:rsidP="00431464">
      <w:pPr>
        <w:pStyle w:val="ListParagraph"/>
        <w:numPr>
          <w:ilvl w:val="0"/>
          <w:numId w:val="6"/>
        </w:numPr>
        <w:rPr>
          <w:rFonts w:ascii="Comic Sans MS" w:hAnsi="Comic Sans MS"/>
        </w:rPr>
      </w:pPr>
      <w:r w:rsidRPr="00431464">
        <w:rPr>
          <w:rFonts w:ascii="Comic Sans MS" w:hAnsi="Comic Sans MS"/>
        </w:rPr>
        <w:t>This helps visualize which segments are most appealing and where the organization has a competitive edge.</w:t>
      </w:r>
    </w:p>
    <w:p w:rsidR="002F2AB1" w:rsidRDefault="002F2AB1" w:rsidP="00431464">
      <w:pPr>
        <w:pStyle w:val="ListParagraph"/>
        <w:numPr>
          <w:ilvl w:val="0"/>
          <w:numId w:val="6"/>
        </w:numPr>
        <w:rPr>
          <w:rFonts w:ascii="Comic Sans MS" w:hAnsi="Comic Sans MS"/>
        </w:rPr>
      </w:pPr>
      <w:r w:rsidRPr="00431464">
        <w:rPr>
          <w:rFonts w:ascii="Comic Sans MS" w:hAnsi="Comic Sans MS"/>
        </w:rPr>
        <w:t>Input from various departments is crucial for selecting appropriate criteria as each department has a unique perspective.</w:t>
      </w:r>
    </w:p>
    <w:p w:rsidR="007F17ED" w:rsidRPr="007F17ED" w:rsidRDefault="007F17ED" w:rsidP="007F17ED">
      <w:pPr>
        <w:rPr>
          <w:rFonts w:ascii="Comic Sans MS" w:hAnsi="Comic Sans MS"/>
        </w:rPr>
      </w:pPr>
    </w:p>
    <w:p w:rsidR="002F2AB1" w:rsidRPr="00431464" w:rsidRDefault="002F2AB1" w:rsidP="002F2AB1">
      <w:pPr>
        <w:rPr>
          <w:rFonts w:ascii="Comic Sans MS" w:hAnsi="Comic Sans MS"/>
          <w:b/>
          <w:bCs/>
        </w:rPr>
      </w:pPr>
      <w:r w:rsidRPr="00431464">
        <w:rPr>
          <w:rFonts w:ascii="Comic Sans MS" w:hAnsi="Comic Sans MS"/>
          <w:b/>
          <w:bCs/>
        </w:rPr>
        <w:t>Checklist</w:t>
      </w:r>
    </w:p>
    <w:p w:rsidR="002F2AB1" w:rsidRDefault="002F2AB1" w:rsidP="00431464">
      <w:pPr>
        <w:pStyle w:val="ListParagraph"/>
        <w:numPr>
          <w:ilvl w:val="0"/>
          <w:numId w:val="7"/>
        </w:numPr>
        <w:rPr>
          <w:rFonts w:ascii="Comic Sans MS" w:hAnsi="Comic Sans MS"/>
        </w:rPr>
      </w:pPr>
      <w:r w:rsidRPr="00431464">
        <w:rPr>
          <w:rFonts w:ascii="Comic Sans MS" w:hAnsi="Comic Sans MS"/>
        </w:rPr>
        <w:t>The passage also includes a checklist to guide the team through defining knock-out criteria, attractiveness criteria, and their weights.</w:t>
      </w:r>
    </w:p>
    <w:p w:rsidR="007F17ED" w:rsidRDefault="007F17ED" w:rsidP="007F17ED">
      <w:pPr>
        <w:rPr>
          <w:rFonts w:ascii="Comic Sans MS" w:hAnsi="Comic Sans MS"/>
        </w:rPr>
      </w:pPr>
    </w:p>
    <w:p w:rsidR="007F17ED" w:rsidRPr="007F17ED" w:rsidRDefault="007F17ED" w:rsidP="007F17ED">
      <w:pPr>
        <w:rPr>
          <w:rFonts w:ascii="Comic Sans MS" w:hAnsi="Comic Sans MS"/>
        </w:rPr>
      </w:pPr>
    </w:p>
    <w:p w:rsidR="002F2AB1" w:rsidRPr="00431464" w:rsidRDefault="002F2AB1" w:rsidP="00431464">
      <w:pPr>
        <w:pStyle w:val="ListParagraph"/>
        <w:numPr>
          <w:ilvl w:val="0"/>
          <w:numId w:val="7"/>
        </w:numPr>
        <w:rPr>
          <w:rFonts w:ascii="Comic Sans MS" w:hAnsi="Comic Sans MS"/>
        </w:rPr>
      </w:pPr>
      <w:r w:rsidRPr="00431464">
        <w:rPr>
          <w:rFonts w:ascii="Comic Sans MS" w:hAnsi="Comic Sans MS"/>
        </w:rPr>
        <w:t>This ensures everyone involved is aligned on the target segment characteristics and facilitates informed decision-making later in the process.</w:t>
      </w:r>
    </w:p>
    <w:p w:rsidR="00741641" w:rsidRDefault="00741641" w:rsidP="007F17ED">
      <w:pPr>
        <w:autoSpaceDE w:val="0"/>
        <w:autoSpaceDN w:val="0"/>
        <w:adjustRightInd w:val="0"/>
        <w:spacing w:after="0" w:line="240" w:lineRule="auto"/>
        <w:rPr>
          <w:rFonts w:ascii="Comic Sans MS" w:hAnsi="Comic Sans MS" w:cs="XwndvhCfnngfTimes-Bold"/>
          <w:b/>
          <w:bCs/>
          <w:kern w:val="0"/>
          <w:sz w:val="32"/>
          <w:szCs w:val="32"/>
          <w:lang w:bidi="kn-IN"/>
        </w:rPr>
      </w:pPr>
    </w:p>
    <w:p w:rsidR="00E54713" w:rsidRPr="009E30DB" w:rsidRDefault="00E54713" w:rsidP="00431464">
      <w:pPr>
        <w:autoSpaceDE w:val="0"/>
        <w:autoSpaceDN w:val="0"/>
        <w:adjustRightInd w:val="0"/>
        <w:spacing w:after="0" w:line="240" w:lineRule="auto"/>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3: Collecting Data</w:t>
      </w:r>
    </w:p>
    <w:p w:rsidR="00E54713" w:rsidRPr="009E30DB" w:rsidRDefault="00E54713" w:rsidP="002F2AB1">
      <w:pPr>
        <w:autoSpaceDE w:val="0"/>
        <w:autoSpaceDN w:val="0"/>
        <w:adjustRightInd w:val="0"/>
        <w:spacing w:after="0" w:line="240" w:lineRule="auto"/>
        <w:rPr>
          <w:rFonts w:ascii="Comic Sans MS" w:hAnsi="Comic Sans MS" w:cs="XwndvhCfnngfTimes-Bold"/>
          <w:b/>
          <w:bCs/>
          <w:kern w:val="0"/>
          <w:sz w:val="32"/>
          <w:szCs w:val="32"/>
          <w:lang w:bidi="kn-IN"/>
        </w:rPr>
      </w:pPr>
    </w:p>
    <w:p w:rsidR="00431464" w:rsidRDefault="00E54713" w:rsidP="00E54713">
      <w:pPr>
        <w:rPr>
          <w:rFonts w:ascii="Comic Sans MS" w:hAnsi="Comic Sans MS"/>
        </w:rPr>
      </w:pPr>
      <w:r w:rsidRPr="009E30DB">
        <w:rPr>
          <w:rFonts w:ascii="Comic Sans MS" w:hAnsi="Comic Sans MS"/>
        </w:rPr>
        <w:t xml:space="preserve">Market segmentation relies on high-quality data to effectively group customers. </w:t>
      </w:r>
      <w:r w:rsidR="00431464" w:rsidRPr="009E30DB">
        <w:rPr>
          <w:rFonts w:ascii="Comic Sans MS" w:hAnsi="Comic Sans MS"/>
        </w:rPr>
        <w:t>Here is</w:t>
      </w:r>
      <w:r w:rsidRPr="009E30DB">
        <w:rPr>
          <w:rFonts w:ascii="Comic Sans MS" w:hAnsi="Comic Sans MS"/>
        </w:rPr>
        <w:t xml:space="preserve"> a breakdown of data sources and considerations for Step 3 of the segmentation process:</w:t>
      </w:r>
    </w:p>
    <w:p w:rsidR="004C2EC9" w:rsidRPr="009E30DB" w:rsidRDefault="004C2EC9" w:rsidP="00E54713">
      <w:pPr>
        <w:rPr>
          <w:rFonts w:ascii="Comic Sans MS" w:hAnsi="Comic Sans MS"/>
        </w:rPr>
      </w:pPr>
    </w:p>
    <w:p w:rsidR="00E54713" w:rsidRPr="00431464" w:rsidRDefault="00E54713" w:rsidP="00E54713">
      <w:pPr>
        <w:rPr>
          <w:rFonts w:ascii="Comic Sans MS" w:hAnsi="Comic Sans MS"/>
          <w:b/>
          <w:bCs/>
        </w:rPr>
      </w:pPr>
      <w:r w:rsidRPr="00431464">
        <w:rPr>
          <w:rFonts w:ascii="Comic Sans MS" w:hAnsi="Comic Sans MS"/>
          <w:b/>
          <w:bCs/>
        </w:rPr>
        <w:t>Data Sources:</w:t>
      </w:r>
    </w:p>
    <w:p w:rsidR="00E54713" w:rsidRPr="009E30DB" w:rsidRDefault="00E54713" w:rsidP="00E54713">
      <w:pPr>
        <w:rPr>
          <w:rFonts w:ascii="Comic Sans MS" w:hAnsi="Comic Sans MS"/>
        </w:rPr>
      </w:pPr>
      <w:r w:rsidRPr="00431464">
        <w:rPr>
          <w:rFonts w:ascii="Comic Sans MS" w:hAnsi="Comic Sans MS"/>
          <w:b/>
          <w:bCs/>
        </w:rPr>
        <w:t>Traditional:</w:t>
      </w:r>
      <w:r w:rsidRPr="009E30DB">
        <w:rPr>
          <w:rFonts w:ascii="Comic Sans MS" w:hAnsi="Comic Sans MS"/>
        </w:rPr>
        <w:t xml:space="preserve"> Demographics (age, income), Geographic (location), Psychographics (interests, values) and Behavioural (purchase history) data from external sources like government databases or surveys.</w:t>
      </w:r>
    </w:p>
    <w:p w:rsidR="00E54713" w:rsidRPr="009E30DB" w:rsidRDefault="00E54713" w:rsidP="00E54713">
      <w:pPr>
        <w:rPr>
          <w:rFonts w:ascii="Comic Sans MS" w:hAnsi="Comic Sans MS"/>
        </w:rPr>
      </w:pPr>
      <w:r w:rsidRPr="00431464">
        <w:rPr>
          <w:rFonts w:ascii="Comic Sans MS" w:hAnsi="Comic Sans MS"/>
          <w:b/>
          <w:bCs/>
        </w:rPr>
        <w:t>Internal:</w:t>
      </w:r>
      <w:r w:rsidRPr="009E30DB">
        <w:rPr>
          <w:rFonts w:ascii="Comic Sans MS" w:hAnsi="Comic Sans MS"/>
        </w:rPr>
        <w:t xml:space="preserve"> Customer behaviour data from a company's operations (scanner data, purchase history, loyalty programs). This data reflects actual behaviour and is often automated, but may be biased towards existing customers.</w:t>
      </w:r>
    </w:p>
    <w:p w:rsidR="00E54713" w:rsidRDefault="00E54713" w:rsidP="00E54713">
      <w:pPr>
        <w:rPr>
          <w:rFonts w:ascii="Comic Sans MS" w:hAnsi="Comic Sans MS"/>
        </w:rPr>
      </w:pPr>
      <w:r w:rsidRPr="00431464">
        <w:rPr>
          <w:rFonts w:ascii="Comic Sans MS" w:hAnsi="Comic Sans MS"/>
          <w:b/>
          <w:bCs/>
        </w:rPr>
        <w:t>Experimental:</w:t>
      </w:r>
      <w:r w:rsidRPr="009E30DB">
        <w:rPr>
          <w:rFonts w:ascii="Comic Sans MS" w:hAnsi="Comic Sans MS"/>
        </w:rPr>
        <w:t xml:space="preserve"> Data from controlled experiments (ad testing, conjoint analysis) that provide insights into customer preferences and reactions.</w:t>
      </w:r>
    </w:p>
    <w:p w:rsidR="004C2EC9" w:rsidRPr="009E30DB" w:rsidRDefault="004C2EC9" w:rsidP="00E54713">
      <w:pPr>
        <w:rPr>
          <w:rFonts w:ascii="Comic Sans MS" w:hAnsi="Comic Sans MS"/>
        </w:rPr>
      </w:pPr>
    </w:p>
    <w:p w:rsidR="00E54713" w:rsidRPr="00431464" w:rsidRDefault="00E54713" w:rsidP="00E54713">
      <w:pPr>
        <w:rPr>
          <w:rFonts w:ascii="Comic Sans MS" w:hAnsi="Comic Sans MS"/>
          <w:b/>
          <w:bCs/>
        </w:rPr>
      </w:pPr>
      <w:r w:rsidRPr="00431464">
        <w:rPr>
          <w:rFonts w:ascii="Comic Sans MS" w:hAnsi="Comic Sans MS"/>
          <w:b/>
          <w:bCs/>
        </w:rPr>
        <w:t>Checklist:</w:t>
      </w:r>
    </w:p>
    <w:p w:rsidR="00E54713" w:rsidRPr="009E30DB" w:rsidRDefault="00E54713" w:rsidP="00E54713">
      <w:pPr>
        <w:rPr>
          <w:rFonts w:ascii="Comic Sans MS" w:hAnsi="Comic Sans MS"/>
        </w:rPr>
      </w:pPr>
      <w:r w:rsidRPr="00431464">
        <w:rPr>
          <w:rFonts w:ascii="Comic Sans MS" w:hAnsi="Comic Sans MS"/>
          <w:b/>
          <w:bCs/>
        </w:rPr>
        <w:t>Meeting:</w:t>
      </w:r>
      <w:r w:rsidRPr="009E30DB">
        <w:rPr>
          <w:rFonts w:ascii="Comic Sans MS" w:hAnsi="Comic Sans MS"/>
        </w:rPr>
        <w:t xml:space="preserve"> Convene a team to discuss segmentation variables.</w:t>
      </w:r>
    </w:p>
    <w:p w:rsidR="00E54713" w:rsidRPr="009E30DB" w:rsidRDefault="00E54713" w:rsidP="00E54713">
      <w:pPr>
        <w:rPr>
          <w:rFonts w:ascii="Comic Sans MS" w:hAnsi="Comic Sans MS"/>
        </w:rPr>
      </w:pPr>
      <w:r w:rsidRPr="00431464">
        <w:rPr>
          <w:rFonts w:ascii="Comic Sans MS" w:hAnsi="Comic Sans MS"/>
          <w:b/>
          <w:bCs/>
        </w:rPr>
        <w:t>Segmentation Variables:</w:t>
      </w:r>
      <w:r w:rsidRPr="009E30DB">
        <w:rPr>
          <w:rFonts w:ascii="Comic Sans MS" w:hAnsi="Comic Sans MS"/>
        </w:rPr>
        <w:t xml:space="preserve"> Identify characteristics that will be used to group customers into segments (e.g., demographics, behavioural patterns).</w:t>
      </w:r>
    </w:p>
    <w:p w:rsidR="00E54713" w:rsidRPr="009E30DB" w:rsidRDefault="00E54713" w:rsidP="00E54713">
      <w:pPr>
        <w:rPr>
          <w:rFonts w:ascii="Comic Sans MS" w:hAnsi="Comic Sans MS"/>
        </w:rPr>
      </w:pPr>
      <w:r w:rsidRPr="00431464">
        <w:rPr>
          <w:rFonts w:ascii="Comic Sans MS" w:hAnsi="Comic Sans MS"/>
          <w:b/>
          <w:bCs/>
        </w:rPr>
        <w:t>Descriptive Variables:</w:t>
      </w:r>
      <w:r w:rsidRPr="009E30DB">
        <w:rPr>
          <w:rFonts w:ascii="Comic Sans MS" w:hAnsi="Comic Sans MS"/>
        </w:rPr>
        <w:t xml:space="preserve"> Discuss additional characteristics needed to understand the segments in detail (e.g., interests, media habits).</w:t>
      </w:r>
    </w:p>
    <w:p w:rsidR="00E54713" w:rsidRPr="009E30DB" w:rsidRDefault="00E54713" w:rsidP="00E54713">
      <w:pPr>
        <w:rPr>
          <w:rFonts w:ascii="Comic Sans MS" w:hAnsi="Comic Sans MS"/>
        </w:rPr>
      </w:pPr>
      <w:r w:rsidRPr="00431464">
        <w:rPr>
          <w:rFonts w:ascii="Comic Sans MS" w:hAnsi="Comic Sans MS"/>
          <w:b/>
          <w:bCs/>
        </w:rPr>
        <w:t>Data Collection:</w:t>
      </w:r>
      <w:r w:rsidRPr="009E30DB">
        <w:rPr>
          <w:rFonts w:ascii="Comic Sans MS" w:hAnsi="Comic Sans MS"/>
        </w:rPr>
        <w:t xml:space="preserve"> Determine how to collect data for both segmentation and description variables in a valid way.</w:t>
      </w:r>
    </w:p>
    <w:p w:rsidR="00E54713" w:rsidRPr="009E30DB" w:rsidRDefault="00E54713" w:rsidP="00E54713">
      <w:pPr>
        <w:rPr>
          <w:rFonts w:ascii="Comic Sans MS" w:hAnsi="Comic Sans MS"/>
        </w:rPr>
      </w:pPr>
      <w:r w:rsidRPr="00431464">
        <w:rPr>
          <w:rFonts w:ascii="Comic Sans MS" w:hAnsi="Comic Sans MS"/>
          <w:b/>
          <w:bCs/>
        </w:rPr>
        <w:t>Data Design:</w:t>
      </w:r>
      <w:r w:rsidRPr="009E30DB">
        <w:rPr>
          <w:rFonts w:ascii="Comic Sans MS" w:hAnsi="Comic Sans MS"/>
        </w:rPr>
        <w:t xml:space="preserve"> Design data collection to minimize bias and errors.</w:t>
      </w:r>
    </w:p>
    <w:p w:rsidR="00E54713" w:rsidRDefault="00E54713" w:rsidP="00E54713">
      <w:pPr>
        <w:rPr>
          <w:rFonts w:ascii="Comic Sans MS" w:hAnsi="Comic Sans MS"/>
        </w:rPr>
      </w:pPr>
      <w:r w:rsidRPr="00431464">
        <w:rPr>
          <w:rFonts w:ascii="Comic Sans MS" w:hAnsi="Comic Sans MS"/>
          <w:b/>
          <w:bCs/>
        </w:rPr>
        <w:t>Data Collection:</w:t>
      </w:r>
      <w:r w:rsidRPr="009E30DB">
        <w:rPr>
          <w:rFonts w:ascii="Comic Sans MS" w:hAnsi="Comic Sans MS"/>
        </w:rPr>
        <w:t xml:space="preserve"> Collect the required data.</w:t>
      </w:r>
    </w:p>
    <w:p w:rsidR="004C2EC9" w:rsidRPr="009E30DB" w:rsidRDefault="004C2EC9" w:rsidP="00E54713">
      <w:pPr>
        <w:rPr>
          <w:rFonts w:ascii="Comic Sans MS" w:hAnsi="Comic Sans MS"/>
        </w:rPr>
      </w:pPr>
    </w:p>
    <w:p w:rsidR="00E54713" w:rsidRPr="009E30DB" w:rsidRDefault="00E54713" w:rsidP="00E54713">
      <w:pPr>
        <w:rPr>
          <w:rFonts w:ascii="Comic Sans MS" w:hAnsi="Comic Sans MS"/>
        </w:rPr>
      </w:pPr>
      <w:r w:rsidRPr="009E30DB">
        <w:rPr>
          <w:rFonts w:ascii="Comic Sans MS" w:hAnsi="Comic Sans MS"/>
        </w:rPr>
        <w:t>By using a variety of data sources and following a structured approach, companies can ensure their market segmentation is accurate and leads to targeted marketing strategies.</w:t>
      </w:r>
    </w:p>
    <w:p w:rsidR="00431464" w:rsidRDefault="00431464" w:rsidP="00E54713">
      <w:pPr>
        <w:rPr>
          <w:rFonts w:ascii="Comic Sans MS" w:hAnsi="Comic Sans MS"/>
        </w:rPr>
      </w:pPr>
    </w:p>
    <w:p w:rsidR="007F17ED" w:rsidRDefault="007F17ED" w:rsidP="007F17ED">
      <w:pPr>
        <w:jc w:val="center"/>
        <w:rPr>
          <w:rFonts w:ascii="Comic Sans MS" w:hAnsi="Comic Sans MS" w:cs="XwndvhCfnngfTimes-Bold"/>
          <w:b/>
          <w:bCs/>
          <w:kern w:val="0"/>
          <w:sz w:val="32"/>
          <w:szCs w:val="32"/>
          <w:lang w:bidi="kn-IN"/>
        </w:rPr>
      </w:pPr>
    </w:p>
    <w:p w:rsidR="00416AB4" w:rsidRDefault="00416AB4" w:rsidP="007F17ED">
      <w:pPr>
        <w:jc w:val="center"/>
        <w:rPr>
          <w:rFonts w:ascii="Comic Sans MS" w:hAnsi="Comic Sans MS" w:cs="XwndvhCfnngfTimes-Bold"/>
          <w:b/>
          <w:bCs/>
          <w:kern w:val="0"/>
          <w:sz w:val="32"/>
          <w:szCs w:val="32"/>
          <w:lang w:bidi="kn-IN"/>
        </w:rPr>
      </w:pPr>
    </w:p>
    <w:p w:rsidR="00431464" w:rsidRPr="009E30DB" w:rsidRDefault="008D6D1E" w:rsidP="007F17ED">
      <w:pPr>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8: Selecting the Target Segment(s)</w:t>
      </w:r>
    </w:p>
    <w:p w:rsidR="007F17ED" w:rsidRDefault="008D6D1E" w:rsidP="008D6D1E">
      <w:pPr>
        <w:rPr>
          <w:rFonts w:ascii="Comic Sans MS" w:hAnsi="Comic Sans MS"/>
        </w:rPr>
      </w:pPr>
      <w:r w:rsidRPr="009E30DB">
        <w:rPr>
          <w:rFonts w:ascii="Comic Sans MS" w:hAnsi="Comic Sans MS"/>
        </w:rPr>
        <w:t>Market segment evaluation is a process that helps businesses assess the attractiveness of different market segments and their relative competitiveness within those segments.</w:t>
      </w:r>
    </w:p>
    <w:p w:rsidR="007F17ED" w:rsidRPr="007F17ED" w:rsidRDefault="007F17ED" w:rsidP="008D6D1E">
      <w:pPr>
        <w:rPr>
          <w:rFonts w:ascii="Comic Sans MS" w:hAnsi="Comic Sans MS"/>
        </w:rPr>
      </w:pPr>
    </w:p>
    <w:p w:rsidR="008D6D1E" w:rsidRPr="00947B00" w:rsidRDefault="008D6D1E" w:rsidP="008D6D1E">
      <w:pPr>
        <w:rPr>
          <w:rFonts w:ascii="Comic Sans MS" w:hAnsi="Comic Sans MS"/>
          <w:b/>
          <w:bCs/>
        </w:rPr>
      </w:pPr>
      <w:r w:rsidRPr="00947B00">
        <w:rPr>
          <w:rFonts w:ascii="Comic Sans MS" w:hAnsi="Comic Sans MS"/>
          <w:b/>
          <w:bCs/>
        </w:rPr>
        <w:t>How is it done?</w:t>
      </w:r>
    </w:p>
    <w:p w:rsidR="008D6D1E" w:rsidRPr="00947B00" w:rsidRDefault="008D6D1E" w:rsidP="008D6D1E">
      <w:pPr>
        <w:pStyle w:val="ListParagraph"/>
        <w:numPr>
          <w:ilvl w:val="0"/>
          <w:numId w:val="8"/>
        </w:numPr>
        <w:rPr>
          <w:rFonts w:ascii="Comic Sans MS" w:hAnsi="Comic Sans MS"/>
        </w:rPr>
      </w:pPr>
      <w:r w:rsidRPr="00947B00">
        <w:rPr>
          <w:rFonts w:ascii="Comic Sans MS" w:hAnsi="Comic Sans MS"/>
        </w:rPr>
        <w:t>A decision matrix is used to visualize two key factors:</w:t>
      </w:r>
    </w:p>
    <w:p w:rsidR="008D6D1E" w:rsidRPr="00947B00" w:rsidRDefault="008D6D1E" w:rsidP="00947B00">
      <w:pPr>
        <w:pStyle w:val="ListParagraph"/>
        <w:numPr>
          <w:ilvl w:val="0"/>
          <w:numId w:val="9"/>
        </w:numPr>
        <w:rPr>
          <w:rFonts w:ascii="Comic Sans MS" w:hAnsi="Comic Sans MS"/>
        </w:rPr>
      </w:pPr>
      <w:r w:rsidRPr="00947B00">
        <w:rPr>
          <w:rFonts w:ascii="Comic Sans MS" w:hAnsi="Comic Sans MS"/>
        </w:rPr>
        <w:t>Segment attractiveness: How appealing is the segment to the business based on factors like size, growth potential, and profitability?</w:t>
      </w:r>
    </w:p>
    <w:p w:rsidR="007F17ED" w:rsidRDefault="008D6D1E" w:rsidP="007F17ED">
      <w:pPr>
        <w:pStyle w:val="ListParagraph"/>
        <w:numPr>
          <w:ilvl w:val="0"/>
          <w:numId w:val="9"/>
        </w:numPr>
        <w:rPr>
          <w:rFonts w:ascii="Comic Sans MS" w:hAnsi="Comic Sans MS"/>
        </w:rPr>
      </w:pPr>
      <w:r w:rsidRPr="00947B00">
        <w:rPr>
          <w:rFonts w:ascii="Comic Sans MS" w:hAnsi="Comic Sans MS"/>
        </w:rPr>
        <w:t>Relative organizational competitiveness: How well-positioned is the business to compete within the segment compared to other players?</w:t>
      </w:r>
    </w:p>
    <w:p w:rsidR="007F17ED" w:rsidRPr="007F17ED" w:rsidRDefault="007F17ED" w:rsidP="007F17ED">
      <w:pPr>
        <w:pStyle w:val="ListParagraph"/>
        <w:ind w:left="1440"/>
        <w:rPr>
          <w:rFonts w:ascii="Comic Sans MS" w:hAnsi="Comic Sans MS"/>
        </w:rPr>
      </w:pPr>
    </w:p>
    <w:p w:rsidR="008D6D1E" w:rsidRDefault="008D6D1E" w:rsidP="00947B00">
      <w:pPr>
        <w:pStyle w:val="ListParagraph"/>
        <w:numPr>
          <w:ilvl w:val="0"/>
          <w:numId w:val="10"/>
        </w:numPr>
        <w:rPr>
          <w:rFonts w:ascii="Comic Sans MS" w:hAnsi="Comic Sans MS"/>
        </w:rPr>
      </w:pPr>
      <w:r w:rsidRPr="00947B00">
        <w:rPr>
          <w:rFonts w:ascii="Comic Sans MS" w:hAnsi="Comic Sans MS"/>
        </w:rPr>
        <w:t>Each segment is plotted on the decision matrix based on its score for these two factors. The size of the bubble representing the segment might indicate another relevant factor like profit potential.</w:t>
      </w:r>
    </w:p>
    <w:p w:rsidR="007F17ED" w:rsidRPr="007F17ED" w:rsidRDefault="007F17ED" w:rsidP="007F17ED">
      <w:pPr>
        <w:rPr>
          <w:rFonts w:ascii="Comic Sans MS" w:hAnsi="Comic Sans MS"/>
        </w:rPr>
      </w:pPr>
    </w:p>
    <w:p w:rsidR="008D6D1E" w:rsidRPr="00947B00" w:rsidRDefault="008D6D1E" w:rsidP="008D6D1E">
      <w:pPr>
        <w:rPr>
          <w:rFonts w:ascii="Comic Sans MS" w:hAnsi="Comic Sans MS"/>
          <w:b/>
          <w:bCs/>
        </w:rPr>
      </w:pPr>
      <w:r w:rsidRPr="00947B00">
        <w:rPr>
          <w:rFonts w:ascii="Comic Sans MS" w:hAnsi="Comic Sans MS"/>
          <w:b/>
          <w:bCs/>
        </w:rPr>
        <w:t>How to determine attractiveness and competitiveness?</w:t>
      </w:r>
    </w:p>
    <w:p w:rsidR="008D6D1E" w:rsidRPr="00947B00" w:rsidRDefault="008D6D1E" w:rsidP="00947B00">
      <w:pPr>
        <w:pStyle w:val="ListParagraph"/>
        <w:numPr>
          <w:ilvl w:val="0"/>
          <w:numId w:val="11"/>
        </w:numPr>
        <w:rPr>
          <w:rFonts w:ascii="Comic Sans MS" w:hAnsi="Comic Sans MS"/>
        </w:rPr>
      </w:pPr>
      <w:r w:rsidRPr="00947B00">
        <w:rPr>
          <w:rFonts w:ascii="Comic Sans MS" w:hAnsi="Comic Sans MS"/>
        </w:rPr>
        <w:t>A set of criteria is defined for both segment attractiveness and relative organizational competitiveness. These criteria could include factors like size, growth potential, brand awareness, product-market fit, etc.</w:t>
      </w:r>
    </w:p>
    <w:p w:rsidR="008D6D1E" w:rsidRPr="00947B00" w:rsidRDefault="008D6D1E" w:rsidP="00947B00">
      <w:pPr>
        <w:pStyle w:val="ListParagraph"/>
        <w:numPr>
          <w:ilvl w:val="0"/>
          <w:numId w:val="11"/>
        </w:numPr>
        <w:rPr>
          <w:rFonts w:ascii="Comic Sans MS" w:hAnsi="Comic Sans MS"/>
        </w:rPr>
      </w:pPr>
      <w:r w:rsidRPr="00947B00">
        <w:rPr>
          <w:rFonts w:ascii="Comic Sans MS" w:hAnsi="Comic Sans MS"/>
        </w:rPr>
        <w:t>Each criterion is assigned a weight based on its importance.</w:t>
      </w:r>
    </w:p>
    <w:p w:rsidR="008D6D1E" w:rsidRPr="00947B00" w:rsidRDefault="008D6D1E" w:rsidP="00947B00">
      <w:pPr>
        <w:pStyle w:val="ListParagraph"/>
        <w:numPr>
          <w:ilvl w:val="0"/>
          <w:numId w:val="11"/>
        </w:numPr>
        <w:rPr>
          <w:rFonts w:ascii="Comic Sans MS" w:hAnsi="Comic Sans MS"/>
        </w:rPr>
      </w:pPr>
      <w:r w:rsidRPr="00947B00">
        <w:rPr>
          <w:rFonts w:ascii="Comic Sans MS" w:hAnsi="Comic Sans MS"/>
        </w:rPr>
        <w:t>Segments are rated on a scale for each criterion.</w:t>
      </w:r>
    </w:p>
    <w:p w:rsidR="008D6D1E" w:rsidRDefault="008D6D1E" w:rsidP="00947B00">
      <w:pPr>
        <w:pStyle w:val="ListParagraph"/>
        <w:numPr>
          <w:ilvl w:val="0"/>
          <w:numId w:val="11"/>
        </w:numPr>
        <w:rPr>
          <w:rFonts w:ascii="Comic Sans MS" w:hAnsi="Comic Sans MS"/>
        </w:rPr>
      </w:pPr>
      <w:r w:rsidRPr="00947B00">
        <w:rPr>
          <w:rFonts w:ascii="Comic Sans MS" w:hAnsi="Comic Sans MS"/>
        </w:rPr>
        <w:t>The ratings are multiplied by the corresponding weights and summed up to get a total score for attractiveness and competitiveness for each segment.</w:t>
      </w:r>
    </w:p>
    <w:p w:rsidR="00947B00" w:rsidRPr="00947B00" w:rsidRDefault="00947B00" w:rsidP="00947B00">
      <w:pPr>
        <w:rPr>
          <w:rFonts w:ascii="Comic Sans MS" w:hAnsi="Comic Sans MS"/>
        </w:rPr>
      </w:pPr>
    </w:p>
    <w:p w:rsidR="00947B00" w:rsidRPr="00947B00" w:rsidRDefault="008D6D1E" w:rsidP="008D6D1E">
      <w:pPr>
        <w:rPr>
          <w:rFonts w:ascii="Comic Sans MS" w:hAnsi="Comic Sans MS"/>
          <w:b/>
          <w:bCs/>
        </w:rPr>
      </w:pPr>
      <w:r w:rsidRPr="00947B00">
        <w:rPr>
          <w:rFonts w:ascii="Comic Sans MS" w:hAnsi="Comic Sans MS"/>
          <w:b/>
          <w:bCs/>
        </w:rPr>
        <w:t>How to use the results?</w:t>
      </w:r>
    </w:p>
    <w:p w:rsidR="008D6D1E" w:rsidRPr="00947B00" w:rsidRDefault="008D6D1E" w:rsidP="00947B00">
      <w:pPr>
        <w:pStyle w:val="ListParagraph"/>
        <w:numPr>
          <w:ilvl w:val="0"/>
          <w:numId w:val="12"/>
        </w:numPr>
        <w:rPr>
          <w:rFonts w:ascii="Comic Sans MS" w:hAnsi="Comic Sans MS"/>
        </w:rPr>
      </w:pPr>
      <w:r w:rsidRPr="00947B00">
        <w:rPr>
          <w:rFonts w:ascii="Comic Sans MS" w:hAnsi="Comic Sans MS"/>
        </w:rPr>
        <w:t>The decision matrix provides a visual tool to compare segments and identify the most promising ones.</w:t>
      </w:r>
    </w:p>
    <w:p w:rsidR="008D6D1E" w:rsidRPr="00947B00" w:rsidRDefault="008D6D1E" w:rsidP="00947B00">
      <w:pPr>
        <w:pStyle w:val="ListParagraph"/>
        <w:numPr>
          <w:ilvl w:val="0"/>
          <w:numId w:val="12"/>
        </w:numPr>
        <w:rPr>
          <w:rFonts w:ascii="Comic Sans MS" w:hAnsi="Comic Sans MS"/>
        </w:rPr>
      </w:pPr>
      <w:r w:rsidRPr="00947B00">
        <w:rPr>
          <w:rFonts w:ascii="Comic Sans MS" w:hAnsi="Comic Sans MS"/>
        </w:rPr>
        <w:t>Segments with high attractiveness and high competitiveness are ideal targets.</w:t>
      </w:r>
    </w:p>
    <w:p w:rsidR="008D6D1E" w:rsidRPr="00947B00" w:rsidRDefault="008D6D1E" w:rsidP="00947B00">
      <w:pPr>
        <w:pStyle w:val="ListParagraph"/>
        <w:numPr>
          <w:ilvl w:val="0"/>
          <w:numId w:val="12"/>
        </w:numPr>
        <w:rPr>
          <w:rFonts w:ascii="Comic Sans MS" w:hAnsi="Comic Sans MS"/>
        </w:rPr>
      </w:pPr>
      <w:r w:rsidRPr="00947B00">
        <w:rPr>
          <w:rFonts w:ascii="Comic Sans MS" w:hAnsi="Comic Sans MS"/>
        </w:rPr>
        <w:t>The decision matrix can help eliminate segments that are unattractive or where the business is not competitive.</w:t>
      </w:r>
    </w:p>
    <w:p w:rsidR="008D6D1E" w:rsidRPr="00947B00" w:rsidRDefault="008D6D1E" w:rsidP="00947B00">
      <w:pPr>
        <w:pStyle w:val="ListParagraph"/>
        <w:numPr>
          <w:ilvl w:val="0"/>
          <w:numId w:val="12"/>
        </w:numPr>
        <w:rPr>
          <w:rFonts w:ascii="Comic Sans MS" w:hAnsi="Comic Sans MS"/>
        </w:rPr>
      </w:pPr>
      <w:r w:rsidRPr="00947B00">
        <w:rPr>
          <w:rFonts w:ascii="Comic Sans MS" w:hAnsi="Comic Sans MS"/>
        </w:rPr>
        <w:t>It can also help identify trade-offs - a segment might be very attractive but require overcoming competitive hurdles, or vice versa.</w:t>
      </w:r>
    </w:p>
    <w:p w:rsidR="00947B00" w:rsidRDefault="00947B00" w:rsidP="008D6D1E">
      <w:pPr>
        <w:rPr>
          <w:rFonts w:ascii="Comic Sans MS" w:hAnsi="Comic Sans MS"/>
        </w:rPr>
      </w:pPr>
    </w:p>
    <w:p w:rsidR="008D6D1E" w:rsidRPr="00947B00" w:rsidRDefault="008D6D1E" w:rsidP="008D6D1E">
      <w:pPr>
        <w:rPr>
          <w:rFonts w:ascii="Comic Sans MS" w:hAnsi="Comic Sans MS"/>
          <w:b/>
          <w:bCs/>
        </w:rPr>
      </w:pPr>
      <w:r w:rsidRPr="00947B00">
        <w:rPr>
          <w:rFonts w:ascii="Comic Sans MS" w:hAnsi="Comic Sans MS"/>
          <w:b/>
          <w:bCs/>
        </w:rPr>
        <w:t>Additional considerations:</w:t>
      </w:r>
    </w:p>
    <w:p w:rsidR="008D6D1E" w:rsidRDefault="008D6D1E" w:rsidP="00947B00">
      <w:pPr>
        <w:pStyle w:val="ListParagraph"/>
        <w:numPr>
          <w:ilvl w:val="0"/>
          <w:numId w:val="13"/>
        </w:numPr>
        <w:rPr>
          <w:rFonts w:ascii="Comic Sans MS" w:hAnsi="Comic Sans MS"/>
        </w:rPr>
      </w:pPr>
      <w:r w:rsidRPr="00947B00">
        <w:rPr>
          <w:rFonts w:ascii="Comic Sans MS" w:hAnsi="Comic Sans MS"/>
        </w:rPr>
        <w:t>Profit potential is often used as the bubble size in the decision matrix, but other factors like volunteer hours for non-profits could be used depending on the context.</w:t>
      </w:r>
    </w:p>
    <w:p w:rsidR="00416AB4" w:rsidRDefault="00416AB4" w:rsidP="00416AB4">
      <w:pPr>
        <w:rPr>
          <w:rFonts w:ascii="Comic Sans MS" w:hAnsi="Comic Sans MS"/>
        </w:rPr>
      </w:pPr>
    </w:p>
    <w:p w:rsidR="00416AB4" w:rsidRPr="00416AB4" w:rsidRDefault="00416AB4" w:rsidP="00416AB4">
      <w:pPr>
        <w:rPr>
          <w:rFonts w:ascii="Comic Sans MS" w:hAnsi="Comic Sans MS"/>
        </w:rPr>
      </w:pPr>
    </w:p>
    <w:p w:rsidR="008D6D1E" w:rsidRDefault="008D6D1E" w:rsidP="00947B00">
      <w:pPr>
        <w:pStyle w:val="ListParagraph"/>
        <w:numPr>
          <w:ilvl w:val="0"/>
          <w:numId w:val="13"/>
        </w:numPr>
        <w:rPr>
          <w:rFonts w:ascii="Comic Sans MS" w:hAnsi="Comic Sans MS"/>
        </w:rPr>
      </w:pPr>
      <w:r w:rsidRPr="00947B00">
        <w:rPr>
          <w:rFonts w:ascii="Comic Sans MS" w:hAnsi="Comic Sans MS"/>
        </w:rPr>
        <w:t>The segment evaluation process involves multiple steps, including team discussions, assigning weights and ratings, and plotting the results on the decision matrix.</w:t>
      </w:r>
    </w:p>
    <w:p w:rsidR="00416AB4" w:rsidRDefault="00416AB4" w:rsidP="007F17ED">
      <w:pPr>
        <w:rPr>
          <w:rFonts w:ascii="Comic Sans MS" w:hAnsi="Comic Sans MS"/>
        </w:rPr>
      </w:pPr>
    </w:p>
    <w:p w:rsidR="007F17ED" w:rsidRDefault="008D6D1E" w:rsidP="007F17ED">
      <w:pPr>
        <w:rPr>
          <w:rFonts w:ascii="Comic Sans MS" w:hAnsi="Comic Sans MS"/>
        </w:rPr>
      </w:pPr>
      <w:r w:rsidRPr="009E30DB">
        <w:rPr>
          <w:rFonts w:ascii="Comic Sans MS" w:hAnsi="Comic Sans MS"/>
        </w:rPr>
        <w:t>By following this approach, businesses can make informed decisions about which market segments to target, maximizing their chances of success.</w:t>
      </w:r>
    </w:p>
    <w:p w:rsidR="007F17ED" w:rsidRPr="007F17ED" w:rsidRDefault="007F17ED" w:rsidP="007F17ED">
      <w:pPr>
        <w:rPr>
          <w:rFonts w:ascii="Comic Sans MS" w:hAnsi="Comic Sans MS"/>
        </w:rPr>
      </w:pPr>
    </w:p>
    <w:p w:rsidR="004C2EC9" w:rsidRDefault="008D6D1E" w:rsidP="004C2EC9">
      <w:pPr>
        <w:ind w:left="720" w:firstLine="720"/>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9: Customising the Marketing Mix</w:t>
      </w:r>
    </w:p>
    <w:p w:rsidR="00416AB4" w:rsidRDefault="00416AB4" w:rsidP="00416AB4">
      <w:pPr>
        <w:rPr>
          <w:rFonts w:ascii="Comic Sans MS" w:hAnsi="Comic Sans MS" w:cs="XwndvhCfnngfTimes-Bold"/>
          <w:b/>
          <w:bCs/>
          <w:kern w:val="0"/>
          <w:sz w:val="32"/>
          <w:szCs w:val="32"/>
          <w:lang w:bidi="kn-IN"/>
        </w:rPr>
      </w:pPr>
    </w:p>
    <w:p w:rsidR="00947B00" w:rsidRDefault="00F738D7" w:rsidP="00A17BD1">
      <w:pPr>
        <w:rPr>
          <w:rFonts w:ascii="Comic Sans MS" w:hAnsi="Comic Sans MS"/>
        </w:rPr>
      </w:pPr>
      <w:r w:rsidRPr="009E30DB">
        <w:rPr>
          <w:rFonts w:ascii="Comic Sans MS" w:hAnsi="Comic Sans MS"/>
        </w:rPr>
        <w:t xml:space="preserve">Market segmentation is not a standalone strategy. It works </w:t>
      </w:r>
      <w:r w:rsidR="00947B00" w:rsidRPr="009E30DB">
        <w:rPr>
          <w:rFonts w:ascii="Comic Sans MS" w:hAnsi="Comic Sans MS"/>
        </w:rPr>
        <w:t>together</w:t>
      </w:r>
      <w:r w:rsidRPr="009E30DB">
        <w:rPr>
          <w:rFonts w:ascii="Comic Sans MS" w:hAnsi="Comic Sans MS"/>
        </w:rPr>
        <w:t xml:space="preserve"> with other marketing areas like positioning and competition, often referred to as the STP (Segmentation-Targeting-Positioning) approach.</w:t>
      </w:r>
    </w:p>
    <w:p w:rsidR="00A17BD1" w:rsidRPr="009E30DB" w:rsidRDefault="00A17BD1" w:rsidP="00A17BD1">
      <w:pPr>
        <w:rPr>
          <w:rFonts w:ascii="Comic Sans MS" w:hAnsi="Comic Sans MS"/>
        </w:rPr>
      </w:pPr>
      <w:r w:rsidRPr="009E30DB">
        <w:rPr>
          <w:rFonts w:ascii="Comic Sans MS" w:hAnsi="Comic Sans MS"/>
        </w:rPr>
        <w:t>The STP approach involves segmenting the market, selecting target segments, and then positioning the product to resonate with those segments.</w:t>
      </w:r>
    </w:p>
    <w:p w:rsidR="001E47ED" w:rsidRPr="009E30DB" w:rsidRDefault="001E47ED" w:rsidP="00A17BD1">
      <w:pPr>
        <w:rPr>
          <w:rFonts w:ascii="Comic Sans MS" w:hAnsi="Comic Sans MS"/>
        </w:rPr>
      </w:pPr>
    </w:p>
    <w:p w:rsidR="00A17BD1" w:rsidRPr="00947B00" w:rsidRDefault="00A17BD1" w:rsidP="00A17BD1">
      <w:pPr>
        <w:rPr>
          <w:rFonts w:ascii="Comic Sans MS" w:hAnsi="Comic Sans MS"/>
          <w:b/>
          <w:bCs/>
        </w:rPr>
      </w:pPr>
      <w:r w:rsidRPr="00947B00">
        <w:rPr>
          <w:rFonts w:ascii="Comic Sans MS" w:hAnsi="Comic Sans MS"/>
          <w:b/>
          <w:bCs/>
        </w:rPr>
        <w:t>Marketing Mix and its Elements</w:t>
      </w:r>
    </w:p>
    <w:p w:rsidR="00A17BD1" w:rsidRPr="00947B00" w:rsidRDefault="00A17BD1" w:rsidP="00947B00">
      <w:pPr>
        <w:pStyle w:val="ListParagraph"/>
        <w:numPr>
          <w:ilvl w:val="0"/>
          <w:numId w:val="14"/>
        </w:numPr>
        <w:rPr>
          <w:rFonts w:ascii="Comic Sans MS" w:hAnsi="Comic Sans MS"/>
        </w:rPr>
      </w:pPr>
      <w:r w:rsidRPr="00947B00">
        <w:rPr>
          <w:rFonts w:ascii="Comic Sans MS" w:hAnsi="Comic Sans MS"/>
        </w:rPr>
        <w:t xml:space="preserve">The marketing mix refers to the controllable elements a business uses to influence the demand for its products. Traditionally, </w:t>
      </w:r>
      <w:r w:rsidR="00947B00" w:rsidRPr="00947B00">
        <w:rPr>
          <w:rFonts w:ascii="Comic Sans MS" w:hAnsi="Comic Sans MS"/>
        </w:rPr>
        <w:t>it is</w:t>
      </w:r>
      <w:r w:rsidRPr="00947B00">
        <w:rPr>
          <w:rFonts w:ascii="Comic Sans MS" w:hAnsi="Comic Sans MS"/>
        </w:rPr>
        <w:t xml:space="preserve"> represented by the 4Ps: Product, Price, Place (distribution), and Promotion.</w:t>
      </w:r>
    </w:p>
    <w:p w:rsidR="00A17BD1" w:rsidRPr="00947B00" w:rsidRDefault="00A17BD1" w:rsidP="00947B00">
      <w:pPr>
        <w:pStyle w:val="ListParagraph"/>
        <w:numPr>
          <w:ilvl w:val="0"/>
          <w:numId w:val="14"/>
        </w:numPr>
        <w:rPr>
          <w:rFonts w:ascii="Comic Sans MS" w:hAnsi="Comic Sans MS"/>
        </w:rPr>
      </w:pPr>
      <w:r w:rsidRPr="00947B00">
        <w:rPr>
          <w:rFonts w:ascii="Comic Sans MS" w:hAnsi="Comic Sans MS"/>
        </w:rPr>
        <w:t>Once target segments are identified, the marketing mix needs to be customized to best suit those segments.</w:t>
      </w:r>
    </w:p>
    <w:p w:rsidR="00A17BD1" w:rsidRDefault="00A17BD1" w:rsidP="00947B00">
      <w:pPr>
        <w:pStyle w:val="ListParagraph"/>
        <w:numPr>
          <w:ilvl w:val="0"/>
          <w:numId w:val="15"/>
        </w:numPr>
        <w:rPr>
          <w:rFonts w:ascii="Comic Sans MS" w:hAnsi="Comic Sans MS"/>
        </w:rPr>
      </w:pPr>
      <w:r w:rsidRPr="00947B00">
        <w:rPr>
          <w:rFonts w:ascii="Comic Sans MS" w:hAnsi="Comic Sans MS"/>
        </w:rPr>
        <w:t>This customization involves reviewing each element of the 4Ps:</w:t>
      </w:r>
    </w:p>
    <w:p w:rsidR="00947B00" w:rsidRPr="00947B00" w:rsidRDefault="00947B00" w:rsidP="00947B00">
      <w:pPr>
        <w:pStyle w:val="ListParagraph"/>
        <w:rPr>
          <w:rFonts w:ascii="Comic Sans MS" w:hAnsi="Comic Sans MS"/>
        </w:rPr>
      </w:pPr>
    </w:p>
    <w:p w:rsidR="00A17BD1" w:rsidRPr="00947B00" w:rsidRDefault="00A17BD1" w:rsidP="00947B00">
      <w:pPr>
        <w:pStyle w:val="ListParagraph"/>
        <w:numPr>
          <w:ilvl w:val="1"/>
          <w:numId w:val="17"/>
        </w:numPr>
        <w:rPr>
          <w:rFonts w:ascii="Comic Sans MS" w:hAnsi="Comic Sans MS"/>
        </w:rPr>
      </w:pPr>
      <w:r w:rsidRPr="00947B00">
        <w:rPr>
          <w:rFonts w:ascii="Comic Sans MS" w:hAnsi="Comic Sans MS"/>
        </w:rPr>
        <w:t>Product: How can the product (or service) be designed or modified to better cater to the target segment's needs?</w:t>
      </w:r>
    </w:p>
    <w:p w:rsidR="00A17BD1" w:rsidRPr="00947B00" w:rsidRDefault="00A17BD1" w:rsidP="00947B00">
      <w:pPr>
        <w:pStyle w:val="ListParagraph"/>
        <w:numPr>
          <w:ilvl w:val="1"/>
          <w:numId w:val="17"/>
        </w:numPr>
        <w:rPr>
          <w:rFonts w:ascii="Comic Sans MS" w:hAnsi="Comic Sans MS"/>
        </w:rPr>
      </w:pPr>
      <w:r w:rsidRPr="00947B00">
        <w:rPr>
          <w:rFonts w:ascii="Comic Sans MS" w:hAnsi="Comic Sans MS"/>
        </w:rPr>
        <w:t>Price: What pricing strategy (including discounts) is most effective for the target segment?</w:t>
      </w:r>
    </w:p>
    <w:p w:rsidR="00A17BD1" w:rsidRPr="00947B00" w:rsidRDefault="00A17BD1" w:rsidP="00947B00">
      <w:pPr>
        <w:pStyle w:val="ListParagraph"/>
        <w:numPr>
          <w:ilvl w:val="1"/>
          <w:numId w:val="17"/>
        </w:numPr>
        <w:rPr>
          <w:rFonts w:ascii="Comic Sans MS" w:hAnsi="Comic Sans MS"/>
        </w:rPr>
      </w:pPr>
      <w:r w:rsidRPr="00947B00">
        <w:rPr>
          <w:rFonts w:ascii="Comic Sans MS" w:hAnsi="Comic Sans MS"/>
        </w:rPr>
        <w:t>Place: How should the product be distributed to reach the target segment? What channels do they prefer?</w:t>
      </w:r>
    </w:p>
    <w:p w:rsidR="00947B00" w:rsidRDefault="00A17BD1" w:rsidP="00947B00">
      <w:pPr>
        <w:pStyle w:val="ListParagraph"/>
        <w:numPr>
          <w:ilvl w:val="1"/>
          <w:numId w:val="17"/>
        </w:numPr>
        <w:rPr>
          <w:rFonts w:ascii="Comic Sans MS" w:hAnsi="Comic Sans MS"/>
        </w:rPr>
      </w:pPr>
      <w:r w:rsidRPr="00947B00">
        <w:rPr>
          <w:rFonts w:ascii="Comic Sans MS" w:hAnsi="Comic Sans MS"/>
        </w:rPr>
        <w:t>Promotion: What message and communication channels resonate best with the target segment?</w:t>
      </w:r>
    </w:p>
    <w:p w:rsidR="00947B00" w:rsidRPr="00947B00" w:rsidRDefault="00947B00" w:rsidP="00947B00">
      <w:pPr>
        <w:rPr>
          <w:rFonts w:ascii="Comic Sans MS" w:hAnsi="Comic Sans MS"/>
        </w:rPr>
      </w:pPr>
    </w:p>
    <w:p w:rsidR="00A17BD1" w:rsidRPr="00947B00" w:rsidRDefault="00A17BD1" w:rsidP="00A17BD1">
      <w:pPr>
        <w:rPr>
          <w:rFonts w:ascii="Comic Sans MS" w:hAnsi="Comic Sans MS"/>
          <w:b/>
          <w:bCs/>
        </w:rPr>
      </w:pPr>
      <w:r w:rsidRPr="00947B00">
        <w:rPr>
          <w:rFonts w:ascii="Comic Sans MS" w:hAnsi="Comic Sans MS"/>
          <w:b/>
          <w:bCs/>
        </w:rPr>
        <w:t>Example: Targeting Tourists</w:t>
      </w:r>
    </w:p>
    <w:p w:rsidR="00A17BD1" w:rsidRPr="00682509" w:rsidRDefault="00A17BD1" w:rsidP="00682509">
      <w:pPr>
        <w:pStyle w:val="ListParagraph"/>
        <w:numPr>
          <w:ilvl w:val="0"/>
          <w:numId w:val="18"/>
        </w:numPr>
        <w:rPr>
          <w:rFonts w:ascii="Comic Sans MS" w:hAnsi="Comic Sans MS"/>
        </w:rPr>
      </w:pPr>
      <w:r w:rsidRPr="00682509">
        <w:rPr>
          <w:rFonts w:ascii="Comic Sans MS" w:hAnsi="Comic Sans MS"/>
        </w:rPr>
        <w:t>The document uses the example of a tourist destination targeting a segment interested in cultural heritage (museums, monuments, etc.).</w:t>
      </w:r>
    </w:p>
    <w:p w:rsidR="001E47ED" w:rsidRDefault="00A17BD1" w:rsidP="00682509">
      <w:pPr>
        <w:pStyle w:val="ListParagraph"/>
        <w:numPr>
          <w:ilvl w:val="0"/>
          <w:numId w:val="18"/>
        </w:numPr>
        <w:rPr>
          <w:rFonts w:ascii="Comic Sans MS" w:hAnsi="Comic Sans MS"/>
        </w:rPr>
      </w:pPr>
      <w:r w:rsidRPr="00682509">
        <w:rPr>
          <w:rFonts w:ascii="Comic Sans MS" w:hAnsi="Comic Sans MS"/>
        </w:rPr>
        <w:t xml:space="preserve">By </w:t>
      </w:r>
      <w:r w:rsidR="00682509" w:rsidRPr="00682509">
        <w:rPr>
          <w:rFonts w:ascii="Comic Sans MS" w:hAnsi="Comic Sans MS"/>
        </w:rPr>
        <w:t>analysing</w:t>
      </w:r>
      <w:r w:rsidRPr="00682509">
        <w:rPr>
          <w:rFonts w:ascii="Comic Sans MS" w:hAnsi="Comic Sans MS"/>
        </w:rPr>
        <w:t xml:space="preserve"> tourist data, the destination can learn about this segment's preferences regarding spending, booking channels, information sources (tourist centers), and even TV channel viewership.</w:t>
      </w:r>
    </w:p>
    <w:p w:rsidR="00F3269A" w:rsidRPr="00682509" w:rsidRDefault="00F3269A" w:rsidP="00F3269A">
      <w:pPr>
        <w:pStyle w:val="ListParagraph"/>
        <w:rPr>
          <w:rFonts w:ascii="Comic Sans MS" w:hAnsi="Comic Sans MS"/>
        </w:rPr>
      </w:pPr>
    </w:p>
    <w:p w:rsidR="00A17BD1" w:rsidRDefault="00A17BD1" w:rsidP="00682509">
      <w:pPr>
        <w:pStyle w:val="ListParagraph"/>
        <w:numPr>
          <w:ilvl w:val="0"/>
          <w:numId w:val="18"/>
        </w:numPr>
        <w:rPr>
          <w:rFonts w:ascii="Comic Sans MS" w:hAnsi="Comic Sans MS"/>
        </w:rPr>
      </w:pPr>
      <w:r w:rsidRPr="00682509">
        <w:rPr>
          <w:rFonts w:ascii="Comic Sans MS" w:hAnsi="Comic Sans MS"/>
        </w:rPr>
        <w:t>This information can then be used to tailor the marketing mix:</w:t>
      </w:r>
    </w:p>
    <w:p w:rsidR="00682509" w:rsidRPr="00682509" w:rsidRDefault="00682509" w:rsidP="00682509">
      <w:pPr>
        <w:pStyle w:val="ListParagraph"/>
        <w:rPr>
          <w:rFonts w:ascii="Comic Sans MS" w:hAnsi="Comic Sans MS"/>
        </w:rPr>
      </w:pPr>
    </w:p>
    <w:p w:rsidR="00A17BD1" w:rsidRPr="00682509" w:rsidRDefault="00A17BD1" w:rsidP="00682509">
      <w:pPr>
        <w:pStyle w:val="ListParagraph"/>
        <w:numPr>
          <w:ilvl w:val="1"/>
          <w:numId w:val="20"/>
        </w:numPr>
        <w:rPr>
          <w:rFonts w:ascii="Comic Sans MS" w:hAnsi="Comic Sans MS"/>
        </w:rPr>
      </w:pPr>
      <w:r w:rsidRPr="00682509">
        <w:rPr>
          <w:rFonts w:ascii="Comic Sans MS" w:hAnsi="Comic Sans MS"/>
        </w:rPr>
        <w:t>Product: Develop a "MUSEUMS, MONUMENTS &amp; MUCH, MUCH MORE" package.</w:t>
      </w:r>
    </w:p>
    <w:p w:rsidR="00A17BD1" w:rsidRPr="00682509" w:rsidRDefault="00A17BD1" w:rsidP="00682509">
      <w:pPr>
        <w:pStyle w:val="ListParagraph"/>
        <w:numPr>
          <w:ilvl w:val="1"/>
          <w:numId w:val="20"/>
        </w:numPr>
        <w:rPr>
          <w:rFonts w:ascii="Comic Sans MS" w:hAnsi="Comic Sans MS"/>
        </w:rPr>
      </w:pPr>
      <w:r w:rsidRPr="00682509">
        <w:rPr>
          <w:rFonts w:ascii="Comic Sans MS" w:hAnsi="Comic Sans MS"/>
        </w:rPr>
        <w:t>Price: Consider offering the package at a premium price based on the segment's higher spending.</w:t>
      </w:r>
    </w:p>
    <w:p w:rsidR="00A17BD1" w:rsidRPr="00682509" w:rsidRDefault="00A17BD1" w:rsidP="00682509">
      <w:pPr>
        <w:pStyle w:val="ListParagraph"/>
        <w:numPr>
          <w:ilvl w:val="1"/>
          <w:numId w:val="20"/>
        </w:numPr>
        <w:rPr>
          <w:rFonts w:ascii="Comic Sans MS" w:hAnsi="Comic Sans MS"/>
        </w:rPr>
      </w:pPr>
      <w:r w:rsidRPr="00682509">
        <w:rPr>
          <w:rFonts w:ascii="Comic Sans MS" w:hAnsi="Comic Sans MS"/>
        </w:rPr>
        <w:t>Place: Ensure the package is bookable online and available at tourist information centers.</w:t>
      </w:r>
    </w:p>
    <w:p w:rsidR="00A17BD1" w:rsidRDefault="00A17BD1" w:rsidP="00682509">
      <w:pPr>
        <w:pStyle w:val="ListParagraph"/>
        <w:numPr>
          <w:ilvl w:val="1"/>
          <w:numId w:val="20"/>
        </w:numPr>
        <w:rPr>
          <w:rFonts w:ascii="Comic Sans MS" w:hAnsi="Comic Sans MS"/>
        </w:rPr>
      </w:pPr>
      <w:r w:rsidRPr="00682509">
        <w:rPr>
          <w:rFonts w:ascii="Comic Sans MS" w:hAnsi="Comic Sans MS"/>
        </w:rPr>
        <w:t>Promotion: Advertise the package in tourist centers and potentially on Channel 7 (based on the segment's viewership preference).</w:t>
      </w:r>
    </w:p>
    <w:p w:rsidR="00682509" w:rsidRPr="00682509" w:rsidRDefault="00682509" w:rsidP="00682509">
      <w:pPr>
        <w:rPr>
          <w:rFonts w:ascii="Comic Sans MS" w:hAnsi="Comic Sans MS"/>
        </w:rPr>
      </w:pPr>
    </w:p>
    <w:p w:rsidR="00F738D7" w:rsidRPr="009E30DB" w:rsidRDefault="00A17BD1" w:rsidP="00682509">
      <w:pPr>
        <w:rPr>
          <w:rFonts w:ascii="Comic Sans MS" w:hAnsi="Comic Sans MS"/>
        </w:rPr>
      </w:pPr>
      <w:r w:rsidRPr="009E30DB">
        <w:rPr>
          <w:rFonts w:ascii="Comic Sans MS" w:hAnsi="Comic Sans MS"/>
        </w:rPr>
        <w:t>By customizing the marketing mix for each target segment, businesses can increase their chances of reaching the right audience with the right message and offer.</w:t>
      </w:r>
    </w:p>
    <w:sectPr w:rsidR="00F738D7" w:rsidRPr="009E30DB" w:rsidSect="00FB02B7">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XwndvhCfnngfTime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398"/>
    <w:multiLevelType w:val="hybridMultilevel"/>
    <w:tmpl w:val="378C8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97855"/>
    <w:multiLevelType w:val="hybridMultilevel"/>
    <w:tmpl w:val="44D28B2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D02387"/>
    <w:multiLevelType w:val="hybridMultilevel"/>
    <w:tmpl w:val="63124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A24F9"/>
    <w:multiLevelType w:val="hybridMultilevel"/>
    <w:tmpl w:val="50B0F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585267"/>
    <w:multiLevelType w:val="hybridMultilevel"/>
    <w:tmpl w:val="1A7EA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13BDC"/>
    <w:multiLevelType w:val="hybridMultilevel"/>
    <w:tmpl w:val="2B501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2059A5"/>
    <w:multiLevelType w:val="hybridMultilevel"/>
    <w:tmpl w:val="A976B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2A4C80"/>
    <w:multiLevelType w:val="hybridMultilevel"/>
    <w:tmpl w:val="1D9E8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444174"/>
    <w:multiLevelType w:val="hybridMultilevel"/>
    <w:tmpl w:val="6E621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102EBC"/>
    <w:multiLevelType w:val="hybridMultilevel"/>
    <w:tmpl w:val="28581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E961F6"/>
    <w:multiLevelType w:val="hybridMultilevel"/>
    <w:tmpl w:val="B6E60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308C6"/>
    <w:multiLevelType w:val="hybridMultilevel"/>
    <w:tmpl w:val="A29E3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B72DFD"/>
    <w:multiLevelType w:val="hybridMultilevel"/>
    <w:tmpl w:val="0A0CE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8B0317"/>
    <w:multiLevelType w:val="hybridMultilevel"/>
    <w:tmpl w:val="84AEA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5D7D73"/>
    <w:multiLevelType w:val="hybridMultilevel"/>
    <w:tmpl w:val="12B65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AB30E0"/>
    <w:multiLevelType w:val="hybridMultilevel"/>
    <w:tmpl w:val="6ADAA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A9690C"/>
    <w:multiLevelType w:val="hybridMultilevel"/>
    <w:tmpl w:val="CCBCFD2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192490"/>
    <w:multiLevelType w:val="hybridMultilevel"/>
    <w:tmpl w:val="B83C8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3174F3"/>
    <w:multiLevelType w:val="hybridMultilevel"/>
    <w:tmpl w:val="DF766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0452B8"/>
    <w:multiLevelType w:val="hybridMultilevel"/>
    <w:tmpl w:val="3E546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676452">
    <w:abstractNumId w:val="19"/>
  </w:num>
  <w:num w:numId="2" w16cid:durableId="389765123">
    <w:abstractNumId w:val="9"/>
  </w:num>
  <w:num w:numId="3" w16cid:durableId="1988627395">
    <w:abstractNumId w:val="17"/>
  </w:num>
  <w:num w:numId="4" w16cid:durableId="1357266309">
    <w:abstractNumId w:val="14"/>
  </w:num>
  <w:num w:numId="5" w16cid:durableId="1449813540">
    <w:abstractNumId w:val="8"/>
  </w:num>
  <w:num w:numId="6" w16cid:durableId="991761643">
    <w:abstractNumId w:val="6"/>
  </w:num>
  <w:num w:numId="7" w16cid:durableId="771123142">
    <w:abstractNumId w:val="15"/>
  </w:num>
  <w:num w:numId="8" w16cid:durableId="94715752">
    <w:abstractNumId w:val="11"/>
  </w:num>
  <w:num w:numId="9" w16cid:durableId="1494444714">
    <w:abstractNumId w:val="12"/>
  </w:num>
  <w:num w:numId="10" w16cid:durableId="110443567">
    <w:abstractNumId w:val="4"/>
  </w:num>
  <w:num w:numId="11" w16cid:durableId="2083022437">
    <w:abstractNumId w:val="0"/>
  </w:num>
  <w:num w:numId="12" w16cid:durableId="202638454">
    <w:abstractNumId w:val="13"/>
  </w:num>
  <w:num w:numId="13" w16cid:durableId="1070467483">
    <w:abstractNumId w:val="7"/>
  </w:num>
  <w:num w:numId="14" w16cid:durableId="1586723051">
    <w:abstractNumId w:val="2"/>
  </w:num>
  <w:num w:numId="15" w16cid:durableId="1952587091">
    <w:abstractNumId w:val="3"/>
  </w:num>
  <w:num w:numId="16" w16cid:durableId="465972406">
    <w:abstractNumId w:val="18"/>
  </w:num>
  <w:num w:numId="17" w16cid:durableId="444010607">
    <w:abstractNumId w:val="1"/>
  </w:num>
  <w:num w:numId="18" w16cid:durableId="289555114">
    <w:abstractNumId w:val="5"/>
  </w:num>
  <w:num w:numId="19" w16cid:durableId="116460642">
    <w:abstractNumId w:val="10"/>
  </w:num>
  <w:num w:numId="20" w16cid:durableId="12976865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3"/>
    <w:rsid w:val="000F4AD2"/>
    <w:rsid w:val="001E47ED"/>
    <w:rsid w:val="002F2AB1"/>
    <w:rsid w:val="00416AB4"/>
    <w:rsid w:val="00431464"/>
    <w:rsid w:val="004C2EC9"/>
    <w:rsid w:val="00682509"/>
    <w:rsid w:val="0069138A"/>
    <w:rsid w:val="00741641"/>
    <w:rsid w:val="007F17ED"/>
    <w:rsid w:val="008D6D1E"/>
    <w:rsid w:val="00947B00"/>
    <w:rsid w:val="009E30DB"/>
    <w:rsid w:val="00A17BD1"/>
    <w:rsid w:val="00AE1EAC"/>
    <w:rsid w:val="00BD7979"/>
    <w:rsid w:val="00E54713"/>
    <w:rsid w:val="00E93996"/>
    <w:rsid w:val="00ED44F9"/>
    <w:rsid w:val="00F3269A"/>
    <w:rsid w:val="00F738D7"/>
    <w:rsid w:val="00F87903"/>
    <w:rsid w:val="00FB02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F28D"/>
  <w15:chartTrackingRefBased/>
  <w15:docId w15:val="{8969B865-CBC4-4D68-BEDB-85918E1B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dc:creator>
  <cp:keywords/>
  <dc:description/>
  <cp:lastModifiedBy>BHARATHI P</cp:lastModifiedBy>
  <cp:revision>12</cp:revision>
  <dcterms:created xsi:type="dcterms:W3CDTF">2024-04-24T09:31:00Z</dcterms:created>
  <dcterms:modified xsi:type="dcterms:W3CDTF">2024-04-25T16:43:00Z</dcterms:modified>
</cp:coreProperties>
</file>