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EBA9E" w14:textId="050AEA09" w:rsidR="009F5CD0" w:rsidRPr="0029782E" w:rsidRDefault="00CE7E0F" w:rsidP="009F5CD0">
      <w:pPr>
        <w:jc w:val="center"/>
        <w:rPr>
          <w:rFonts w:ascii="Times New Roman" w:hAnsi="Times New Roman" w:cs="Times New Roman"/>
          <w:b/>
          <w:sz w:val="24"/>
          <w:szCs w:val="24"/>
        </w:rPr>
      </w:pPr>
      <w:r w:rsidRPr="0029782E">
        <w:rPr>
          <w:rFonts w:ascii="Times New Roman" w:hAnsi="Times New Roman" w:cs="Times New Roman"/>
          <w:b/>
          <w:noProof/>
          <w:sz w:val="24"/>
          <w:szCs w:val="24"/>
          <w:lang w:eastAsia="pt-PT"/>
        </w:rPr>
        <w:drawing>
          <wp:inline distT="0" distB="0" distL="0" distR="0" wp14:anchorId="1BF6B0FB" wp14:editId="5BDBE0E3">
            <wp:extent cx="4549108" cy="1716023"/>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49108" cy="1716023"/>
                    </a:xfrm>
                    <a:prstGeom prst="rect">
                      <a:avLst/>
                    </a:prstGeom>
                  </pic:spPr>
                </pic:pic>
              </a:graphicData>
            </a:graphic>
          </wp:inline>
        </w:drawing>
      </w:r>
    </w:p>
    <w:p w14:paraId="734326C2" w14:textId="77777777" w:rsidR="006105C3" w:rsidRPr="0029782E" w:rsidRDefault="006105C3" w:rsidP="00DA64FF">
      <w:pPr>
        <w:jc w:val="center"/>
        <w:rPr>
          <w:rFonts w:ascii="Times New Roman" w:hAnsi="Times New Roman" w:cs="Times New Roman"/>
          <w:sz w:val="24"/>
          <w:szCs w:val="24"/>
        </w:rPr>
      </w:pPr>
    </w:p>
    <w:p w14:paraId="1E972BB3" w14:textId="52DD79BE" w:rsidR="0029782E" w:rsidRPr="0029782E" w:rsidRDefault="0029782E" w:rsidP="009F5CD0">
      <w:pPr>
        <w:jc w:val="center"/>
        <w:rPr>
          <w:rFonts w:ascii="Times New Roman" w:hAnsi="Times New Roman" w:cs="Times New Roman"/>
          <w:sz w:val="24"/>
          <w:szCs w:val="24"/>
        </w:rPr>
      </w:pPr>
      <w:r w:rsidRPr="0029782E">
        <w:rPr>
          <w:rFonts w:ascii="Times New Roman" w:hAnsi="Times New Roman" w:cs="Times New Roman"/>
          <w:sz w:val="24"/>
          <w:szCs w:val="24"/>
        </w:rPr>
        <w:t xml:space="preserve">Bachelor's </w:t>
      </w:r>
      <w:r>
        <w:rPr>
          <w:rFonts w:ascii="Times New Roman" w:hAnsi="Times New Roman" w:cs="Times New Roman"/>
          <w:sz w:val="24"/>
          <w:szCs w:val="24"/>
        </w:rPr>
        <w:t>D</w:t>
      </w:r>
      <w:r w:rsidRPr="0029782E">
        <w:rPr>
          <w:rFonts w:ascii="Times New Roman" w:hAnsi="Times New Roman" w:cs="Times New Roman"/>
          <w:sz w:val="24"/>
          <w:szCs w:val="24"/>
        </w:rPr>
        <w:t>egree in Computer Science, Networks, and Telecommunications Engineering</w:t>
      </w:r>
    </w:p>
    <w:p w14:paraId="604327CD" w14:textId="5B58A2D2" w:rsidR="009F5CD0" w:rsidRPr="0029782E" w:rsidRDefault="0029782E" w:rsidP="7296CDA1">
      <w:pPr>
        <w:jc w:val="center"/>
        <w:rPr>
          <w:rFonts w:ascii="Times New Roman" w:hAnsi="Times New Roman" w:cs="Times New Roman"/>
          <w:b/>
          <w:bCs/>
          <w:sz w:val="24"/>
          <w:szCs w:val="24"/>
        </w:rPr>
      </w:pPr>
      <w:r w:rsidRPr="7296CDA1">
        <w:rPr>
          <w:rFonts w:ascii="Times New Roman" w:hAnsi="Times New Roman" w:cs="Times New Roman"/>
          <w:b/>
          <w:bCs/>
          <w:sz w:val="24"/>
          <w:szCs w:val="24"/>
        </w:rPr>
        <w:t>Final Course Project</w:t>
      </w:r>
    </w:p>
    <w:p w14:paraId="4A265516" w14:textId="1AC28464" w:rsidR="4625F411" w:rsidRDefault="4625F411" w:rsidP="7296CDA1">
      <w:pPr>
        <w:jc w:val="center"/>
        <w:rPr>
          <w:rFonts w:ascii="Times New Roman" w:hAnsi="Times New Roman" w:cs="Times New Roman"/>
          <w:b/>
          <w:bCs/>
          <w:sz w:val="24"/>
          <w:szCs w:val="24"/>
        </w:rPr>
      </w:pPr>
      <w:r w:rsidRPr="7296CDA1">
        <w:rPr>
          <w:rFonts w:ascii="Times New Roman" w:hAnsi="Times New Roman" w:cs="Times New Roman"/>
          <w:b/>
          <w:bCs/>
          <w:sz w:val="24"/>
          <w:szCs w:val="24"/>
        </w:rPr>
        <w:t>Initial Report</w:t>
      </w:r>
    </w:p>
    <w:p w14:paraId="37EBFDA2" w14:textId="1043F74F" w:rsidR="004133E1" w:rsidRPr="0029782E" w:rsidRDefault="009F5CD0" w:rsidP="00B34147">
      <w:pPr>
        <w:jc w:val="center"/>
        <w:rPr>
          <w:rFonts w:ascii="Times New Roman" w:hAnsi="Times New Roman" w:cs="Times New Roman"/>
          <w:sz w:val="24"/>
          <w:szCs w:val="24"/>
        </w:rPr>
      </w:pPr>
      <w:r w:rsidRPr="0029782E">
        <w:rPr>
          <w:rFonts w:ascii="Times New Roman" w:hAnsi="Times New Roman" w:cs="Times New Roman"/>
          <w:sz w:val="24"/>
          <w:szCs w:val="24"/>
        </w:rPr>
        <w:t>202</w:t>
      </w:r>
      <w:r w:rsidR="00CF277F" w:rsidRPr="0029782E">
        <w:rPr>
          <w:rFonts w:ascii="Times New Roman" w:hAnsi="Times New Roman" w:cs="Times New Roman"/>
          <w:sz w:val="24"/>
          <w:szCs w:val="24"/>
        </w:rPr>
        <w:t>5</w:t>
      </w:r>
      <w:r w:rsidRPr="0029782E">
        <w:rPr>
          <w:rFonts w:ascii="Times New Roman" w:hAnsi="Times New Roman" w:cs="Times New Roman"/>
          <w:sz w:val="24"/>
          <w:szCs w:val="24"/>
        </w:rPr>
        <w:t>-202</w:t>
      </w:r>
      <w:r w:rsidR="00CF277F" w:rsidRPr="0029782E">
        <w:rPr>
          <w:rFonts w:ascii="Times New Roman" w:hAnsi="Times New Roman" w:cs="Times New Roman"/>
          <w:sz w:val="24"/>
          <w:szCs w:val="24"/>
        </w:rPr>
        <w:t>6</w:t>
      </w:r>
      <w:r w:rsidR="0029782E">
        <w:rPr>
          <w:rFonts w:ascii="Times New Roman" w:hAnsi="Times New Roman" w:cs="Times New Roman"/>
          <w:sz w:val="24"/>
          <w:szCs w:val="24"/>
        </w:rPr>
        <w:t xml:space="preserve"> Academic Year</w:t>
      </w:r>
    </w:p>
    <w:p w14:paraId="5EBBF8F1" w14:textId="77777777" w:rsidR="006105C3" w:rsidRPr="0029782E" w:rsidRDefault="006105C3" w:rsidP="006105C3">
      <w:pPr>
        <w:rPr>
          <w:rFonts w:ascii="Times New Roman" w:hAnsi="Times New Roman" w:cs="Times New Roman"/>
          <w:sz w:val="24"/>
          <w:szCs w:val="24"/>
        </w:rPr>
      </w:pPr>
    </w:p>
    <w:p w14:paraId="6FE9E4BF" w14:textId="38EFFD18" w:rsidR="006105C3" w:rsidRPr="0029782E" w:rsidRDefault="00EE3B86" w:rsidP="00B34147">
      <w:pPr>
        <w:jc w:val="center"/>
        <w:rPr>
          <w:rFonts w:ascii="Times New Roman" w:hAnsi="Times New Roman" w:cs="Times New Roman"/>
          <w:sz w:val="24"/>
          <w:szCs w:val="24"/>
        </w:rPr>
      </w:pPr>
      <w:r w:rsidRPr="0029782E">
        <w:rPr>
          <w:rFonts w:ascii="Times New Roman" w:hAnsi="Times New Roman" w:cs="Times New Roman"/>
          <w:sz w:val="24"/>
          <w:szCs w:val="24"/>
        </w:rPr>
        <w:t xml:space="preserve">EduCal – </w:t>
      </w:r>
      <w:r w:rsidR="0029782E" w:rsidRPr="0029782E">
        <w:rPr>
          <w:rFonts w:ascii="Times New Roman" w:hAnsi="Times New Roman" w:cs="Times New Roman"/>
          <w:sz w:val="24"/>
          <w:szCs w:val="24"/>
        </w:rPr>
        <w:t>Academic Planning Application</w:t>
      </w:r>
    </w:p>
    <w:p w14:paraId="6FBEE179" w14:textId="77777777" w:rsidR="006105C3" w:rsidRPr="0029782E" w:rsidRDefault="006105C3" w:rsidP="00B34147">
      <w:pPr>
        <w:jc w:val="center"/>
        <w:rPr>
          <w:rFonts w:ascii="Times New Roman" w:hAnsi="Times New Roman" w:cs="Times New Roman"/>
          <w:sz w:val="24"/>
          <w:szCs w:val="24"/>
        </w:rPr>
      </w:pPr>
    </w:p>
    <w:p w14:paraId="18A582DF" w14:textId="5EAAAE8A" w:rsidR="006105C3" w:rsidRPr="00DE53AB" w:rsidRDefault="0029782E" w:rsidP="00B34147">
      <w:pPr>
        <w:jc w:val="center"/>
        <w:rPr>
          <w:rFonts w:ascii="Times New Roman" w:hAnsi="Times New Roman" w:cs="Times New Roman"/>
          <w:b/>
          <w:bCs/>
          <w:sz w:val="24"/>
          <w:szCs w:val="24"/>
        </w:rPr>
      </w:pPr>
      <w:r w:rsidRPr="00DE53AB">
        <w:rPr>
          <w:rFonts w:ascii="Times New Roman" w:hAnsi="Times New Roman" w:cs="Times New Roman"/>
          <w:b/>
          <w:bCs/>
          <w:sz w:val="24"/>
          <w:szCs w:val="24"/>
        </w:rPr>
        <w:t>Coordinator</w:t>
      </w:r>
      <w:r w:rsidR="008251E4" w:rsidRPr="00DE53AB">
        <w:rPr>
          <w:rFonts w:ascii="Times New Roman" w:hAnsi="Times New Roman" w:cs="Times New Roman"/>
          <w:b/>
          <w:bCs/>
          <w:sz w:val="24"/>
          <w:szCs w:val="24"/>
        </w:rPr>
        <w:t>s</w:t>
      </w:r>
      <w:r w:rsidR="006105C3" w:rsidRPr="00DE53AB">
        <w:rPr>
          <w:rFonts w:ascii="Times New Roman" w:hAnsi="Times New Roman" w:cs="Times New Roman"/>
          <w:b/>
          <w:bCs/>
          <w:sz w:val="24"/>
          <w:szCs w:val="24"/>
        </w:rPr>
        <w:t>:</w:t>
      </w:r>
    </w:p>
    <w:p w14:paraId="02422BB5" w14:textId="287293C0" w:rsidR="006105C3" w:rsidRPr="00344823" w:rsidRDefault="00EE3B86" w:rsidP="00CF277F">
      <w:pPr>
        <w:jc w:val="center"/>
        <w:rPr>
          <w:rFonts w:ascii="Times New Roman" w:hAnsi="Times New Roman" w:cs="Times New Roman"/>
          <w:sz w:val="24"/>
          <w:szCs w:val="24"/>
          <w:lang w:val="pt-PT"/>
        </w:rPr>
      </w:pPr>
      <w:r w:rsidRPr="00344823">
        <w:rPr>
          <w:rFonts w:ascii="Times New Roman" w:hAnsi="Times New Roman" w:cs="Times New Roman"/>
          <w:sz w:val="24"/>
          <w:szCs w:val="24"/>
          <w:lang w:val="pt-PT"/>
        </w:rPr>
        <w:t>Filipe Freitas</w:t>
      </w:r>
    </w:p>
    <w:p w14:paraId="2722DC89" w14:textId="34C26B3A" w:rsidR="00EE3B86" w:rsidRPr="00344823" w:rsidRDefault="00EE3B86" w:rsidP="00CF277F">
      <w:pPr>
        <w:jc w:val="center"/>
        <w:rPr>
          <w:rFonts w:ascii="Times New Roman" w:hAnsi="Times New Roman" w:cs="Times New Roman"/>
          <w:sz w:val="24"/>
          <w:szCs w:val="24"/>
          <w:lang w:val="pt-PT"/>
        </w:rPr>
      </w:pPr>
      <w:r w:rsidRPr="00344823">
        <w:rPr>
          <w:rFonts w:ascii="Times New Roman" w:hAnsi="Times New Roman" w:cs="Times New Roman"/>
          <w:sz w:val="24"/>
          <w:szCs w:val="24"/>
          <w:lang w:val="pt-PT"/>
        </w:rPr>
        <w:t>Sandra Ferreira</w:t>
      </w:r>
    </w:p>
    <w:p w14:paraId="4B36E3A8" w14:textId="77777777" w:rsidR="006105C3" w:rsidRPr="00344823" w:rsidRDefault="006105C3" w:rsidP="00B34147">
      <w:pPr>
        <w:jc w:val="center"/>
        <w:rPr>
          <w:rFonts w:ascii="Times New Roman" w:hAnsi="Times New Roman" w:cs="Times New Roman"/>
          <w:sz w:val="24"/>
          <w:szCs w:val="24"/>
          <w:lang w:val="pt-PT"/>
        </w:rPr>
      </w:pPr>
    </w:p>
    <w:p w14:paraId="109F8283" w14:textId="079DA932" w:rsidR="006105C3" w:rsidRPr="00344823" w:rsidRDefault="0029782E" w:rsidP="00B34147">
      <w:pPr>
        <w:jc w:val="center"/>
        <w:rPr>
          <w:rFonts w:ascii="Times New Roman" w:hAnsi="Times New Roman" w:cs="Times New Roman"/>
          <w:b/>
          <w:bCs/>
          <w:sz w:val="24"/>
          <w:szCs w:val="24"/>
          <w:lang w:val="pt-PT"/>
        </w:rPr>
      </w:pPr>
      <w:r w:rsidRPr="00344823">
        <w:rPr>
          <w:rFonts w:ascii="Times New Roman" w:hAnsi="Times New Roman" w:cs="Times New Roman"/>
          <w:b/>
          <w:bCs/>
          <w:sz w:val="24"/>
          <w:szCs w:val="24"/>
          <w:lang w:val="pt-PT"/>
        </w:rPr>
        <w:t>Student</w:t>
      </w:r>
      <w:r w:rsidR="006105C3" w:rsidRPr="00344823">
        <w:rPr>
          <w:rFonts w:ascii="Times New Roman" w:hAnsi="Times New Roman" w:cs="Times New Roman"/>
          <w:b/>
          <w:bCs/>
          <w:sz w:val="24"/>
          <w:szCs w:val="24"/>
          <w:lang w:val="pt-PT"/>
        </w:rPr>
        <w:t>:</w:t>
      </w:r>
    </w:p>
    <w:p w14:paraId="0DDCEC92" w14:textId="71CA2E7B" w:rsidR="009923AF" w:rsidRPr="0029782E" w:rsidRDefault="00EE3B86" w:rsidP="009923AF">
      <w:pPr>
        <w:jc w:val="center"/>
        <w:rPr>
          <w:rFonts w:ascii="Times New Roman" w:hAnsi="Times New Roman" w:cs="Times New Roman"/>
          <w:sz w:val="24"/>
          <w:szCs w:val="24"/>
        </w:rPr>
      </w:pPr>
      <w:r w:rsidRPr="0029782E">
        <w:rPr>
          <w:rFonts w:ascii="Times New Roman" w:hAnsi="Times New Roman" w:cs="Times New Roman"/>
          <w:sz w:val="24"/>
          <w:szCs w:val="24"/>
        </w:rPr>
        <w:t>Daniel Santos</w:t>
      </w:r>
      <w:r w:rsidR="00CF277F" w:rsidRPr="0029782E">
        <w:rPr>
          <w:rFonts w:ascii="Times New Roman" w:hAnsi="Times New Roman" w:cs="Times New Roman"/>
          <w:sz w:val="24"/>
          <w:szCs w:val="24"/>
        </w:rPr>
        <w:t xml:space="preserve"> nº </w:t>
      </w:r>
      <w:r w:rsidRPr="0029782E">
        <w:rPr>
          <w:rFonts w:ascii="Times New Roman" w:hAnsi="Times New Roman" w:cs="Times New Roman"/>
          <w:sz w:val="24"/>
          <w:szCs w:val="24"/>
        </w:rPr>
        <w:t>51701</w:t>
      </w:r>
    </w:p>
    <w:p w14:paraId="736DFCBA" w14:textId="77777777" w:rsidR="00E85965" w:rsidRPr="0029782E" w:rsidRDefault="00E85965" w:rsidP="004133E1">
      <w:pPr>
        <w:jc w:val="center"/>
        <w:rPr>
          <w:rFonts w:ascii="Times New Roman" w:hAnsi="Times New Roman" w:cs="Times New Roman"/>
          <w:b/>
          <w:sz w:val="24"/>
          <w:szCs w:val="24"/>
        </w:rPr>
      </w:pPr>
    </w:p>
    <w:p w14:paraId="5D855358" w14:textId="77777777" w:rsidR="00E85965" w:rsidRPr="0029782E" w:rsidRDefault="00E85965" w:rsidP="004133E1">
      <w:pPr>
        <w:jc w:val="center"/>
        <w:rPr>
          <w:rFonts w:ascii="Times New Roman" w:hAnsi="Times New Roman" w:cs="Times New Roman"/>
          <w:b/>
          <w:sz w:val="24"/>
          <w:szCs w:val="24"/>
        </w:rPr>
      </w:pPr>
    </w:p>
    <w:p w14:paraId="3D454E42" w14:textId="77777777" w:rsidR="00E85965" w:rsidRPr="0029782E" w:rsidRDefault="00E85965" w:rsidP="00B34147">
      <w:pPr>
        <w:rPr>
          <w:rFonts w:ascii="Times New Roman" w:hAnsi="Times New Roman" w:cs="Times New Roman"/>
          <w:b/>
          <w:sz w:val="24"/>
          <w:szCs w:val="24"/>
        </w:rPr>
      </w:pPr>
    </w:p>
    <w:p w14:paraId="080F83F7" w14:textId="77777777" w:rsidR="000B5438" w:rsidRPr="0029782E" w:rsidRDefault="000B5438" w:rsidP="004133E1">
      <w:pPr>
        <w:jc w:val="center"/>
        <w:rPr>
          <w:rFonts w:ascii="Times New Roman" w:hAnsi="Times New Roman" w:cs="Times New Roman"/>
          <w:b/>
          <w:sz w:val="24"/>
          <w:szCs w:val="24"/>
        </w:rPr>
      </w:pPr>
    </w:p>
    <w:p w14:paraId="4BF965B2" w14:textId="2474456B" w:rsidR="009F5CD0" w:rsidRPr="0029782E" w:rsidRDefault="009F5CD0" w:rsidP="006105C3">
      <w:pPr>
        <w:jc w:val="center"/>
        <w:rPr>
          <w:rFonts w:ascii="Times New Roman" w:hAnsi="Times New Roman" w:cs="Times New Roman"/>
          <w:b/>
          <w:sz w:val="24"/>
          <w:szCs w:val="24"/>
        </w:rPr>
      </w:pPr>
    </w:p>
    <w:p w14:paraId="2140F588" w14:textId="77777777" w:rsidR="001A7C65" w:rsidRPr="0029782E" w:rsidRDefault="001A7C65" w:rsidP="006105C3">
      <w:pPr>
        <w:jc w:val="center"/>
        <w:rPr>
          <w:rFonts w:ascii="Times New Roman" w:hAnsi="Times New Roman" w:cs="Times New Roman"/>
          <w:b/>
          <w:sz w:val="24"/>
          <w:szCs w:val="24"/>
        </w:rPr>
      </w:pPr>
    </w:p>
    <w:p w14:paraId="775E28DD" w14:textId="77777777" w:rsidR="001A7C65" w:rsidRPr="0029782E" w:rsidRDefault="001A7C65" w:rsidP="006105C3">
      <w:pPr>
        <w:jc w:val="center"/>
        <w:rPr>
          <w:rFonts w:ascii="Times New Roman" w:hAnsi="Times New Roman" w:cs="Times New Roman"/>
          <w:b/>
          <w:sz w:val="24"/>
          <w:szCs w:val="24"/>
        </w:rPr>
      </w:pPr>
    </w:p>
    <w:p w14:paraId="156ABB33" w14:textId="77777777" w:rsidR="0054456C" w:rsidRPr="0029782E" w:rsidRDefault="0054456C" w:rsidP="004133E1">
      <w:pPr>
        <w:jc w:val="center"/>
        <w:rPr>
          <w:rFonts w:ascii="Times New Roman" w:hAnsi="Times New Roman" w:cs="Times New Roman"/>
          <w:sz w:val="24"/>
          <w:szCs w:val="24"/>
        </w:rPr>
      </w:pPr>
    </w:p>
    <w:p w14:paraId="0FDBCEAD" w14:textId="77777777" w:rsidR="00FA4FC9" w:rsidRPr="0029782E" w:rsidRDefault="00FA4FC9" w:rsidP="00FA4FC9">
      <w:pPr>
        <w:jc w:val="center"/>
        <w:rPr>
          <w:rFonts w:ascii="Times New Roman" w:hAnsi="Times New Roman" w:cs="Times New Roman"/>
          <w:sz w:val="24"/>
          <w:szCs w:val="24"/>
        </w:rPr>
      </w:pPr>
    </w:p>
    <w:p w14:paraId="08BD1226" w14:textId="5C5091C4" w:rsidR="001A7C65" w:rsidRPr="0029782E" w:rsidRDefault="0029782E" w:rsidP="001A7C65">
      <w:pPr>
        <w:jc w:val="center"/>
        <w:rPr>
          <w:rFonts w:ascii="Times New Roman" w:hAnsi="Times New Roman" w:cs="Times New Roman"/>
          <w:b/>
          <w:sz w:val="24"/>
          <w:szCs w:val="24"/>
        </w:rPr>
      </w:pPr>
      <w:r w:rsidRPr="0029782E">
        <w:rPr>
          <w:rFonts w:ascii="Times New Roman" w:hAnsi="Times New Roman" w:cs="Times New Roman"/>
          <w:b/>
          <w:sz w:val="24"/>
          <w:szCs w:val="24"/>
        </w:rPr>
        <w:t>March</w:t>
      </w:r>
      <w:r w:rsidR="00CF277F" w:rsidRPr="0029782E">
        <w:rPr>
          <w:rFonts w:ascii="Times New Roman" w:hAnsi="Times New Roman" w:cs="Times New Roman"/>
          <w:b/>
          <w:sz w:val="24"/>
          <w:szCs w:val="24"/>
        </w:rPr>
        <w:t xml:space="preserve"> 2026</w:t>
      </w:r>
    </w:p>
    <w:p w14:paraId="6DE0AAB5" w14:textId="78271E69" w:rsidR="00EB3631" w:rsidRPr="0029782E" w:rsidRDefault="0029782E" w:rsidP="00EB3631">
      <w:pPr>
        <w:pStyle w:val="ListParagraph"/>
        <w:numPr>
          <w:ilvl w:val="0"/>
          <w:numId w:val="13"/>
        </w:numPr>
        <w:jc w:val="both"/>
        <w:rPr>
          <w:rFonts w:ascii="Times New Roman" w:hAnsi="Times New Roman" w:cs="Times New Roman"/>
          <w:b/>
          <w:sz w:val="32"/>
          <w:szCs w:val="32"/>
        </w:rPr>
      </w:pPr>
      <w:r>
        <w:rPr>
          <w:rFonts w:ascii="Times New Roman" w:hAnsi="Times New Roman" w:cs="Times New Roman"/>
          <w:b/>
          <w:sz w:val="32"/>
          <w:szCs w:val="32"/>
        </w:rPr>
        <w:t>Introduction</w:t>
      </w:r>
    </w:p>
    <w:p w14:paraId="3E69AE78" w14:textId="0186CD9B" w:rsidR="0029782E" w:rsidRPr="0029782E" w:rsidRDefault="0029782E" w:rsidP="0029782E">
      <w:pPr>
        <w:jc w:val="both"/>
        <w:rPr>
          <w:rFonts w:ascii="Times New Roman" w:hAnsi="Times New Roman" w:cs="Times New Roman"/>
          <w:bCs/>
          <w:sz w:val="24"/>
          <w:szCs w:val="24"/>
        </w:rPr>
      </w:pPr>
      <w:r w:rsidRPr="0029782E">
        <w:rPr>
          <w:rFonts w:ascii="Times New Roman" w:hAnsi="Times New Roman" w:cs="Times New Roman"/>
          <w:bCs/>
          <w:sz w:val="24"/>
          <w:szCs w:val="24"/>
        </w:rPr>
        <w:t>As part of the Bachelor's Degree in Computer Science, Networks, and Telecommunications Engineering, this report details the development of the final course project entitled EduCal – Academic Planning Application. The project, included in the 2025-2026 academic year, arises from the need to optimize the management of services involving critical planning, execution, and improvement activities.</w:t>
      </w:r>
    </w:p>
    <w:p w14:paraId="7757012A" w14:textId="77777777" w:rsidR="0029782E" w:rsidRPr="0029782E" w:rsidRDefault="0029782E" w:rsidP="0029782E">
      <w:pPr>
        <w:jc w:val="both"/>
        <w:rPr>
          <w:rFonts w:ascii="Times New Roman" w:hAnsi="Times New Roman" w:cs="Times New Roman"/>
          <w:bCs/>
          <w:sz w:val="24"/>
          <w:szCs w:val="24"/>
        </w:rPr>
      </w:pPr>
      <w:r w:rsidRPr="0029782E">
        <w:rPr>
          <w:rFonts w:ascii="Times New Roman" w:hAnsi="Times New Roman" w:cs="Times New Roman"/>
          <w:bCs/>
          <w:sz w:val="24"/>
          <w:szCs w:val="24"/>
        </w:rPr>
        <w:t>Currently, these activities take place on dates set annually. However, there is no tool to facilitate the transition from one calendar year to the next, respecting specific criteria and deadlines. The current scenario for planning annual tasks is based on dense and complex spreadsheets (Excel). Although detailed, these tools are prone to filling errors and require an exhaustive manual effort to replicate the network of objectives, requesters, and instructions in the new school year.</w:t>
      </w:r>
    </w:p>
    <w:p w14:paraId="5FD4A4B6" w14:textId="77777777" w:rsidR="0029782E" w:rsidRPr="0029782E" w:rsidRDefault="0029782E" w:rsidP="0029782E">
      <w:pPr>
        <w:jc w:val="both"/>
        <w:rPr>
          <w:rFonts w:ascii="Times New Roman" w:hAnsi="Times New Roman" w:cs="Times New Roman"/>
          <w:bCs/>
          <w:sz w:val="24"/>
          <w:szCs w:val="24"/>
        </w:rPr>
      </w:pPr>
      <w:r w:rsidRPr="0029782E">
        <w:rPr>
          <w:rFonts w:ascii="Times New Roman" w:hAnsi="Times New Roman" w:cs="Times New Roman"/>
          <w:bCs/>
          <w:sz w:val="24"/>
          <w:szCs w:val="24"/>
        </w:rPr>
        <w:t>The EduCal project aims to replace this manual process with an intelligent web-based application system. The central objective is to automate the migration of data from the current calendar to the following year, ensuring that fundamental business rules, such as the exclusion of weekends and holidays, are applied automatically. In this way, the aim is to centralize the workflow, eliminating redundancy and the risk of incorrect scheduling.</w:t>
      </w:r>
    </w:p>
    <w:p w14:paraId="66DBBF06" w14:textId="6F98E455" w:rsidR="00EB3631" w:rsidRDefault="0029782E" w:rsidP="0029782E">
      <w:pPr>
        <w:jc w:val="both"/>
        <w:rPr>
          <w:rFonts w:ascii="Times New Roman" w:hAnsi="Times New Roman" w:cs="Times New Roman"/>
          <w:bCs/>
          <w:sz w:val="24"/>
          <w:szCs w:val="24"/>
        </w:rPr>
      </w:pPr>
      <w:r w:rsidRPr="0029782E">
        <w:rPr>
          <w:rFonts w:ascii="Times New Roman" w:hAnsi="Times New Roman" w:cs="Times New Roman"/>
          <w:bCs/>
          <w:sz w:val="24"/>
          <w:szCs w:val="24"/>
        </w:rPr>
        <w:t>Given the nature of the project, its initial implementation is expected to take place within ISEL's services.</w:t>
      </w:r>
      <w:r>
        <w:rPr>
          <w:rFonts w:ascii="Times New Roman" w:hAnsi="Times New Roman" w:cs="Times New Roman"/>
          <w:bCs/>
          <w:sz w:val="24"/>
          <w:szCs w:val="24"/>
        </w:rPr>
        <w:t xml:space="preserve"> </w:t>
      </w:r>
      <w:r w:rsidRPr="0029782E">
        <w:rPr>
          <w:rFonts w:ascii="Times New Roman" w:hAnsi="Times New Roman" w:cs="Times New Roman"/>
          <w:bCs/>
          <w:sz w:val="24"/>
          <w:szCs w:val="24"/>
        </w:rPr>
        <w:t>To this end, the solution will be developed using modern technologies such as Next.JS and PostgreSQL and will be designed to be hosted on the institution's internal network.</w:t>
      </w:r>
    </w:p>
    <w:p w14:paraId="60EDA357" w14:textId="77777777" w:rsidR="0029782E" w:rsidRPr="0029782E" w:rsidRDefault="0029782E" w:rsidP="0029782E">
      <w:pPr>
        <w:jc w:val="both"/>
        <w:rPr>
          <w:rFonts w:ascii="Times New Roman" w:hAnsi="Times New Roman" w:cs="Times New Roman"/>
          <w:bCs/>
          <w:sz w:val="24"/>
          <w:szCs w:val="24"/>
        </w:rPr>
      </w:pPr>
    </w:p>
    <w:p w14:paraId="2A0ADEDB" w14:textId="67315C75" w:rsidR="00842CF5" w:rsidRPr="0029782E" w:rsidRDefault="0029782E" w:rsidP="002E7C8B">
      <w:pPr>
        <w:pStyle w:val="ListParagraph"/>
        <w:numPr>
          <w:ilvl w:val="0"/>
          <w:numId w:val="13"/>
        </w:numPr>
        <w:spacing w:after="0"/>
        <w:jc w:val="both"/>
        <w:rPr>
          <w:rFonts w:ascii="Times New Roman" w:hAnsi="Times New Roman" w:cs="Times New Roman"/>
          <w:b/>
          <w:sz w:val="32"/>
          <w:szCs w:val="32"/>
        </w:rPr>
      </w:pPr>
      <w:r w:rsidRPr="0029782E">
        <w:rPr>
          <w:rFonts w:ascii="Times New Roman" w:hAnsi="Times New Roman" w:cs="Times New Roman"/>
          <w:b/>
          <w:sz w:val="32"/>
          <w:szCs w:val="32"/>
        </w:rPr>
        <w:t>Problem Description and Objectives</w:t>
      </w:r>
    </w:p>
    <w:p w14:paraId="5116E0F7" w14:textId="77777777" w:rsidR="002E7C8B" w:rsidRPr="0029782E" w:rsidRDefault="002E7C8B" w:rsidP="002E7C8B">
      <w:pPr>
        <w:spacing w:after="0"/>
        <w:jc w:val="both"/>
        <w:rPr>
          <w:rFonts w:ascii="Times New Roman" w:hAnsi="Times New Roman" w:cs="Times New Roman"/>
          <w:b/>
          <w:sz w:val="28"/>
          <w:szCs w:val="28"/>
        </w:rPr>
      </w:pPr>
    </w:p>
    <w:p w14:paraId="6F9EB90F" w14:textId="72991D54" w:rsidR="00EB3631" w:rsidRPr="0029782E" w:rsidRDefault="0029782E" w:rsidP="002E7C8B">
      <w:pPr>
        <w:pStyle w:val="ListParagraph"/>
        <w:numPr>
          <w:ilvl w:val="1"/>
          <w:numId w:val="14"/>
        </w:numPr>
        <w:jc w:val="both"/>
        <w:rPr>
          <w:rFonts w:ascii="Times New Roman" w:hAnsi="Times New Roman" w:cs="Times New Roman"/>
          <w:b/>
          <w:sz w:val="28"/>
          <w:szCs w:val="28"/>
        </w:rPr>
      </w:pPr>
      <w:r w:rsidRPr="0029782E">
        <w:rPr>
          <w:rFonts w:ascii="Times New Roman" w:hAnsi="Times New Roman" w:cs="Times New Roman"/>
          <w:b/>
          <w:sz w:val="28"/>
          <w:szCs w:val="28"/>
        </w:rPr>
        <w:t>Problem Description</w:t>
      </w:r>
    </w:p>
    <w:p w14:paraId="5F5CD6B0" w14:textId="2210AC52" w:rsidR="009923AF" w:rsidRPr="0029782E" w:rsidRDefault="0029782E" w:rsidP="004F62E3">
      <w:pPr>
        <w:jc w:val="both"/>
        <w:rPr>
          <w:rFonts w:ascii="Times New Roman" w:hAnsi="Times New Roman" w:cs="Times New Roman"/>
          <w:bCs/>
          <w:sz w:val="24"/>
          <w:szCs w:val="24"/>
        </w:rPr>
      </w:pPr>
      <w:r w:rsidRPr="0029782E">
        <w:rPr>
          <w:rFonts w:ascii="Times New Roman" w:hAnsi="Times New Roman" w:cs="Times New Roman"/>
          <w:bCs/>
          <w:sz w:val="24"/>
          <w:szCs w:val="24"/>
        </w:rPr>
        <w:t>The current management of the academic calendar relies on dense and complex spreadsheets. Since there is no tool to automate the transition of dates between academic years, the process is manual, exhaustive, and prone to errors. In addition to dates, it is necessary to manually replicate a complex network of objectives and instructions, which increases the risk of incorrect scheduling.</w:t>
      </w:r>
    </w:p>
    <w:p w14:paraId="37E2FDB8" w14:textId="77777777" w:rsidR="00EB3631" w:rsidRPr="0029782E" w:rsidRDefault="00EB3631" w:rsidP="002E7C8B">
      <w:pPr>
        <w:rPr>
          <w:rFonts w:ascii="Times New Roman" w:hAnsi="Times New Roman" w:cs="Times New Roman"/>
          <w:b/>
          <w:sz w:val="24"/>
          <w:szCs w:val="24"/>
        </w:rPr>
      </w:pPr>
    </w:p>
    <w:p w14:paraId="1A2C5CE1" w14:textId="549D3CAB" w:rsidR="00EB3631" w:rsidRPr="0029782E" w:rsidRDefault="0029782E" w:rsidP="1DF895FE">
      <w:pPr>
        <w:pStyle w:val="ListParagraph"/>
        <w:numPr>
          <w:ilvl w:val="1"/>
          <w:numId w:val="14"/>
        </w:numPr>
        <w:jc w:val="both"/>
        <w:rPr>
          <w:rFonts w:ascii="Times New Roman" w:hAnsi="Times New Roman" w:cs="Times New Roman"/>
          <w:b/>
          <w:bCs/>
          <w:sz w:val="24"/>
          <w:szCs w:val="24"/>
        </w:rPr>
      </w:pPr>
      <w:commentRangeStart w:id="0"/>
      <w:r w:rsidRPr="1DF895FE">
        <w:rPr>
          <w:rFonts w:ascii="Times New Roman" w:hAnsi="Times New Roman" w:cs="Times New Roman"/>
          <w:b/>
          <w:bCs/>
          <w:sz w:val="28"/>
          <w:szCs w:val="28"/>
        </w:rPr>
        <w:t>Objectives</w:t>
      </w:r>
      <w:commentRangeEnd w:id="0"/>
      <w:r w:rsidRPr="0029782E">
        <w:rPr>
          <w:rStyle w:val="CommentReference"/>
          <w:rFonts w:ascii="Times New Roman" w:hAnsi="Times New Roman" w:cs="Times New Roman"/>
          <w:b/>
          <w:bCs/>
          <w:sz w:val="24"/>
          <w:szCs w:val="24"/>
        </w:rPr>
        <w:commentReference w:id="0"/>
      </w:r>
    </w:p>
    <w:p w14:paraId="240FC070" w14:textId="2AE28F37" w:rsidR="00EB3631" w:rsidRDefault="4265F852" w:rsidP="72E514F1">
      <w:pPr>
        <w:jc w:val="both"/>
        <w:rPr>
          <w:rFonts w:ascii="Times New Roman" w:hAnsi="Times New Roman" w:cs="Times New Roman"/>
          <w:sz w:val="24"/>
          <w:szCs w:val="24"/>
        </w:rPr>
      </w:pPr>
      <w:r w:rsidRPr="72E514F1">
        <w:rPr>
          <w:rFonts w:ascii="Times New Roman" w:hAnsi="Times New Roman" w:cs="Times New Roman"/>
          <w:sz w:val="24"/>
          <w:szCs w:val="24"/>
        </w:rPr>
        <w:t xml:space="preserve">EduCal aims to replace manual effort with </w:t>
      </w:r>
      <w:r w:rsidR="00482EFB" w:rsidRPr="72E514F1">
        <w:rPr>
          <w:rFonts w:ascii="Times New Roman" w:hAnsi="Times New Roman" w:cs="Times New Roman"/>
          <w:sz w:val="24"/>
          <w:szCs w:val="24"/>
        </w:rPr>
        <w:t>a</w:t>
      </w:r>
      <w:r w:rsidRPr="72E514F1">
        <w:rPr>
          <w:rFonts w:ascii="Times New Roman" w:hAnsi="Times New Roman" w:cs="Times New Roman"/>
          <w:sz w:val="24"/>
          <w:szCs w:val="24"/>
        </w:rPr>
        <w:t xml:space="preserve"> web application. The main objectives are:</w:t>
      </w:r>
    </w:p>
    <w:p w14:paraId="6F5FA1C9" w14:textId="44FE3660" w:rsidR="00725C64" w:rsidRPr="00725C64" w:rsidRDefault="5B8EAB2A" w:rsidP="72E514F1">
      <w:pPr>
        <w:pStyle w:val="ListParagraph"/>
        <w:numPr>
          <w:ilvl w:val="0"/>
          <w:numId w:val="11"/>
        </w:numPr>
        <w:jc w:val="both"/>
        <w:rPr>
          <w:rFonts w:ascii="Times New Roman" w:hAnsi="Times New Roman" w:cs="Times New Roman"/>
          <w:sz w:val="24"/>
          <w:szCs w:val="24"/>
        </w:rPr>
      </w:pPr>
      <w:r w:rsidRPr="72E514F1">
        <w:rPr>
          <w:rFonts w:ascii="Times New Roman" w:hAnsi="Times New Roman" w:cs="Times New Roman"/>
          <w:b/>
          <w:bCs/>
          <w:sz w:val="24"/>
          <w:szCs w:val="24"/>
        </w:rPr>
        <w:t>Baseline Creation:</w:t>
      </w:r>
      <w:r w:rsidRPr="72E514F1">
        <w:rPr>
          <w:rFonts w:ascii="Times New Roman" w:hAnsi="Times New Roman" w:cs="Times New Roman"/>
          <w:sz w:val="24"/>
          <w:szCs w:val="24"/>
        </w:rPr>
        <w:t xml:space="preserve"> </w:t>
      </w:r>
      <w:commentRangeStart w:id="1"/>
      <w:r w:rsidRPr="72E514F1">
        <w:rPr>
          <w:rFonts w:ascii="Times New Roman" w:hAnsi="Times New Roman" w:cs="Times New Roman"/>
          <w:sz w:val="24"/>
          <w:szCs w:val="24"/>
        </w:rPr>
        <w:t xml:space="preserve">Create </w:t>
      </w:r>
      <w:r w:rsidR="00482EFB" w:rsidRPr="72E514F1">
        <w:rPr>
          <w:rFonts w:ascii="Times New Roman" w:hAnsi="Times New Roman" w:cs="Times New Roman"/>
          <w:sz w:val="24"/>
          <w:szCs w:val="24"/>
        </w:rPr>
        <w:t>an</w:t>
      </w:r>
      <w:r w:rsidRPr="72E514F1">
        <w:rPr>
          <w:rFonts w:ascii="Times New Roman" w:hAnsi="Times New Roman" w:cs="Times New Roman"/>
          <w:sz w:val="24"/>
          <w:szCs w:val="24"/>
        </w:rPr>
        <w:t xml:space="preserve"> academic calendar from scratch </w:t>
      </w:r>
      <w:commentRangeEnd w:id="1"/>
      <w:r w:rsidR="00725C64">
        <w:rPr>
          <w:rStyle w:val="CommentReference"/>
          <w:rFonts w:ascii="Times New Roman" w:hAnsi="Times New Roman" w:cs="Times New Roman"/>
          <w:sz w:val="24"/>
          <w:szCs w:val="24"/>
        </w:rPr>
        <w:commentReference w:id="1"/>
      </w:r>
      <w:r w:rsidR="00450D0D">
        <w:rPr>
          <w:rFonts w:ascii="Times New Roman" w:hAnsi="Times New Roman" w:cs="Times New Roman"/>
          <w:sz w:val="24"/>
          <w:szCs w:val="24"/>
        </w:rPr>
        <w:t xml:space="preserve">as a base for </w:t>
      </w:r>
      <w:r w:rsidR="00482EFB">
        <w:rPr>
          <w:rFonts w:ascii="Times New Roman" w:hAnsi="Times New Roman" w:cs="Times New Roman"/>
          <w:sz w:val="24"/>
          <w:szCs w:val="24"/>
        </w:rPr>
        <w:t>the rest of the project and its functionalities</w:t>
      </w:r>
      <w:r w:rsidRPr="72E514F1">
        <w:rPr>
          <w:rFonts w:ascii="Times New Roman" w:hAnsi="Times New Roman" w:cs="Times New Roman"/>
          <w:sz w:val="24"/>
          <w:szCs w:val="24"/>
        </w:rPr>
        <w:t>.</w:t>
      </w:r>
    </w:p>
    <w:p w14:paraId="0B565F88" w14:textId="73A7DBCE" w:rsidR="00EB3631" w:rsidRPr="0029782E" w:rsidRDefault="0029782E" w:rsidP="00EB3631">
      <w:pPr>
        <w:numPr>
          <w:ilvl w:val="0"/>
          <w:numId w:val="11"/>
        </w:numPr>
        <w:jc w:val="both"/>
        <w:rPr>
          <w:rFonts w:ascii="Times New Roman" w:hAnsi="Times New Roman" w:cs="Times New Roman"/>
          <w:bCs/>
          <w:sz w:val="24"/>
          <w:szCs w:val="24"/>
        </w:rPr>
      </w:pPr>
      <w:r w:rsidRPr="0029782E">
        <w:rPr>
          <w:rFonts w:ascii="Times New Roman" w:hAnsi="Times New Roman" w:cs="Times New Roman"/>
          <w:b/>
          <w:bCs/>
          <w:sz w:val="24"/>
          <w:szCs w:val="24"/>
        </w:rPr>
        <w:t>Automation</w:t>
      </w:r>
      <w:r w:rsidR="00EB3631" w:rsidRPr="0029782E">
        <w:rPr>
          <w:rFonts w:ascii="Times New Roman" w:hAnsi="Times New Roman" w:cs="Times New Roman"/>
          <w:b/>
          <w:bCs/>
          <w:sz w:val="24"/>
          <w:szCs w:val="24"/>
        </w:rPr>
        <w:t>:</w:t>
      </w:r>
      <w:r w:rsidR="00EB3631" w:rsidRPr="0029782E">
        <w:rPr>
          <w:rFonts w:ascii="Times New Roman" w:hAnsi="Times New Roman" w:cs="Times New Roman"/>
          <w:bCs/>
          <w:sz w:val="24"/>
          <w:szCs w:val="24"/>
        </w:rPr>
        <w:t xml:space="preserve"> </w:t>
      </w:r>
      <w:r w:rsidRPr="0029782E">
        <w:rPr>
          <w:rFonts w:ascii="Times New Roman" w:hAnsi="Times New Roman" w:cs="Times New Roman"/>
          <w:bCs/>
          <w:sz w:val="24"/>
          <w:szCs w:val="24"/>
        </w:rPr>
        <w:t>Automatically migrate the calendar from the current year to the next</w:t>
      </w:r>
      <w:r w:rsidR="00EB3631" w:rsidRPr="0029782E">
        <w:rPr>
          <w:rFonts w:ascii="Times New Roman" w:hAnsi="Times New Roman" w:cs="Times New Roman"/>
          <w:bCs/>
          <w:sz w:val="24"/>
          <w:szCs w:val="24"/>
        </w:rPr>
        <w:t>.</w:t>
      </w:r>
    </w:p>
    <w:p w14:paraId="0B9BABE4" w14:textId="1877046B" w:rsidR="00EB3631" w:rsidRPr="0029782E" w:rsidRDefault="0029782E" w:rsidP="00EB3631">
      <w:pPr>
        <w:numPr>
          <w:ilvl w:val="0"/>
          <w:numId w:val="11"/>
        </w:numPr>
        <w:jc w:val="both"/>
        <w:rPr>
          <w:rFonts w:ascii="Times New Roman" w:hAnsi="Times New Roman" w:cs="Times New Roman"/>
          <w:bCs/>
          <w:sz w:val="24"/>
          <w:szCs w:val="24"/>
        </w:rPr>
      </w:pPr>
      <w:r>
        <w:rPr>
          <w:rFonts w:ascii="Times New Roman" w:hAnsi="Times New Roman" w:cs="Times New Roman"/>
          <w:b/>
          <w:bCs/>
          <w:sz w:val="24"/>
          <w:szCs w:val="24"/>
        </w:rPr>
        <w:t>Application of Rules</w:t>
      </w:r>
      <w:r w:rsidR="00EB3631" w:rsidRPr="0029782E">
        <w:rPr>
          <w:rFonts w:ascii="Times New Roman" w:hAnsi="Times New Roman" w:cs="Times New Roman"/>
          <w:b/>
          <w:bCs/>
          <w:sz w:val="24"/>
          <w:szCs w:val="24"/>
        </w:rPr>
        <w:t>:</w:t>
      </w:r>
      <w:r w:rsidR="00EB3631" w:rsidRPr="0029782E">
        <w:rPr>
          <w:rFonts w:ascii="Times New Roman" w:hAnsi="Times New Roman" w:cs="Times New Roman"/>
          <w:bCs/>
          <w:sz w:val="24"/>
          <w:szCs w:val="24"/>
        </w:rPr>
        <w:t xml:space="preserve"> </w:t>
      </w:r>
      <w:r w:rsidRPr="0029782E">
        <w:rPr>
          <w:rFonts w:ascii="Times New Roman" w:hAnsi="Times New Roman" w:cs="Times New Roman"/>
          <w:bCs/>
          <w:sz w:val="24"/>
          <w:szCs w:val="24"/>
        </w:rPr>
        <w:t>Ensure compliance with business rules, such as excluding holidays and weekends or events outside of school vacation periods</w:t>
      </w:r>
      <w:r w:rsidR="00EB3631" w:rsidRPr="0029782E">
        <w:rPr>
          <w:rFonts w:ascii="Times New Roman" w:hAnsi="Times New Roman" w:cs="Times New Roman"/>
          <w:bCs/>
          <w:sz w:val="24"/>
          <w:szCs w:val="24"/>
        </w:rPr>
        <w:t>.</w:t>
      </w:r>
    </w:p>
    <w:p w14:paraId="6E1E083E" w14:textId="549ED32B" w:rsidR="00EB3631" w:rsidRPr="0029782E" w:rsidRDefault="0029782E" w:rsidP="00EB3631">
      <w:pPr>
        <w:numPr>
          <w:ilvl w:val="0"/>
          <w:numId w:val="11"/>
        </w:numPr>
        <w:jc w:val="both"/>
        <w:rPr>
          <w:rFonts w:ascii="Times New Roman" w:hAnsi="Times New Roman" w:cs="Times New Roman"/>
          <w:bCs/>
          <w:sz w:val="24"/>
          <w:szCs w:val="24"/>
        </w:rPr>
      </w:pPr>
      <w:r w:rsidRPr="0029782E">
        <w:rPr>
          <w:rFonts w:ascii="Times New Roman" w:hAnsi="Times New Roman" w:cs="Times New Roman"/>
          <w:b/>
          <w:bCs/>
          <w:sz w:val="24"/>
          <w:szCs w:val="24"/>
        </w:rPr>
        <w:t>Centraliz</w:t>
      </w:r>
      <w:r>
        <w:rPr>
          <w:rFonts w:ascii="Times New Roman" w:hAnsi="Times New Roman" w:cs="Times New Roman"/>
          <w:b/>
          <w:bCs/>
          <w:sz w:val="24"/>
          <w:szCs w:val="24"/>
        </w:rPr>
        <w:t>ation</w:t>
      </w:r>
      <w:r w:rsidR="00EB3631" w:rsidRPr="0029782E">
        <w:rPr>
          <w:rFonts w:ascii="Times New Roman" w:hAnsi="Times New Roman" w:cs="Times New Roman"/>
          <w:b/>
          <w:bCs/>
          <w:sz w:val="24"/>
          <w:szCs w:val="24"/>
        </w:rPr>
        <w:t>:</w:t>
      </w:r>
      <w:r w:rsidR="00EB3631" w:rsidRPr="0029782E">
        <w:rPr>
          <w:rFonts w:ascii="Times New Roman" w:hAnsi="Times New Roman" w:cs="Times New Roman"/>
          <w:bCs/>
          <w:sz w:val="24"/>
          <w:szCs w:val="24"/>
        </w:rPr>
        <w:t xml:space="preserve"> </w:t>
      </w:r>
      <w:r w:rsidRPr="0029782E">
        <w:rPr>
          <w:rFonts w:ascii="Times New Roman" w:hAnsi="Times New Roman" w:cs="Times New Roman"/>
          <w:bCs/>
          <w:sz w:val="24"/>
          <w:szCs w:val="24"/>
        </w:rPr>
        <w:t>Unify the workflow in a system that eliminates redundancies and ensures data integrity</w:t>
      </w:r>
      <w:r w:rsidR="00EB3631" w:rsidRPr="0029782E">
        <w:rPr>
          <w:rFonts w:ascii="Times New Roman" w:hAnsi="Times New Roman" w:cs="Times New Roman"/>
          <w:bCs/>
          <w:sz w:val="24"/>
          <w:szCs w:val="24"/>
        </w:rPr>
        <w:t>.</w:t>
      </w:r>
    </w:p>
    <w:p w14:paraId="401C7F3B" w14:textId="77777777" w:rsidR="002E7C8B" w:rsidRPr="0029782E" w:rsidRDefault="002E7C8B" w:rsidP="002E7C8B">
      <w:pPr>
        <w:spacing w:after="0"/>
        <w:jc w:val="both"/>
        <w:rPr>
          <w:rFonts w:ascii="Times New Roman" w:hAnsi="Times New Roman" w:cs="Times New Roman"/>
          <w:b/>
          <w:sz w:val="32"/>
          <w:szCs w:val="32"/>
        </w:rPr>
      </w:pPr>
    </w:p>
    <w:p w14:paraId="65828958" w14:textId="0FC02C45" w:rsidR="002E7C8B" w:rsidRPr="0029782E" w:rsidRDefault="4265F852" w:rsidP="00D67417">
      <w:pPr>
        <w:pStyle w:val="ListParagraph"/>
        <w:numPr>
          <w:ilvl w:val="0"/>
          <w:numId w:val="13"/>
        </w:numPr>
        <w:jc w:val="both"/>
        <w:rPr>
          <w:rFonts w:ascii="Times New Roman" w:hAnsi="Times New Roman" w:cs="Times New Roman"/>
          <w:b/>
          <w:bCs/>
          <w:sz w:val="32"/>
          <w:szCs w:val="32"/>
        </w:rPr>
      </w:pPr>
      <w:commentRangeStart w:id="2"/>
      <w:commentRangeStart w:id="3"/>
      <w:r w:rsidRPr="00D67417">
        <w:rPr>
          <w:rFonts w:ascii="Times New Roman" w:hAnsi="Times New Roman" w:cs="Times New Roman"/>
          <w:b/>
          <w:sz w:val="32"/>
          <w:szCs w:val="32"/>
        </w:rPr>
        <w:t>System</w:t>
      </w:r>
      <w:r w:rsidRPr="72E514F1">
        <w:rPr>
          <w:rFonts w:ascii="Times New Roman" w:hAnsi="Times New Roman" w:cs="Times New Roman"/>
          <w:b/>
          <w:bCs/>
          <w:sz w:val="32"/>
          <w:szCs w:val="32"/>
        </w:rPr>
        <w:t xml:space="preserve"> Requirements</w:t>
      </w:r>
      <w:commentRangeEnd w:id="3"/>
      <w:r w:rsidR="0029782E" w:rsidRPr="0029782E">
        <w:rPr>
          <w:rStyle w:val="CommentReference"/>
          <w:rFonts w:ascii="Times New Roman" w:hAnsi="Times New Roman" w:cs="Times New Roman"/>
          <w:b/>
          <w:bCs/>
          <w:sz w:val="32"/>
          <w:szCs w:val="32"/>
        </w:rPr>
        <w:commentReference w:id="3"/>
      </w:r>
    </w:p>
    <w:commentRangeEnd w:id="2"/>
    <w:p w14:paraId="6D79FF6D" w14:textId="10FB0844" w:rsidR="00EE3B86" w:rsidRPr="00631785" w:rsidRDefault="00EE3B86" w:rsidP="00631785">
      <w:pPr>
        <w:spacing w:after="0"/>
        <w:jc w:val="both"/>
        <w:rPr>
          <w:rFonts w:ascii="Times New Roman" w:hAnsi="Times New Roman" w:cs="Times New Roman"/>
          <w:sz w:val="24"/>
          <w:szCs w:val="24"/>
        </w:rPr>
      </w:pPr>
      <w:r w:rsidRPr="00631785">
        <w:rPr>
          <w:rStyle w:val="CommentReference"/>
          <w:rFonts w:ascii="Times New Roman" w:hAnsi="Times New Roman" w:cs="Times New Roman"/>
          <w:sz w:val="24"/>
          <w:szCs w:val="24"/>
        </w:rPr>
        <w:commentReference w:id="2"/>
      </w:r>
      <w:r w:rsidR="00631785" w:rsidRPr="00631785">
        <w:rPr>
          <w:rFonts w:ascii="Times New Roman" w:hAnsi="Times New Roman" w:cs="Times New Roman"/>
          <w:sz w:val="24"/>
          <w:szCs w:val="24"/>
        </w:rPr>
        <w:t>To ensure the EduCal application effectively addresses the identified problems and achieves its core objectives, a detailed set of requirements has been defined. These specifications serve as the technical blueprint for the development process, categorizing the system’s needs into functional capabilities and non-functional quality standards.</w:t>
      </w:r>
    </w:p>
    <w:p w14:paraId="2D814827" w14:textId="77777777" w:rsidR="00CB0928" w:rsidRPr="0029782E" w:rsidRDefault="00CB0928" w:rsidP="72E514F1">
      <w:pPr>
        <w:spacing w:after="0"/>
        <w:jc w:val="both"/>
        <w:rPr>
          <w:rFonts w:ascii="Times New Roman" w:hAnsi="Times New Roman" w:cs="Times New Roman"/>
          <w:sz w:val="24"/>
          <w:szCs w:val="24"/>
        </w:rPr>
      </w:pPr>
    </w:p>
    <w:p w14:paraId="625FF552" w14:textId="1CE6BD28" w:rsidR="009923AF" w:rsidRDefault="0029782E" w:rsidP="002E7C8B">
      <w:pPr>
        <w:pStyle w:val="ListParagraph"/>
        <w:numPr>
          <w:ilvl w:val="1"/>
          <w:numId w:val="14"/>
        </w:numPr>
        <w:jc w:val="both"/>
        <w:rPr>
          <w:rFonts w:ascii="Times New Roman" w:hAnsi="Times New Roman" w:cs="Times New Roman"/>
          <w:b/>
          <w:sz w:val="28"/>
          <w:szCs w:val="28"/>
        </w:rPr>
      </w:pPr>
      <w:r>
        <w:rPr>
          <w:rFonts w:ascii="Times New Roman" w:hAnsi="Times New Roman" w:cs="Times New Roman"/>
          <w:b/>
          <w:sz w:val="28"/>
          <w:szCs w:val="28"/>
        </w:rPr>
        <w:t>Functional Requirements</w:t>
      </w:r>
    </w:p>
    <w:p w14:paraId="18B84787" w14:textId="025A5180" w:rsidR="00631785" w:rsidRPr="00631785" w:rsidRDefault="00631785" w:rsidP="00631785">
      <w:pPr>
        <w:jc w:val="both"/>
        <w:rPr>
          <w:rFonts w:ascii="Times New Roman" w:hAnsi="Times New Roman" w:cs="Times New Roman"/>
          <w:bCs/>
          <w:sz w:val="24"/>
          <w:szCs w:val="24"/>
        </w:rPr>
      </w:pPr>
      <w:r w:rsidRPr="00631785">
        <w:rPr>
          <w:rFonts w:ascii="Times New Roman" w:hAnsi="Times New Roman" w:cs="Times New Roman"/>
          <w:bCs/>
          <w:sz w:val="24"/>
          <w:szCs w:val="24"/>
        </w:rPr>
        <w:t>Functional requirements outline the specific features, tasks, and behaviors the platform must provide to satisfy user needs. These define exactly what the system does, ranging from the fundamental management of academic events to the automated execution of the migration engine.</w:t>
      </w:r>
    </w:p>
    <w:p w14:paraId="682A7515" w14:textId="5B50B996" w:rsidR="0091694E" w:rsidRPr="0029782E" w:rsidRDefault="0091694E" w:rsidP="0091694E">
      <w:pPr>
        <w:pStyle w:val="ListParagraph"/>
        <w:numPr>
          <w:ilvl w:val="0"/>
          <w:numId w:val="17"/>
        </w:numPr>
        <w:jc w:val="both"/>
        <w:rPr>
          <w:rFonts w:ascii="Times New Roman" w:hAnsi="Times New Roman" w:cs="Times New Roman"/>
          <w:bCs/>
          <w:sz w:val="24"/>
          <w:szCs w:val="24"/>
        </w:rPr>
      </w:pPr>
      <w:r w:rsidRPr="0029782E">
        <w:rPr>
          <w:rFonts w:ascii="Times New Roman" w:hAnsi="Times New Roman" w:cs="Times New Roman"/>
          <w:b/>
          <w:sz w:val="24"/>
          <w:szCs w:val="24"/>
        </w:rPr>
        <w:t xml:space="preserve">RF01 – </w:t>
      </w:r>
      <w:r w:rsidR="0029782E">
        <w:rPr>
          <w:rFonts w:ascii="Times New Roman" w:hAnsi="Times New Roman" w:cs="Times New Roman"/>
          <w:b/>
          <w:sz w:val="24"/>
          <w:szCs w:val="24"/>
        </w:rPr>
        <w:t>Event and Occurrence Management</w:t>
      </w:r>
      <w:r w:rsidRPr="0029782E">
        <w:rPr>
          <w:rFonts w:ascii="Times New Roman" w:hAnsi="Times New Roman" w:cs="Times New Roman"/>
          <w:b/>
          <w:sz w:val="24"/>
          <w:szCs w:val="24"/>
        </w:rPr>
        <w:t>:</w:t>
      </w:r>
      <w:r w:rsidRPr="0029782E">
        <w:rPr>
          <w:rFonts w:ascii="Times New Roman" w:hAnsi="Times New Roman" w:cs="Times New Roman"/>
          <w:bCs/>
          <w:sz w:val="24"/>
          <w:szCs w:val="24"/>
        </w:rPr>
        <w:t xml:space="preserve"> </w:t>
      </w:r>
      <w:r w:rsidR="0029782E" w:rsidRPr="0029782E">
        <w:rPr>
          <w:rFonts w:ascii="Times New Roman" w:hAnsi="Times New Roman" w:cs="Times New Roman"/>
          <w:bCs/>
          <w:sz w:val="24"/>
          <w:szCs w:val="24"/>
        </w:rPr>
        <w:t>The system must allow the creation and management of events that have multiple annual occurrences, each with its own descriptions and dates.</w:t>
      </w:r>
    </w:p>
    <w:p w14:paraId="3DA75FF2" w14:textId="22852BF0" w:rsidR="0091694E" w:rsidRPr="0029782E" w:rsidRDefault="0091694E" w:rsidP="0091694E">
      <w:pPr>
        <w:pStyle w:val="ListParagraph"/>
        <w:numPr>
          <w:ilvl w:val="0"/>
          <w:numId w:val="17"/>
        </w:numPr>
        <w:jc w:val="both"/>
        <w:rPr>
          <w:rFonts w:ascii="Times New Roman" w:hAnsi="Times New Roman" w:cs="Times New Roman"/>
          <w:bCs/>
          <w:sz w:val="24"/>
          <w:szCs w:val="24"/>
        </w:rPr>
      </w:pPr>
      <w:r w:rsidRPr="0029782E">
        <w:rPr>
          <w:rFonts w:ascii="Times New Roman" w:hAnsi="Times New Roman" w:cs="Times New Roman"/>
          <w:b/>
          <w:sz w:val="24"/>
          <w:szCs w:val="24"/>
        </w:rPr>
        <w:t xml:space="preserve">RF02 – </w:t>
      </w:r>
      <w:r w:rsidR="0029782E">
        <w:rPr>
          <w:rFonts w:ascii="Times New Roman" w:hAnsi="Times New Roman" w:cs="Times New Roman"/>
          <w:b/>
          <w:sz w:val="24"/>
          <w:szCs w:val="24"/>
        </w:rPr>
        <w:t>Migration Engine</w:t>
      </w:r>
      <w:r w:rsidRPr="0029782E">
        <w:rPr>
          <w:rFonts w:ascii="Times New Roman" w:hAnsi="Times New Roman" w:cs="Times New Roman"/>
          <w:b/>
          <w:sz w:val="24"/>
          <w:szCs w:val="24"/>
        </w:rPr>
        <w:t>:</w:t>
      </w:r>
      <w:r w:rsidRPr="0029782E">
        <w:rPr>
          <w:rFonts w:ascii="Times New Roman" w:hAnsi="Times New Roman" w:cs="Times New Roman"/>
          <w:bCs/>
          <w:sz w:val="24"/>
          <w:szCs w:val="24"/>
        </w:rPr>
        <w:t xml:space="preserve"> </w:t>
      </w:r>
      <w:r w:rsidR="0029782E" w:rsidRPr="0029782E">
        <w:rPr>
          <w:rFonts w:ascii="Times New Roman" w:hAnsi="Times New Roman" w:cs="Times New Roman"/>
          <w:bCs/>
          <w:sz w:val="24"/>
          <w:szCs w:val="24"/>
        </w:rPr>
        <w:t>It must be possible to transfer the event history from one academic year to the next, automatically validating the dates.</w:t>
      </w:r>
    </w:p>
    <w:p w14:paraId="206BC2D5" w14:textId="39133E66" w:rsidR="0091694E" w:rsidRPr="0029782E" w:rsidRDefault="0091694E" w:rsidP="0091694E">
      <w:pPr>
        <w:pStyle w:val="ListParagraph"/>
        <w:numPr>
          <w:ilvl w:val="0"/>
          <w:numId w:val="17"/>
        </w:numPr>
        <w:jc w:val="both"/>
        <w:rPr>
          <w:rFonts w:ascii="Times New Roman" w:hAnsi="Times New Roman" w:cs="Times New Roman"/>
          <w:bCs/>
          <w:sz w:val="24"/>
          <w:szCs w:val="24"/>
        </w:rPr>
      </w:pPr>
      <w:r w:rsidRPr="0029782E">
        <w:rPr>
          <w:rFonts w:ascii="Times New Roman" w:hAnsi="Times New Roman" w:cs="Times New Roman"/>
          <w:b/>
          <w:sz w:val="24"/>
          <w:szCs w:val="24"/>
        </w:rPr>
        <w:t xml:space="preserve">RF03 – </w:t>
      </w:r>
      <w:r w:rsidR="0029782E">
        <w:rPr>
          <w:rFonts w:ascii="Times New Roman" w:hAnsi="Times New Roman" w:cs="Times New Roman"/>
          <w:b/>
          <w:sz w:val="24"/>
          <w:szCs w:val="24"/>
        </w:rPr>
        <w:t>Rule Configuration</w:t>
      </w:r>
      <w:r w:rsidRPr="0029782E">
        <w:rPr>
          <w:rFonts w:ascii="Times New Roman" w:hAnsi="Times New Roman" w:cs="Times New Roman"/>
          <w:b/>
          <w:sz w:val="24"/>
          <w:szCs w:val="24"/>
        </w:rPr>
        <w:t>:</w:t>
      </w:r>
      <w:r w:rsidRPr="0029782E">
        <w:rPr>
          <w:rFonts w:ascii="Times New Roman" w:hAnsi="Times New Roman" w:cs="Times New Roman"/>
          <w:bCs/>
          <w:sz w:val="24"/>
          <w:szCs w:val="24"/>
        </w:rPr>
        <w:t xml:space="preserve"> </w:t>
      </w:r>
      <w:r w:rsidR="0029782E" w:rsidRPr="0029782E">
        <w:rPr>
          <w:rFonts w:ascii="Times New Roman" w:hAnsi="Times New Roman" w:cs="Times New Roman"/>
          <w:bCs/>
          <w:sz w:val="24"/>
          <w:szCs w:val="24"/>
        </w:rPr>
        <w:t>The system must allow flexible rules (e.g., working days) to be defined, which the migration engine must respect.</w:t>
      </w:r>
    </w:p>
    <w:p w14:paraId="5BB1EF76" w14:textId="5CF50AEF" w:rsidR="0091694E" w:rsidRPr="0029782E" w:rsidRDefault="0091694E" w:rsidP="0091694E">
      <w:pPr>
        <w:pStyle w:val="ListParagraph"/>
        <w:numPr>
          <w:ilvl w:val="0"/>
          <w:numId w:val="17"/>
        </w:numPr>
        <w:jc w:val="both"/>
        <w:rPr>
          <w:rFonts w:ascii="Times New Roman" w:hAnsi="Times New Roman" w:cs="Times New Roman"/>
          <w:bCs/>
          <w:sz w:val="24"/>
          <w:szCs w:val="24"/>
        </w:rPr>
      </w:pPr>
      <w:r w:rsidRPr="0029782E">
        <w:rPr>
          <w:rFonts w:ascii="Times New Roman" w:hAnsi="Times New Roman" w:cs="Times New Roman"/>
          <w:b/>
          <w:sz w:val="24"/>
          <w:szCs w:val="24"/>
        </w:rPr>
        <w:t xml:space="preserve">RF04 – </w:t>
      </w:r>
      <w:r w:rsidR="0029782E">
        <w:rPr>
          <w:rFonts w:ascii="Times New Roman" w:hAnsi="Times New Roman" w:cs="Times New Roman"/>
          <w:b/>
          <w:sz w:val="24"/>
          <w:szCs w:val="24"/>
        </w:rPr>
        <w:t>Notification Templates</w:t>
      </w:r>
      <w:r w:rsidRPr="0029782E">
        <w:rPr>
          <w:rFonts w:ascii="Times New Roman" w:hAnsi="Times New Roman" w:cs="Times New Roman"/>
          <w:b/>
          <w:sz w:val="24"/>
          <w:szCs w:val="24"/>
        </w:rPr>
        <w:t>:</w:t>
      </w:r>
      <w:r w:rsidRPr="0029782E">
        <w:rPr>
          <w:rFonts w:ascii="Times New Roman" w:hAnsi="Times New Roman" w:cs="Times New Roman"/>
          <w:bCs/>
          <w:sz w:val="24"/>
          <w:szCs w:val="24"/>
        </w:rPr>
        <w:t xml:space="preserve"> </w:t>
      </w:r>
      <w:r w:rsidR="0029782E" w:rsidRPr="0029782E">
        <w:rPr>
          <w:rFonts w:ascii="Times New Roman" w:hAnsi="Times New Roman" w:cs="Times New Roman"/>
          <w:bCs/>
          <w:sz w:val="24"/>
          <w:szCs w:val="24"/>
        </w:rPr>
        <w:t>The platform must allow the configuration of email templates associated with events for sending proactive notifications.</w:t>
      </w:r>
    </w:p>
    <w:p w14:paraId="2BD05255" w14:textId="56167762" w:rsidR="0091694E" w:rsidRPr="0029782E" w:rsidRDefault="0091694E" w:rsidP="0091694E">
      <w:pPr>
        <w:pStyle w:val="ListParagraph"/>
        <w:numPr>
          <w:ilvl w:val="0"/>
          <w:numId w:val="17"/>
        </w:numPr>
        <w:jc w:val="both"/>
        <w:rPr>
          <w:rFonts w:ascii="Times New Roman" w:hAnsi="Times New Roman" w:cs="Times New Roman"/>
          <w:bCs/>
          <w:sz w:val="24"/>
          <w:szCs w:val="24"/>
        </w:rPr>
      </w:pPr>
      <w:r w:rsidRPr="0029782E">
        <w:rPr>
          <w:rFonts w:ascii="Times New Roman" w:hAnsi="Times New Roman" w:cs="Times New Roman"/>
          <w:b/>
          <w:sz w:val="24"/>
          <w:szCs w:val="24"/>
        </w:rPr>
        <w:t xml:space="preserve">RF05 – </w:t>
      </w:r>
      <w:r w:rsidR="0029782E">
        <w:rPr>
          <w:rFonts w:ascii="Times New Roman" w:hAnsi="Times New Roman" w:cs="Times New Roman"/>
          <w:b/>
          <w:sz w:val="24"/>
          <w:szCs w:val="24"/>
        </w:rPr>
        <w:t>Schedule Export</w:t>
      </w:r>
      <w:r w:rsidR="00725C64">
        <w:rPr>
          <w:rFonts w:ascii="Times New Roman" w:hAnsi="Times New Roman" w:cs="Times New Roman"/>
          <w:b/>
          <w:sz w:val="24"/>
          <w:szCs w:val="24"/>
        </w:rPr>
        <w:t xml:space="preserve"> (Optional)</w:t>
      </w:r>
      <w:r w:rsidRPr="0029782E">
        <w:rPr>
          <w:rFonts w:ascii="Times New Roman" w:hAnsi="Times New Roman" w:cs="Times New Roman"/>
          <w:b/>
          <w:sz w:val="24"/>
          <w:szCs w:val="24"/>
        </w:rPr>
        <w:t>:</w:t>
      </w:r>
      <w:r w:rsidRPr="0029782E">
        <w:rPr>
          <w:rFonts w:ascii="Times New Roman" w:hAnsi="Times New Roman" w:cs="Times New Roman"/>
          <w:bCs/>
          <w:sz w:val="24"/>
          <w:szCs w:val="24"/>
        </w:rPr>
        <w:t xml:space="preserve"> </w:t>
      </w:r>
      <w:r w:rsidR="0029782E" w:rsidRPr="0029782E">
        <w:rPr>
          <w:rFonts w:ascii="Times New Roman" w:hAnsi="Times New Roman" w:cs="Times New Roman"/>
          <w:bCs/>
          <w:sz w:val="24"/>
          <w:szCs w:val="24"/>
        </w:rPr>
        <w:t>The system must generate schedules in PDF format for institutional distribution</w:t>
      </w:r>
      <w:r w:rsidR="0029782E">
        <w:rPr>
          <w:rFonts w:ascii="Times New Roman" w:hAnsi="Times New Roman" w:cs="Times New Roman"/>
          <w:bCs/>
          <w:sz w:val="24"/>
          <w:szCs w:val="24"/>
        </w:rPr>
        <w:t>.</w:t>
      </w:r>
    </w:p>
    <w:p w14:paraId="1CAD943D" w14:textId="6EF4094A" w:rsidR="0091694E" w:rsidRPr="0029782E" w:rsidRDefault="0091694E" w:rsidP="0091694E">
      <w:pPr>
        <w:pStyle w:val="ListParagraph"/>
        <w:numPr>
          <w:ilvl w:val="0"/>
          <w:numId w:val="17"/>
        </w:numPr>
        <w:jc w:val="both"/>
        <w:rPr>
          <w:rFonts w:ascii="Times New Roman" w:hAnsi="Times New Roman" w:cs="Times New Roman"/>
          <w:bCs/>
          <w:sz w:val="24"/>
          <w:szCs w:val="24"/>
        </w:rPr>
      </w:pPr>
      <w:r w:rsidRPr="0029782E">
        <w:rPr>
          <w:rFonts w:ascii="Times New Roman" w:hAnsi="Times New Roman" w:cs="Times New Roman"/>
          <w:b/>
          <w:sz w:val="24"/>
          <w:szCs w:val="24"/>
        </w:rPr>
        <w:t xml:space="preserve">RF06 – </w:t>
      </w:r>
      <w:r w:rsidR="0029782E" w:rsidRPr="0029782E">
        <w:rPr>
          <w:rFonts w:ascii="Times New Roman" w:hAnsi="Times New Roman" w:cs="Times New Roman"/>
          <w:b/>
          <w:sz w:val="24"/>
          <w:szCs w:val="24"/>
        </w:rPr>
        <w:t>Profile Access Control</w:t>
      </w:r>
      <w:r w:rsidR="00725C64">
        <w:rPr>
          <w:rFonts w:ascii="Times New Roman" w:hAnsi="Times New Roman" w:cs="Times New Roman"/>
          <w:b/>
          <w:sz w:val="24"/>
          <w:szCs w:val="24"/>
        </w:rPr>
        <w:t xml:space="preserve"> (Optional)</w:t>
      </w:r>
      <w:r w:rsidRPr="0029782E">
        <w:rPr>
          <w:rFonts w:ascii="Times New Roman" w:hAnsi="Times New Roman" w:cs="Times New Roman"/>
          <w:b/>
          <w:sz w:val="24"/>
          <w:szCs w:val="24"/>
        </w:rPr>
        <w:t>:</w:t>
      </w:r>
      <w:r w:rsidRPr="0029782E">
        <w:rPr>
          <w:rFonts w:ascii="Times New Roman" w:hAnsi="Times New Roman" w:cs="Times New Roman"/>
          <w:bCs/>
          <w:sz w:val="24"/>
          <w:szCs w:val="24"/>
        </w:rPr>
        <w:t xml:space="preserve"> </w:t>
      </w:r>
      <w:r w:rsidR="0029782E" w:rsidRPr="0029782E">
        <w:rPr>
          <w:rFonts w:ascii="Times New Roman" w:hAnsi="Times New Roman" w:cs="Times New Roman"/>
          <w:bCs/>
          <w:sz w:val="24"/>
          <w:szCs w:val="24"/>
        </w:rPr>
        <w:t>Two types of users have been defined to ensure data security:</w:t>
      </w:r>
    </w:p>
    <w:p w14:paraId="4A29243E" w14:textId="4F899428" w:rsidR="0091694E" w:rsidRPr="0029782E" w:rsidRDefault="0029782E" w:rsidP="0091694E">
      <w:pPr>
        <w:pStyle w:val="ListParagraph"/>
        <w:numPr>
          <w:ilvl w:val="0"/>
          <w:numId w:val="16"/>
        </w:numPr>
        <w:jc w:val="both"/>
        <w:rPr>
          <w:rFonts w:ascii="Times New Roman" w:hAnsi="Times New Roman" w:cs="Times New Roman"/>
          <w:bCs/>
          <w:sz w:val="24"/>
          <w:szCs w:val="24"/>
        </w:rPr>
      </w:pPr>
      <w:r>
        <w:rPr>
          <w:rFonts w:ascii="Times New Roman" w:hAnsi="Times New Roman" w:cs="Times New Roman"/>
          <w:b/>
          <w:sz w:val="24"/>
          <w:szCs w:val="24"/>
        </w:rPr>
        <w:t>Viewer</w:t>
      </w:r>
      <w:r w:rsidR="0091694E" w:rsidRPr="0029782E">
        <w:rPr>
          <w:rFonts w:ascii="Times New Roman" w:hAnsi="Times New Roman" w:cs="Times New Roman"/>
          <w:b/>
          <w:sz w:val="24"/>
          <w:szCs w:val="24"/>
        </w:rPr>
        <w:t>:</w:t>
      </w:r>
      <w:r w:rsidR="0091694E" w:rsidRPr="0029782E">
        <w:rPr>
          <w:rFonts w:ascii="Times New Roman" w:hAnsi="Times New Roman" w:cs="Times New Roman"/>
          <w:bCs/>
          <w:sz w:val="24"/>
          <w:szCs w:val="24"/>
        </w:rPr>
        <w:t xml:space="preserve"> </w:t>
      </w:r>
      <w:r w:rsidRPr="0029782E">
        <w:rPr>
          <w:rFonts w:ascii="Times New Roman" w:hAnsi="Times New Roman" w:cs="Times New Roman"/>
          <w:bCs/>
          <w:sz w:val="24"/>
          <w:szCs w:val="24"/>
        </w:rPr>
        <w:t>Has read-only access to consult planning and schedules.</w:t>
      </w:r>
    </w:p>
    <w:p w14:paraId="1A48839D" w14:textId="370E17B3" w:rsidR="001E1A3D" w:rsidRPr="0029782E" w:rsidRDefault="0091694E" w:rsidP="0091694E">
      <w:pPr>
        <w:pStyle w:val="ListParagraph"/>
        <w:numPr>
          <w:ilvl w:val="0"/>
          <w:numId w:val="16"/>
        </w:numPr>
        <w:jc w:val="both"/>
        <w:rPr>
          <w:rFonts w:ascii="Times New Roman" w:hAnsi="Times New Roman" w:cs="Times New Roman"/>
          <w:bCs/>
          <w:sz w:val="24"/>
          <w:szCs w:val="24"/>
        </w:rPr>
      </w:pPr>
      <w:r w:rsidRPr="0029782E">
        <w:rPr>
          <w:rFonts w:ascii="Times New Roman" w:hAnsi="Times New Roman" w:cs="Times New Roman"/>
          <w:b/>
          <w:sz w:val="24"/>
          <w:szCs w:val="24"/>
        </w:rPr>
        <w:t>Editor:</w:t>
      </w:r>
      <w:r w:rsidRPr="0029782E">
        <w:rPr>
          <w:rFonts w:ascii="Times New Roman" w:hAnsi="Times New Roman" w:cs="Times New Roman"/>
          <w:bCs/>
          <w:sz w:val="24"/>
          <w:szCs w:val="24"/>
        </w:rPr>
        <w:t xml:space="preserve"> </w:t>
      </w:r>
      <w:r w:rsidR="0029782E" w:rsidRPr="0029782E">
        <w:rPr>
          <w:rFonts w:ascii="Times New Roman" w:hAnsi="Times New Roman" w:cs="Times New Roman"/>
          <w:bCs/>
          <w:sz w:val="24"/>
          <w:szCs w:val="24"/>
        </w:rPr>
        <w:t>Has full permissions to perform CRUD operations, configure rules, and run the migration engine.</w:t>
      </w:r>
    </w:p>
    <w:p w14:paraId="7194F889" w14:textId="77777777" w:rsidR="00EE3B86" w:rsidRPr="0029782E" w:rsidRDefault="00EE3B86" w:rsidP="0091694E">
      <w:pPr>
        <w:rPr>
          <w:rFonts w:ascii="Times New Roman" w:hAnsi="Times New Roman" w:cs="Times New Roman"/>
          <w:b/>
          <w:sz w:val="24"/>
          <w:szCs w:val="24"/>
        </w:rPr>
      </w:pPr>
    </w:p>
    <w:p w14:paraId="7B0F9FE5" w14:textId="1F141F21" w:rsidR="00EE3B86" w:rsidRDefault="0000484E" w:rsidP="0091694E">
      <w:pPr>
        <w:pStyle w:val="ListParagraph"/>
        <w:numPr>
          <w:ilvl w:val="1"/>
          <w:numId w:val="14"/>
        </w:numPr>
        <w:jc w:val="both"/>
        <w:rPr>
          <w:rFonts w:ascii="Times New Roman" w:hAnsi="Times New Roman" w:cs="Times New Roman"/>
          <w:b/>
          <w:sz w:val="28"/>
          <w:szCs w:val="28"/>
        </w:rPr>
      </w:pPr>
      <w:r w:rsidRPr="0000484E">
        <w:rPr>
          <w:rFonts w:ascii="Times New Roman" w:hAnsi="Times New Roman" w:cs="Times New Roman"/>
          <w:b/>
          <w:sz w:val="28"/>
          <w:szCs w:val="28"/>
        </w:rPr>
        <w:t>Non-Functional Requirements</w:t>
      </w:r>
    </w:p>
    <w:p w14:paraId="7921088F" w14:textId="470D6A52" w:rsidR="00631785" w:rsidRPr="00631785" w:rsidRDefault="00631785" w:rsidP="00631785">
      <w:pPr>
        <w:jc w:val="both"/>
        <w:rPr>
          <w:rFonts w:ascii="Times New Roman" w:hAnsi="Times New Roman" w:cs="Times New Roman"/>
          <w:bCs/>
          <w:sz w:val="24"/>
          <w:szCs w:val="24"/>
        </w:rPr>
      </w:pPr>
      <w:r w:rsidRPr="00631785">
        <w:rPr>
          <w:rFonts w:ascii="Times New Roman" w:hAnsi="Times New Roman" w:cs="Times New Roman"/>
          <w:bCs/>
          <w:sz w:val="24"/>
          <w:szCs w:val="24"/>
        </w:rPr>
        <w:t xml:space="preserve">Non-functional requirements specify the quality attributes, constraints, and performance criteria of the system. Rather than focusing on specific behaviors, they define how the system performs, ensuring that the application is secure, maintainable, and provides </w:t>
      </w:r>
      <w:r w:rsidR="00AF4A57" w:rsidRPr="00631785">
        <w:rPr>
          <w:rFonts w:ascii="Times New Roman" w:hAnsi="Times New Roman" w:cs="Times New Roman"/>
          <w:bCs/>
          <w:sz w:val="24"/>
          <w:szCs w:val="24"/>
        </w:rPr>
        <w:t>good</w:t>
      </w:r>
      <w:r>
        <w:rPr>
          <w:rFonts w:ascii="Times New Roman" w:hAnsi="Times New Roman" w:cs="Times New Roman"/>
          <w:bCs/>
          <w:sz w:val="24"/>
          <w:szCs w:val="24"/>
        </w:rPr>
        <w:t xml:space="preserve"> </w:t>
      </w:r>
      <w:r w:rsidRPr="00631785">
        <w:rPr>
          <w:rFonts w:ascii="Times New Roman" w:hAnsi="Times New Roman" w:cs="Times New Roman"/>
          <w:bCs/>
          <w:sz w:val="24"/>
          <w:szCs w:val="24"/>
        </w:rPr>
        <w:t>user experience.</w:t>
      </w:r>
    </w:p>
    <w:p w14:paraId="65AD9354" w14:textId="0F0D8F39" w:rsidR="0091694E" w:rsidRPr="0029782E" w:rsidRDefault="0091694E" w:rsidP="0091694E">
      <w:pPr>
        <w:pStyle w:val="ListParagraph"/>
        <w:numPr>
          <w:ilvl w:val="0"/>
          <w:numId w:val="18"/>
        </w:numPr>
        <w:jc w:val="both"/>
        <w:rPr>
          <w:rFonts w:ascii="Times New Roman" w:hAnsi="Times New Roman" w:cs="Times New Roman"/>
          <w:bCs/>
          <w:sz w:val="24"/>
          <w:szCs w:val="24"/>
        </w:rPr>
      </w:pPr>
      <w:r w:rsidRPr="0029782E">
        <w:rPr>
          <w:rFonts w:ascii="Times New Roman" w:hAnsi="Times New Roman" w:cs="Times New Roman"/>
          <w:b/>
          <w:sz w:val="24"/>
          <w:szCs w:val="24"/>
        </w:rPr>
        <w:t xml:space="preserve">RNF01 – </w:t>
      </w:r>
      <w:r w:rsidR="0000484E">
        <w:rPr>
          <w:rFonts w:ascii="Times New Roman" w:hAnsi="Times New Roman" w:cs="Times New Roman"/>
          <w:b/>
          <w:sz w:val="24"/>
          <w:szCs w:val="24"/>
        </w:rPr>
        <w:t>Data Integrity</w:t>
      </w:r>
      <w:r w:rsidRPr="0029782E">
        <w:rPr>
          <w:rFonts w:ascii="Times New Roman" w:hAnsi="Times New Roman" w:cs="Times New Roman"/>
          <w:b/>
          <w:sz w:val="24"/>
          <w:szCs w:val="24"/>
        </w:rPr>
        <w:t>:</w:t>
      </w:r>
      <w:r w:rsidR="0000484E" w:rsidRPr="0000484E">
        <w:t xml:space="preserve"> </w:t>
      </w:r>
      <w:r w:rsidR="0000484E" w:rsidRPr="0000484E">
        <w:rPr>
          <w:rFonts w:ascii="Times New Roman" w:hAnsi="Times New Roman" w:cs="Times New Roman"/>
          <w:bCs/>
          <w:sz w:val="24"/>
          <w:szCs w:val="24"/>
        </w:rPr>
        <w:t>The rules for “business days” and holidays or school terms must be inviolable during the migration process.</w:t>
      </w:r>
    </w:p>
    <w:p w14:paraId="6767AEF0" w14:textId="3AC44F1B" w:rsidR="0091694E" w:rsidRPr="0029782E" w:rsidRDefault="0091694E" w:rsidP="6A0DB474">
      <w:pPr>
        <w:pStyle w:val="ListParagraph"/>
        <w:numPr>
          <w:ilvl w:val="0"/>
          <w:numId w:val="18"/>
        </w:numPr>
        <w:jc w:val="both"/>
        <w:rPr>
          <w:rFonts w:ascii="Times New Roman" w:hAnsi="Times New Roman" w:cs="Times New Roman"/>
          <w:sz w:val="24"/>
          <w:szCs w:val="24"/>
        </w:rPr>
      </w:pPr>
      <w:r w:rsidRPr="6A0DB474">
        <w:rPr>
          <w:rFonts w:ascii="Times New Roman" w:hAnsi="Times New Roman" w:cs="Times New Roman"/>
          <w:b/>
          <w:bCs/>
          <w:sz w:val="24"/>
          <w:szCs w:val="24"/>
        </w:rPr>
        <w:t xml:space="preserve">RNF02 – </w:t>
      </w:r>
      <w:r w:rsidR="0000484E" w:rsidRPr="6A0DB474">
        <w:rPr>
          <w:rFonts w:ascii="Times New Roman" w:hAnsi="Times New Roman" w:cs="Times New Roman"/>
          <w:b/>
          <w:bCs/>
          <w:sz w:val="24"/>
          <w:szCs w:val="24"/>
        </w:rPr>
        <w:t>Usability</w:t>
      </w:r>
      <w:r w:rsidRPr="6A0DB474">
        <w:rPr>
          <w:rFonts w:ascii="Times New Roman" w:hAnsi="Times New Roman" w:cs="Times New Roman"/>
          <w:b/>
          <w:bCs/>
          <w:sz w:val="24"/>
          <w:szCs w:val="24"/>
        </w:rPr>
        <w:t>:</w:t>
      </w:r>
      <w:r w:rsidRPr="6A0DB474">
        <w:rPr>
          <w:rFonts w:ascii="Times New Roman" w:hAnsi="Times New Roman" w:cs="Times New Roman"/>
          <w:sz w:val="24"/>
          <w:szCs w:val="24"/>
        </w:rPr>
        <w:t xml:space="preserve"> </w:t>
      </w:r>
      <w:r w:rsidR="0000484E" w:rsidRPr="6A0DB474">
        <w:rPr>
          <w:rFonts w:ascii="Times New Roman" w:hAnsi="Times New Roman" w:cs="Times New Roman"/>
          <w:sz w:val="24"/>
          <w:szCs w:val="24"/>
        </w:rPr>
        <w:t>The interface must be intuitive and capable of presenting the necessary density of information</w:t>
      </w:r>
      <w:commentRangeStart w:id="4"/>
      <w:r w:rsidR="0000484E" w:rsidRPr="6A0DB474">
        <w:rPr>
          <w:rFonts w:ascii="Times New Roman" w:hAnsi="Times New Roman" w:cs="Times New Roman"/>
          <w:sz w:val="24"/>
          <w:szCs w:val="24"/>
        </w:rPr>
        <w:t>.</w:t>
      </w:r>
      <w:commentRangeEnd w:id="4"/>
      <w:r w:rsidRPr="0029782E">
        <w:rPr>
          <w:rStyle w:val="CommentReference"/>
          <w:rFonts w:ascii="Times New Roman" w:hAnsi="Times New Roman" w:cs="Times New Roman"/>
          <w:sz w:val="24"/>
          <w:szCs w:val="24"/>
        </w:rPr>
        <w:commentReference w:id="4"/>
      </w:r>
    </w:p>
    <w:p w14:paraId="264D5CCA" w14:textId="429F4EF4" w:rsidR="00D67417" w:rsidRDefault="0091694E" w:rsidP="7296CDA1">
      <w:pPr>
        <w:pStyle w:val="ListParagraph"/>
        <w:numPr>
          <w:ilvl w:val="0"/>
          <w:numId w:val="18"/>
        </w:numPr>
        <w:jc w:val="both"/>
        <w:rPr>
          <w:rFonts w:ascii="Times New Roman" w:hAnsi="Times New Roman" w:cs="Times New Roman"/>
          <w:sz w:val="24"/>
          <w:szCs w:val="24"/>
        </w:rPr>
      </w:pPr>
      <w:r w:rsidRPr="7296CDA1">
        <w:rPr>
          <w:rFonts w:ascii="Times New Roman" w:hAnsi="Times New Roman" w:cs="Times New Roman"/>
          <w:b/>
          <w:bCs/>
          <w:sz w:val="24"/>
          <w:szCs w:val="24"/>
        </w:rPr>
        <w:t xml:space="preserve">RNF03 – </w:t>
      </w:r>
      <w:r w:rsidR="0000484E" w:rsidRPr="7296CDA1">
        <w:rPr>
          <w:rFonts w:ascii="Times New Roman" w:hAnsi="Times New Roman" w:cs="Times New Roman"/>
          <w:b/>
          <w:bCs/>
          <w:sz w:val="24"/>
          <w:szCs w:val="24"/>
        </w:rPr>
        <w:t>Architecture and Scalability</w:t>
      </w:r>
      <w:r w:rsidRPr="7296CDA1">
        <w:rPr>
          <w:rFonts w:ascii="Times New Roman" w:hAnsi="Times New Roman" w:cs="Times New Roman"/>
          <w:b/>
          <w:bCs/>
          <w:sz w:val="24"/>
          <w:szCs w:val="24"/>
        </w:rPr>
        <w:t>:</w:t>
      </w:r>
      <w:r w:rsidRPr="7296CDA1">
        <w:rPr>
          <w:rFonts w:ascii="Times New Roman" w:hAnsi="Times New Roman" w:cs="Times New Roman"/>
          <w:sz w:val="24"/>
          <w:szCs w:val="24"/>
        </w:rPr>
        <w:t xml:space="preserve"> </w:t>
      </w:r>
      <w:r w:rsidR="0000484E" w:rsidRPr="7296CDA1">
        <w:rPr>
          <w:rFonts w:ascii="Times New Roman" w:hAnsi="Times New Roman" w:cs="Times New Roman"/>
          <w:sz w:val="24"/>
          <w:szCs w:val="24"/>
        </w:rPr>
        <w:t>The system must be modular and scalable, ensuring fast access to extensive calendars.</w:t>
      </w:r>
    </w:p>
    <w:p w14:paraId="59E507A4" w14:textId="69E10345" w:rsidR="7296CDA1" w:rsidRDefault="7296CDA1" w:rsidP="7296CDA1">
      <w:pPr>
        <w:jc w:val="both"/>
        <w:rPr>
          <w:rFonts w:ascii="Times New Roman" w:hAnsi="Times New Roman" w:cs="Times New Roman"/>
          <w:sz w:val="24"/>
          <w:szCs w:val="24"/>
        </w:rPr>
      </w:pPr>
    </w:p>
    <w:p w14:paraId="05CF489A" w14:textId="1DEB91C7" w:rsidR="0091694E" w:rsidRPr="0029782E" w:rsidRDefault="0000484E" w:rsidP="00D67417">
      <w:pPr>
        <w:pStyle w:val="ListParagraph"/>
        <w:numPr>
          <w:ilvl w:val="0"/>
          <w:numId w:val="13"/>
        </w:numPr>
        <w:jc w:val="both"/>
        <w:rPr>
          <w:rFonts w:ascii="Times New Roman" w:hAnsi="Times New Roman" w:cs="Times New Roman"/>
          <w:b/>
          <w:sz w:val="32"/>
          <w:szCs w:val="32"/>
        </w:rPr>
      </w:pPr>
      <w:r>
        <w:rPr>
          <w:rFonts w:ascii="Times New Roman" w:hAnsi="Times New Roman" w:cs="Times New Roman"/>
          <w:b/>
          <w:sz w:val="32"/>
          <w:szCs w:val="32"/>
        </w:rPr>
        <w:t>System Architecture</w:t>
      </w:r>
    </w:p>
    <w:p w14:paraId="04532ABE" w14:textId="59B0436D" w:rsidR="00EC03DE" w:rsidRPr="0029782E" w:rsidRDefault="0000484E" w:rsidP="6A0DB474">
      <w:pPr>
        <w:jc w:val="both"/>
        <w:rPr>
          <w:rFonts w:ascii="Times New Roman" w:hAnsi="Times New Roman" w:cs="Times New Roman"/>
          <w:sz w:val="24"/>
          <w:szCs w:val="24"/>
        </w:rPr>
      </w:pPr>
      <w:r w:rsidRPr="6A0DB474">
        <w:rPr>
          <w:rFonts w:ascii="Times New Roman" w:hAnsi="Times New Roman" w:cs="Times New Roman"/>
          <w:sz w:val="24"/>
          <w:szCs w:val="24"/>
        </w:rPr>
        <w:t xml:space="preserve">To ensure the project's viability and security, the architecture was designed based on </w:t>
      </w:r>
      <w:commentRangeStart w:id="5"/>
      <w:commentRangeStart w:id="6"/>
      <w:r w:rsidRPr="6A0DB474">
        <w:rPr>
          <w:rFonts w:ascii="Times New Roman" w:hAnsi="Times New Roman" w:cs="Times New Roman"/>
          <w:sz w:val="24"/>
          <w:szCs w:val="24"/>
        </w:rPr>
        <w:t>robust</w:t>
      </w:r>
      <w:commentRangeEnd w:id="5"/>
      <w:r w:rsidRPr="6A0DB474">
        <w:rPr>
          <w:rStyle w:val="CommentReference"/>
          <w:rFonts w:ascii="Times New Roman" w:hAnsi="Times New Roman" w:cs="Times New Roman"/>
          <w:sz w:val="24"/>
          <w:szCs w:val="24"/>
        </w:rPr>
        <w:commentReference w:id="5"/>
      </w:r>
      <w:commentRangeEnd w:id="6"/>
      <w:r w:rsidRPr="6A0DB474">
        <w:rPr>
          <w:rStyle w:val="CommentReference"/>
          <w:rFonts w:ascii="Times New Roman" w:hAnsi="Times New Roman" w:cs="Times New Roman"/>
          <w:sz w:val="24"/>
          <w:szCs w:val="24"/>
        </w:rPr>
        <w:commentReference w:id="6"/>
      </w:r>
      <w:r w:rsidRPr="6A0DB474">
        <w:rPr>
          <w:rFonts w:ascii="Times New Roman" w:hAnsi="Times New Roman" w:cs="Times New Roman"/>
          <w:sz w:val="24"/>
          <w:szCs w:val="24"/>
        </w:rPr>
        <w:t xml:space="preserve"> technologies that are widely adopted in the industry. The choice of an infrastructure hosted on ISEL's network ensures that the academic calendar service is integrated into the institutional ecosystem.</w:t>
      </w:r>
    </w:p>
    <w:p w14:paraId="059B5C4C" w14:textId="1674E89C" w:rsidR="00EC03DE" w:rsidRPr="0029782E" w:rsidRDefault="00EC03DE" w:rsidP="00EC03DE">
      <w:pPr>
        <w:pStyle w:val="ListParagraph"/>
        <w:numPr>
          <w:ilvl w:val="0"/>
          <w:numId w:val="19"/>
        </w:numPr>
        <w:jc w:val="both"/>
        <w:rPr>
          <w:rFonts w:ascii="Times New Roman" w:hAnsi="Times New Roman" w:cs="Times New Roman"/>
          <w:bCs/>
          <w:sz w:val="24"/>
          <w:szCs w:val="24"/>
        </w:rPr>
      </w:pPr>
      <w:r w:rsidRPr="0029782E">
        <w:rPr>
          <w:rFonts w:ascii="Times New Roman" w:hAnsi="Times New Roman" w:cs="Times New Roman"/>
          <w:b/>
          <w:sz w:val="24"/>
          <w:szCs w:val="24"/>
        </w:rPr>
        <w:t xml:space="preserve">Frontend </w:t>
      </w:r>
      <w:r w:rsidR="0000484E">
        <w:rPr>
          <w:rFonts w:ascii="Times New Roman" w:hAnsi="Times New Roman" w:cs="Times New Roman"/>
          <w:b/>
          <w:sz w:val="24"/>
          <w:szCs w:val="24"/>
        </w:rPr>
        <w:t>and</w:t>
      </w:r>
      <w:r w:rsidRPr="0029782E">
        <w:rPr>
          <w:rFonts w:ascii="Times New Roman" w:hAnsi="Times New Roman" w:cs="Times New Roman"/>
          <w:b/>
          <w:sz w:val="24"/>
          <w:szCs w:val="24"/>
        </w:rPr>
        <w:t xml:space="preserve"> Backend (Next.JS):</w:t>
      </w:r>
      <w:r w:rsidRPr="0029782E">
        <w:rPr>
          <w:rFonts w:ascii="Times New Roman" w:hAnsi="Times New Roman" w:cs="Times New Roman"/>
          <w:bCs/>
          <w:sz w:val="24"/>
          <w:szCs w:val="24"/>
        </w:rPr>
        <w:t xml:space="preserve"> </w:t>
      </w:r>
      <w:r w:rsidR="0000484E" w:rsidRPr="0000484E">
        <w:rPr>
          <w:rFonts w:ascii="Times New Roman" w:hAnsi="Times New Roman" w:cs="Times New Roman"/>
          <w:bCs/>
          <w:sz w:val="24"/>
          <w:szCs w:val="24"/>
        </w:rPr>
        <w:t>Use of a single framework to manage both the interface and the business logic and API routes.</w:t>
      </w:r>
    </w:p>
    <w:p w14:paraId="084943DA" w14:textId="28DE97FC" w:rsidR="00EC03DE" w:rsidRPr="0029782E" w:rsidRDefault="0000484E">
      <w:pPr>
        <w:pStyle w:val="ListParagraph"/>
        <w:numPr>
          <w:ilvl w:val="0"/>
          <w:numId w:val="19"/>
        </w:numPr>
        <w:jc w:val="both"/>
        <w:rPr>
          <w:rFonts w:ascii="Times New Roman" w:hAnsi="Times New Roman" w:cs="Times New Roman"/>
          <w:bCs/>
          <w:sz w:val="24"/>
          <w:szCs w:val="24"/>
        </w:rPr>
      </w:pPr>
      <w:r>
        <w:rPr>
          <w:rFonts w:ascii="Times New Roman" w:hAnsi="Times New Roman" w:cs="Times New Roman"/>
          <w:b/>
          <w:sz w:val="24"/>
          <w:szCs w:val="24"/>
        </w:rPr>
        <w:t>Database</w:t>
      </w:r>
      <w:r w:rsidR="00EC03DE" w:rsidRPr="0029782E">
        <w:rPr>
          <w:rFonts w:ascii="Times New Roman" w:hAnsi="Times New Roman" w:cs="Times New Roman"/>
          <w:b/>
          <w:sz w:val="24"/>
          <w:szCs w:val="24"/>
        </w:rPr>
        <w:t xml:space="preserve"> (PostgreSQL):</w:t>
      </w:r>
      <w:r w:rsidR="00EC03DE" w:rsidRPr="0029782E">
        <w:rPr>
          <w:rFonts w:ascii="Times New Roman" w:hAnsi="Times New Roman" w:cs="Times New Roman"/>
          <w:bCs/>
          <w:sz w:val="24"/>
          <w:szCs w:val="24"/>
        </w:rPr>
        <w:t xml:space="preserve"> </w:t>
      </w:r>
      <w:r w:rsidRPr="0000484E">
        <w:rPr>
          <w:rFonts w:ascii="Times New Roman" w:hAnsi="Times New Roman" w:cs="Times New Roman"/>
          <w:bCs/>
          <w:sz w:val="24"/>
          <w:szCs w:val="24"/>
        </w:rPr>
        <w:t>Choice of a relational system to ensure the normalization and security of calendar data.</w:t>
      </w:r>
    </w:p>
    <w:p w14:paraId="124A0059" w14:textId="11E0F0EB" w:rsidR="00FF6DFB" w:rsidRPr="0029782E" w:rsidRDefault="00725C64" w:rsidP="72E514F1">
      <w:pPr>
        <w:pStyle w:val="ListParagraph"/>
        <w:numPr>
          <w:ilvl w:val="0"/>
          <w:numId w:val="19"/>
        </w:numPr>
        <w:jc w:val="both"/>
        <w:rPr>
          <w:rFonts w:ascii="Times New Roman" w:hAnsi="Times New Roman" w:cs="Times New Roman"/>
          <w:sz w:val="24"/>
          <w:szCs w:val="24"/>
        </w:rPr>
      </w:pPr>
      <w:commentRangeStart w:id="7"/>
      <w:r>
        <w:rPr>
          <w:noProof/>
        </w:rPr>
        <w:drawing>
          <wp:anchor distT="0" distB="0" distL="114300" distR="114300" simplePos="0" relativeHeight="251658240" behindDoc="1" locked="0" layoutInCell="1" allowOverlap="1" wp14:anchorId="4B1BBCAC" wp14:editId="605BED9C">
            <wp:simplePos x="0" y="0"/>
            <wp:positionH relativeFrom="margin">
              <wp:align>center</wp:align>
            </wp:positionH>
            <wp:positionV relativeFrom="paragraph">
              <wp:posOffset>524565</wp:posOffset>
            </wp:positionV>
            <wp:extent cx="4364990" cy="897890"/>
            <wp:effectExtent l="0" t="0" r="0" b="0"/>
            <wp:wrapTopAndBottom/>
            <wp:docPr id="10364436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43673" name=""/>
                    <pic:cNvPicPr/>
                  </pic:nvPicPr>
                  <pic:blipFill rotWithShape="1">
                    <a:blip r:embed="rId16" cstate="print">
                      <a:extLst>
                        <a:ext uri="{28A0092B-C50C-407E-A947-70E740481C1C}">
                          <a14:useLocalDpi xmlns:a14="http://schemas.microsoft.com/office/drawing/2010/main" val="0"/>
                        </a:ext>
                      </a:extLst>
                    </a:blip>
                    <a:srcRect r="24214" b="74141"/>
                    <a:stretch>
                      <a:fillRect/>
                    </a:stretch>
                  </pic:blipFill>
                  <pic:spPr bwMode="auto">
                    <a:xfrm>
                      <a:off x="0" y="0"/>
                      <a:ext cx="4364990" cy="897890"/>
                    </a:xfrm>
                    <a:prstGeom prst="rect">
                      <a:avLst/>
                    </a:prstGeom>
                    <a:ln>
                      <a:noFill/>
                    </a:ln>
                    <a:extLst>
                      <a:ext uri="{53640926-AAD7-44D8-BBD7-CCE9431645EC}">
                        <a14:shadowObscured xmlns:a14="http://schemas.microsoft.com/office/drawing/2010/main"/>
                      </a:ext>
                    </a:extLst>
                  </pic:spPr>
                </pic:pic>
              </a:graphicData>
            </a:graphic>
          </wp:anchor>
        </w:drawing>
      </w:r>
      <w:commentRangeEnd w:id="7"/>
      <w:r w:rsidRPr="72E514F1">
        <w:rPr>
          <w:rStyle w:val="CommentReference"/>
          <w:rFonts w:ascii="Times New Roman" w:hAnsi="Times New Roman" w:cs="Times New Roman"/>
          <w:b/>
          <w:bCs/>
          <w:sz w:val="24"/>
          <w:szCs w:val="24"/>
        </w:rPr>
        <w:commentReference w:id="7"/>
      </w:r>
      <w:r w:rsidR="3089B31C" w:rsidRPr="72E514F1">
        <w:rPr>
          <w:rFonts w:ascii="Times New Roman" w:hAnsi="Times New Roman" w:cs="Times New Roman"/>
          <w:b/>
          <w:bCs/>
          <w:sz w:val="24"/>
          <w:szCs w:val="24"/>
        </w:rPr>
        <w:t>Hos</w:t>
      </w:r>
      <w:r w:rsidR="3BEB9088" w:rsidRPr="72E514F1">
        <w:rPr>
          <w:rFonts w:ascii="Times New Roman" w:hAnsi="Times New Roman" w:cs="Times New Roman"/>
          <w:b/>
          <w:bCs/>
          <w:sz w:val="24"/>
          <w:szCs w:val="24"/>
        </w:rPr>
        <w:t>ting</w:t>
      </w:r>
      <w:r w:rsidR="3089B31C" w:rsidRPr="72E514F1">
        <w:rPr>
          <w:rFonts w:ascii="Times New Roman" w:hAnsi="Times New Roman" w:cs="Times New Roman"/>
          <w:b/>
          <w:bCs/>
          <w:sz w:val="24"/>
          <w:szCs w:val="24"/>
        </w:rPr>
        <w:t>:</w:t>
      </w:r>
      <w:r w:rsidR="3089B31C" w:rsidRPr="72E514F1">
        <w:rPr>
          <w:rFonts w:ascii="Times New Roman" w:hAnsi="Times New Roman" w:cs="Times New Roman"/>
          <w:sz w:val="24"/>
          <w:szCs w:val="24"/>
        </w:rPr>
        <w:t xml:space="preserve"> </w:t>
      </w:r>
      <w:r w:rsidR="3BEB9088" w:rsidRPr="72E514F1">
        <w:rPr>
          <w:rFonts w:ascii="Times New Roman" w:hAnsi="Times New Roman" w:cs="Times New Roman"/>
          <w:sz w:val="24"/>
          <w:szCs w:val="24"/>
        </w:rPr>
        <w:t xml:space="preserve">It is recommended to use a virtual machine within the ISEL network to </w:t>
      </w:r>
      <w:commentRangeStart w:id="8"/>
      <w:r w:rsidR="3BEB9088" w:rsidRPr="72E514F1">
        <w:rPr>
          <w:rFonts w:ascii="Times New Roman" w:hAnsi="Times New Roman" w:cs="Times New Roman"/>
          <w:sz w:val="24"/>
          <w:szCs w:val="24"/>
        </w:rPr>
        <w:t>host</w:t>
      </w:r>
      <w:commentRangeEnd w:id="8"/>
      <w:r w:rsidRPr="72E514F1">
        <w:rPr>
          <w:rStyle w:val="CommentReference"/>
          <w:rFonts w:ascii="Times New Roman" w:hAnsi="Times New Roman" w:cs="Times New Roman"/>
          <w:sz w:val="24"/>
          <w:szCs w:val="24"/>
        </w:rPr>
        <w:commentReference w:id="8"/>
      </w:r>
      <w:r w:rsidR="3BEB9088" w:rsidRPr="72E514F1">
        <w:rPr>
          <w:rFonts w:ascii="Times New Roman" w:hAnsi="Times New Roman" w:cs="Times New Roman"/>
          <w:sz w:val="24"/>
          <w:szCs w:val="24"/>
        </w:rPr>
        <w:t xml:space="preserve"> both the HTTP service and the database.</w:t>
      </w:r>
    </w:p>
    <w:p w14:paraId="7D65BB13" w14:textId="76629F3D" w:rsidR="008C5C90" w:rsidRDefault="0000484E" w:rsidP="008C5C90">
      <w:pPr>
        <w:jc w:val="center"/>
        <w:rPr>
          <w:rFonts w:ascii="Times New Roman" w:hAnsi="Times New Roman" w:cs="Times New Roman"/>
          <w:bCs/>
          <w:sz w:val="20"/>
          <w:szCs w:val="20"/>
        </w:rPr>
      </w:pPr>
      <w:r>
        <w:rPr>
          <w:rFonts w:ascii="Times New Roman" w:hAnsi="Times New Roman" w:cs="Times New Roman"/>
          <w:bCs/>
          <w:sz w:val="20"/>
          <w:szCs w:val="20"/>
        </w:rPr>
        <w:t>Figure</w:t>
      </w:r>
      <w:r w:rsidR="008C5C90" w:rsidRPr="0029782E">
        <w:rPr>
          <w:rFonts w:ascii="Times New Roman" w:hAnsi="Times New Roman" w:cs="Times New Roman"/>
          <w:bCs/>
          <w:sz w:val="20"/>
          <w:szCs w:val="20"/>
        </w:rPr>
        <w:t xml:space="preserve"> 1 – </w:t>
      </w:r>
      <w:r w:rsidRPr="0000484E">
        <w:rPr>
          <w:rFonts w:ascii="Times New Roman" w:hAnsi="Times New Roman" w:cs="Times New Roman"/>
          <w:bCs/>
          <w:sz w:val="20"/>
          <w:szCs w:val="20"/>
        </w:rPr>
        <w:t>System Architecture Diagram</w:t>
      </w:r>
    </w:p>
    <w:p w14:paraId="3AAB701C" w14:textId="6EA86C9F" w:rsidR="00725C64" w:rsidRPr="00990BD0" w:rsidRDefault="5B8EAB2A" w:rsidP="72E514F1">
      <w:pPr>
        <w:rPr>
          <w:rFonts w:ascii="Times New Roman" w:hAnsi="Times New Roman" w:cs="Times New Roman"/>
          <w:sz w:val="24"/>
          <w:szCs w:val="24"/>
        </w:rPr>
      </w:pPr>
      <w:r w:rsidRPr="00990BD0">
        <w:rPr>
          <w:rFonts w:ascii="Times New Roman" w:hAnsi="Times New Roman" w:cs="Times New Roman"/>
          <w:sz w:val="24"/>
          <w:szCs w:val="24"/>
        </w:rPr>
        <w:t>A</w:t>
      </w:r>
      <w:commentRangeStart w:id="9"/>
      <w:r w:rsidRPr="00990BD0">
        <w:rPr>
          <w:rFonts w:ascii="Times New Roman" w:hAnsi="Times New Roman" w:cs="Times New Roman"/>
          <w:sz w:val="24"/>
          <w:szCs w:val="24"/>
        </w:rPr>
        <w:t>s illustrated in Figure 1, the system follows a modern three-tier architecture to separate co</w:t>
      </w:r>
      <w:commentRangeEnd w:id="9"/>
      <w:r w:rsidR="00725C64" w:rsidRPr="00990BD0">
        <w:rPr>
          <w:rStyle w:val="CommentReference"/>
          <w:rFonts w:ascii="Times New Roman" w:hAnsi="Times New Roman" w:cs="Times New Roman"/>
          <w:sz w:val="24"/>
          <w:szCs w:val="24"/>
        </w:rPr>
        <w:commentReference w:id="9"/>
      </w:r>
      <w:r w:rsidRPr="00990BD0">
        <w:rPr>
          <w:rFonts w:ascii="Times New Roman" w:hAnsi="Times New Roman" w:cs="Times New Roman"/>
          <w:sz w:val="24"/>
          <w:szCs w:val="24"/>
        </w:rPr>
        <w:t>ncerns and ensure maintainability:</w:t>
      </w:r>
    </w:p>
    <w:p w14:paraId="2B82430E" w14:textId="23A11E19" w:rsidR="00725C64" w:rsidRPr="00990BD0" w:rsidRDefault="00725C64" w:rsidP="00725C64">
      <w:pPr>
        <w:pStyle w:val="ListParagraph"/>
        <w:numPr>
          <w:ilvl w:val="0"/>
          <w:numId w:val="20"/>
        </w:numPr>
        <w:rPr>
          <w:rFonts w:ascii="Times New Roman" w:hAnsi="Times New Roman" w:cs="Times New Roman"/>
          <w:bCs/>
          <w:sz w:val="24"/>
          <w:szCs w:val="24"/>
        </w:rPr>
      </w:pPr>
      <w:r w:rsidRPr="00990BD0">
        <w:rPr>
          <w:rFonts w:ascii="Times New Roman" w:hAnsi="Times New Roman" w:cs="Times New Roman"/>
          <w:b/>
          <w:sz w:val="24"/>
          <w:szCs w:val="24"/>
        </w:rPr>
        <w:t>Presentation Layer (Frontend):</w:t>
      </w:r>
      <w:r w:rsidRPr="00990BD0">
        <w:rPr>
          <w:rFonts w:ascii="Times New Roman" w:hAnsi="Times New Roman" w:cs="Times New Roman"/>
          <w:bCs/>
          <w:sz w:val="24"/>
          <w:szCs w:val="24"/>
        </w:rPr>
        <w:t xml:space="preserve"> The End User interacts with a responsive UI built in Next.js. This layer communicates bi-directionally with the backend via asynchronous requests, ensuring the interface remains fluid while processing data.</w:t>
      </w:r>
    </w:p>
    <w:p w14:paraId="76FD7526" w14:textId="6D94C79D" w:rsidR="00725C64" w:rsidRPr="00990BD0" w:rsidRDefault="00725C64" w:rsidP="00725C64">
      <w:pPr>
        <w:pStyle w:val="ListParagraph"/>
        <w:numPr>
          <w:ilvl w:val="0"/>
          <w:numId w:val="20"/>
        </w:numPr>
        <w:rPr>
          <w:rFonts w:ascii="Times New Roman" w:hAnsi="Times New Roman" w:cs="Times New Roman"/>
          <w:bCs/>
          <w:sz w:val="24"/>
          <w:szCs w:val="24"/>
        </w:rPr>
      </w:pPr>
      <w:r w:rsidRPr="00990BD0">
        <w:rPr>
          <w:rFonts w:ascii="Times New Roman" w:hAnsi="Times New Roman" w:cs="Times New Roman"/>
          <w:b/>
          <w:sz w:val="24"/>
          <w:szCs w:val="24"/>
        </w:rPr>
        <w:t>Logic Layer (Backend):</w:t>
      </w:r>
      <w:r w:rsidRPr="00990BD0">
        <w:rPr>
          <w:rFonts w:ascii="Times New Roman" w:hAnsi="Times New Roman" w:cs="Times New Roman"/>
          <w:bCs/>
          <w:sz w:val="24"/>
          <w:szCs w:val="24"/>
        </w:rPr>
        <w:t xml:space="preserve"> This layer is divided into three key components to organize the code effectively:</w:t>
      </w:r>
    </w:p>
    <w:p w14:paraId="0E15EBF1" w14:textId="1B4CADC3" w:rsidR="00725C64" w:rsidRPr="00990BD0" w:rsidRDefault="00725C64" w:rsidP="00413AC7">
      <w:pPr>
        <w:pStyle w:val="ListParagraph"/>
        <w:numPr>
          <w:ilvl w:val="1"/>
          <w:numId w:val="20"/>
        </w:numPr>
        <w:rPr>
          <w:rFonts w:ascii="Times New Roman" w:hAnsi="Times New Roman" w:cs="Times New Roman"/>
          <w:bCs/>
          <w:sz w:val="24"/>
          <w:szCs w:val="24"/>
        </w:rPr>
      </w:pPr>
      <w:r w:rsidRPr="00990BD0">
        <w:rPr>
          <w:rFonts w:ascii="Times New Roman" w:hAnsi="Times New Roman" w:cs="Times New Roman"/>
          <w:b/>
          <w:sz w:val="24"/>
          <w:szCs w:val="24"/>
        </w:rPr>
        <w:t>Web-API:</w:t>
      </w:r>
      <w:r w:rsidRPr="00990BD0">
        <w:rPr>
          <w:rFonts w:ascii="Times New Roman" w:hAnsi="Times New Roman" w:cs="Times New Roman"/>
          <w:bCs/>
          <w:sz w:val="24"/>
          <w:szCs w:val="24"/>
        </w:rPr>
        <w:t xml:space="preserve"> Acts as the entry point, handling incoming requests and routing them to the correct logic.</w:t>
      </w:r>
    </w:p>
    <w:p w14:paraId="50A36A43" w14:textId="1CF597EE" w:rsidR="00725C64" w:rsidRPr="00990BD0" w:rsidRDefault="00725C64" w:rsidP="00413AC7">
      <w:pPr>
        <w:pStyle w:val="ListParagraph"/>
        <w:numPr>
          <w:ilvl w:val="1"/>
          <w:numId w:val="20"/>
        </w:numPr>
        <w:rPr>
          <w:rFonts w:ascii="Times New Roman" w:hAnsi="Times New Roman" w:cs="Times New Roman"/>
          <w:bCs/>
          <w:sz w:val="24"/>
          <w:szCs w:val="24"/>
        </w:rPr>
      </w:pPr>
      <w:r w:rsidRPr="00990BD0">
        <w:rPr>
          <w:rFonts w:ascii="Times New Roman" w:hAnsi="Times New Roman" w:cs="Times New Roman"/>
          <w:b/>
          <w:sz w:val="24"/>
          <w:szCs w:val="24"/>
        </w:rPr>
        <w:t>Service:</w:t>
      </w:r>
      <w:r w:rsidRPr="00990BD0">
        <w:rPr>
          <w:rFonts w:ascii="Times New Roman" w:hAnsi="Times New Roman" w:cs="Times New Roman"/>
          <w:bCs/>
          <w:sz w:val="24"/>
          <w:szCs w:val="24"/>
        </w:rPr>
        <w:t xml:space="preserve"> This is the "brain" of the application, where the Migration Engine and business rule validations (such as holiday and weekend checks) are executed.</w:t>
      </w:r>
    </w:p>
    <w:p w14:paraId="6484BC1B" w14:textId="4B7CFF97" w:rsidR="00725C64" w:rsidRPr="00990BD0" w:rsidRDefault="00725C64" w:rsidP="00413AC7">
      <w:pPr>
        <w:pStyle w:val="ListParagraph"/>
        <w:numPr>
          <w:ilvl w:val="1"/>
          <w:numId w:val="20"/>
        </w:numPr>
        <w:rPr>
          <w:rFonts w:ascii="Times New Roman" w:hAnsi="Times New Roman" w:cs="Times New Roman"/>
          <w:bCs/>
          <w:sz w:val="24"/>
          <w:szCs w:val="24"/>
        </w:rPr>
      </w:pPr>
      <w:r w:rsidRPr="00990BD0">
        <w:rPr>
          <w:rFonts w:ascii="Times New Roman" w:hAnsi="Times New Roman" w:cs="Times New Roman"/>
          <w:b/>
          <w:sz w:val="24"/>
          <w:szCs w:val="24"/>
        </w:rPr>
        <w:t>Data:</w:t>
      </w:r>
      <w:r w:rsidRPr="00990BD0">
        <w:rPr>
          <w:rFonts w:ascii="Times New Roman" w:hAnsi="Times New Roman" w:cs="Times New Roman"/>
          <w:bCs/>
          <w:sz w:val="24"/>
          <w:szCs w:val="24"/>
        </w:rPr>
        <w:t xml:space="preserve"> A dedicated layer for data access, abstracting the communication between the logic and the storage system.</w:t>
      </w:r>
    </w:p>
    <w:p w14:paraId="33D09CEF" w14:textId="46DAB8E6" w:rsidR="00413AC7" w:rsidRPr="00990BD0" w:rsidRDefault="00725C64" w:rsidP="00413AC7">
      <w:pPr>
        <w:pStyle w:val="ListParagraph"/>
        <w:numPr>
          <w:ilvl w:val="0"/>
          <w:numId w:val="20"/>
        </w:numPr>
        <w:rPr>
          <w:rFonts w:ascii="Times New Roman" w:hAnsi="Times New Roman" w:cs="Times New Roman"/>
          <w:bCs/>
          <w:sz w:val="24"/>
          <w:szCs w:val="24"/>
        </w:rPr>
      </w:pPr>
      <w:r w:rsidRPr="00990BD0">
        <w:rPr>
          <w:rFonts w:ascii="Times New Roman" w:hAnsi="Times New Roman" w:cs="Times New Roman"/>
          <w:b/>
          <w:sz w:val="24"/>
          <w:szCs w:val="24"/>
        </w:rPr>
        <w:t>Data Layer (DB):</w:t>
      </w:r>
      <w:r w:rsidRPr="00990BD0">
        <w:rPr>
          <w:rFonts w:ascii="Times New Roman" w:hAnsi="Times New Roman" w:cs="Times New Roman"/>
          <w:bCs/>
          <w:sz w:val="24"/>
          <w:szCs w:val="24"/>
        </w:rPr>
        <w:t xml:space="preserve"> A PostgreSQL relational database provides robust and persistent storage for events, occurrences, and system configurations. The architecture also accounts for Mock Data during the development and testing phases to ensure the system is reliable before connecting to live institutional data</w:t>
      </w:r>
      <w:r w:rsidR="00413AC7" w:rsidRPr="00990BD0">
        <w:rPr>
          <w:rFonts w:ascii="Times New Roman" w:hAnsi="Times New Roman" w:cs="Times New Roman"/>
          <w:bCs/>
          <w:sz w:val="24"/>
          <w:szCs w:val="24"/>
        </w:rPr>
        <w:t>.</w:t>
      </w:r>
    </w:p>
    <w:p w14:paraId="62D6D107" w14:textId="24ACD7A0" w:rsidR="00D67417" w:rsidRDefault="00D67417">
      <w:pPr>
        <w:rPr>
          <w:rFonts w:ascii="Times New Roman" w:hAnsi="Times New Roman" w:cs="Times New Roman"/>
          <w:bCs/>
          <w:sz w:val="20"/>
          <w:szCs w:val="20"/>
        </w:rPr>
      </w:pPr>
      <w:r>
        <w:rPr>
          <w:rFonts w:ascii="Times New Roman" w:hAnsi="Times New Roman" w:cs="Times New Roman"/>
          <w:bCs/>
          <w:sz w:val="20"/>
          <w:szCs w:val="20"/>
        </w:rPr>
        <w:br w:type="page"/>
      </w:r>
    </w:p>
    <w:p w14:paraId="73E3C4A4" w14:textId="177F3F66" w:rsidR="00FF6DFB" w:rsidRDefault="0000484E" w:rsidP="00D67417">
      <w:pPr>
        <w:pStyle w:val="ListParagraph"/>
        <w:numPr>
          <w:ilvl w:val="0"/>
          <w:numId w:val="13"/>
        </w:numPr>
        <w:jc w:val="both"/>
        <w:rPr>
          <w:rFonts w:ascii="Times New Roman" w:hAnsi="Times New Roman" w:cs="Times New Roman"/>
          <w:b/>
          <w:sz w:val="32"/>
          <w:szCs w:val="32"/>
        </w:rPr>
      </w:pPr>
      <w:r>
        <w:rPr>
          <w:rFonts w:ascii="Times New Roman" w:hAnsi="Times New Roman" w:cs="Times New Roman"/>
          <w:b/>
          <w:sz w:val="32"/>
          <w:szCs w:val="32"/>
        </w:rPr>
        <w:t>Schedule</w:t>
      </w:r>
      <w:r w:rsidR="00FF6DFB" w:rsidRPr="0029782E">
        <w:rPr>
          <w:rFonts w:ascii="Times New Roman" w:hAnsi="Times New Roman" w:cs="Times New Roman"/>
          <w:b/>
          <w:sz w:val="32"/>
          <w:szCs w:val="32"/>
        </w:rPr>
        <w:tab/>
      </w:r>
    </w:p>
    <w:p w14:paraId="45ADE65C" w14:textId="6DF61ECA" w:rsidR="00294E95" w:rsidRPr="00990BD0" w:rsidRDefault="00450D0D" w:rsidP="00294E95">
      <w:pPr>
        <w:ind w:left="360"/>
        <w:jc w:val="both"/>
        <w:rPr>
          <w:rFonts w:ascii="Times New Roman" w:hAnsi="Times New Roman" w:cs="Times New Roman"/>
          <w:bCs/>
          <w:sz w:val="24"/>
          <w:szCs w:val="24"/>
        </w:rPr>
      </w:pPr>
      <w:r>
        <w:rPr>
          <w:rFonts w:ascii="Times New Roman" w:hAnsi="Times New Roman" w:cs="Times New Roman"/>
          <w:bCs/>
          <w:sz w:val="24"/>
          <w:szCs w:val="24"/>
        </w:rPr>
        <w:t>As illustrated in Figure 2, t</w:t>
      </w:r>
      <w:r w:rsidR="00294E95" w:rsidRPr="00990BD0">
        <w:rPr>
          <w:rFonts w:ascii="Times New Roman" w:hAnsi="Times New Roman" w:cs="Times New Roman"/>
          <w:bCs/>
          <w:sz w:val="24"/>
          <w:szCs w:val="24"/>
        </w:rPr>
        <w:t>he schedule is organized into three primary tracks—Deliverables, Backend, and Frontend</w:t>
      </w:r>
      <w:r>
        <w:rPr>
          <w:rFonts w:ascii="Times New Roman" w:hAnsi="Times New Roman" w:cs="Times New Roman"/>
          <w:bCs/>
          <w:sz w:val="24"/>
          <w:szCs w:val="24"/>
        </w:rPr>
        <w:t xml:space="preserve">, </w:t>
      </w:r>
      <w:r w:rsidR="00294E95" w:rsidRPr="00990BD0">
        <w:rPr>
          <w:rFonts w:ascii="Times New Roman" w:hAnsi="Times New Roman" w:cs="Times New Roman"/>
          <w:bCs/>
          <w:sz w:val="24"/>
          <w:szCs w:val="24"/>
        </w:rPr>
        <w:t>supplemented by two continuous activities that span the entire project lifecycle:</w:t>
      </w:r>
    </w:p>
    <w:p w14:paraId="1AC383B6" w14:textId="32E68B18" w:rsidR="00294E95" w:rsidRPr="00990BD0" w:rsidRDefault="00294E95" w:rsidP="00294E95">
      <w:pPr>
        <w:pStyle w:val="ListParagraph"/>
        <w:numPr>
          <w:ilvl w:val="0"/>
          <w:numId w:val="21"/>
        </w:numPr>
        <w:jc w:val="both"/>
        <w:rPr>
          <w:rFonts w:ascii="Times New Roman" w:hAnsi="Times New Roman" w:cs="Times New Roman"/>
          <w:b/>
          <w:sz w:val="24"/>
          <w:szCs w:val="24"/>
        </w:rPr>
      </w:pPr>
      <w:r w:rsidRPr="00990BD0">
        <w:rPr>
          <w:rFonts w:ascii="Times New Roman" w:hAnsi="Times New Roman" w:cs="Times New Roman"/>
          <w:b/>
          <w:sz w:val="24"/>
          <w:szCs w:val="24"/>
        </w:rPr>
        <w:t>Continuous Activities:</w:t>
      </w:r>
    </w:p>
    <w:p w14:paraId="0333623A" w14:textId="47360129" w:rsidR="00294E95" w:rsidRPr="00990BD0" w:rsidRDefault="00294E95" w:rsidP="00294E95">
      <w:pPr>
        <w:pStyle w:val="ListParagraph"/>
        <w:numPr>
          <w:ilvl w:val="1"/>
          <w:numId w:val="21"/>
        </w:numPr>
        <w:jc w:val="both"/>
        <w:rPr>
          <w:rFonts w:ascii="Times New Roman" w:hAnsi="Times New Roman" w:cs="Times New Roman"/>
          <w:bCs/>
          <w:sz w:val="24"/>
          <w:szCs w:val="24"/>
        </w:rPr>
      </w:pPr>
      <w:r w:rsidRPr="00990BD0">
        <w:rPr>
          <w:rFonts w:ascii="Times New Roman" w:hAnsi="Times New Roman" w:cs="Times New Roman"/>
          <w:b/>
          <w:sz w:val="24"/>
          <w:szCs w:val="24"/>
        </w:rPr>
        <w:t>Reporting:</w:t>
      </w:r>
      <w:r w:rsidRPr="00990BD0">
        <w:rPr>
          <w:rFonts w:ascii="Times New Roman" w:hAnsi="Times New Roman" w:cs="Times New Roman"/>
          <w:bCs/>
          <w:sz w:val="24"/>
          <w:szCs w:val="24"/>
        </w:rPr>
        <w:t xml:space="preserve"> Documentation and report writing are treated as ongoing tasks from the project's start on March 13th through to the final submission.</w:t>
      </w:r>
    </w:p>
    <w:p w14:paraId="2EB07B33" w14:textId="6F36D375" w:rsidR="00294E95" w:rsidRPr="00990BD0" w:rsidRDefault="00294E95" w:rsidP="00294E95">
      <w:pPr>
        <w:pStyle w:val="ListParagraph"/>
        <w:numPr>
          <w:ilvl w:val="1"/>
          <w:numId w:val="21"/>
        </w:numPr>
        <w:jc w:val="both"/>
        <w:rPr>
          <w:rFonts w:ascii="Times New Roman" w:hAnsi="Times New Roman" w:cs="Times New Roman"/>
          <w:bCs/>
          <w:sz w:val="24"/>
          <w:szCs w:val="24"/>
        </w:rPr>
      </w:pPr>
      <w:r w:rsidRPr="00990BD0">
        <w:rPr>
          <w:rFonts w:ascii="Times New Roman" w:hAnsi="Times New Roman" w:cs="Times New Roman"/>
          <w:b/>
          <w:sz w:val="24"/>
          <w:szCs w:val="24"/>
        </w:rPr>
        <w:t>Testing:</w:t>
      </w:r>
      <w:r w:rsidRPr="00990BD0">
        <w:rPr>
          <w:rFonts w:ascii="Times New Roman" w:hAnsi="Times New Roman" w:cs="Times New Roman"/>
          <w:bCs/>
          <w:sz w:val="24"/>
          <w:szCs w:val="24"/>
        </w:rPr>
        <w:t xml:space="preserve"> A dedicated testing phase runs parallel to all development activities to ensure system stability and requirement compliance throughout the build.</w:t>
      </w:r>
    </w:p>
    <w:p w14:paraId="33640F0C" w14:textId="214856CE" w:rsidR="00294E95" w:rsidRPr="00990BD0" w:rsidRDefault="00294E95" w:rsidP="00294E95">
      <w:pPr>
        <w:pStyle w:val="ListParagraph"/>
        <w:numPr>
          <w:ilvl w:val="0"/>
          <w:numId w:val="21"/>
        </w:numPr>
        <w:jc w:val="both"/>
        <w:rPr>
          <w:rFonts w:ascii="Times New Roman" w:hAnsi="Times New Roman" w:cs="Times New Roman"/>
          <w:b/>
          <w:sz w:val="24"/>
          <w:szCs w:val="24"/>
        </w:rPr>
      </w:pPr>
      <w:r w:rsidRPr="00990BD0">
        <w:rPr>
          <w:rFonts w:ascii="Times New Roman" w:hAnsi="Times New Roman" w:cs="Times New Roman"/>
          <w:b/>
          <w:sz w:val="24"/>
          <w:szCs w:val="24"/>
        </w:rPr>
        <w:t>Deliverables and Milestones:</w:t>
      </w:r>
    </w:p>
    <w:p w14:paraId="048E1823" w14:textId="408A3C3C" w:rsidR="00294E95" w:rsidRPr="00990BD0" w:rsidRDefault="00294E95" w:rsidP="00294E95">
      <w:pPr>
        <w:pStyle w:val="ListParagraph"/>
        <w:numPr>
          <w:ilvl w:val="1"/>
          <w:numId w:val="21"/>
        </w:numPr>
        <w:jc w:val="both"/>
        <w:rPr>
          <w:rFonts w:ascii="Times New Roman" w:hAnsi="Times New Roman" w:cs="Times New Roman"/>
          <w:bCs/>
          <w:sz w:val="24"/>
          <w:szCs w:val="24"/>
        </w:rPr>
      </w:pPr>
      <w:r w:rsidRPr="00990BD0">
        <w:rPr>
          <w:rFonts w:ascii="Times New Roman" w:hAnsi="Times New Roman" w:cs="Times New Roman"/>
          <w:b/>
          <w:sz w:val="24"/>
          <w:szCs w:val="24"/>
        </w:rPr>
        <w:t>Initial Report Delivery:</w:t>
      </w:r>
      <w:r w:rsidRPr="00990BD0">
        <w:rPr>
          <w:rFonts w:ascii="Times New Roman" w:hAnsi="Times New Roman" w:cs="Times New Roman"/>
          <w:bCs/>
          <w:sz w:val="24"/>
          <w:szCs w:val="24"/>
        </w:rPr>
        <w:t xml:space="preserve"> Scheduled for the start of the project on March 13th.</w:t>
      </w:r>
    </w:p>
    <w:p w14:paraId="7C413D51" w14:textId="093AAE22" w:rsidR="00294E95" w:rsidRPr="00990BD0" w:rsidRDefault="00294E95" w:rsidP="00294E95">
      <w:pPr>
        <w:pStyle w:val="ListParagraph"/>
        <w:numPr>
          <w:ilvl w:val="1"/>
          <w:numId w:val="21"/>
        </w:numPr>
        <w:jc w:val="both"/>
        <w:rPr>
          <w:rFonts w:ascii="Times New Roman" w:hAnsi="Times New Roman" w:cs="Times New Roman"/>
          <w:bCs/>
          <w:sz w:val="24"/>
          <w:szCs w:val="24"/>
        </w:rPr>
      </w:pPr>
      <w:r w:rsidRPr="00990BD0">
        <w:rPr>
          <w:rFonts w:ascii="Times New Roman" w:hAnsi="Times New Roman" w:cs="Times New Roman"/>
          <w:b/>
          <w:sz w:val="24"/>
          <w:szCs w:val="24"/>
        </w:rPr>
        <w:t>Intermediate Report Delivery:</w:t>
      </w:r>
      <w:r w:rsidRPr="00990BD0">
        <w:rPr>
          <w:rFonts w:ascii="Times New Roman" w:hAnsi="Times New Roman" w:cs="Times New Roman"/>
          <w:bCs/>
          <w:sz w:val="24"/>
          <w:szCs w:val="24"/>
        </w:rPr>
        <w:t xml:space="preserve"> Set for May 1st to assess progress.</w:t>
      </w:r>
    </w:p>
    <w:p w14:paraId="69A69AA6" w14:textId="303505FB" w:rsidR="00294E95" w:rsidRPr="00990BD0" w:rsidRDefault="00294E95" w:rsidP="00294E95">
      <w:pPr>
        <w:pStyle w:val="ListParagraph"/>
        <w:numPr>
          <w:ilvl w:val="1"/>
          <w:numId w:val="21"/>
        </w:numPr>
        <w:jc w:val="both"/>
        <w:rPr>
          <w:rFonts w:ascii="Times New Roman" w:hAnsi="Times New Roman" w:cs="Times New Roman"/>
          <w:bCs/>
          <w:sz w:val="24"/>
          <w:szCs w:val="24"/>
        </w:rPr>
      </w:pPr>
      <w:r w:rsidRPr="00990BD0">
        <w:rPr>
          <w:rFonts w:ascii="Times New Roman" w:hAnsi="Times New Roman" w:cs="Times New Roman"/>
          <w:b/>
          <w:sz w:val="24"/>
          <w:szCs w:val="24"/>
        </w:rPr>
        <w:t>Final Report Delivery:</w:t>
      </w:r>
      <w:r w:rsidRPr="00990BD0">
        <w:rPr>
          <w:rFonts w:ascii="Times New Roman" w:hAnsi="Times New Roman" w:cs="Times New Roman"/>
          <w:bCs/>
          <w:sz w:val="24"/>
          <w:szCs w:val="24"/>
        </w:rPr>
        <w:t xml:space="preserve"> The project concludes with the final submission on July 11th.</w:t>
      </w:r>
    </w:p>
    <w:p w14:paraId="6DACB90A" w14:textId="1CBFA48D" w:rsidR="00294E95" w:rsidRPr="00990BD0" w:rsidRDefault="00294E95" w:rsidP="00294E95">
      <w:pPr>
        <w:pStyle w:val="ListParagraph"/>
        <w:numPr>
          <w:ilvl w:val="0"/>
          <w:numId w:val="21"/>
        </w:numPr>
        <w:jc w:val="both"/>
        <w:rPr>
          <w:rFonts w:ascii="Times New Roman" w:hAnsi="Times New Roman" w:cs="Times New Roman"/>
          <w:b/>
          <w:sz w:val="24"/>
          <w:szCs w:val="24"/>
        </w:rPr>
      </w:pPr>
      <w:r w:rsidRPr="00990BD0">
        <w:rPr>
          <w:rFonts w:ascii="Times New Roman" w:hAnsi="Times New Roman" w:cs="Times New Roman"/>
          <w:b/>
          <w:sz w:val="24"/>
          <w:szCs w:val="24"/>
        </w:rPr>
        <w:t>Backend Development:</w:t>
      </w:r>
    </w:p>
    <w:p w14:paraId="074E3F4A" w14:textId="6C29E113" w:rsidR="00294E95" w:rsidRPr="00990BD0" w:rsidRDefault="00294E95" w:rsidP="00294E95">
      <w:pPr>
        <w:pStyle w:val="ListParagraph"/>
        <w:numPr>
          <w:ilvl w:val="1"/>
          <w:numId w:val="21"/>
        </w:numPr>
        <w:jc w:val="both"/>
        <w:rPr>
          <w:rFonts w:ascii="Times New Roman" w:hAnsi="Times New Roman" w:cs="Times New Roman"/>
          <w:bCs/>
          <w:sz w:val="24"/>
          <w:szCs w:val="24"/>
        </w:rPr>
      </w:pPr>
      <w:r w:rsidRPr="00990BD0">
        <w:rPr>
          <w:rFonts w:ascii="Times New Roman" w:hAnsi="Times New Roman" w:cs="Times New Roman"/>
          <w:b/>
          <w:sz w:val="24"/>
          <w:szCs w:val="24"/>
        </w:rPr>
        <w:t>API Architecture and Setup:</w:t>
      </w:r>
      <w:r w:rsidRPr="00990BD0">
        <w:rPr>
          <w:rFonts w:ascii="Times New Roman" w:hAnsi="Times New Roman" w:cs="Times New Roman"/>
          <w:bCs/>
          <w:sz w:val="24"/>
          <w:szCs w:val="24"/>
        </w:rPr>
        <w:t xml:space="preserve"> This initial phase runs from mid-March to late April, establishing the system's core structure.</w:t>
      </w:r>
    </w:p>
    <w:p w14:paraId="5FDEB9F2" w14:textId="393CCF6F" w:rsidR="00294E95" w:rsidRPr="00990BD0" w:rsidRDefault="00294E95" w:rsidP="00294E95">
      <w:pPr>
        <w:pStyle w:val="ListParagraph"/>
        <w:numPr>
          <w:ilvl w:val="1"/>
          <w:numId w:val="21"/>
        </w:numPr>
        <w:jc w:val="both"/>
        <w:rPr>
          <w:rFonts w:ascii="Times New Roman" w:hAnsi="Times New Roman" w:cs="Times New Roman"/>
          <w:bCs/>
          <w:sz w:val="24"/>
          <w:szCs w:val="24"/>
        </w:rPr>
      </w:pPr>
      <w:r w:rsidRPr="00990BD0">
        <w:rPr>
          <w:rFonts w:ascii="Times New Roman" w:hAnsi="Times New Roman" w:cs="Times New Roman"/>
          <w:b/>
          <w:sz w:val="24"/>
          <w:szCs w:val="24"/>
        </w:rPr>
        <w:t>Business Logic and Database:</w:t>
      </w:r>
      <w:r w:rsidRPr="00990BD0">
        <w:rPr>
          <w:rFonts w:ascii="Times New Roman" w:hAnsi="Times New Roman" w:cs="Times New Roman"/>
          <w:bCs/>
          <w:sz w:val="24"/>
          <w:szCs w:val="24"/>
        </w:rPr>
        <w:t xml:space="preserve"> Following the setup, the implementation of core engine logic and database integration occurs from early May to mid-June.</w:t>
      </w:r>
    </w:p>
    <w:p w14:paraId="09DF208A" w14:textId="77C6034D" w:rsidR="00294E95" w:rsidRPr="00990BD0" w:rsidRDefault="00294E95" w:rsidP="00294E95">
      <w:pPr>
        <w:pStyle w:val="ListParagraph"/>
        <w:numPr>
          <w:ilvl w:val="0"/>
          <w:numId w:val="21"/>
        </w:numPr>
        <w:jc w:val="both"/>
        <w:rPr>
          <w:rFonts w:ascii="Times New Roman" w:hAnsi="Times New Roman" w:cs="Times New Roman"/>
          <w:b/>
          <w:sz w:val="24"/>
          <w:szCs w:val="24"/>
        </w:rPr>
      </w:pPr>
      <w:r w:rsidRPr="00990BD0">
        <w:rPr>
          <w:rFonts w:ascii="Times New Roman" w:hAnsi="Times New Roman" w:cs="Times New Roman"/>
          <w:b/>
          <w:sz w:val="24"/>
          <w:szCs w:val="24"/>
        </w:rPr>
        <w:t>Frontend Development:</w:t>
      </w:r>
    </w:p>
    <w:p w14:paraId="4FF010AB" w14:textId="449B43CC" w:rsidR="00294E95" w:rsidRPr="00990BD0" w:rsidRDefault="00294E95" w:rsidP="00294E95">
      <w:pPr>
        <w:pStyle w:val="ListParagraph"/>
        <w:numPr>
          <w:ilvl w:val="1"/>
          <w:numId w:val="21"/>
        </w:numPr>
        <w:jc w:val="both"/>
        <w:rPr>
          <w:rFonts w:ascii="Times New Roman" w:hAnsi="Times New Roman" w:cs="Times New Roman"/>
          <w:bCs/>
          <w:sz w:val="24"/>
          <w:szCs w:val="24"/>
        </w:rPr>
      </w:pPr>
      <w:r w:rsidRPr="00990BD0">
        <w:rPr>
          <w:rFonts w:ascii="Times New Roman" w:hAnsi="Times New Roman" w:cs="Times New Roman"/>
          <w:b/>
          <w:sz w:val="24"/>
          <w:szCs w:val="24"/>
        </w:rPr>
        <w:t>Base Interface:</w:t>
      </w:r>
      <w:r w:rsidRPr="00990BD0">
        <w:rPr>
          <w:rFonts w:ascii="Times New Roman" w:hAnsi="Times New Roman" w:cs="Times New Roman"/>
          <w:bCs/>
          <w:sz w:val="24"/>
          <w:szCs w:val="24"/>
        </w:rPr>
        <w:t xml:space="preserve"> UI design and basic prototyping take place during the first half of the project (mid-March to early April).</w:t>
      </w:r>
    </w:p>
    <w:p w14:paraId="1F232062" w14:textId="5E52FDF5" w:rsidR="00294E95" w:rsidRPr="00990BD0" w:rsidRDefault="00294E95" w:rsidP="00294E95">
      <w:pPr>
        <w:pStyle w:val="ListParagraph"/>
        <w:numPr>
          <w:ilvl w:val="1"/>
          <w:numId w:val="21"/>
        </w:numPr>
        <w:jc w:val="both"/>
        <w:rPr>
          <w:rFonts w:ascii="Times New Roman" w:hAnsi="Times New Roman" w:cs="Times New Roman"/>
          <w:bCs/>
          <w:sz w:val="24"/>
          <w:szCs w:val="24"/>
        </w:rPr>
      </w:pPr>
      <w:r w:rsidRPr="00990BD0">
        <w:rPr>
          <w:rFonts w:ascii="Times New Roman" w:hAnsi="Times New Roman" w:cs="Times New Roman"/>
          <w:b/>
          <w:sz w:val="24"/>
          <w:szCs w:val="24"/>
        </w:rPr>
        <w:t>Feature Development:</w:t>
      </w:r>
      <w:r w:rsidRPr="00990BD0">
        <w:rPr>
          <w:rFonts w:ascii="Times New Roman" w:hAnsi="Times New Roman" w:cs="Times New Roman"/>
          <w:bCs/>
          <w:sz w:val="24"/>
          <w:szCs w:val="24"/>
        </w:rPr>
        <w:t xml:space="preserve"> The primary build of application features occurs between early April and late June.</w:t>
      </w:r>
    </w:p>
    <w:p w14:paraId="25B2E3BF" w14:textId="5E2F62AA" w:rsidR="00294E95" w:rsidRPr="00294E95" w:rsidRDefault="00294E95" w:rsidP="00294E95">
      <w:pPr>
        <w:pStyle w:val="ListParagraph"/>
        <w:numPr>
          <w:ilvl w:val="1"/>
          <w:numId w:val="21"/>
        </w:numPr>
        <w:jc w:val="both"/>
        <w:rPr>
          <w:rFonts w:ascii="Times New Roman" w:hAnsi="Times New Roman" w:cs="Times New Roman"/>
          <w:bCs/>
          <w:sz w:val="20"/>
          <w:szCs w:val="20"/>
        </w:rPr>
      </w:pPr>
      <w:r w:rsidRPr="00990BD0">
        <w:rPr>
          <w:rFonts w:ascii="Times New Roman" w:hAnsi="Times New Roman" w:cs="Times New Roman"/>
          <w:b/>
          <w:sz w:val="24"/>
          <w:szCs w:val="24"/>
        </w:rPr>
        <w:t>Polishing:</w:t>
      </w:r>
      <w:r w:rsidRPr="00990BD0">
        <w:rPr>
          <w:rFonts w:ascii="Times New Roman" w:hAnsi="Times New Roman" w:cs="Times New Roman"/>
          <w:bCs/>
          <w:sz w:val="24"/>
          <w:szCs w:val="24"/>
        </w:rPr>
        <w:t xml:space="preserve"> A final refinement phase is scheduled for the last week of June to ensure a professional finish before the final delivery</w:t>
      </w:r>
    </w:p>
    <w:p w14:paraId="34E703FC" w14:textId="4AD952BF" w:rsidR="008C5C90" w:rsidRPr="00294E95" w:rsidRDefault="00294E95" w:rsidP="00294E95">
      <w:pPr>
        <w:ind w:left="360"/>
        <w:jc w:val="center"/>
        <w:rPr>
          <w:rFonts w:ascii="Times New Roman" w:hAnsi="Times New Roman" w:cs="Times New Roman"/>
          <w:sz w:val="24"/>
          <w:szCs w:val="24"/>
        </w:rPr>
      </w:pPr>
      <w:r>
        <w:rPr>
          <w:noProof/>
        </w:rPr>
        <w:drawing>
          <wp:inline distT="0" distB="0" distL="0" distR="0" wp14:anchorId="0E4840D5" wp14:editId="3CA63297">
            <wp:extent cx="5760085" cy="2447925"/>
            <wp:effectExtent l="0" t="0" r="0" b="9525"/>
            <wp:docPr id="13448941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94127" name=""/>
                    <pic:cNvPicPr/>
                  </pic:nvPicPr>
                  <pic:blipFill>
                    <a:blip r:embed="rId17"/>
                    <a:stretch>
                      <a:fillRect/>
                    </a:stretch>
                  </pic:blipFill>
                  <pic:spPr>
                    <a:xfrm>
                      <a:off x="0" y="0"/>
                      <a:ext cx="5760085" cy="2447925"/>
                    </a:xfrm>
                    <a:prstGeom prst="rect">
                      <a:avLst/>
                    </a:prstGeom>
                  </pic:spPr>
                </pic:pic>
              </a:graphicData>
            </a:graphic>
          </wp:inline>
        </w:drawing>
      </w:r>
      <w:commentRangeStart w:id="10"/>
      <w:r w:rsidR="3BEB9088" w:rsidRPr="7296CDA1">
        <w:rPr>
          <w:rFonts w:ascii="Times New Roman" w:hAnsi="Times New Roman" w:cs="Times New Roman"/>
          <w:sz w:val="20"/>
          <w:szCs w:val="20"/>
        </w:rPr>
        <w:t>Figure</w:t>
      </w:r>
      <w:r w:rsidR="5642A83A" w:rsidRPr="7296CDA1">
        <w:rPr>
          <w:rFonts w:ascii="Times New Roman" w:hAnsi="Times New Roman" w:cs="Times New Roman"/>
          <w:sz w:val="20"/>
          <w:szCs w:val="20"/>
        </w:rPr>
        <w:t xml:space="preserve"> 2 – </w:t>
      </w:r>
      <w:r w:rsidR="3BEB9088" w:rsidRPr="7296CDA1">
        <w:rPr>
          <w:rFonts w:ascii="Times New Roman" w:hAnsi="Times New Roman" w:cs="Times New Roman"/>
          <w:sz w:val="20"/>
          <w:szCs w:val="20"/>
        </w:rPr>
        <w:t>Schedule</w:t>
      </w:r>
      <w:commentRangeEnd w:id="10"/>
      <w:r w:rsidRPr="00294E95">
        <w:rPr>
          <w:rStyle w:val="CommentReference"/>
          <w:rFonts w:ascii="Times New Roman" w:hAnsi="Times New Roman" w:cs="Times New Roman"/>
          <w:sz w:val="24"/>
          <w:szCs w:val="24"/>
        </w:rPr>
        <w:commentReference w:id="10"/>
      </w:r>
    </w:p>
    <w:p w14:paraId="57AA43DF" w14:textId="0A373CF9" w:rsidR="7296CDA1" w:rsidRDefault="7296CDA1" w:rsidP="7296CDA1">
      <w:pPr>
        <w:ind w:left="360"/>
        <w:jc w:val="center"/>
        <w:rPr>
          <w:rFonts w:ascii="Times New Roman" w:hAnsi="Times New Roman" w:cs="Times New Roman"/>
          <w:sz w:val="20"/>
          <w:szCs w:val="20"/>
        </w:rPr>
      </w:pPr>
    </w:p>
    <w:p w14:paraId="517A41BD" w14:textId="7FF5332F" w:rsidR="18B3775E" w:rsidRDefault="18B3775E" w:rsidP="7296CDA1">
      <w:pPr>
        <w:rPr>
          <w:rFonts w:ascii="Times New Roman" w:hAnsi="Times New Roman" w:cs="Times New Roman"/>
          <w:i/>
          <w:iCs/>
          <w:sz w:val="20"/>
          <w:szCs w:val="20"/>
        </w:rPr>
      </w:pPr>
      <w:r w:rsidRPr="7296CDA1">
        <w:rPr>
          <w:rFonts w:ascii="Times New Roman" w:hAnsi="Times New Roman" w:cs="Times New Roman"/>
          <w:i/>
          <w:iCs/>
          <w:sz w:val="20"/>
          <w:szCs w:val="20"/>
        </w:rPr>
        <w:t>Report delivered on 13</w:t>
      </w:r>
      <w:r w:rsidRPr="7296CDA1">
        <w:rPr>
          <w:rFonts w:ascii="Times New Roman" w:hAnsi="Times New Roman" w:cs="Times New Roman"/>
          <w:i/>
          <w:iCs/>
          <w:sz w:val="20"/>
          <w:szCs w:val="20"/>
          <w:vertAlign w:val="superscript"/>
        </w:rPr>
        <w:t>th</w:t>
      </w:r>
      <w:r w:rsidRPr="7296CDA1">
        <w:rPr>
          <w:rFonts w:ascii="Times New Roman" w:hAnsi="Times New Roman" w:cs="Times New Roman"/>
          <w:i/>
          <w:iCs/>
          <w:sz w:val="20"/>
          <w:szCs w:val="20"/>
        </w:rPr>
        <w:t xml:space="preserve"> March 2026</w:t>
      </w:r>
    </w:p>
    <w:sectPr w:rsidR="18B3775E" w:rsidSect="00327808">
      <w:headerReference w:type="default" r:id="rId18"/>
      <w:footerReference w:type="even" r:id="rId19"/>
      <w:footerReference w:type="default" r:id="rId20"/>
      <w:footerReference w:type="first" r:id="rId21"/>
      <w:pgSz w:w="11906" w:h="16838"/>
      <w:pgMar w:top="1440" w:right="1134" w:bottom="1440" w:left="1701" w:header="709" w:footer="709"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ilipe Bastos de Freitas" w:date="2026-03-12T13:31:00Z" w:initials="FF">
    <w:p w14:paraId="24895582" w14:textId="27F91F5D" w:rsidR="00F45B53" w:rsidRDefault="00F45B53">
      <w:r>
        <w:annotationRef/>
      </w:r>
      <w:r w:rsidRPr="04AD1753">
        <w:t xml:space="preserve">Adicionar uma nova bullet, a primeira, a indicar que um dos objectivos também é criar um calendário de raiz </w:t>
      </w:r>
    </w:p>
  </w:comment>
  <w:comment w:id="1" w:author="Filipe Bastos de Freitas" w:date="2026-03-12T18:22:00Z" w:initials="FF">
    <w:p w14:paraId="72CBE298" w14:textId="0C1DFBE2" w:rsidR="00DB4B89" w:rsidRDefault="00DB4B89">
      <w:r>
        <w:annotationRef/>
      </w:r>
      <w:r w:rsidRPr="64CFECF7">
        <w:t>Que raio de frase....:) simplifica</w:t>
      </w:r>
    </w:p>
    <w:p w14:paraId="6D138D35" w14:textId="6FC81B49" w:rsidR="00DB4B89" w:rsidRDefault="00DB4B89"/>
  </w:comment>
  <w:comment w:id="3" w:author="Filipe Bastos de Freitas" w:date="2026-03-12T13:32:00Z" w:initials="FF">
    <w:p w14:paraId="1B5FB414" w14:textId="3B13F1D7" w:rsidR="00F45B53" w:rsidRDefault="00F45B53">
      <w:r>
        <w:annotationRef/>
      </w:r>
      <w:r w:rsidRPr="3F261E66">
        <w:t>Algum destes requisitos pode passar a opcional e se tiveres tempo fazes, só para estarmos seguros</w:t>
      </w:r>
    </w:p>
  </w:comment>
  <w:comment w:id="2" w:author="Filipe Bastos de Freitas" w:date="2026-03-12T18:24:00Z" w:initials="FF">
    <w:p w14:paraId="02A00C43" w14:textId="5A2FC2BB" w:rsidR="00DB4B89" w:rsidRDefault="00DB4B89">
      <w:r>
        <w:annotationRef/>
      </w:r>
      <w:r w:rsidRPr="0EBA5AD8">
        <w:t>Falta texto introdutorio na seccão</w:t>
      </w:r>
    </w:p>
  </w:comment>
  <w:comment w:id="4" w:author="Filipe Bastos de Freitas" w:date="2026-03-12T13:32:00Z" w:initials="FF">
    <w:p w14:paraId="3C8013EC" w14:textId="0186CE08" w:rsidR="00F45B53" w:rsidRDefault="00F45B53">
      <w:r>
        <w:annotationRef/>
      </w:r>
      <w:r w:rsidRPr="660831F7">
        <w:t>Tirar este tipo de coisas</w:t>
      </w:r>
    </w:p>
  </w:comment>
  <w:comment w:id="5" w:author="Filipe Bastos de Freitas" w:date="2026-03-12T13:33:00Z" w:initials="FF">
    <w:p w14:paraId="32986284" w14:textId="74F4E249" w:rsidR="00F45B53" w:rsidRDefault="00F45B53">
      <w:r>
        <w:annotationRef/>
      </w:r>
      <w:r w:rsidRPr="0C207EB6">
        <w:t>Já temos certeza disto?</w:t>
      </w:r>
    </w:p>
  </w:comment>
  <w:comment w:id="6" w:author="Daniel" w:date="2026-03-12T15:19:00Z" w:initials="D">
    <w:p w14:paraId="181B8312" w14:textId="77777777" w:rsidR="00344823" w:rsidRDefault="00344823" w:rsidP="00344823">
      <w:pPr>
        <w:pStyle w:val="CommentText"/>
      </w:pPr>
      <w:r>
        <w:rPr>
          <w:rStyle w:val="CommentReference"/>
        </w:rPr>
        <w:annotationRef/>
      </w:r>
      <w:r>
        <w:t>A professora Carla já me confirmou que o professor nascimento concordou com a máquina virtual</w:t>
      </w:r>
    </w:p>
  </w:comment>
  <w:comment w:id="7" w:author="Filipe Bastos de Freitas" w:date="2026-03-12T13:34:00Z" w:initials="FF">
    <w:p w14:paraId="7D872230" w14:textId="77777777" w:rsidR="00725C64" w:rsidRDefault="00725C64">
      <w:r>
        <w:annotationRef/>
      </w:r>
      <w:r w:rsidRPr="643EAF50">
        <w:t>Não é preciso o lado direito da figura, é preferivel escrever um pouco mais sobre a figura</w:t>
      </w:r>
    </w:p>
    <w:p w14:paraId="44377BD4" w14:textId="77777777" w:rsidR="00725C64" w:rsidRDefault="00725C64"/>
  </w:comment>
  <w:comment w:id="8" w:author="Filipe Bastos de Freitas" w:date="2026-03-12T18:21:00Z" w:initials="FF">
    <w:p w14:paraId="17FD879B" w14:textId="489C3A4D" w:rsidR="00DB4B89" w:rsidRDefault="00DB4B89">
      <w:r>
        <w:annotationRef/>
      </w:r>
      <w:r w:rsidRPr="66407739">
        <w:t>Esta bullet não pode ficar aqui</w:t>
      </w:r>
    </w:p>
    <w:p w14:paraId="0086BF72" w14:textId="75EBF7E4" w:rsidR="00DB4B89" w:rsidRDefault="00DB4B89">
      <w:r w:rsidRPr="65E9DB67">
        <w:t xml:space="preserve"> </w:t>
      </w:r>
    </w:p>
  </w:comment>
  <w:comment w:id="9" w:author="Filipe Bastos de Freitas" w:date="2026-03-12T18:21:00Z" w:initials="FF">
    <w:p w14:paraId="4C71F2D1" w14:textId="44A23648" w:rsidR="00DB4B89" w:rsidRDefault="00DB4B89">
      <w:r>
        <w:annotationRef/>
      </w:r>
      <w:r w:rsidRPr="43E45414">
        <w:t>Fonte com tamanho diferente do resto do documento</w:t>
      </w:r>
    </w:p>
  </w:comment>
  <w:comment w:id="10" w:author="Filipe Bastos de Freitas" w:date="2026-03-12T18:20:00Z" w:initials="FF">
    <w:p w14:paraId="0DAA0868" w14:textId="5D88B27F" w:rsidR="00DB4B89" w:rsidRDefault="00DB4B89">
      <w:r>
        <w:annotationRef/>
      </w:r>
      <w:r w:rsidRPr="25393FED">
        <w:t>Fazer referência à figura no texto</w:t>
      </w:r>
    </w:p>
    <w:p w14:paraId="79EA3540" w14:textId="1FC600AC" w:rsidR="00DB4B89" w:rsidRDefault="00DB4B89"/>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895582" w15:done="1"/>
  <w15:commentEx w15:paraId="6D138D35" w15:done="1"/>
  <w15:commentEx w15:paraId="1B5FB414" w15:done="1"/>
  <w15:commentEx w15:paraId="02A00C43" w15:done="1"/>
  <w15:commentEx w15:paraId="3C8013EC" w15:done="1"/>
  <w15:commentEx w15:paraId="32986284" w15:done="1"/>
  <w15:commentEx w15:paraId="181B8312" w15:paraIdParent="32986284" w15:done="1"/>
  <w15:commentEx w15:paraId="44377BD4" w15:done="1"/>
  <w15:commentEx w15:paraId="0086BF72" w15:done="1"/>
  <w15:commentEx w15:paraId="4C71F2D1" w15:done="1"/>
  <w15:commentEx w15:paraId="79EA354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C610CA" w16cex:dateUtc="2026-03-12T13:31:00Z"/>
  <w16cex:commentExtensible w16cex:durableId="06C2F30C" w16cex:dateUtc="2026-03-12T18:22:00Z"/>
  <w16cex:commentExtensible w16cex:durableId="617A7981" w16cex:dateUtc="2026-03-12T13:32:00Z"/>
  <w16cex:commentExtensible w16cex:durableId="07BABD12" w16cex:dateUtc="2026-03-12T18:24:00Z"/>
  <w16cex:commentExtensible w16cex:durableId="599BE289" w16cex:dateUtc="2026-03-12T13:32:00Z"/>
  <w16cex:commentExtensible w16cex:durableId="4753A49E" w16cex:dateUtc="2026-03-12T13:33:00Z"/>
  <w16cex:commentExtensible w16cex:durableId="21D67188" w16cex:dateUtc="2026-03-12T15:19:00Z"/>
  <w16cex:commentExtensible w16cex:durableId="125DF224" w16cex:dateUtc="2026-03-12T13:34:00Z"/>
  <w16cex:commentExtensible w16cex:durableId="7EB6971D" w16cex:dateUtc="2026-03-12T18:21:00Z"/>
  <w16cex:commentExtensible w16cex:durableId="727F015B" w16cex:dateUtc="2026-03-12T18:21:00Z"/>
  <w16cex:commentExtensible w16cex:durableId="4A59E080" w16cex:dateUtc="2026-03-12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895582" w16cid:durableId="36C610CA"/>
  <w16cid:commentId w16cid:paraId="6D138D35" w16cid:durableId="06C2F30C"/>
  <w16cid:commentId w16cid:paraId="1B5FB414" w16cid:durableId="617A7981"/>
  <w16cid:commentId w16cid:paraId="02A00C43" w16cid:durableId="07BABD12"/>
  <w16cid:commentId w16cid:paraId="3C8013EC" w16cid:durableId="599BE289"/>
  <w16cid:commentId w16cid:paraId="32986284" w16cid:durableId="4753A49E"/>
  <w16cid:commentId w16cid:paraId="181B8312" w16cid:durableId="21D67188"/>
  <w16cid:commentId w16cid:paraId="44377BD4" w16cid:durableId="125DF224"/>
  <w16cid:commentId w16cid:paraId="0086BF72" w16cid:durableId="7EB6971D"/>
  <w16cid:commentId w16cid:paraId="4C71F2D1" w16cid:durableId="727F015B"/>
  <w16cid:commentId w16cid:paraId="79EA3540" w16cid:durableId="4A59E0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DC126" w14:textId="77777777" w:rsidR="007813F0" w:rsidRPr="0029782E" w:rsidRDefault="007813F0" w:rsidP="006B29E4">
      <w:pPr>
        <w:spacing w:after="0" w:line="240" w:lineRule="auto"/>
      </w:pPr>
      <w:r w:rsidRPr="0029782E">
        <w:separator/>
      </w:r>
    </w:p>
  </w:endnote>
  <w:endnote w:type="continuationSeparator" w:id="0">
    <w:p w14:paraId="1158C862" w14:textId="77777777" w:rsidR="007813F0" w:rsidRPr="0029782E" w:rsidRDefault="007813F0" w:rsidP="006B29E4">
      <w:pPr>
        <w:spacing w:after="0" w:line="240" w:lineRule="auto"/>
      </w:pPr>
      <w:r w:rsidRPr="0029782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34051823"/>
      <w:docPartObj>
        <w:docPartGallery w:val="Page Numbers (Bottom of Page)"/>
        <w:docPartUnique/>
      </w:docPartObj>
    </w:sdtPr>
    <w:sdtContent>
      <w:p w14:paraId="4610D589" w14:textId="0319CC9D" w:rsidR="006105C3" w:rsidRPr="0029782E" w:rsidRDefault="006105C3">
        <w:pPr>
          <w:pStyle w:val="Footer"/>
          <w:framePr w:wrap="none" w:vAnchor="text" w:hAnchor="margin" w:xAlign="right" w:y="1"/>
          <w:rPr>
            <w:rStyle w:val="PageNumber"/>
          </w:rPr>
        </w:pPr>
        <w:r w:rsidRPr="0029782E">
          <w:rPr>
            <w:rStyle w:val="PageNumber"/>
          </w:rPr>
          <w:fldChar w:fldCharType="begin"/>
        </w:r>
        <w:r w:rsidRPr="0029782E">
          <w:rPr>
            <w:rStyle w:val="PageNumber"/>
          </w:rPr>
          <w:instrText xml:space="preserve"> PAGE </w:instrText>
        </w:r>
        <w:r w:rsidRPr="0029782E">
          <w:rPr>
            <w:rStyle w:val="PageNumber"/>
          </w:rPr>
          <w:fldChar w:fldCharType="separate"/>
        </w:r>
        <w:r w:rsidRPr="0029782E">
          <w:rPr>
            <w:rStyle w:val="PageNumber"/>
          </w:rPr>
          <w:t>0</w:t>
        </w:r>
        <w:r w:rsidRPr="0029782E">
          <w:rPr>
            <w:rStyle w:val="PageNumber"/>
          </w:rPr>
          <w:fldChar w:fldCharType="end"/>
        </w:r>
      </w:p>
    </w:sdtContent>
  </w:sdt>
  <w:p w14:paraId="48811F94" w14:textId="77777777" w:rsidR="005040C8" w:rsidRPr="0029782E" w:rsidRDefault="005040C8" w:rsidP="006105C3">
    <w:pPr>
      <w:pStyle w:val="Footer"/>
      <w:ind w:right="3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8101453"/>
      <w:docPartObj>
        <w:docPartGallery w:val="Page Numbers (Bottom of Page)"/>
        <w:docPartUnique/>
      </w:docPartObj>
    </w:sdtPr>
    <w:sdtContent>
      <w:p w14:paraId="66230BA1" w14:textId="6D6A0DBD" w:rsidR="006105C3" w:rsidRPr="0029782E" w:rsidRDefault="006105C3">
        <w:pPr>
          <w:pStyle w:val="Footer"/>
          <w:framePr w:wrap="none" w:vAnchor="text" w:hAnchor="margin" w:xAlign="right" w:y="1"/>
          <w:rPr>
            <w:rStyle w:val="PageNumber"/>
          </w:rPr>
        </w:pPr>
        <w:r w:rsidRPr="0029782E">
          <w:rPr>
            <w:rStyle w:val="PageNumber"/>
          </w:rPr>
          <w:fldChar w:fldCharType="begin"/>
        </w:r>
        <w:r w:rsidRPr="0029782E">
          <w:rPr>
            <w:rStyle w:val="PageNumber"/>
          </w:rPr>
          <w:instrText xml:space="preserve"> PAGE </w:instrText>
        </w:r>
        <w:r w:rsidRPr="0029782E">
          <w:rPr>
            <w:rStyle w:val="PageNumber"/>
          </w:rPr>
          <w:fldChar w:fldCharType="separate"/>
        </w:r>
        <w:r w:rsidRPr="0029782E">
          <w:rPr>
            <w:rStyle w:val="PageNumber"/>
          </w:rPr>
          <w:t>1</w:t>
        </w:r>
        <w:r w:rsidRPr="0029782E">
          <w:rPr>
            <w:rStyle w:val="PageNumber"/>
          </w:rPr>
          <w:fldChar w:fldCharType="end"/>
        </w:r>
      </w:p>
    </w:sdtContent>
  </w:sdt>
  <w:p w14:paraId="47D27B0E" w14:textId="51E46678" w:rsidR="006A3792" w:rsidRPr="0029782E" w:rsidRDefault="006A3792" w:rsidP="006105C3">
    <w:pPr>
      <w:pStyle w:val="Footer"/>
      <w:ind w:right="360"/>
    </w:pPr>
  </w:p>
  <w:p w14:paraId="70C7AD3D" w14:textId="77777777" w:rsidR="006A3792" w:rsidRPr="0029782E" w:rsidRDefault="006A37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DDB7D" w14:textId="77777777" w:rsidR="002153C7" w:rsidRPr="0029782E" w:rsidRDefault="00F45B53">
    <w:r w:rsidRPr="0029782E">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C55D5" w14:textId="77777777" w:rsidR="007813F0" w:rsidRPr="0029782E" w:rsidRDefault="007813F0" w:rsidP="006B29E4">
      <w:pPr>
        <w:spacing w:after="0" w:line="240" w:lineRule="auto"/>
      </w:pPr>
      <w:r w:rsidRPr="0029782E">
        <w:separator/>
      </w:r>
    </w:p>
  </w:footnote>
  <w:footnote w:type="continuationSeparator" w:id="0">
    <w:p w14:paraId="084C5450" w14:textId="77777777" w:rsidR="007813F0" w:rsidRPr="0029782E" w:rsidRDefault="007813F0" w:rsidP="006B29E4">
      <w:pPr>
        <w:spacing w:after="0" w:line="240" w:lineRule="auto"/>
      </w:pPr>
      <w:r w:rsidRPr="0029782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3C13F" w14:textId="3E8AE18D" w:rsidR="005040C8" w:rsidRPr="0029782E" w:rsidRDefault="005040C8" w:rsidP="005040C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41DE0"/>
    <w:multiLevelType w:val="hybridMultilevel"/>
    <w:tmpl w:val="B03EF1C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17C222E7"/>
    <w:multiLevelType w:val="hybridMultilevel"/>
    <w:tmpl w:val="723272C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1A0C771F"/>
    <w:multiLevelType w:val="multilevel"/>
    <w:tmpl w:val="4C0AA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47615"/>
    <w:multiLevelType w:val="multilevel"/>
    <w:tmpl w:val="2A349BF8"/>
    <w:lvl w:ilvl="0">
      <w:start w:val="1"/>
      <w:numFmt w:val="bullet"/>
      <w:lvlText w:val=""/>
      <w:lvlJc w:val="left"/>
      <w:pPr>
        <w:ind w:left="360" w:hanging="360"/>
      </w:pPr>
      <w:rPr>
        <w:rFonts w:ascii="Symbol" w:hAnsi="Symbol" w:hint="default"/>
      </w:rPr>
    </w:lvl>
    <w:lvl w:ilvl="1">
      <w:start w:val="1"/>
      <w:numFmt w:val="decimal"/>
      <w:lvlText w:val="%1.%2."/>
      <w:lvlJc w:val="left"/>
      <w:pPr>
        <w:ind w:left="357" w:firstLine="3"/>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D0F0B9B"/>
    <w:multiLevelType w:val="hybridMultilevel"/>
    <w:tmpl w:val="F612AC94"/>
    <w:lvl w:ilvl="0" w:tplc="35685214">
      <w:start w:val="1"/>
      <w:numFmt w:val="bullet"/>
      <w:lvlText w:val=""/>
      <w:lvlJc w:val="left"/>
      <w:pPr>
        <w:tabs>
          <w:tab w:val="num" w:pos="720"/>
        </w:tabs>
        <w:ind w:left="720" w:hanging="360"/>
      </w:pPr>
      <w:rPr>
        <w:rFonts w:ascii="Wingdings" w:hAnsi="Wingdings" w:hint="default"/>
      </w:rPr>
    </w:lvl>
    <w:lvl w:ilvl="1" w:tplc="2FF899DA" w:tentative="1">
      <w:start w:val="1"/>
      <w:numFmt w:val="bullet"/>
      <w:lvlText w:val=""/>
      <w:lvlJc w:val="left"/>
      <w:pPr>
        <w:tabs>
          <w:tab w:val="num" w:pos="1440"/>
        </w:tabs>
        <w:ind w:left="1440" w:hanging="360"/>
      </w:pPr>
      <w:rPr>
        <w:rFonts w:ascii="Wingdings" w:hAnsi="Wingdings" w:hint="default"/>
      </w:rPr>
    </w:lvl>
    <w:lvl w:ilvl="2" w:tplc="EF38E3CC" w:tentative="1">
      <w:start w:val="1"/>
      <w:numFmt w:val="bullet"/>
      <w:lvlText w:val=""/>
      <w:lvlJc w:val="left"/>
      <w:pPr>
        <w:tabs>
          <w:tab w:val="num" w:pos="2160"/>
        </w:tabs>
        <w:ind w:left="2160" w:hanging="360"/>
      </w:pPr>
      <w:rPr>
        <w:rFonts w:ascii="Wingdings" w:hAnsi="Wingdings" w:hint="default"/>
      </w:rPr>
    </w:lvl>
    <w:lvl w:ilvl="3" w:tplc="8B888352" w:tentative="1">
      <w:start w:val="1"/>
      <w:numFmt w:val="bullet"/>
      <w:lvlText w:val=""/>
      <w:lvlJc w:val="left"/>
      <w:pPr>
        <w:tabs>
          <w:tab w:val="num" w:pos="2880"/>
        </w:tabs>
        <w:ind w:left="2880" w:hanging="360"/>
      </w:pPr>
      <w:rPr>
        <w:rFonts w:ascii="Wingdings" w:hAnsi="Wingdings" w:hint="default"/>
      </w:rPr>
    </w:lvl>
    <w:lvl w:ilvl="4" w:tplc="839807C2" w:tentative="1">
      <w:start w:val="1"/>
      <w:numFmt w:val="bullet"/>
      <w:lvlText w:val=""/>
      <w:lvlJc w:val="left"/>
      <w:pPr>
        <w:tabs>
          <w:tab w:val="num" w:pos="3600"/>
        </w:tabs>
        <w:ind w:left="3600" w:hanging="360"/>
      </w:pPr>
      <w:rPr>
        <w:rFonts w:ascii="Wingdings" w:hAnsi="Wingdings" w:hint="default"/>
      </w:rPr>
    </w:lvl>
    <w:lvl w:ilvl="5" w:tplc="DE7AAF56" w:tentative="1">
      <w:start w:val="1"/>
      <w:numFmt w:val="bullet"/>
      <w:lvlText w:val=""/>
      <w:lvlJc w:val="left"/>
      <w:pPr>
        <w:tabs>
          <w:tab w:val="num" w:pos="4320"/>
        </w:tabs>
        <w:ind w:left="4320" w:hanging="360"/>
      </w:pPr>
      <w:rPr>
        <w:rFonts w:ascii="Wingdings" w:hAnsi="Wingdings" w:hint="default"/>
      </w:rPr>
    </w:lvl>
    <w:lvl w:ilvl="6" w:tplc="00B0AC84" w:tentative="1">
      <w:start w:val="1"/>
      <w:numFmt w:val="bullet"/>
      <w:lvlText w:val=""/>
      <w:lvlJc w:val="left"/>
      <w:pPr>
        <w:tabs>
          <w:tab w:val="num" w:pos="5040"/>
        </w:tabs>
        <w:ind w:left="5040" w:hanging="360"/>
      </w:pPr>
      <w:rPr>
        <w:rFonts w:ascii="Wingdings" w:hAnsi="Wingdings" w:hint="default"/>
      </w:rPr>
    </w:lvl>
    <w:lvl w:ilvl="7" w:tplc="DAD82FD2" w:tentative="1">
      <w:start w:val="1"/>
      <w:numFmt w:val="bullet"/>
      <w:lvlText w:val=""/>
      <w:lvlJc w:val="left"/>
      <w:pPr>
        <w:tabs>
          <w:tab w:val="num" w:pos="5760"/>
        </w:tabs>
        <w:ind w:left="5760" w:hanging="360"/>
      </w:pPr>
      <w:rPr>
        <w:rFonts w:ascii="Wingdings" w:hAnsi="Wingdings" w:hint="default"/>
      </w:rPr>
    </w:lvl>
    <w:lvl w:ilvl="8" w:tplc="F6BC1AD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EC46C64"/>
    <w:multiLevelType w:val="multilevel"/>
    <w:tmpl w:val="4C0AA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EA5A08"/>
    <w:multiLevelType w:val="multilevel"/>
    <w:tmpl w:val="4C0A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600EBC"/>
    <w:multiLevelType w:val="hybridMultilevel"/>
    <w:tmpl w:val="DC10F94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3CBE76BE"/>
    <w:multiLevelType w:val="hybridMultilevel"/>
    <w:tmpl w:val="714E225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3CF706EC"/>
    <w:multiLevelType w:val="hybridMultilevel"/>
    <w:tmpl w:val="6118607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428766FA"/>
    <w:multiLevelType w:val="multilevel"/>
    <w:tmpl w:val="2A349BF8"/>
    <w:lvl w:ilvl="0">
      <w:start w:val="1"/>
      <w:numFmt w:val="bullet"/>
      <w:lvlText w:val=""/>
      <w:lvlJc w:val="left"/>
      <w:pPr>
        <w:ind w:left="360" w:hanging="360"/>
      </w:pPr>
      <w:rPr>
        <w:rFonts w:ascii="Symbol" w:hAnsi="Symbol" w:hint="default"/>
      </w:rPr>
    </w:lvl>
    <w:lvl w:ilvl="1">
      <w:start w:val="1"/>
      <w:numFmt w:val="decimal"/>
      <w:lvlText w:val="%1.%2."/>
      <w:lvlJc w:val="left"/>
      <w:pPr>
        <w:ind w:left="357" w:firstLine="3"/>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2DF173E"/>
    <w:multiLevelType w:val="hybridMultilevel"/>
    <w:tmpl w:val="A8AC37CC"/>
    <w:lvl w:ilvl="0" w:tplc="08160001">
      <w:start w:val="1"/>
      <w:numFmt w:val="bullet"/>
      <w:lvlText w:val=""/>
      <w:lvlJc w:val="left"/>
      <w:pPr>
        <w:ind w:left="1428" w:hanging="360"/>
      </w:pPr>
      <w:rPr>
        <w:rFonts w:ascii="Symbol" w:hAnsi="Symbol" w:hint="default"/>
      </w:rPr>
    </w:lvl>
    <w:lvl w:ilvl="1" w:tplc="08160003" w:tentative="1">
      <w:start w:val="1"/>
      <w:numFmt w:val="bullet"/>
      <w:lvlText w:val="o"/>
      <w:lvlJc w:val="left"/>
      <w:pPr>
        <w:ind w:left="2148" w:hanging="360"/>
      </w:pPr>
      <w:rPr>
        <w:rFonts w:ascii="Courier New" w:hAnsi="Courier New" w:cs="Courier New" w:hint="default"/>
      </w:rPr>
    </w:lvl>
    <w:lvl w:ilvl="2" w:tplc="08160005" w:tentative="1">
      <w:start w:val="1"/>
      <w:numFmt w:val="bullet"/>
      <w:lvlText w:val=""/>
      <w:lvlJc w:val="left"/>
      <w:pPr>
        <w:ind w:left="2868" w:hanging="360"/>
      </w:pPr>
      <w:rPr>
        <w:rFonts w:ascii="Wingdings" w:hAnsi="Wingdings" w:hint="default"/>
      </w:rPr>
    </w:lvl>
    <w:lvl w:ilvl="3" w:tplc="08160001" w:tentative="1">
      <w:start w:val="1"/>
      <w:numFmt w:val="bullet"/>
      <w:lvlText w:val=""/>
      <w:lvlJc w:val="left"/>
      <w:pPr>
        <w:ind w:left="3588" w:hanging="360"/>
      </w:pPr>
      <w:rPr>
        <w:rFonts w:ascii="Symbol" w:hAnsi="Symbol" w:hint="default"/>
      </w:rPr>
    </w:lvl>
    <w:lvl w:ilvl="4" w:tplc="08160003" w:tentative="1">
      <w:start w:val="1"/>
      <w:numFmt w:val="bullet"/>
      <w:lvlText w:val="o"/>
      <w:lvlJc w:val="left"/>
      <w:pPr>
        <w:ind w:left="4308" w:hanging="360"/>
      </w:pPr>
      <w:rPr>
        <w:rFonts w:ascii="Courier New" w:hAnsi="Courier New" w:cs="Courier New" w:hint="default"/>
      </w:rPr>
    </w:lvl>
    <w:lvl w:ilvl="5" w:tplc="08160005" w:tentative="1">
      <w:start w:val="1"/>
      <w:numFmt w:val="bullet"/>
      <w:lvlText w:val=""/>
      <w:lvlJc w:val="left"/>
      <w:pPr>
        <w:ind w:left="5028" w:hanging="360"/>
      </w:pPr>
      <w:rPr>
        <w:rFonts w:ascii="Wingdings" w:hAnsi="Wingdings" w:hint="default"/>
      </w:rPr>
    </w:lvl>
    <w:lvl w:ilvl="6" w:tplc="08160001" w:tentative="1">
      <w:start w:val="1"/>
      <w:numFmt w:val="bullet"/>
      <w:lvlText w:val=""/>
      <w:lvlJc w:val="left"/>
      <w:pPr>
        <w:ind w:left="5748" w:hanging="360"/>
      </w:pPr>
      <w:rPr>
        <w:rFonts w:ascii="Symbol" w:hAnsi="Symbol" w:hint="default"/>
      </w:rPr>
    </w:lvl>
    <w:lvl w:ilvl="7" w:tplc="08160003" w:tentative="1">
      <w:start w:val="1"/>
      <w:numFmt w:val="bullet"/>
      <w:lvlText w:val="o"/>
      <w:lvlJc w:val="left"/>
      <w:pPr>
        <w:ind w:left="6468" w:hanging="360"/>
      </w:pPr>
      <w:rPr>
        <w:rFonts w:ascii="Courier New" w:hAnsi="Courier New" w:cs="Courier New" w:hint="default"/>
      </w:rPr>
    </w:lvl>
    <w:lvl w:ilvl="8" w:tplc="08160005" w:tentative="1">
      <w:start w:val="1"/>
      <w:numFmt w:val="bullet"/>
      <w:lvlText w:val=""/>
      <w:lvlJc w:val="left"/>
      <w:pPr>
        <w:ind w:left="7188" w:hanging="360"/>
      </w:pPr>
      <w:rPr>
        <w:rFonts w:ascii="Wingdings" w:hAnsi="Wingdings" w:hint="default"/>
      </w:rPr>
    </w:lvl>
  </w:abstractNum>
  <w:abstractNum w:abstractNumId="12" w15:restartNumberingAfterBreak="0">
    <w:nsid w:val="44D57356"/>
    <w:multiLevelType w:val="multilevel"/>
    <w:tmpl w:val="F4E2437A"/>
    <w:lvl w:ilvl="0">
      <w:start w:val="1"/>
      <w:numFmt w:val="decimal"/>
      <w:lvlText w:val="%1."/>
      <w:lvlJc w:val="left"/>
      <w:pPr>
        <w:ind w:left="360" w:hanging="360"/>
      </w:pPr>
      <w:rPr>
        <w:rFonts w:hint="default"/>
      </w:rPr>
    </w:lvl>
    <w:lvl w:ilvl="1">
      <w:start w:val="1"/>
      <w:numFmt w:val="decimal"/>
      <w:lvlText w:val="%1.%2."/>
      <w:lvlJc w:val="left"/>
      <w:pPr>
        <w:ind w:left="357" w:firstLine="3"/>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0150312"/>
    <w:multiLevelType w:val="hybridMultilevel"/>
    <w:tmpl w:val="DAFEE678"/>
    <w:lvl w:ilvl="0" w:tplc="08160001">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14" w15:restartNumberingAfterBreak="0">
    <w:nsid w:val="57133E1F"/>
    <w:multiLevelType w:val="hybridMultilevel"/>
    <w:tmpl w:val="BDAC04CA"/>
    <w:lvl w:ilvl="0" w:tplc="08160001">
      <w:start w:val="1"/>
      <w:numFmt w:val="bullet"/>
      <w:lvlText w:val=""/>
      <w:lvlJc w:val="left"/>
      <w:pPr>
        <w:ind w:left="1428" w:hanging="360"/>
      </w:pPr>
      <w:rPr>
        <w:rFonts w:ascii="Symbol" w:hAnsi="Symbol" w:hint="default"/>
      </w:rPr>
    </w:lvl>
    <w:lvl w:ilvl="1" w:tplc="08160003" w:tentative="1">
      <w:start w:val="1"/>
      <w:numFmt w:val="bullet"/>
      <w:lvlText w:val="o"/>
      <w:lvlJc w:val="left"/>
      <w:pPr>
        <w:ind w:left="2148" w:hanging="360"/>
      </w:pPr>
      <w:rPr>
        <w:rFonts w:ascii="Courier New" w:hAnsi="Courier New" w:cs="Courier New" w:hint="default"/>
      </w:rPr>
    </w:lvl>
    <w:lvl w:ilvl="2" w:tplc="08160005" w:tentative="1">
      <w:start w:val="1"/>
      <w:numFmt w:val="bullet"/>
      <w:lvlText w:val=""/>
      <w:lvlJc w:val="left"/>
      <w:pPr>
        <w:ind w:left="2868" w:hanging="360"/>
      </w:pPr>
      <w:rPr>
        <w:rFonts w:ascii="Wingdings" w:hAnsi="Wingdings" w:hint="default"/>
      </w:rPr>
    </w:lvl>
    <w:lvl w:ilvl="3" w:tplc="08160001" w:tentative="1">
      <w:start w:val="1"/>
      <w:numFmt w:val="bullet"/>
      <w:lvlText w:val=""/>
      <w:lvlJc w:val="left"/>
      <w:pPr>
        <w:ind w:left="3588" w:hanging="360"/>
      </w:pPr>
      <w:rPr>
        <w:rFonts w:ascii="Symbol" w:hAnsi="Symbol" w:hint="default"/>
      </w:rPr>
    </w:lvl>
    <w:lvl w:ilvl="4" w:tplc="08160003" w:tentative="1">
      <w:start w:val="1"/>
      <w:numFmt w:val="bullet"/>
      <w:lvlText w:val="o"/>
      <w:lvlJc w:val="left"/>
      <w:pPr>
        <w:ind w:left="4308" w:hanging="360"/>
      </w:pPr>
      <w:rPr>
        <w:rFonts w:ascii="Courier New" w:hAnsi="Courier New" w:cs="Courier New" w:hint="default"/>
      </w:rPr>
    </w:lvl>
    <w:lvl w:ilvl="5" w:tplc="08160005" w:tentative="1">
      <w:start w:val="1"/>
      <w:numFmt w:val="bullet"/>
      <w:lvlText w:val=""/>
      <w:lvlJc w:val="left"/>
      <w:pPr>
        <w:ind w:left="5028" w:hanging="360"/>
      </w:pPr>
      <w:rPr>
        <w:rFonts w:ascii="Wingdings" w:hAnsi="Wingdings" w:hint="default"/>
      </w:rPr>
    </w:lvl>
    <w:lvl w:ilvl="6" w:tplc="08160001" w:tentative="1">
      <w:start w:val="1"/>
      <w:numFmt w:val="bullet"/>
      <w:lvlText w:val=""/>
      <w:lvlJc w:val="left"/>
      <w:pPr>
        <w:ind w:left="5748" w:hanging="360"/>
      </w:pPr>
      <w:rPr>
        <w:rFonts w:ascii="Symbol" w:hAnsi="Symbol" w:hint="default"/>
      </w:rPr>
    </w:lvl>
    <w:lvl w:ilvl="7" w:tplc="08160003" w:tentative="1">
      <w:start w:val="1"/>
      <w:numFmt w:val="bullet"/>
      <w:lvlText w:val="o"/>
      <w:lvlJc w:val="left"/>
      <w:pPr>
        <w:ind w:left="6468" w:hanging="360"/>
      </w:pPr>
      <w:rPr>
        <w:rFonts w:ascii="Courier New" w:hAnsi="Courier New" w:cs="Courier New" w:hint="default"/>
      </w:rPr>
    </w:lvl>
    <w:lvl w:ilvl="8" w:tplc="08160005" w:tentative="1">
      <w:start w:val="1"/>
      <w:numFmt w:val="bullet"/>
      <w:lvlText w:val=""/>
      <w:lvlJc w:val="left"/>
      <w:pPr>
        <w:ind w:left="7188" w:hanging="360"/>
      </w:pPr>
      <w:rPr>
        <w:rFonts w:ascii="Wingdings" w:hAnsi="Wingdings" w:hint="default"/>
      </w:rPr>
    </w:lvl>
  </w:abstractNum>
  <w:abstractNum w:abstractNumId="15" w15:restartNumberingAfterBreak="0">
    <w:nsid w:val="5F6E5547"/>
    <w:multiLevelType w:val="multilevel"/>
    <w:tmpl w:val="F4E2437A"/>
    <w:lvl w:ilvl="0">
      <w:start w:val="1"/>
      <w:numFmt w:val="decimal"/>
      <w:lvlText w:val="%1."/>
      <w:lvlJc w:val="left"/>
      <w:pPr>
        <w:ind w:left="360" w:hanging="360"/>
      </w:pPr>
      <w:rPr>
        <w:rFonts w:hint="default"/>
      </w:rPr>
    </w:lvl>
    <w:lvl w:ilvl="1">
      <w:start w:val="1"/>
      <w:numFmt w:val="decimal"/>
      <w:lvlText w:val="%1.%2."/>
      <w:lvlJc w:val="left"/>
      <w:pPr>
        <w:ind w:left="357" w:firstLine="3"/>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604622BA"/>
    <w:multiLevelType w:val="hybridMultilevel"/>
    <w:tmpl w:val="02FA76A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63C24BA1"/>
    <w:multiLevelType w:val="hybridMultilevel"/>
    <w:tmpl w:val="4B845FF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6435220C"/>
    <w:multiLevelType w:val="hybridMultilevel"/>
    <w:tmpl w:val="98149DF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65C45127"/>
    <w:multiLevelType w:val="hybridMultilevel"/>
    <w:tmpl w:val="352A05E8"/>
    <w:lvl w:ilvl="0" w:tplc="0816000F">
      <w:start w:val="1"/>
      <w:numFmt w:val="decimal"/>
      <w:lvlText w:val="%1."/>
      <w:lvlJc w:val="left"/>
      <w:pPr>
        <w:ind w:left="720" w:hanging="360"/>
      </w:p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0" w15:restartNumberingAfterBreak="0">
    <w:nsid w:val="72A868B8"/>
    <w:multiLevelType w:val="multilevel"/>
    <w:tmpl w:val="2A349BF8"/>
    <w:lvl w:ilvl="0">
      <w:start w:val="1"/>
      <w:numFmt w:val="bullet"/>
      <w:lvlText w:val=""/>
      <w:lvlJc w:val="left"/>
      <w:pPr>
        <w:ind w:left="360" w:hanging="360"/>
      </w:pPr>
      <w:rPr>
        <w:rFonts w:ascii="Symbol" w:hAnsi="Symbol" w:hint="default"/>
      </w:rPr>
    </w:lvl>
    <w:lvl w:ilvl="1">
      <w:start w:val="1"/>
      <w:numFmt w:val="decimal"/>
      <w:lvlText w:val="%1.%2."/>
      <w:lvlJc w:val="left"/>
      <w:pPr>
        <w:ind w:left="357" w:firstLine="3"/>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26239430">
    <w:abstractNumId w:val="18"/>
  </w:num>
  <w:num w:numId="2" w16cid:durableId="948586331">
    <w:abstractNumId w:val="16"/>
  </w:num>
  <w:num w:numId="3" w16cid:durableId="1566527067">
    <w:abstractNumId w:val="1"/>
  </w:num>
  <w:num w:numId="4" w16cid:durableId="1332291065">
    <w:abstractNumId w:val="4"/>
  </w:num>
  <w:num w:numId="5" w16cid:durableId="1156414995">
    <w:abstractNumId w:val="17"/>
  </w:num>
  <w:num w:numId="6" w16cid:durableId="531458156">
    <w:abstractNumId w:val="11"/>
  </w:num>
  <w:num w:numId="7" w16cid:durableId="685789364">
    <w:abstractNumId w:val="14"/>
  </w:num>
  <w:num w:numId="8" w16cid:durableId="1700428462">
    <w:abstractNumId w:val="9"/>
  </w:num>
  <w:num w:numId="9" w16cid:durableId="1880782056">
    <w:abstractNumId w:val="7"/>
  </w:num>
  <w:num w:numId="10" w16cid:durableId="1156534490">
    <w:abstractNumId w:val="0"/>
  </w:num>
  <w:num w:numId="11" w16cid:durableId="724835266">
    <w:abstractNumId w:val="6"/>
  </w:num>
  <w:num w:numId="12" w16cid:durableId="527724200">
    <w:abstractNumId w:val="19"/>
  </w:num>
  <w:num w:numId="13" w16cid:durableId="1318807127">
    <w:abstractNumId w:val="15"/>
  </w:num>
  <w:num w:numId="14" w16cid:durableId="21782555">
    <w:abstractNumId w:val="15"/>
    <w:lvlOverride w:ilvl="0">
      <w:lvl w:ilvl="0">
        <w:start w:val="1"/>
        <w:numFmt w:val="decimal"/>
        <w:lvlText w:val="%1."/>
        <w:lvlJc w:val="left"/>
        <w:pPr>
          <w:ind w:left="357" w:hanging="357"/>
        </w:pPr>
        <w:rPr>
          <w:rFonts w:hint="default"/>
        </w:rPr>
      </w:lvl>
    </w:lvlOverride>
    <w:lvlOverride w:ilvl="1">
      <w:lvl w:ilvl="1">
        <w:start w:val="1"/>
        <w:numFmt w:val="decimal"/>
        <w:lvlText w:val="%1.%2."/>
        <w:lvlJc w:val="left"/>
        <w:pPr>
          <w:ind w:left="357" w:hanging="357"/>
        </w:pPr>
        <w:rPr>
          <w:rFonts w:hint="default"/>
        </w:rPr>
      </w:lvl>
    </w:lvlOverride>
    <w:lvlOverride w:ilvl="2">
      <w:lvl w:ilvl="2">
        <w:start w:val="1"/>
        <w:numFmt w:val="decimal"/>
        <w:lvlText w:val="%1.%2.%3."/>
        <w:lvlJc w:val="left"/>
        <w:pPr>
          <w:ind w:left="357" w:hanging="357"/>
        </w:pPr>
        <w:rPr>
          <w:rFonts w:hint="default"/>
        </w:rPr>
      </w:lvl>
    </w:lvlOverride>
    <w:lvlOverride w:ilvl="3">
      <w:lvl w:ilvl="3">
        <w:start w:val="1"/>
        <w:numFmt w:val="decimal"/>
        <w:lvlText w:val="%1.%2.%3.%4."/>
        <w:lvlJc w:val="left"/>
        <w:pPr>
          <w:ind w:left="357" w:hanging="357"/>
        </w:pPr>
        <w:rPr>
          <w:rFonts w:hint="default"/>
        </w:rPr>
      </w:lvl>
    </w:lvlOverride>
    <w:lvlOverride w:ilvl="4">
      <w:lvl w:ilvl="4">
        <w:start w:val="1"/>
        <w:numFmt w:val="decimal"/>
        <w:lvlText w:val="%1.%2.%3.%4.%5."/>
        <w:lvlJc w:val="left"/>
        <w:pPr>
          <w:ind w:left="357" w:hanging="357"/>
        </w:pPr>
        <w:rPr>
          <w:rFonts w:hint="default"/>
        </w:rPr>
      </w:lvl>
    </w:lvlOverride>
    <w:lvlOverride w:ilvl="5">
      <w:lvl w:ilvl="5">
        <w:start w:val="1"/>
        <w:numFmt w:val="decimal"/>
        <w:lvlText w:val="%1.%2.%3.%4.%5.%6."/>
        <w:lvlJc w:val="left"/>
        <w:pPr>
          <w:ind w:left="357" w:hanging="357"/>
        </w:pPr>
        <w:rPr>
          <w:rFonts w:hint="default"/>
        </w:rPr>
      </w:lvl>
    </w:lvlOverride>
    <w:lvlOverride w:ilvl="6">
      <w:lvl w:ilvl="6">
        <w:start w:val="1"/>
        <w:numFmt w:val="decimal"/>
        <w:lvlText w:val="%1.%2.%3.%4.%5.%6.%7."/>
        <w:lvlJc w:val="left"/>
        <w:pPr>
          <w:ind w:left="357" w:hanging="357"/>
        </w:pPr>
        <w:rPr>
          <w:rFonts w:hint="default"/>
        </w:rPr>
      </w:lvl>
    </w:lvlOverride>
    <w:lvlOverride w:ilvl="7">
      <w:lvl w:ilvl="7">
        <w:start w:val="1"/>
        <w:numFmt w:val="decimal"/>
        <w:lvlText w:val="%1.%2.%3.%4.%5.%6.%7.%8."/>
        <w:lvlJc w:val="left"/>
        <w:pPr>
          <w:ind w:left="357" w:hanging="357"/>
        </w:pPr>
        <w:rPr>
          <w:rFonts w:hint="default"/>
        </w:rPr>
      </w:lvl>
    </w:lvlOverride>
    <w:lvlOverride w:ilvl="8">
      <w:lvl w:ilvl="8">
        <w:start w:val="1"/>
        <w:numFmt w:val="decimal"/>
        <w:lvlText w:val="%1.%2.%3.%4.%5.%6.%7.%8.%9."/>
        <w:lvlJc w:val="left"/>
        <w:pPr>
          <w:ind w:left="357" w:hanging="357"/>
        </w:pPr>
        <w:rPr>
          <w:rFonts w:hint="default"/>
        </w:rPr>
      </w:lvl>
    </w:lvlOverride>
  </w:num>
  <w:num w:numId="15" w16cid:durableId="209345428">
    <w:abstractNumId w:val="12"/>
  </w:num>
  <w:num w:numId="16" w16cid:durableId="14425037">
    <w:abstractNumId w:val="13"/>
  </w:num>
  <w:num w:numId="17" w16cid:durableId="1606380468">
    <w:abstractNumId w:val="3"/>
  </w:num>
  <w:num w:numId="18" w16cid:durableId="806243220">
    <w:abstractNumId w:val="10"/>
  </w:num>
  <w:num w:numId="19" w16cid:durableId="1073165821">
    <w:abstractNumId w:val="20"/>
  </w:num>
  <w:num w:numId="20" w16cid:durableId="1085223896">
    <w:abstractNumId w:val="2"/>
  </w:num>
  <w:num w:numId="21" w16cid:durableId="2127892557">
    <w:abstractNumId w:val="5"/>
  </w:num>
  <w:num w:numId="22" w16cid:durableId="1919052024">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ilipe Bastos de Freitas">
    <w15:presenceInfo w15:providerId="AD" w15:userId="S::filipe.freitas@isel.pt::a2f12b88-841f-4628-819c-7badb5c2bfac"/>
  </w15:person>
  <w15:person w15:author="Daniel">
    <w15:presenceInfo w15:providerId="None" w15:userId="Danie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649"/>
    <w:rsid w:val="0000040F"/>
    <w:rsid w:val="00000E16"/>
    <w:rsid w:val="00001454"/>
    <w:rsid w:val="00001AE6"/>
    <w:rsid w:val="00001DFC"/>
    <w:rsid w:val="000029B8"/>
    <w:rsid w:val="00003C48"/>
    <w:rsid w:val="0000484E"/>
    <w:rsid w:val="00005784"/>
    <w:rsid w:val="00005C13"/>
    <w:rsid w:val="00006358"/>
    <w:rsid w:val="0000683F"/>
    <w:rsid w:val="0000740C"/>
    <w:rsid w:val="000076C7"/>
    <w:rsid w:val="00007DA6"/>
    <w:rsid w:val="00010F9E"/>
    <w:rsid w:val="00013AC7"/>
    <w:rsid w:val="000146E2"/>
    <w:rsid w:val="000151BF"/>
    <w:rsid w:val="00015B1F"/>
    <w:rsid w:val="0001625A"/>
    <w:rsid w:val="00017223"/>
    <w:rsid w:val="000175A5"/>
    <w:rsid w:val="0001783F"/>
    <w:rsid w:val="00021283"/>
    <w:rsid w:val="000221C1"/>
    <w:rsid w:val="00022BCA"/>
    <w:rsid w:val="00024B3E"/>
    <w:rsid w:val="0002509E"/>
    <w:rsid w:val="0002561B"/>
    <w:rsid w:val="00025705"/>
    <w:rsid w:val="00025EA9"/>
    <w:rsid w:val="000267C3"/>
    <w:rsid w:val="00027FB6"/>
    <w:rsid w:val="00031FB7"/>
    <w:rsid w:val="00032E7F"/>
    <w:rsid w:val="000338D2"/>
    <w:rsid w:val="000359B2"/>
    <w:rsid w:val="000360DF"/>
    <w:rsid w:val="00037234"/>
    <w:rsid w:val="0003761E"/>
    <w:rsid w:val="00041537"/>
    <w:rsid w:val="000416C7"/>
    <w:rsid w:val="00043491"/>
    <w:rsid w:val="000445DA"/>
    <w:rsid w:val="00046DAC"/>
    <w:rsid w:val="00050D6B"/>
    <w:rsid w:val="00051494"/>
    <w:rsid w:val="00051A6C"/>
    <w:rsid w:val="00051C5F"/>
    <w:rsid w:val="000526AC"/>
    <w:rsid w:val="000529F0"/>
    <w:rsid w:val="00053979"/>
    <w:rsid w:val="00056D38"/>
    <w:rsid w:val="00056ED5"/>
    <w:rsid w:val="0005759B"/>
    <w:rsid w:val="00057B68"/>
    <w:rsid w:val="00057CD2"/>
    <w:rsid w:val="0006119E"/>
    <w:rsid w:val="00061629"/>
    <w:rsid w:val="00061FDB"/>
    <w:rsid w:val="0006218D"/>
    <w:rsid w:val="0006305F"/>
    <w:rsid w:val="0006604E"/>
    <w:rsid w:val="000676D2"/>
    <w:rsid w:val="00072478"/>
    <w:rsid w:val="00073950"/>
    <w:rsid w:val="0007476E"/>
    <w:rsid w:val="00074A47"/>
    <w:rsid w:val="00075753"/>
    <w:rsid w:val="00075C6A"/>
    <w:rsid w:val="000771AC"/>
    <w:rsid w:val="00077222"/>
    <w:rsid w:val="00077897"/>
    <w:rsid w:val="00080B7D"/>
    <w:rsid w:val="000814B0"/>
    <w:rsid w:val="000815AD"/>
    <w:rsid w:val="000828EC"/>
    <w:rsid w:val="00082CAE"/>
    <w:rsid w:val="00083119"/>
    <w:rsid w:val="000842AC"/>
    <w:rsid w:val="00085C5D"/>
    <w:rsid w:val="00086236"/>
    <w:rsid w:val="00087926"/>
    <w:rsid w:val="00087F93"/>
    <w:rsid w:val="0009150D"/>
    <w:rsid w:val="00091D57"/>
    <w:rsid w:val="00092071"/>
    <w:rsid w:val="00092E8A"/>
    <w:rsid w:val="00094643"/>
    <w:rsid w:val="00094D12"/>
    <w:rsid w:val="00094D30"/>
    <w:rsid w:val="00094D64"/>
    <w:rsid w:val="00095DDC"/>
    <w:rsid w:val="0009703D"/>
    <w:rsid w:val="00097740"/>
    <w:rsid w:val="00097A86"/>
    <w:rsid w:val="000A0BCF"/>
    <w:rsid w:val="000A14B1"/>
    <w:rsid w:val="000A20C9"/>
    <w:rsid w:val="000A2DA2"/>
    <w:rsid w:val="000A3088"/>
    <w:rsid w:val="000A322E"/>
    <w:rsid w:val="000A33C0"/>
    <w:rsid w:val="000A4504"/>
    <w:rsid w:val="000A4F48"/>
    <w:rsid w:val="000A5C6A"/>
    <w:rsid w:val="000A640A"/>
    <w:rsid w:val="000A6B5C"/>
    <w:rsid w:val="000A751E"/>
    <w:rsid w:val="000B04D4"/>
    <w:rsid w:val="000B1347"/>
    <w:rsid w:val="000B1672"/>
    <w:rsid w:val="000B1A92"/>
    <w:rsid w:val="000B1E46"/>
    <w:rsid w:val="000B1FEF"/>
    <w:rsid w:val="000B251A"/>
    <w:rsid w:val="000B2ECF"/>
    <w:rsid w:val="000B3B06"/>
    <w:rsid w:val="000B4D4F"/>
    <w:rsid w:val="000B4EC3"/>
    <w:rsid w:val="000B5247"/>
    <w:rsid w:val="000B5438"/>
    <w:rsid w:val="000B6127"/>
    <w:rsid w:val="000B632B"/>
    <w:rsid w:val="000B7BF1"/>
    <w:rsid w:val="000C0877"/>
    <w:rsid w:val="000C13B0"/>
    <w:rsid w:val="000C4A4C"/>
    <w:rsid w:val="000C4CF1"/>
    <w:rsid w:val="000C50F8"/>
    <w:rsid w:val="000C548F"/>
    <w:rsid w:val="000C6BC0"/>
    <w:rsid w:val="000D0174"/>
    <w:rsid w:val="000D1DFA"/>
    <w:rsid w:val="000D2993"/>
    <w:rsid w:val="000D337F"/>
    <w:rsid w:val="000D341F"/>
    <w:rsid w:val="000D4821"/>
    <w:rsid w:val="000D5E21"/>
    <w:rsid w:val="000D612A"/>
    <w:rsid w:val="000D6368"/>
    <w:rsid w:val="000D66AD"/>
    <w:rsid w:val="000D6BC6"/>
    <w:rsid w:val="000E052A"/>
    <w:rsid w:val="000E16DD"/>
    <w:rsid w:val="000E1C70"/>
    <w:rsid w:val="000E1DFF"/>
    <w:rsid w:val="000E268E"/>
    <w:rsid w:val="000E34BF"/>
    <w:rsid w:val="000E4D05"/>
    <w:rsid w:val="000E4EB1"/>
    <w:rsid w:val="000E4EE9"/>
    <w:rsid w:val="000E5EF1"/>
    <w:rsid w:val="000E6B38"/>
    <w:rsid w:val="000E70F3"/>
    <w:rsid w:val="000E737D"/>
    <w:rsid w:val="000E78FA"/>
    <w:rsid w:val="000E7A6B"/>
    <w:rsid w:val="000F0BDC"/>
    <w:rsid w:val="000F1156"/>
    <w:rsid w:val="000F259D"/>
    <w:rsid w:val="000F3130"/>
    <w:rsid w:val="000F31DC"/>
    <w:rsid w:val="000F3C87"/>
    <w:rsid w:val="000F45A2"/>
    <w:rsid w:val="000F4875"/>
    <w:rsid w:val="000F78DB"/>
    <w:rsid w:val="00100F32"/>
    <w:rsid w:val="00103171"/>
    <w:rsid w:val="001053CE"/>
    <w:rsid w:val="00105698"/>
    <w:rsid w:val="001067CA"/>
    <w:rsid w:val="0011038E"/>
    <w:rsid w:val="001107B2"/>
    <w:rsid w:val="00110F4E"/>
    <w:rsid w:val="00112E11"/>
    <w:rsid w:val="0011349E"/>
    <w:rsid w:val="00113E0A"/>
    <w:rsid w:val="001140F9"/>
    <w:rsid w:val="0011432E"/>
    <w:rsid w:val="00116CCE"/>
    <w:rsid w:val="00116D49"/>
    <w:rsid w:val="0012071B"/>
    <w:rsid w:val="00125197"/>
    <w:rsid w:val="00126AAC"/>
    <w:rsid w:val="00127879"/>
    <w:rsid w:val="00130B62"/>
    <w:rsid w:val="00131DA2"/>
    <w:rsid w:val="001321BF"/>
    <w:rsid w:val="001335E0"/>
    <w:rsid w:val="001337CF"/>
    <w:rsid w:val="00133884"/>
    <w:rsid w:val="00133980"/>
    <w:rsid w:val="0013508B"/>
    <w:rsid w:val="0013660C"/>
    <w:rsid w:val="00136BCE"/>
    <w:rsid w:val="00136E14"/>
    <w:rsid w:val="001406D8"/>
    <w:rsid w:val="00140DA2"/>
    <w:rsid w:val="00141050"/>
    <w:rsid w:val="0014277C"/>
    <w:rsid w:val="00143A24"/>
    <w:rsid w:val="00143E67"/>
    <w:rsid w:val="00144F65"/>
    <w:rsid w:val="001456DB"/>
    <w:rsid w:val="00145F86"/>
    <w:rsid w:val="0014666D"/>
    <w:rsid w:val="001473DF"/>
    <w:rsid w:val="001514F5"/>
    <w:rsid w:val="00151970"/>
    <w:rsid w:val="00151A8C"/>
    <w:rsid w:val="00151D07"/>
    <w:rsid w:val="00151FC5"/>
    <w:rsid w:val="0015321E"/>
    <w:rsid w:val="00155261"/>
    <w:rsid w:val="00155B37"/>
    <w:rsid w:val="00155D19"/>
    <w:rsid w:val="0015614D"/>
    <w:rsid w:val="00156236"/>
    <w:rsid w:val="00157035"/>
    <w:rsid w:val="00157315"/>
    <w:rsid w:val="00160097"/>
    <w:rsid w:val="001628F5"/>
    <w:rsid w:val="00164CB2"/>
    <w:rsid w:val="001654EC"/>
    <w:rsid w:val="00167145"/>
    <w:rsid w:val="00167420"/>
    <w:rsid w:val="001707B3"/>
    <w:rsid w:val="00170A31"/>
    <w:rsid w:val="00171C16"/>
    <w:rsid w:val="001728ED"/>
    <w:rsid w:val="00173C36"/>
    <w:rsid w:val="00174131"/>
    <w:rsid w:val="00174296"/>
    <w:rsid w:val="00174726"/>
    <w:rsid w:val="00175C71"/>
    <w:rsid w:val="001767C8"/>
    <w:rsid w:val="00176AF4"/>
    <w:rsid w:val="00176CB7"/>
    <w:rsid w:val="0017722B"/>
    <w:rsid w:val="00177F48"/>
    <w:rsid w:val="001805E3"/>
    <w:rsid w:val="00181BFC"/>
    <w:rsid w:val="00181DC1"/>
    <w:rsid w:val="00183EB0"/>
    <w:rsid w:val="00184793"/>
    <w:rsid w:val="00184D7B"/>
    <w:rsid w:val="0018533D"/>
    <w:rsid w:val="00185376"/>
    <w:rsid w:val="00185AA6"/>
    <w:rsid w:val="001868F3"/>
    <w:rsid w:val="001902A4"/>
    <w:rsid w:val="00190400"/>
    <w:rsid w:val="00191370"/>
    <w:rsid w:val="00191CC9"/>
    <w:rsid w:val="00193447"/>
    <w:rsid w:val="0019500E"/>
    <w:rsid w:val="001955CD"/>
    <w:rsid w:val="001958EC"/>
    <w:rsid w:val="00195B7D"/>
    <w:rsid w:val="00196184"/>
    <w:rsid w:val="00196288"/>
    <w:rsid w:val="00197A0B"/>
    <w:rsid w:val="001A353D"/>
    <w:rsid w:val="001A3E3D"/>
    <w:rsid w:val="001A4265"/>
    <w:rsid w:val="001A7331"/>
    <w:rsid w:val="001A756A"/>
    <w:rsid w:val="001A756C"/>
    <w:rsid w:val="001A7C65"/>
    <w:rsid w:val="001B0AA4"/>
    <w:rsid w:val="001B0AAC"/>
    <w:rsid w:val="001B13EA"/>
    <w:rsid w:val="001B15F0"/>
    <w:rsid w:val="001B1DB1"/>
    <w:rsid w:val="001B1FC7"/>
    <w:rsid w:val="001B2916"/>
    <w:rsid w:val="001B4996"/>
    <w:rsid w:val="001B4D77"/>
    <w:rsid w:val="001B7C3B"/>
    <w:rsid w:val="001B7E61"/>
    <w:rsid w:val="001C1551"/>
    <w:rsid w:val="001C15D9"/>
    <w:rsid w:val="001C18CD"/>
    <w:rsid w:val="001C2309"/>
    <w:rsid w:val="001C29D1"/>
    <w:rsid w:val="001C39FC"/>
    <w:rsid w:val="001C3BD7"/>
    <w:rsid w:val="001D07A2"/>
    <w:rsid w:val="001D0B0F"/>
    <w:rsid w:val="001D0B48"/>
    <w:rsid w:val="001D1E56"/>
    <w:rsid w:val="001D201F"/>
    <w:rsid w:val="001D5D70"/>
    <w:rsid w:val="001D5E5F"/>
    <w:rsid w:val="001E0399"/>
    <w:rsid w:val="001E08C5"/>
    <w:rsid w:val="001E1093"/>
    <w:rsid w:val="001E15FB"/>
    <w:rsid w:val="001E1A3D"/>
    <w:rsid w:val="001E1C0A"/>
    <w:rsid w:val="001E255C"/>
    <w:rsid w:val="001E35DC"/>
    <w:rsid w:val="001E37B1"/>
    <w:rsid w:val="001E3976"/>
    <w:rsid w:val="001E3F2C"/>
    <w:rsid w:val="001E51AF"/>
    <w:rsid w:val="001E5B4E"/>
    <w:rsid w:val="001E65E4"/>
    <w:rsid w:val="001F00FB"/>
    <w:rsid w:val="001F08E8"/>
    <w:rsid w:val="001F0B8E"/>
    <w:rsid w:val="001F27EC"/>
    <w:rsid w:val="001F6C58"/>
    <w:rsid w:val="001F6D06"/>
    <w:rsid w:val="001F6D1D"/>
    <w:rsid w:val="001F6FC5"/>
    <w:rsid w:val="001F7614"/>
    <w:rsid w:val="001F7CBB"/>
    <w:rsid w:val="00200564"/>
    <w:rsid w:val="00201542"/>
    <w:rsid w:val="00203910"/>
    <w:rsid w:val="0020742B"/>
    <w:rsid w:val="002130B5"/>
    <w:rsid w:val="002153C7"/>
    <w:rsid w:val="0021723D"/>
    <w:rsid w:val="00220F11"/>
    <w:rsid w:val="00221251"/>
    <w:rsid w:val="00222106"/>
    <w:rsid w:val="002228B5"/>
    <w:rsid w:val="0022363B"/>
    <w:rsid w:val="00223928"/>
    <w:rsid w:val="00225203"/>
    <w:rsid w:val="00225728"/>
    <w:rsid w:val="00226226"/>
    <w:rsid w:val="002266D2"/>
    <w:rsid w:val="00231728"/>
    <w:rsid w:val="00231916"/>
    <w:rsid w:val="0023193B"/>
    <w:rsid w:val="002320B8"/>
    <w:rsid w:val="002320D4"/>
    <w:rsid w:val="00233EB2"/>
    <w:rsid w:val="002340F8"/>
    <w:rsid w:val="0023512C"/>
    <w:rsid w:val="00235F7D"/>
    <w:rsid w:val="00236003"/>
    <w:rsid w:val="00240147"/>
    <w:rsid w:val="002404AA"/>
    <w:rsid w:val="00243E67"/>
    <w:rsid w:val="002440D4"/>
    <w:rsid w:val="002449B4"/>
    <w:rsid w:val="00244DF5"/>
    <w:rsid w:val="00251787"/>
    <w:rsid w:val="002518AC"/>
    <w:rsid w:val="00251A89"/>
    <w:rsid w:val="00252212"/>
    <w:rsid w:val="002538E5"/>
    <w:rsid w:val="00254876"/>
    <w:rsid w:val="00255B8A"/>
    <w:rsid w:val="00255DB1"/>
    <w:rsid w:val="00256042"/>
    <w:rsid w:val="00256B78"/>
    <w:rsid w:val="00257731"/>
    <w:rsid w:val="00257890"/>
    <w:rsid w:val="00260EE4"/>
    <w:rsid w:val="00261153"/>
    <w:rsid w:val="00262164"/>
    <w:rsid w:val="00262A25"/>
    <w:rsid w:val="00262E0A"/>
    <w:rsid w:val="00262FB6"/>
    <w:rsid w:val="00263181"/>
    <w:rsid w:val="00263E4E"/>
    <w:rsid w:val="00264447"/>
    <w:rsid w:val="00264FA8"/>
    <w:rsid w:val="0026573B"/>
    <w:rsid w:val="002669AD"/>
    <w:rsid w:val="002704F3"/>
    <w:rsid w:val="0027076F"/>
    <w:rsid w:val="00270A4E"/>
    <w:rsid w:val="002711DB"/>
    <w:rsid w:val="00271AA2"/>
    <w:rsid w:val="00271B98"/>
    <w:rsid w:val="0027226D"/>
    <w:rsid w:val="00272649"/>
    <w:rsid w:val="002762BE"/>
    <w:rsid w:val="00276494"/>
    <w:rsid w:val="00280F5F"/>
    <w:rsid w:val="002819ED"/>
    <w:rsid w:val="00281CA3"/>
    <w:rsid w:val="00282036"/>
    <w:rsid w:val="00282B40"/>
    <w:rsid w:val="00284028"/>
    <w:rsid w:val="00284856"/>
    <w:rsid w:val="00285928"/>
    <w:rsid w:val="00285BE3"/>
    <w:rsid w:val="002862D3"/>
    <w:rsid w:val="002864AD"/>
    <w:rsid w:val="00286817"/>
    <w:rsid w:val="002873B8"/>
    <w:rsid w:val="002909F8"/>
    <w:rsid w:val="00291D19"/>
    <w:rsid w:val="00292D8A"/>
    <w:rsid w:val="00293551"/>
    <w:rsid w:val="00294E95"/>
    <w:rsid w:val="00295A63"/>
    <w:rsid w:val="00295F20"/>
    <w:rsid w:val="00295F40"/>
    <w:rsid w:val="0029601F"/>
    <w:rsid w:val="002969D2"/>
    <w:rsid w:val="0029782E"/>
    <w:rsid w:val="00297A48"/>
    <w:rsid w:val="00297B5F"/>
    <w:rsid w:val="00297C06"/>
    <w:rsid w:val="002A00B5"/>
    <w:rsid w:val="002A0AE3"/>
    <w:rsid w:val="002A0B33"/>
    <w:rsid w:val="002A1338"/>
    <w:rsid w:val="002A176B"/>
    <w:rsid w:val="002A24FA"/>
    <w:rsid w:val="002A27B6"/>
    <w:rsid w:val="002A2CE9"/>
    <w:rsid w:val="002A407E"/>
    <w:rsid w:val="002A6391"/>
    <w:rsid w:val="002A7B7D"/>
    <w:rsid w:val="002B3378"/>
    <w:rsid w:val="002B4D72"/>
    <w:rsid w:val="002B5F7D"/>
    <w:rsid w:val="002B6076"/>
    <w:rsid w:val="002B6A30"/>
    <w:rsid w:val="002C0971"/>
    <w:rsid w:val="002C1F9F"/>
    <w:rsid w:val="002C2006"/>
    <w:rsid w:val="002C3112"/>
    <w:rsid w:val="002C317C"/>
    <w:rsid w:val="002C35EE"/>
    <w:rsid w:val="002C449D"/>
    <w:rsid w:val="002C4D67"/>
    <w:rsid w:val="002C6EAE"/>
    <w:rsid w:val="002D2774"/>
    <w:rsid w:val="002D27BF"/>
    <w:rsid w:val="002D28E0"/>
    <w:rsid w:val="002D43E1"/>
    <w:rsid w:val="002D5B91"/>
    <w:rsid w:val="002D63C8"/>
    <w:rsid w:val="002D6B6C"/>
    <w:rsid w:val="002E01C4"/>
    <w:rsid w:val="002E0AB9"/>
    <w:rsid w:val="002E1F81"/>
    <w:rsid w:val="002E2397"/>
    <w:rsid w:val="002E3360"/>
    <w:rsid w:val="002E33EA"/>
    <w:rsid w:val="002E397B"/>
    <w:rsid w:val="002E423A"/>
    <w:rsid w:val="002E4379"/>
    <w:rsid w:val="002E476C"/>
    <w:rsid w:val="002E4BD0"/>
    <w:rsid w:val="002E5609"/>
    <w:rsid w:val="002E64CC"/>
    <w:rsid w:val="002E64E4"/>
    <w:rsid w:val="002E6A43"/>
    <w:rsid w:val="002E790A"/>
    <w:rsid w:val="002E7C8B"/>
    <w:rsid w:val="002F09B9"/>
    <w:rsid w:val="002F0FEC"/>
    <w:rsid w:val="002F17D7"/>
    <w:rsid w:val="002F2A3A"/>
    <w:rsid w:val="002F3EAD"/>
    <w:rsid w:val="002F4D8F"/>
    <w:rsid w:val="002F50A6"/>
    <w:rsid w:val="002F5314"/>
    <w:rsid w:val="002F6AB8"/>
    <w:rsid w:val="00300323"/>
    <w:rsid w:val="003008A7"/>
    <w:rsid w:val="00300971"/>
    <w:rsid w:val="00300F4B"/>
    <w:rsid w:val="0030229E"/>
    <w:rsid w:val="0030554E"/>
    <w:rsid w:val="00305C2B"/>
    <w:rsid w:val="00306404"/>
    <w:rsid w:val="003067C4"/>
    <w:rsid w:val="003068DA"/>
    <w:rsid w:val="00310342"/>
    <w:rsid w:val="003108ED"/>
    <w:rsid w:val="0031169E"/>
    <w:rsid w:val="00311709"/>
    <w:rsid w:val="00311BCF"/>
    <w:rsid w:val="003120C1"/>
    <w:rsid w:val="003125E9"/>
    <w:rsid w:val="0031272F"/>
    <w:rsid w:val="00312C55"/>
    <w:rsid w:val="00312D33"/>
    <w:rsid w:val="0031300C"/>
    <w:rsid w:val="003139CF"/>
    <w:rsid w:val="00313B7A"/>
    <w:rsid w:val="00313D4D"/>
    <w:rsid w:val="0031627B"/>
    <w:rsid w:val="0031631E"/>
    <w:rsid w:val="00317A98"/>
    <w:rsid w:val="003214A2"/>
    <w:rsid w:val="00322C71"/>
    <w:rsid w:val="003242AD"/>
    <w:rsid w:val="00324CBA"/>
    <w:rsid w:val="0032662E"/>
    <w:rsid w:val="003270B5"/>
    <w:rsid w:val="00327808"/>
    <w:rsid w:val="003279C6"/>
    <w:rsid w:val="00330AB8"/>
    <w:rsid w:val="00331C9D"/>
    <w:rsid w:val="003336D2"/>
    <w:rsid w:val="003342E6"/>
    <w:rsid w:val="0033490D"/>
    <w:rsid w:val="0034005C"/>
    <w:rsid w:val="003401D9"/>
    <w:rsid w:val="00341151"/>
    <w:rsid w:val="00341BBA"/>
    <w:rsid w:val="00342864"/>
    <w:rsid w:val="00343043"/>
    <w:rsid w:val="00343646"/>
    <w:rsid w:val="00344823"/>
    <w:rsid w:val="00345270"/>
    <w:rsid w:val="00345C2B"/>
    <w:rsid w:val="00345E1E"/>
    <w:rsid w:val="0034789C"/>
    <w:rsid w:val="00350531"/>
    <w:rsid w:val="0035067F"/>
    <w:rsid w:val="003508C6"/>
    <w:rsid w:val="00351DFC"/>
    <w:rsid w:val="00353ACF"/>
    <w:rsid w:val="00354C71"/>
    <w:rsid w:val="00360793"/>
    <w:rsid w:val="003613F5"/>
    <w:rsid w:val="00361A7E"/>
    <w:rsid w:val="003629D9"/>
    <w:rsid w:val="00364F89"/>
    <w:rsid w:val="00365068"/>
    <w:rsid w:val="00365779"/>
    <w:rsid w:val="00366005"/>
    <w:rsid w:val="00366CBE"/>
    <w:rsid w:val="00366D91"/>
    <w:rsid w:val="0036779D"/>
    <w:rsid w:val="003707FA"/>
    <w:rsid w:val="00371870"/>
    <w:rsid w:val="00372974"/>
    <w:rsid w:val="0037544F"/>
    <w:rsid w:val="0037618D"/>
    <w:rsid w:val="003764A9"/>
    <w:rsid w:val="00377696"/>
    <w:rsid w:val="00377E5E"/>
    <w:rsid w:val="00380230"/>
    <w:rsid w:val="003803A9"/>
    <w:rsid w:val="00380E4A"/>
    <w:rsid w:val="00380EE3"/>
    <w:rsid w:val="0038267C"/>
    <w:rsid w:val="003829D8"/>
    <w:rsid w:val="00382A42"/>
    <w:rsid w:val="00382F32"/>
    <w:rsid w:val="00383D07"/>
    <w:rsid w:val="0038421C"/>
    <w:rsid w:val="003842D6"/>
    <w:rsid w:val="00384527"/>
    <w:rsid w:val="003853AB"/>
    <w:rsid w:val="00385C04"/>
    <w:rsid w:val="003912CD"/>
    <w:rsid w:val="00392D57"/>
    <w:rsid w:val="00393751"/>
    <w:rsid w:val="00393A1F"/>
    <w:rsid w:val="00393BCD"/>
    <w:rsid w:val="00394A20"/>
    <w:rsid w:val="00394D06"/>
    <w:rsid w:val="0039562A"/>
    <w:rsid w:val="003967C3"/>
    <w:rsid w:val="00397A2C"/>
    <w:rsid w:val="00397DA2"/>
    <w:rsid w:val="00397E95"/>
    <w:rsid w:val="003A10BF"/>
    <w:rsid w:val="003A41B5"/>
    <w:rsid w:val="003A48DC"/>
    <w:rsid w:val="003A4F9C"/>
    <w:rsid w:val="003A52ED"/>
    <w:rsid w:val="003A53CA"/>
    <w:rsid w:val="003A666F"/>
    <w:rsid w:val="003A6C7E"/>
    <w:rsid w:val="003A6F6D"/>
    <w:rsid w:val="003A7D7C"/>
    <w:rsid w:val="003B0075"/>
    <w:rsid w:val="003B1CB4"/>
    <w:rsid w:val="003B202F"/>
    <w:rsid w:val="003B2C2A"/>
    <w:rsid w:val="003B415D"/>
    <w:rsid w:val="003B72D4"/>
    <w:rsid w:val="003B770D"/>
    <w:rsid w:val="003B7C00"/>
    <w:rsid w:val="003C03D6"/>
    <w:rsid w:val="003C1CFF"/>
    <w:rsid w:val="003C1DA3"/>
    <w:rsid w:val="003C237C"/>
    <w:rsid w:val="003C2491"/>
    <w:rsid w:val="003C2F60"/>
    <w:rsid w:val="003C35D9"/>
    <w:rsid w:val="003C376F"/>
    <w:rsid w:val="003C4082"/>
    <w:rsid w:val="003C593C"/>
    <w:rsid w:val="003C6282"/>
    <w:rsid w:val="003C69C2"/>
    <w:rsid w:val="003C7B64"/>
    <w:rsid w:val="003D0058"/>
    <w:rsid w:val="003D013C"/>
    <w:rsid w:val="003D0836"/>
    <w:rsid w:val="003D19FE"/>
    <w:rsid w:val="003D242B"/>
    <w:rsid w:val="003D2E7C"/>
    <w:rsid w:val="003D448D"/>
    <w:rsid w:val="003D47A4"/>
    <w:rsid w:val="003D4C72"/>
    <w:rsid w:val="003D648A"/>
    <w:rsid w:val="003D6529"/>
    <w:rsid w:val="003D6C0A"/>
    <w:rsid w:val="003D7DB4"/>
    <w:rsid w:val="003E0BD3"/>
    <w:rsid w:val="003E164F"/>
    <w:rsid w:val="003E1762"/>
    <w:rsid w:val="003E1A8C"/>
    <w:rsid w:val="003E21D4"/>
    <w:rsid w:val="003E22F9"/>
    <w:rsid w:val="003E2614"/>
    <w:rsid w:val="003E32BE"/>
    <w:rsid w:val="003E330D"/>
    <w:rsid w:val="003E3849"/>
    <w:rsid w:val="003E4DA9"/>
    <w:rsid w:val="003E71C0"/>
    <w:rsid w:val="003E7F81"/>
    <w:rsid w:val="003F0D10"/>
    <w:rsid w:val="003F54BB"/>
    <w:rsid w:val="003F7070"/>
    <w:rsid w:val="003F7863"/>
    <w:rsid w:val="003F7E4B"/>
    <w:rsid w:val="00400C74"/>
    <w:rsid w:val="004014ED"/>
    <w:rsid w:val="00401925"/>
    <w:rsid w:val="00401DB5"/>
    <w:rsid w:val="00401F8B"/>
    <w:rsid w:val="00402B9B"/>
    <w:rsid w:val="00402D25"/>
    <w:rsid w:val="0040416F"/>
    <w:rsid w:val="004046F1"/>
    <w:rsid w:val="00404B00"/>
    <w:rsid w:val="00404CEB"/>
    <w:rsid w:val="00404EB4"/>
    <w:rsid w:val="0040542C"/>
    <w:rsid w:val="00406261"/>
    <w:rsid w:val="00406A1A"/>
    <w:rsid w:val="00406AC5"/>
    <w:rsid w:val="00407BBC"/>
    <w:rsid w:val="00410DAC"/>
    <w:rsid w:val="004133E1"/>
    <w:rsid w:val="00413AC7"/>
    <w:rsid w:val="00414319"/>
    <w:rsid w:val="00417CD7"/>
    <w:rsid w:val="00422FAC"/>
    <w:rsid w:val="00423205"/>
    <w:rsid w:val="00424418"/>
    <w:rsid w:val="00424A05"/>
    <w:rsid w:val="00424DC5"/>
    <w:rsid w:val="0042729F"/>
    <w:rsid w:val="004274BE"/>
    <w:rsid w:val="0043095B"/>
    <w:rsid w:val="00430EFC"/>
    <w:rsid w:val="004319B1"/>
    <w:rsid w:val="004319D9"/>
    <w:rsid w:val="00432889"/>
    <w:rsid w:val="00434BD8"/>
    <w:rsid w:val="00434FA0"/>
    <w:rsid w:val="00435D07"/>
    <w:rsid w:val="00436F87"/>
    <w:rsid w:val="004402AE"/>
    <w:rsid w:val="00442D11"/>
    <w:rsid w:val="00443736"/>
    <w:rsid w:val="00444079"/>
    <w:rsid w:val="004447AE"/>
    <w:rsid w:val="0044483C"/>
    <w:rsid w:val="00444F90"/>
    <w:rsid w:val="004466F4"/>
    <w:rsid w:val="0044779A"/>
    <w:rsid w:val="00450D0D"/>
    <w:rsid w:val="004517BF"/>
    <w:rsid w:val="00452555"/>
    <w:rsid w:val="00452CC9"/>
    <w:rsid w:val="00454994"/>
    <w:rsid w:val="0045575E"/>
    <w:rsid w:val="00456023"/>
    <w:rsid w:val="00456409"/>
    <w:rsid w:val="00456CCA"/>
    <w:rsid w:val="00456DD1"/>
    <w:rsid w:val="00457780"/>
    <w:rsid w:val="00457EA5"/>
    <w:rsid w:val="0046114C"/>
    <w:rsid w:val="00461CCB"/>
    <w:rsid w:val="00462201"/>
    <w:rsid w:val="00463A6F"/>
    <w:rsid w:val="00464B5C"/>
    <w:rsid w:val="00464D16"/>
    <w:rsid w:val="00465A6D"/>
    <w:rsid w:val="00465BBF"/>
    <w:rsid w:val="00466C3C"/>
    <w:rsid w:val="00467EA6"/>
    <w:rsid w:val="0047067E"/>
    <w:rsid w:val="00470D09"/>
    <w:rsid w:val="004717EA"/>
    <w:rsid w:val="00472711"/>
    <w:rsid w:val="00472AB1"/>
    <w:rsid w:val="00473A4F"/>
    <w:rsid w:val="00473FE8"/>
    <w:rsid w:val="00474378"/>
    <w:rsid w:val="00474690"/>
    <w:rsid w:val="0047472E"/>
    <w:rsid w:val="00474B2C"/>
    <w:rsid w:val="004750E1"/>
    <w:rsid w:val="00475B6D"/>
    <w:rsid w:val="00476445"/>
    <w:rsid w:val="00477B84"/>
    <w:rsid w:val="00481551"/>
    <w:rsid w:val="004817C8"/>
    <w:rsid w:val="00481893"/>
    <w:rsid w:val="00482DB3"/>
    <w:rsid w:val="00482EFB"/>
    <w:rsid w:val="00483CEA"/>
    <w:rsid w:val="00483EB9"/>
    <w:rsid w:val="0048517E"/>
    <w:rsid w:val="00485DB5"/>
    <w:rsid w:val="00486859"/>
    <w:rsid w:val="00487466"/>
    <w:rsid w:val="004874AC"/>
    <w:rsid w:val="004877AF"/>
    <w:rsid w:val="004904BF"/>
    <w:rsid w:val="004905A4"/>
    <w:rsid w:val="0049104A"/>
    <w:rsid w:val="0049239C"/>
    <w:rsid w:val="004927DE"/>
    <w:rsid w:val="00492D2B"/>
    <w:rsid w:val="004935C4"/>
    <w:rsid w:val="00494D51"/>
    <w:rsid w:val="00495E20"/>
    <w:rsid w:val="00497EA9"/>
    <w:rsid w:val="004A1538"/>
    <w:rsid w:val="004A28C4"/>
    <w:rsid w:val="004A2D4B"/>
    <w:rsid w:val="004A36B4"/>
    <w:rsid w:val="004A3CEC"/>
    <w:rsid w:val="004A3CEF"/>
    <w:rsid w:val="004A49E6"/>
    <w:rsid w:val="004A4D25"/>
    <w:rsid w:val="004A59A0"/>
    <w:rsid w:val="004A68E6"/>
    <w:rsid w:val="004B20C9"/>
    <w:rsid w:val="004B2B5B"/>
    <w:rsid w:val="004B3E9C"/>
    <w:rsid w:val="004B6120"/>
    <w:rsid w:val="004B667C"/>
    <w:rsid w:val="004B690F"/>
    <w:rsid w:val="004B74BB"/>
    <w:rsid w:val="004B787B"/>
    <w:rsid w:val="004B7ACB"/>
    <w:rsid w:val="004C042D"/>
    <w:rsid w:val="004C0DFE"/>
    <w:rsid w:val="004C1651"/>
    <w:rsid w:val="004C22A4"/>
    <w:rsid w:val="004C25CB"/>
    <w:rsid w:val="004C2E4A"/>
    <w:rsid w:val="004C3FC2"/>
    <w:rsid w:val="004C54C9"/>
    <w:rsid w:val="004C54DC"/>
    <w:rsid w:val="004C5821"/>
    <w:rsid w:val="004C62E2"/>
    <w:rsid w:val="004C6884"/>
    <w:rsid w:val="004C7000"/>
    <w:rsid w:val="004C7D35"/>
    <w:rsid w:val="004C7D55"/>
    <w:rsid w:val="004D0AF6"/>
    <w:rsid w:val="004D10FC"/>
    <w:rsid w:val="004D23CC"/>
    <w:rsid w:val="004D2C7E"/>
    <w:rsid w:val="004D3180"/>
    <w:rsid w:val="004D515B"/>
    <w:rsid w:val="004D55DA"/>
    <w:rsid w:val="004D633C"/>
    <w:rsid w:val="004D7BCD"/>
    <w:rsid w:val="004E0488"/>
    <w:rsid w:val="004E0BFD"/>
    <w:rsid w:val="004E1229"/>
    <w:rsid w:val="004E1B79"/>
    <w:rsid w:val="004E205A"/>
    <w:rsid w:val="004E243A"/>
    <w:rsid w:val="004E2453"/>
    <w:rsid w:val="004E3E64"/>
    <w:rsid w:val="004E3EFE"/>
    <w:rsid w:val="004E4AF0"/>
    <w:rsid w:val="004E4B9D"/>
    <w:rsid w:val="004E4F20"/>
    <w:rsid w:val="004E52E9"/>
    <w:rsid w:val="004E57AC"/>
    <w:rsid w:val="004E586D"/>
    <w:rsid w:val="004E6732"/>
    <w:rsid w:val="004E6BD5"/>
    <w:rsid w:val="004E7B15"/>
    <w:rsid w:val="004E7DEB"/>
    <w:rsid w:val="004F0CC0"/>
    <w:rsid w:val="004F1CF8"/>
    <w:rsid w:val="004F2AE2"/>
    <w:rsid w:val="004F2D5F"/>
    <w:rsid w:val="004F2F4B"/>
    <w:rsid w:val="004F316B"/>
    <w:rsid w:val="004F369B"/>
    <w:rsid w:val="004F381E"/>
    <w:rsid w:val="004F3962"/>
    <w:rsid w:val="004F3BD7"/>
    <w:rsid w:val="004F4856"/>
    <w:rsid w:val="004F517E"/>
    <w:rsid w:val="004F5B79"/>
    <w:rsid w:val="004F6004"/>
    <w:rsid w:val="004F62E3"/>
    <w:rsid w:val="004F6507"/>
    <w:rsid w:val="004F7EF8"/>
    <w:rsid w:val="00500210"/>
    <w:rsid w:val="005002D6"/>
    <w:rsid w:val="00500E14"/>
    <w:rsid w:val="00501169"/>
    <w:rsid w:val="00501AC9"/>
    <w:rsid w:val="00501F51"/>
    <w:rsid w:val="0050301A"/>
    <w:rsid w:val="00503796"/>
    <w:rsid w:val="00503D1A"/>
    <w:rsid w:val="005040C8"/>
    <w:rsid w:val="00504215"/>
    <w:rsid w:val="005042CD"/>
    <w:rsid w:val="00504642"/>
    <w:rsid w:val="0050545F"/>
    <w:rsid w:val="00505818"/>
    <w:rsid w:val="005065BB"/>
    <w:rsid w:val="00506AE4"/>
    <w:rsid w:val="005073C2"/>
    <w:rsid w:val="00507BD7"/>
    <w:rsid w:val="00511770"/>
    <w:rsid w:val="00513077"/>
    <w:rsid w:val="0051366A"/>
    <w:rsid w:val="005137A6"/>
    <w:rsid w:val="00514486"/>
    <w:rsid w:val="00514ECB"/>
    <w:rsid w:val="0051539D"/>
    <w:rsid w:val="00515F25"/>
    <w:rsid w:val="00516345"/>
    <w:rsid w:val="005164F9"/>
    <w:rsid w:val="00516A6B"/>
    <w:rsid w:val="00517DFB"/>
    <w:rsid w:val="005214B3"/>
    <w:rsid w:val="0052274C"/>
    <w:rsid w:val="0052386C"/>
    <w:rsid w:val="00523FBB"/>
    <w:rsid w:val="00524504"/>
    <w:rsid w:val="0052459F"/>
    <w:rsid w:val="00524837"/>
    <w:rsid w:val="005268F6"/>
    <w:rsid w:val="0052735F"/>
    <w:rsid w:val="00527C3D"/>
    <w:rsid w:val="0053176A"/>
    <w:rsid w:val="00531EAB"/>
    <w:rsid w:val="0053224F"/>
    <w:rsid w:val="00532478"/>
    <w:rsid w:val="00533165"/>
    <w:rsid w:val="005355C1"/>
    <w:rsid w:val="0053669B"/>
    <w:rsid w:val="005367FC"/>
    <w:rsid w:val="00536986"/>
    <w:rsid w:val="005375DF"/>
    <w:rsid w:val="005400C4"/>
    <w:rsid w:val="00540B19"/>
    <w:rsid w:val="0054125D"/>
    <w:rsid w:val="0054456C"/>
    <w:rsid w:val="00545168"/>
    <w:rsid w:val="00545B13"/>
    <w:rsid w:val="005468AC"/>
    <w:rsid w:val="005470FD"/>
    <w:rsid w:val="005502C5"/>
    <w:rsid w:val="005506B2"/>
    <w:rsid w:val="00550D73"/>
    <w:rsid w:val="005514BA"/>
    <w:rsid w:val="00551E6F"/>
    <w:rsid w:val="005541E7"/>
    <w:rsid w:val="0055421F"/>
    <w:rsid w:val="00554D94"/>
    <w:rsid w:val="0055599B"/>
    <w:rsid w:val="0055612C"/>
    <w:rsid w:val="00556913"/>
    <w:rsid w:val="00556E09"/>
    <w:rsid w:val="0055725D"/>
    <w:rsid w:val="005621D0"/>
    <w:rsid w:val="00562627"/>
    <w:rsid w:val="005629A9"/>
    <w:rsid w:val="00562C9B"/>
    <w:rsid w:val="005638F6"/>
    <w:rsid w:val="0056610A"/>
    <w:rsid w:val="0056619F"/>
    <w:rsid w:val="005674D2"/>
    <w:rsid w:val="00570131"/>
    <w:rsid w:val="005709B0"/>
    <w:rsid w:val="00570FAF"/>
    <w:rsid w:val="005730C9"/>
    <w:rsid w:val="005732A8"/>
    <w:rsid w:val="005758D4"/>
    <w:rsid w:val="00576F35"/>
    <w:rsid w:val="00581214"/>
    <w:rsid w:val="0058146C"/>
    <w:rsid w:val="005821A4"/>
    <w:rsid w:val="00582C60"/>
    <w:rsid w:val="005837D6"/>
    <w:rsid w:val="00583C09"/>
    <w:rsid w:val="00585065"/>
    <w:rsid w:val="0058508B"/>
    <w:rsid w:val="00585989"/>
    <w:rsid w:val="00586528"/>
    <w:rsid w:val="00586B50"/>
    <w:rsid w:val="00586F73"/>
    <w:rsid w:val="0059070A"/>
    <w:rsid w:val="0059100A"/>
    <w:rsid w:val="0059283B"/>
    <w:rsid w:val="005930E8"/>
    <w:rsid w:val="005932BE"/>
    <w:rsid w:val="0059336A"/>
    <w:rsid w:val="005936B1"/>
    <w:rsid w:val="00593A45"/>
    <w:rsid w:val="00594D2D"/>
    <w:rsid w:val="00594EFB"/>
    <w:rsid w:val="005958F5"/>
    <w:rsid w:val="005962B9"/>
    <w:rsid w:val="00597908"/>
    <w:rsid w:val="00597FB8"/>
    <w:rsid w:val="005A0242"/>
    <w:rsid w:val="005A0D7D"/>
    <w:rsid w:val="005A22B6"/>
    <w:rsid w:val="005A2963"/>
    <w:rsid w:val="005A296D"/>
    <w:rsid w:val="005A2CB2"/>
    <w:rsid w:val="005A3798"/>
    <w:rsid w:val="005A3BF0"/>
    <w:rsid w:val="005A4820"/>
    <w:rsid w:val="005A4B14"/>
    <w:rsid w:val="005A5BC7"/>
    <w:rsid w:val="005A6CAE"/>
    <w:rsid w:val="005A7583"/>
    <w:rsid w:val="005A761C"/>
    <w:rsid w:val="005B01B4"/>
    <w:rsid w:val="005B05F9"/>
    <w:rsid w:val="005B1A99"/>
    <w:rsid w:val="005B26B9"/>
    <w:rsid w:val="005B2ADB"/>
    <w:rsid w:val="005B2F8F"/>
    <w:rsid w:val="005B381E"/>
    <w:rsid w:val="005B4186"/>
    <w:rsid w:val="005B50C5"/>
    <w:rsid w:val="005B5A51"/>
    <w:rsid w:val="005B66BB"/>
    <w:rsid w:val="005B726B"/>
    <w:rsid w:val="005B7737"/>
    <w:rsid w:val="005B795F"/>
    <w:rsid w:val="005C0316"/>
    <w:rsid w:val="005C0372"/>
    <w:rsid w:val="005C039A"/>
    <w:rsid w:val="005C078A"/>
    <w:rsid w:val="005C1281"/>
    <w:rsid w:val="005C24A7"/>
    <w:rsid w:val="005C3FC7"/>
    <w:rsid w:val="005C5020"/>
    <w:rsid w:val="005C5293"/>
    <w:rsid w:val="005C5AFE"/>
    <w:rsid w:val="005C6302"/>
    <w:rsid w:val="005C6AEE"/>
    <w:rsid w:val="005C6E59"/>
    <w:rsid w:val="005C72ED"/>
    <w:rsid w:val="005C77B0"/>
    <w:rsid w:val="005D0225"/>
    <w:rsid w:val="005D1A3C"/>
    <w:rsid w:val="005D1C68"/>
    <w:rsid w:val="005D24EC"/>
    <w:rsid w:val="005D267B"/>
    <w:rsid w:val="005D2937"/>
    <w:rsid w:val="005D2ECC"/>
    <w:rsid w:val="005D3533"/>
    <w:rsid w:val="005D3644"/>
    <w:rsid w:val="005D37FC"/>
    <w:rsid w:val="005D3D1F"/>
    <w:rsid w:val="005D3FDF"/>
    <w:rsid w:val="005D425C"/>
    <w:rsid w:val="005D55BC"/>
    <w:rsid w:val="005D562E"/>
    <w:rsid w:val="005D5701"/>
    <w:rsid w:val="005D7677"/>
    <w:rsid w:val="005E0D93"/>
    <w:rsid w:val="005E0FBC"/>
    <w:rsid w:val="005E18F7"/>
    <w:rsid w:val="005E269E"/>
    <w:rsid w:val="005E2A3E"/>
    <w:rsid w:val="005E3848"/>
    <w:rsid w:val="005E3CBB"/>
    <w:rsid w:val="005E5736"/>
    <w:rsid w:val="005E662B"/>
    <w:rsid w:val="005E7E0C"/>
    <w:rsid w:val="005F094B"/>
    <w:rsid w:val="005F2195"/>
    <w:rsid w:val="005F24E2"/>
    <w:rsid w:val="005F2BC9"/>
    <w:rsid w:val="005F2DA7"/>
    <w:rsid w:val="005F3995"/>
    <w:rsid w:val="005F3E76"/>
    <w:rsid w:val="005F48DD"/>
    <w:rsid w:val="005F4E27"/>
    <w:rsid w:val="005F536B"/>
    <w:rsid w:val="005F6190"/>
    <w:rsid w:val="005F70B5"/>
    <w:rsid w:val="005F7144"/>
    <w:rsid w:val="005F77D6"/>
    <w:rsid w:val="00600578"/>
    <w:rsid w:val="00600B9E"/>
    <w:rsid w:val="00602335"/>
    <w:rsid w:val="00602810"/>
    <w:rsid w:val="00602AB3"/>
    <w:rsid w:val="0060315D"/>
    <w:rsid w:val="006046D0"/>
    <w:rsid w:val="00604931"/>
    <w:rsid w:val="00604EB0"/>
    <w:rsid w:val="00605841"/>
    <w:rsid w:val="0060721D"/>
    <w:rsid w:val="006105C3"/>
    <w:rsid w:val="00612B03"/>
    <w:rsid w:val="006141F3"/>
    <w:rsid w:val="00614B2C"/>
    <w:rsid w:val="00616351"/>
    <w:rsid w:val="00616668"/>
    <w:rsid w:val="0061714D"/>
    <w:rsid w:val="006171A6"/>
    <w:rsid w:val="00617418"/>
    <w:rsid w:val="00621F6E"/>
    <w:rsid w:val="006226B7"/>
    <w:rsid w:val="00623743"/>
    <w:rsid w:val="0062520C"/>
    <w:rsid w:val="006253F6"/>
    <w:rsid w:val="00626196"/>
    <w:rsid w:val="0062737C"/>
    <w:rsid w:val="006273CB"/>
    <w:rsid w:val="006278F3"/>
    <w:rsid w:val="00627AD9"/>
    <w:rsid w:val="0063089D"/>
    <w:rsid w:val="00631505"/>
    <w:rsid w:val="00631785"/>
    <w:rsid w:val="00632E41"/>
    <w:rsid w:val="0063379A"/>
    <w:rsid w:val="0063477C"/>
    <w:rsid w:val="0063596A"/>
    <w:rsid w:val="00635F48"/>
    <w:rsid w:val="00637099"/>
    <w:rsid w:val="00637148"/>
    <w:rsid w:val="006402BE"/>
    <w:rsid w:val="00641037"/>
    <w:rsid w:val="00641992"/>
    <w:rsid w:val="0064224E"/>
    <w:rsid w:val="00642CBB"/>
    <w:rsid w:val="006432F4"/>
    <w:rsid w:val="006442BA"/>
    <w:rsid w:val="00645693"/>
    <w:rsid w:val="0064569E"/>
    <w:rsid w:val="00645AFF"/>
    <w:rsid w:val="00645DC8"/>
    <w:rsid w:val="00646EC6"/>
    <w:rsid w:val="00647389"/>
    <w:rsid w:val="0064763F"/>
    <w:rsid w:val="0064787F"/>
    <w:rsid w:val="00647A97"/>
    <w:rsid w:val="00647B5B"/>
    <w:rsid w:val="00647EC7"/>
    <w:rsid w:val="0065126E"/>
    <w:rsid w:val="0065129D"/>
    <w:rsid w:val="00651939"/>
    <w:rsid w:val="00651AA9"/>
    <w:rsid w:val="00651BBA"/>
    <w:rsid w:val="00653522"/>
    <w:rsid w:val="006536E8"/>
    <w:rsid w:val="00653A5C"/>
    <w:rsid w:val="00653F8E"/>
    <w:rsid w:val="006556BB"/>
    <w:rsid w:val="006563AD"/>
    <w:rsid w:val="006572FA"/>
    <w:rsid w:val="00657ECB"/>
    <w:rsid w:val="006606D9"/>
    <w:rsid w:val="006611F7"/>
    <w:rsid w:val="006626F6"/>
    <w:rsid w:val="0066314F"/>
    <w:rsid w:val="00663E35"/>
    <w:rsid w:val="0066481B"/>
    <w:rsid w:val="00665C2C"/>
    <w:rsid w:val="00666FD6"/>
    <w:rsid w:val="00670165"/>
    <w:rsid w:val="006706B5"/>
    <w:rsid w:val="006706F3"/>
    <w:rsid w:val="006714A7"/>
    <w:rsid w:val="00671D1A"/>
    <w:rsid w:val="00672714"/>
    <w:rsid w:val="0067311E"/>
    <w:rsid w:val="00673A39"/>
    <w:rsid w:val="006753B4"/>
    <w:rsid w:val="0067583E"/>
    <w:rsid w:val="00677BEF"/>
    <w:rsid w:val="00680BFE"/>
    <w:rsid w:val="00680D60"/>
    <w:rsid w:val="00680F74"/>
    <w:rsid w:val="006817FD"/>
    <w:rsid w:val="0068241A"/>
    <w:rsid w:val="006825B5"/>
    <w:rsid w:val="00683979"/>
    <w:rsid w:val="0068414E"/>
    <w:rsid w:val="00684591"/>
    <w:rsid w:val="00684659"/>
    <w:rsid w:val="006850AD"/>
    <w:rsid w:val="0068550C"/>
    <w:rsid w:val="00685593"/>
    <w:rsid w:val="006857D0"/>
    <w:rsid w:val="00686784"/>
    <w:rsid w:val="00686FD0"/>
    <w:rsid w:val="00687570"/>
    <w:rsid w:val="00690861"/>
    <w:rsid w:val="00690FE4"/>
    <w:rsid w:val="006914C0"/>
    <w:rsid w:val="00692E23"/>
    <w:rsid w:val="00694B53"/>
    <w:rsid w:val="00694D4E"/>
    <w:rsid w:val="00695609"/>
    <w:rsid w:val="006963B3"/>
    <w:rsid w:val="006976E5"/>
    <w:rsid w:val="00697E94"/>
    <w:rsid w:val="006A1360"/>
    <w:rsid w:val="006A1725"/>
    <w:rsid w:val="006A1957"/>
    <w:rsid w:val="006A30EB"/>
    <w:rsid w:val="006A319D"/>
    <w:rsid w:val="006A35E4"/>
    <w:rsid w:val="006A3792"/>
    <w:rsid w:val="006A3FEC"/>
    <w:rsid w:val="006A4A2F"/>
    <w:rsid w:val="006A4BA8"/>
    <w:rsid w:val="006A5605"/>
    <w:rsid w:val="006A58FF"/>
    <w:rsid w:val="006A5B27"/>
    <w:rsid w:val="006B09E0"/>
    <w:rsid w:val="006B0D30"/>
    <w:rsid w:val="006B0F2D"/>
    <w:rsid w:val="006B10F8"/>
    <w:rsid w:val="006B1D7D"/>
    <w:rsid w:val="006B2226"/>
    <w:rsid w:val="006B22D6"/>
    <w:rsid w:val="006B2485"/>
    <w:rsid w:val="006B29E4"/>
    <w:rsid w:val="006B3D81"/>
    <w:rsid w:val="006B4431"/>
    <w:rsid w:val="006B5884"/>
    <w:rsid w:val="006B6A3D"/>
    <w:rsid w:val="006B6ED5"/>
    <w:rsid w:val="006B7137"/>
    <w:rsid w:val="006B77D4"/>
    <w:rsid w:val="006C0AEA"/>
    <w:rsid w:val="006C0C7C"/>
    <w:rsid w:val="006C1AE7"/>
    <w:rsid w:val="006C3536"/>
    <w:rsid w:val="006C35E0"/>
    <w:rsid w:val="006C4AF2"/>
    <w:rsid w:val="006C4D7B"/>
    <w:rsid w:val="006C5D92"/>
    <w:rsid w:val="006D095C"/>
    <w:rsid w:val="006D1785"/>
    <w:rsid w:val="006D1DF1"/>
    <w:rsid w:val="006D338B"/>
    <w:rsid w:val="006D3928"/>
    <w:rsid w:val="006D3BAB"/>
    <w:rsid w:val="006D3F75"/>
    <w:rsid w:val="006D4AD8"/>
    <w:rsid w:val="006D4DBB"/>
    <w:rsid w:val="006D5057"/>
    <w:rsid w:val="006D5C4C"/>
    <w:rsid w:val="006D6101"/>
    <w:rsid w:val="006D6CA8"/>
    <w:rsid w:val="006D7422"/>
    <w:rsid w:val="006E0868"/>
    <w:rsid w:val="006E0BD4"/>
    <w:rsid w:val="006E242D"/>
    <w:rsid w:val="006E2898"/>
    <w:rsid w:val="006E2FA6"/>
    <w:rsid w:val="006E42D9"/>
    <w:rsid w:val="006E4829"/>
    <w:rsid w:val="006E4CC2"/>
    <w:rsid w:val="006E5F14"/>
    <w:rsid w:val="006E6532"/>
    <w:rsid w:val="006E6F06"/>
    <w:rsid w:val="006F1421"/>
    <w:rsid w:val="006F2D14"/>
    <w:rsid w:val="006F4428"/>
    <w:rsid w:val="006F5386"/>
    <w:rsid w:val="006F61C6"/>
    <w:rsid w:val="006F672A"/>
    <w:rsid w:val="00700494"/>
    <w:rsid w:val="0070101D"/>
    <w:rsid w:val="00701ED9"/>
    <w:rsid w:val="0070476B"/>
    <w:rsid w:val="0070499F"/>
    <w:rsid w:val="00707597"/>
    <w:rsid w:val="00710544"/>
    <w:rsid w:val="00710941"/>
    <w:rsid w:val="00711B37"/>
    <w:rsid w:val="00712418"/>
    <w:rsid w:val="007125C5"/>
    <w:rsid w:val="0071361E"/>
    <w:rsid w:val="00714357"/>
    <w:rsid w:val="007146E8"/>
    <w:rsid w:val="0071532F"/>
    <w:rsid w:val="00715B55"/>
    <w:rsid w:val="00716B17"/>
    <w:rsid w:val="00717719"/>
    <w:rsid w:val="007178C1"/>
    <w:rsid w:val="00717C44"/>
    <w:rsid w:val="00717FBC"/>
    <w:rsid w:val="00720D99"/>
    <w:rsid w:val="00720FC2"/>
    <w:rsid w:val="00721411"/>
    <w:rsid w:val="00721C4E"/>
    <w:rsid w:val="00722621"/>
    <w:rsid w:val="00723487"/>
    <w:rsid w:val="00724ED8"/>
    <w:rsid w:val="0072572A"/>
    <w:rsid w:val="0072589E"/>
    <w:rsid w:val="00725C43"/>
    <w:rsid w:val="00725C64"/>
    <w:rsid w:val="0072602C"/>
    <w:rsid w:val="007264CA"/>
    <w:rsid w:val="00726649"/>
    <w:rsid w:val="00727EB4"/>
    <w:rsid w:val="00727EDC"/>
    <w:rsid w:val="00734763"/>
    <w:rsid w:val="00734821"/>
    <w:rsid w:val="007357BD"/>
    <w:rsid w:val="00735945"/>
    <w:rsid w:val="00736666"/>
    <w:rsid w:val="0074001B"/>
    <w:rsid w:val="007406FE"/>
    <w:rsid w:val="007415A9"/>
    <w:rsid w:val="00741BCA"/>
    <w:rsid w:val="00742AD5"/>
    <w:rsid w:val="00743428"/>
    <w:rsid w:val="00744F27"/>
    <w:rsid w:val="007461A7"/>
    <w:rsid w:val="00746A10"/>
    <w:rsid w:val="00747599"/>
    <w:rsid w:val="007476CD"/>
    <w:rsid w:val="00751A7A"/>
    <w:rsid w:val="007522EE"/>
    <w:rsid w:val="00753808"/>
    <w:rsid w:val="007556AE"/>
    <w:rsid w:val="00755F4E"/>
    <w:rsid w:val="0075654C"/>
    <w:rsid w:val="00757512"/>
    <w:rsid w:val="007577B3"/>
    <w:rsid w:val="00761B19"/>
    <w:rsid w:val="00762F38"/>
    <w:rsid w:val="0076312C"/>
    <w:rsid w:val="0076351E"/>
    <w:rsid w:val="00763A57"/>
    <w:rsid w:val="00763D9D"/>
    <w:rsid w:val="00763EC3"/>
    <w:rsid w:val="007650A6"/>
    <w:rsid w:val="0076617C"/>
    <w:rsid w:val="00766943"/>
    <w:rsid w:val="00766C60"/>
    <w:rsid w:val="0076708F"/>
    <w:rsid w:val="00770E19"/>
    <w:rsid w:val="007713AB"/>
    <w:rsid w:val="00771C49"/>
    <w:rsid w:val="007732B5"/>
    <w:rsid w:val="007768B6"/>
    <w:rsid w:val="00776B37"/>
    <w:rsid w:val="00780307"/>
    <w:rsid w:val="007813F0"/>
    <w:rsid w:val="0078243E"/>
    <w:rsid w:val="00782A0E"/>
    <w:rsid w:val="00782AAA"/>
    <w:rsid w:val="00782DA3"/>
    <w:rsid w:val="00784A98"/>
    <w:rsid w:val="0078678A"/>
    <w:rsid w:val="00790965"/>
    <w:rsid w:val="007924DB"/>
    <w:rsid w:val="007926DB"/>
    <w:rsid w:val="007932B6"/>
    <w:rsid w:val="0079349A"/>
    <w:rsid w:val="00793C26"/>
    <w:rsid w:val="0079431C"/>
    <w:rsid w:val="00794363"/>
    <w:rsid w:val="00795801"/>
    <w:rsid w:val="00796B51"/>
    <w:rsid w:val="00797D82"/>
    <w:rsid w:val="007A0E50"/>
    <w:rsid w:val="007A427E"/>
    <w:rsid w:val="007A4774"/>
    <w:rsid w:val="007A5A9E"/>
    <w:rsid w:val="007A6029"/>
    <w:rsid w:val="007A6ADF"/>
    <w:rsid w:val="007A6CBA"/>
    <w:rsid w:val="007A711B"/>
    <w:rsid w:val="007A7B5C"/>
    <w:rsid w:val="007A7EA3"/>
    <w:rsid w:val="007A7FAF"/>
    <w:rsid w:val="007B04E0"/>
    <w:rsid w:val="007B13E2"/>
    <w:rsid w:val="007B2800"/>
    <w:rsid w:val="007B2E01"/>
    <w:rsid w:val="007B3956"/>
    <w:rsid w:val="007B3F13"/>
    <w:rsid w:val="007B512C"/>
    <w:rsid w:val="007B5F24"/>
    <w:rsid w:val="007B61AF"/>
    <w:rsid w:val="007B653C"/>
    <w:rsid w:val="007B6B37"/>
    <w:rsid w:val="007B6B69"/>
    <w:rsid w:val="007C1515"/>
    <w:rsid w:val="007C2C61"/>
    <w:rsid w:val="007C3B49"/>
    <w:rsid w:val="007C3F81"/>
    <w:rsid w:val="007C4104"/>
    <w:rsid w:val="007C4692"/>
    <w:rsid w:val="007C649D"/>
    <w:rsid w:val="007C66C1"/>
    <w:rsid w:val="007C7768"/>
    <w:rsid w:val="007C78FE"/>
    <w:rsid w:val="007D165B"/>
    <w:rsid w:val="007D1A14"/>
    <w:rsid w:val="007D202F"/>
    <w:rsid w:val="007D374B"/>
    <w:rsid w:val="007D3BD7"/>
    <w:rsid w:val="007D4715"/>
    <w:rsid w:val="007D478B"/>
    <w:rsid w:val="007D5C79"/>
    <w:rsid w:val="007D5E03"/>
    <w:rsid w:val="007D603F"/>
    <w:rsid w:val="007D6D92"/>
    <w:rsid w:val="007D76CC"/>
    <w:rsid w:val="007D78BC"/>
    <w:rsid w:val="007D7D6F"/>
    <w:rsid w:val="007E08D7"/>
    <w:rsid w:val="007E26E8"/>
    <w:rsid w:val="007E5F36"/>
    <w:rsid w:val="007E6305"/>
    <w:rsid w:val="007E6761"/>
    <w:rsid w:val="007E6C08"/>
    <w:rsid w:val="007E6E0E"/>
    <w:rsid w:val="007E75C1"/>
    <w:rsid w:val="007F06FE"/>
    <w:rsid w:val="007F152B"/>
    <w:rsid w:val="007F1F69"/>
    <w:rsid w:val="007F2E5B"/>
    <w:rsid w:val="007F323A"/>
    <w:rsid w:val="007F4207"/>
    <w:rsid w:val="007F449B"/>
    <w:rsid w:val="007F5741"/>
    <w:rsid w:val="007F5E3B"/>
    <w:rsid w:val="007F672E"/>
    <w:rsid w:val="007F6747"/>
    <w:rsid w:val="007F6F12"/>
    <w:rsid w:val="007F71C3"/>
    <w:rsid w:val="00802FDA"/>
    <w:rsid w:val="0080639D"/>
    <w:rsid w:val="00807134"/>
    <w:rsid w:val="00807D0A"/>
    <w:rsid w:val="0081058C"/>
    <w:rsid w:val="008105F6"/>
    <w:rsid w:val="00810FA4"/>
    <w:rsid w:val="008116EA"/>
    <w:rsid w:val="00811F41"/>
    <w:rsid w:val="008133AB"/>
    <w:rsid w:val="00813952"/>
    <w:rsid w:val="008139F9"/>
    <w:rsid w:val="00815652"/>
    <w:rsid w:val="00816E04"/>
    <w:rsid w:val="00817125"/>
    <w:rsid w:val="0081790F"/>
    <w:rsid w:val="00820DE0"/>
    <w:rsid w:val="0082170E"/>
    <w:rsid w:val="00821766"/>
    <w:rsid w:val="00821ECD"/>
    <w:rsid w:val="00823816"/>
    <w:rsid w:val="00823E6F"/>
    <w:rsid w:val="00823FBA"/>
    <w:rsid w:val="008242DD"/>
    <w:rsid w:val="008251E4"/>
    <w:rsid w:val="00825529"/>
    <w:rsid w:val="0082584D"/>
    <w:rsid w:val="00825D81"/>
    <w:rsid w:val="00826CEE"/>
    <w:rsid w:val="008271C4"/>
    <w:rsid w:val="00827CA6"/>
    <w:rsid w:val="0083033D"/>
    <w:rsid w:val="008304C7"/>
    <w:rsid w:val="0083146B"/>
    <w:rsid w:val="00832377"/>
    <w:rsid w:val="00833614"/>
    <w:rsid w:val="00833901"/>
    <w:rsid w:val="00835529"/>
    <w:rsid w:val="00836735"/>
    <w:rsid w:val="008370B9"/>
    <w:rsid w:val="00840E36"/>
    <w:rsid w:val="00840F37"/>
    <w:rsid w:val="00842CF5"/>
    <w:rsid w:val="00843448"/>
    <w:rsid w:val="00844A54"/>
    <w:rsid w:val="008455EF"/>
    <w:rsid w:val="008505F1"/>
    <w:rsid w:val="008513FE"/>
    <w:rsid w:val="00852719"/>
    <w:rsid w:val="008527BB"/>
    <w:rsid w:val="008529B9"/>
    <w:rsid w:val="00852D96"/>
    <w:rsid w:val="008534E7"/>
    <w:rsid w:val="008547F2"/>
    <w:rsid w:val="00855886"/>
    <w:rsid w:val="00856EE3"/>
    <w:rsid w:val="00857DD9"/>
    <w:rsid w:val="00860265"/>
    <w:rsid w:val="008606F0"/>
    <w:rsid w:val="008612D7"/>
    <w:rsid w:val="0086246B"/>
    <w:rsid w:val="00862BC7"/>
    <w:rsid w:val="00862FD1"/>
    <w:rsid w:val="00863FB1"/>
    <w:rsid w:val="00864258"/>
    <w:rsid w:val="00866DFF"/>
    <w:rsid w:val="00867796"/>
    <w:rsid w:val="008703BE"/>
    <w:rsid w:val="008706FF"/>
    <w:rsid w:val="00871835"/>
    <w:rsid w:val="00871C7E"/>
    <w:rsid w:val="00872068"/>
    <w:rsid w:val="008738DF"/>
    <w:rsid w:val="00873C9B"/>
    <w:rsid w:val="008741D2"/>
    <w:rsid w:val="0087518C"/>
    <w:rsid w:val="0087635D"/>
    <w:rsid w:val="008767FD"/>
    <w:rsid w:val="00876CAB"/>
    <w:rsid w:val="00877778"/>
    <w:rsid w:val="00877E9F"/>
    <w:rsid w:val="00877ECF"/>
    <w:rsid w:val="0088061F"/>
    <w:rsid w:val="00880703"/>
    <w:rsid w:val="00881673"/>
    <w:rsid w:val="00881C90"/>
    <w:rsid w:val="0088253F"/>
    <w:rsid w:val="00882CD2"/>
    <w:rsid w:val="00883014"/>
    <w:rsid w:val="00883150"/>
    <w:rsid w:val="00885ED1"/>
    <w:rsid w:val="008864D9"/>
    <w:rsid w:val="0088693D"/>
    <w:rsid w:val="00886B67"/>
    <w:rsid w:val="00886FBC"/>
    <w:rsid w:val="00887554"/>
    <w:rsid w:val="008908CF"/>
    <w:rsid w:val="00891DCE"/>
    <w:rsid w:val="00891EA9"/>
    <w:rsid w:val="00891F61"/>
    <w:rsid w:val="00892570"/>
    <w:rsid w:val="00892A49"/>
    <w:rsid w:val="00893645"/>
    <w:rsid w:val="008940A4"/>
    <w:rsid w:val="0089524F"/>
    <w:rsid w:val="00895284"/>
    <w:rsid w:val="00896041"/>
    <w:rsid w:val="00896E02"/>
    <w:rsid w:val="00896FF9"/>
    <w:rsid w:val="008A0D60"/>
    <w:rsid w:val="008A2403"/>
    <w:rsid w:val="008A288D"/>
    <w:rsid w:val="008A2B16"/>
    <w:rsid w:val="008A2B72"/>
    <w:rsid w:val="008A39A2"/>
    <w:rsid w:val="008A3FEA"/>
    <w:rsid w:val="008A7567"/>
    <w:rsid w:val="008A7737"/>
    <w:rsid w:val="008B0A8C"/>
    <w:rsid w:val="008B0FF0"/>
    <w:rsid w:val="008B1972"/>
    <w:rsid w:val="008B1C86"/>
    <w:rsid w:val="008B2228"/>
    <w:rsid w:val="008B309E"/>
    <w:rsid w:val="008B3123"/>
    <w:rsid w:val="008B33DD"/>
    <w:rsid w:val="008B3D21"/>
    <w:rsid w:val="008B40A9"/>
    <w:rsid w:val="008B5095"/>
    <w:rsid w:val="008B5911"/>
    <w:rsid w:val="008C01B1"/>
    <w:rsid w:val="008C056A"/>
    <w:rsid w:val="008C141A"/>
    <w:rsid w:val="008C161C"/>
    <w:rsid w:val="008C2170"/>
    <w:rsid w:val="008C28B2"/>
    <w:rsid w:val="008C315D"/>
    <w:rsid w:val="008C4A46"/>
    <w:rsid w:val="008C574F"/>
    <w:rsid w:val="008C5C90"/>
    <w:rsid w:val="008C63B5"/>
    <w:rsid w:val="008C64DF"/>
    <w:rsid w:val="008C655A"/>
    <w:rsid w:val="008C6B37"/>
    <w:rsid w:val="008C70D6"/>
    <w:rsid w:val="008D17E3"/>
    <w:rsid w:val="008D1C6E"/>
    <w:rsid w:val="008D23B9"/>
    <w:rsid w:val="008D265D"/>
    <w:rsid w:val="008D312F"/>
    <w:rsid w:val="008D3919"/>
    <w:rsid w:val="008D3DFB"/>
    <w:rsid w:val="008D4CCB"/>
    <w:rsid w:val="008D4D29"/>
    <w:rsid w:val="008D60AC"/>
    <w:rsid w:val="008D6B7B"/>
    <w:rsid w:val="008D6F4E"/>
    <w:rsid w:val="008D7293"/>
    <w:rsid w:val="008D7B33"/>
    <w:rsid w:val="008E041D"/>
    <w:rsid w:val="008E0490"/>
    <w:rsid w:val="008E06CC"/>
    <w:rsid w:val="008E0FDC"/>
    <w:rsid w:val="008E1F11"/>
    <w:rsid w:val="008E3279"/>
    <w:rsid w:val="008E3ADF"/>
    <w:rsid w:val="008E4C41"/>
    <w:rsid w:val="008E514C"/>
    <w:rsid w:val="008E5453"/>
    <w:rsid w:val="008E5987"/>
    <w:rsid w:val="008F07B0"/>
    <w:rsid w:val="008F104D"/>
    <w:rsid w:val="008F1CFB"/>
    <w:rsid w:val="008F22A6"/>
    <w:rsid w:val="008F2863"/>
    <w:rsid w:val="008F46C5"/>
    <w:rsid w:val="008F4E64"/>
    <w:rsid w:val="008F633A"/>
    <w:rsid w:val="008F6AAB"/>
    <w:rsid w:val="008F6F93"/>
    <w:rsid w:val="008F73D7"/>
    <w:rsid w:val="00900461"/>
    <w:rsid w:val="00900A02"/>
    <w:rsid w:val="00900E5E"/>
    <w:rsid w:val="00904317"/>
    <w:rsid w:val="009043D1"/>
    <w:rsid w:val="00905FB6"/>
    <w:rsid w:val="009060A4"/>
    <w:rsid w:val="0090686E"/>
    <w:rsid w:val="009069AD"/>
    <w:rsid w:val="00906D6A"/>
    <w:rsid w:val="00906F99"/>
    <w:rsid w:val="009113A9"/>
    <w:rsid w:val="009115F9"/>
    <w:rsid w:val="00911820"/>
    <w:rsid w:val="00911841"/>
    <w:rsid w:val="00912482"/>
    <w:rsid w:val="0091356B"/>
    <w:rsid w:val="00914F13"/>
    <w:rsid w:val="00915018"/>
    <w:rsid w:val="00915AF7"/>
    <w:rsid w:val="0091601A"/>
    <w:rsid w:val="0091664B"/>
    <w:rsid w:val="0091694E"/>
    <w:rsid w:val="0091702F"/>
    <w:rsid w:val="00917562"/>
    <w:rsid w:val="009177B4"/>
    <w:rsid w:val="009204CE"/>
    <w:rsid w:val="009205A6"/>
    <w:rsid w:val="00921254"/>
    <w:rsid w:val="009212A9"/>
    <w:rsid w:val="00922295"/>
    <w:rsid w:val="0092245F"/>
    <w:rsid w:val="00922AF4"/>
    <w:rsid w:val="00922FD8"/>
    <w:rsid w:val="00925DBD"/>
    <w:rsid w:val="00926B64"/>
    <w:rsid w:val="0092779A"/>
    <w:rsid w:val="00927AFA"/>
    <w:rsid w:val="0093125C"/>
    <w:rsid w:val="00931BCE"/>
    <w:rsid w:val="00931E22"/>
    <w:rsid w:val="00931FDD"/>
    <w:rsid w:val="0093453F"/>
    <w:rsid w:val="009346FB"/>
    <w:rsid w:val="009347A0"/>
    <w:rsid w:val="00934E2E"/>
    <w:rsid w:val="009350EE"/>
    <w:rsid w:val="00936239"/>
    <w:rsid w:val="0093697A"/>
    <w:rsid w:val="00936A03"/>
    <w:rsid w:val="009411BA"/>
    <w:rsid w:val="00941861"/>
    <w:rsid w:val="00941C1B"/>
    <w:rsid w:val="009426A9"/>
    <w:rsid w:val="00942A5E"/>
    <w:rsid w:val="00943168"/>
    <w:rsid w:val="0094373D"/>
    <w:rsid w:val="00944D7F"/>
    <w:rsid w:val="00944E75"/>
    <w:rsid w:val="009453C2"/>
    <w:rsid w:val="009457D2"/>
    <w:rsid w:val="00945868"/>
    <w:rsid w:val="009501EA"/>
    <w:rsid w:val="00950F6D"/>
    <w:rsid w:val="009512C2"/>
    <w:rsid w:val="009519AB"/>
    <w:rsid w:val="00951D7F"/>
    <w:rsid w:val="00953610"/>
    <w:rsid w:val="00955E0A"/>
    <w:rsid w:val="009569EC"/>
    <w:rsid w:val="00956D55"/>
    <w:rsid w:val="00957069"/>
    <w:rsid w:val="0095777B"/>
    <w:rsid w:val="00960E59"/>
    <w:rsid w:val="0096146D"/>
    <w:rsid w:val="009619D7"/>
    <w:rsid w:val="009622EB"/>
    <w:rsid w:val="00962ECA"/>
    <w:rsid w:val="00964785"/>
    <w:rsid w:val="00964970"/>
    <w:rsid w:val="00964A1E"/>
    <w:rsid w:val="0096528B"/>
    <w:rsid w:val="00965BAB"/>
    <w:rsid w:val="00966276"/>
    <w:rsid w:val="00966CD2"/>
    <w:rsid w:val="00970B82"/>
    <w:rsid w:val="00972FA7"/>
    <w:rsid w:val="00972FF7"/>
    <w:rsid w:val="00973EFC"/>
    <w:rsid w:val="00974351"/>
    <w:rsid w:val="00977215"/>
    <w:rsid w:val="00977712"/>
    <w:rsid w:val="009777B2"/>
    <w:rsid w:val="0098011C"/>
    <w:rsid w:val="00981473"/>
    <w:rsid w:val="009828AD"/>
    <w:rsid w:val="00982E44"/>
    <w:rsid w:val="00983A17"/>
    <w:rsid w:val="009844D8"/>
    <w:rsid w:val="009845DE"/>
    <w:rsid w:val="009853E7"/>
    <w:rsid w:val="009863FF"/>
    <w:rsid w:val="009872E3"/>
    <w:rsid w:val="0098782B"/>
    <w:rsid w:val="00987A30"/>
    <w:rsid w:val="009905BC"/>
    <w:rsid w:val="009906B3"/>
    <w:rsid w:val="009909A2"/>
    <w:rsid w:val="00990BD0"/>
    <w:rsid w:val="00991135"/>
    <w:rsid w:val="00991247"/>
    <w:rsid w:val="00991D2C"/>
    <w:rsid w:val="009923AF"/>
    <w:rsid w:val="009923D9"/>
    <w:rsid w:val="009925DA"/>
    <w:rsid w:val="009926A3"/>
    <w:rsid w:val="00993FEE"/>
    <w:rsid w:val="00994743"/>
    <w:rsid w:val="00994EF7"/>
    <w:rsid w:val="009970B2"/>
    <w:rsid w:val="009975B9"/>
    <w:rsid w:val="009979C6"/>
    <w:rsid w:val="009979DE"/>
    <w:rsid w:val="009A2A72"/>
    <w:rsid w:val="009A5253"/>
    <w:rsid w:val="009A54F0"/>
    <w:rsid w:val="009A59C0"/>
    <w:rsid w:val="009A65FB"/>
    <w:rsid w:val="009A7B71"/>
    <w:rsid w:val="009B088A"/>
    <w:rsid w:val="009B1261"/>
    <w:rsid w:val="009B14A6"/>
    <w:rsid w:val="009B18E8"/>
    <w:rsid w:val="009B1A82"/>
    <w:rsid w:val="009B3A6F"/>
    <w:rsid w:val="009B3F99"/>
    <w:rsid w:val="009B3FC8"/>
    <w:rsid w:val="009B58D0"/>
    <w:rsid w:val="009B70A3"/>
    <w:rsid w:val="009B78D7"/>
    <w:rsid w:val="009C1811"/>
    <w:rsid w:val="009C1A0A"/>
    <w:rsid w:val="009C4326"/>
    <w:rsid w:val="009C554B"/>
    <w:rsid w:val="009C747D"/>
    <w:rsid w:val="009D1B07"/>
    <w:rsid w:val="009D2210"/>
    <w:rsid w:val="009D228D"/>
    <w:rsid w:val="009D2340"/>
    <w:rsid w:val="009D2774"/>
    <w:rsid w:val="009D3525"/>
    <w:rsid w:val="009D38EC"/>
    <w:rsid w:val="009D43C9"/>
    <w:rsid w:val="009D52C3"/>
    <w:rsid w:val="009D5933"/>
    <w:rsid w:val="009D5E53"/>
    <w:rsid w:val="009D6262"/>
    <w:rsid w:val="009D705F"/>
    <w:rsid w:val="009D7A29"/>
    <w:rsid w:val="009E08B4"/>
    <w:rsid w:val="009E286B"/>
    <w:rsid w:val="009E4476"/>
    <w:rsid w:val="009E44EB"/>
    <w:rsid w:val="009E64B8"/>
    <w:rsid w:val="009E7742"/>
    <w:rsid w:val="009E7C44"/>
    <w:rsid w:val="009E7E99"/>
    <w:rsid w:val="009F0A81"/>
    <w:rsid w:val="009F195E"/>
    <w:rsid w:val="009F1A5F"/>
    <w:rsid w:val="009F2017"/>
    <w:rsid w:val="009F257B"/>
    <w:rsid w:val="009F30A9"/>
    <w:rsid w:val="009F3720"/>
    <w:rsid w:val="009F3DE7"/>
    <w:rsid w:val="009F3E8D"/>
    <w:rsid w:val="009F56EE"/>
    <w:rsid w:val="009F5CD0"/>
    <w:rsid w:val="009F665B"/>
    <w:rsid w:val="009F6739"/>
    <w:rsid w:val="009F72CE"/>
    <w:rsid w:val="00A009EE"/>
    <w:rsid w:val="00A00D26"/>
    <w:rsid w:val="00A0296F"/>
    <w:rsid w:val="00A04329"/>
    <w:rsid w:val="00A0435A"/>
    <w:rsid w:val="00A06B94"/>
    <w:rsid w:val="00A06D3B"/>
    <w:rsid w:val="00A10EB7"/>
    <w:rsid w:val="00A1139A"/>
    <w:rsid w:val="00A12751"/>
    <w:rsid w:val="00A12CE8"/>
    <w:rsid w:val="00A12E40"/>
    <w:rsid w:val="00A132AC"/>
    <w:rsid w:val="00A137EC"/>
    <w:rsid w:val="00A14A1F"/>
    <w:rsid w:val="00A15A99"/>
    <w:rsid w:val="00A16AB0"/>
    <w:rsid w:val="00A17108"/>
    <w:rsid w:val="00A171E4"/>
    <w:rsid w:val="00A21209"/>
    <w:rsid w:val="00A214AB"/>
    <w:rsid w:val="00A21768"/>
    <w:rsid w:val="00A23B20"/>
    <w:rsid w:val="00A23E1B"/>
    <w:rsid w:val="00A24C9B"/>
    <w:rsid w:val="00A24D66"/>
    <w:rsid w:val="00A30CE8"/>
    <w:rsid w:val="00A327DA"/>
    <w:rsid w:val="00A32B36"/>
    <w:rsid w:val="00A33D68"/>
    <w:rsid w:val="00A34EA4"/>
    <w:rsid w:val="00A35A11"/>
    <w:rsid w:val="00A3787A"/>
    <w:rsid w:val="00A37ECA"/>
    <w:rsid w:val="00A414F2"/>
    <w:rsid w:val="00A41CD8"/>
    <w:rsid w:val="00A41EB7"/>
    <w:rsid w:val="00A42423"/>
    <w:rsid w:val="00A4254F"/>
    <w:rsid w:val="00A43628"/>
    <w:rsid w:val="00A44FB3"/>
    <w:rsid w:val="00A45C02"/>
    <w:rsid w:val="00A477C5"/>
    <w:rsid w:val="00A478B0"/>
    <w:rsid w:val="00A5016E"/>
    <w:rsid w:val="00A505E2"/>
    <w:rsid w:val="00A52433"/>
    <w:rsid w:val="00A52D47"/>
    <w:rsid w:val="00A60221"/>
    <w:rsid w:val="00A6030A"/>
    <w:rsid w:val="00A60615"/>
    <w:rsid w:val="00A61567"/>
    <w:rsid w:val="00A61A4C"/>
    <w:rsid w:val="00A62F48"/>
    <w:rsid w:val="00A65B04"/>
    <w:rsid w:val="00A7078A"/>
    <w:rsid w:val="00A70EA4"/>
    <w:rsid w:val="00A72172"/>
    <w:rsid w:val="00A72B90"/>
    <w:rsid w:val="00A730D6"/>
    <w:rsid w:val="00A73AD5"/>
    <w:rsid w:val="00A74753"/>
    <w:rsid w:val="00A74E86"/>
    <w:rsid w:val="00A750E6"/>
    <w:rsid w:val="00A75140"/>
    <w:rsid w:val="00A7672C"/>
    <w:rsid w:val="00A77782"/>
    <w:rsid w:val="00A80049"/>
    <w:rsid w:val="00A8154E"/>
    <w:rsid w:val="00A815AE"/>
    <w:rsid w:val="00A81A0C"/>
    <w:rsid w:val="00A81BBB"/>
    <w:rsid w:val="00A81BEE"/>
    <w:rsid w:val="00A834F0"/>
    <w:rsid w:val="00A8357B"/>
    <w:rsid w:val="00A8397F"/>
    <w:rsid w:val="00A84545"/>
    <w:rsid w:val="00A85D20"/>
    <w:rsid w:val="00A86817"/>
    <w:rsid w:val="00A87094"/>
    <w:rsid w:val="00A872A8"/>
    <w:rsid w:val="00A875EC"/>
    <w:rsid w:val="00A876C8"/>
    <w:rsid w:val="00A87BA2"/>
    <w:rsid w:val="00A90274"/>
    <w:rsid w:val="00A905CC"/>
    <w:rsid w:val="00A90978"/>
    <w:rsid w:val="00A90FDD"/>
    <w:rsid w:val="00A91261"/>
    <w:rsid w:val="00A9261F"/>
    <w:rsid w:val="00A93DD4"/>
    <w:rsid w:val="00A94157"/>
    <w:rsid w:val="00A949E5"/>
    <w:rsid w:val="00A96071"/>
    <w:rsid w:val="00A9620D"/>
    <w:rsid w:val="00A9622D"/>
    <w:rsid w:val="00A96377"/>
    <w:rsid w:val="00AA06A4"/>
    <w:rsid w:val="00AA1B58"/>
    <w:rsid w:val="00AA2038"/>
    <w:rsid w:val="00AA2229"/>
    <w:rsid w:val="00AA4722"/>
    <w:rsid w:val="00AA47F4"/>
    <w:rsid w:val="00AA492B"/>
    <w:rsid w:val="00AA4A79"/>
    <w:rsid w:val="00AA7283"/>
    <w:rsid w:val="00AA7A39"/>
    <w:rsid w:val="00AA7BBE"/>
    <w:rsid w:val="00AB11E1"/>
    <w:rsid w:val="00AB2BB5"/>
    <w:rsid w:val="00AB2E6F"/>
    <w:rsid w:val="00AB333F"/>
    <w:rsid w:val="00AB4322"/>
    <w:rsid w:val="00AB5EDE"/>
    <w:rsid w:val="00AB675F"/>
    <w:rsid w:val="00AC1D2E"/>
    <w:rsid w:val="00AC1DDB"/>
    <w:rsid w:val="00AC2A07"/>
    <w:rsid w:val="00AC2A3E"/>
    <w:rsid w:val="00AC2D94"/>
    <w:rsid w:val="00AC2E99"/>
    <w:rsid w:val="00AC4114"/>
    <w:rsid w:val="00AC429D"/>
    <w:rsid w:val="00AC576C"/>
    <w:rsid w:val="00AC6AA6"/>
    <w:rsid w:val="00AC6C7E"/>
    <w:rsid w:val="00AC717C"/>
    <w:rsid w:val="00AC77F8"/>
    <w:rsid w:val="00AD0F3C"/>
    <w:rsid w:val="00AD159C"/>
    <w:rsid w:val="00AD250E"/>
    <w:rsid w:val="00AD77E9"/>
    <w:rsid w:val="00AD7886"/>
    <w:rsid w:val="00AD7A92"/>
    <w:rsid w:val="00AE1326"/>
    <w:rsid w:val="00AE25EE"/>
    <w:rsid w:val="00AE2BDD"/>
    <w:rsid w:val="00AE3FEB"/>
    <w:rsid w:val="00AE5661"/>
    <w:rsid w:val="00AE578A"/>
    <w:rsid w:val="00AE5AB4"/>
    <w:rsid w:val="00AE5B8C"/>
    <w:rsid w:val="00AE707C"/>
    <w:rsid w:val="00AF080D"/>
    <w:rsid w:val="00AF1361"/>
    <w:rsid w:val="00AF2081"/>
    <w:rsid w:val="00AF26ED"/>
    <w:rsid w:val="00AF29E6"/>
    <w:rsid w:val="00AF3004"/>
    <w:rsid w:val="00AF46E5"/>
    <w:rsid w:val="00AF4A57"/>
    <w:rsid w:val="00AF6349"/>
    <w:rsid w:val="00B03C11"/>
    <w:rsid w:val="00B05548"/>
    <w:rsid w:val="00B05A8D"/>
    <w:rsid w:val="00B05E0B"/>
    <w:rsid w:val="00B06171"/>
    <w:rsid w:val="00B10D33"/>
    <w:rsid w:val="00B10E28"/>
    <w:rsid w:val="00B10F49"/>
    <w:rsid w:val="00B11635"/>
    <w:rsid w:val="00B129EE"/>
    <w:rsid w:val="00B13395"/>
    <w:rsid w:val="00B13DFD"/>
    <w:rsid w:val="00B14167"/>
    <w:rsid w:val="00B145F3"/>
    <w:rsid w:val="00B14D85"/>
    <w:rsid w:val="00B15071"/>
    <w:rsid w:val="00B166A2"/>
    <w:rsid w:val="00B16D7C"/>
    <w:rsid w:val="00B206F4"/>
    <w:rsid w:val="00B210BF"/>
    <w:rsid w:val="00B22CD6"/>
    <w:rsid w:val="00B2306C"/>
    <w:rsid w:val="00B23287"/>
    <w:rsid w:val="00B23474"/>
    <w:rsid w:val="00B23CB2"/>
    <w:rsid w:val="00B25075"/>
    <w:rsid w:val="00B25292"/>
    <w:rsid w:val="00B26CAE"/>
    <w:rsid w:val="00B30EAE"/>
    <w:rsid w:val="00B30EE4"/>
    <w:rsid w:val="00B3261B"/>
    <w:rsid w:val="00B328AA"/>
    <w:rsid w:val="00B32954"/>
    <w:rsid w:val="00B32DD3"/>
    <w:rsid w:val="00B32FF1"/>
    <w:rsid w:val="00B34147"/>
    <w:rsid w:val="00B34B6E"/>
    <w:rsid w:val="00B34EBC"/>
    <w:rsid w:val="00B35027"/>
    <w:rsid w:val="00B35D44"/>
    <w:rsid w:val="00B36690"/>
    <w:rsid w:val="00B37634"/>
    <w:rsid w:val="00B40065"/>
    <w:rsid w:val="00B40164"/>
    <w:rsid w:val="00B42348"/>
    <w:rsid w:val="00B43324"/>
    <w:rsid w:val="00B4376B"/>
    <w:rsid w:val="00B459A4"/>
    <w:rsid w:val="00B468AD"/>
    <w:rsid w:val="00B47338"/>
    <w:rsid w:val="00B473F8"/>
    <w:rsid w:val="00B4775F"/>
    <w:rsid w:val="00B47811"/>
    <w:rsid w:val="00B47BF9"/>
    <w:rsid w:val="00B50257"/>
    <w:rsid w:val="00B509EA"/>
    <w:rsid w:val="00B5128B"/>
    <w:rsid w:val="00B52BC4"/>
    <w:rsid w:val="00B52CE9"/>
    <w:rsid w:val="00B52F94"/>
    <w:rsid w:val="00B536D8"/>
    <w:rsid w:val="00B53D43"/>
    <w:rsid w:val="00B5417E"/>
    <w:rsid w:val="00B56F44"/>
    <w:rsid w:val="00B57925"/>
    <w:rsid w:val="00B60234"/>
    <w:rsid w:val="00B60D7B"/>
    <w:rsid w:val="00B61A96"/>
    <w:rsid w:val="00B61ACD"/>
    <w:rsid w:val="00B61D9C"/>
    <w:rsid w:val="00B61DB2"/>
    <w:rsid w:val="00B61E60"/>
    <w:rsid w:val="00B64B0A"/>
    <w:rsid w:val="00B65CCD"/>
    <w:rsid w:val="00B65E84"/>
    <w:rsid w:val="00B66092"/>
    <w:rsid w:val="00B67004"/>
    <w:rsid w:val="00B678A4"/>
    <w:rsid w:val="00B7089F"/>
    <w:rsid w:val="00B71FF5"/>
    <w:rsid w:val="00B72328"/>
    <w:rsid w:val="00B73CBA"/>
    <w:rsid w:val="00B75882"/>
    <w:rsid w:val="00B76E6D"/>
    <w:rsid w:val="00B77613"/>
    <w:rsid w:val="00B779D5"/>
    <w:rsid w:val="00B801EF"/>
    <w:rsid w:val="00B80539"/>
    <w:rsid w:val="00B80E49"/>
    <w:rsid w:val="00B81034"/>
    <w:rsid w:val="00B81243"/>
    <w:rsid w:val="00B819EE"/>
    <w:rsid w:val="00B820AF"/>
    <w:rsid w:val="00B82C14"/>
    <w:rsid w:val="00B8419B"/>
    <w:rsid w:val="00B8601A"/>
    <w:rsid w:val="00B86138"/>
    <w:rsid w:val="00B863AB"/>
    <w:rsid w:val="00B87847"/>
    <w:rsid w:val="00B9214B"/>
    <w:rsid w:val="00B92E9A"/>
    <w:rsid w:val="00B9443F"/>
    <w:rsid w:val="00B95DD2"/>
    <w:rsid w:val="00B96EDE"/>
    <w:rsid w:val="00BA050A"/>
    <w:rsid w:val="00BA0EA0"/>
    <w:rsid w:val="00BA40E7"/>
    <w:rsid w:val="00BA45F6"/>
    <w:rsid w:val="00BA566E"/>
    <w:rsid w:val="00BA5760"/>
    <w:rsid w:val="00BA623A"/>
    <w:rsid w:val="00BA647E"/>
    <w:rsid w:val="00BA73EC"/>
    <w:rsid w:val="00BA7BF9"/>
    <w:rsid w:val="00BA7FDD"/>
    <w:rsid w:val="00BB03F3"/>
    <w:rsid w:val="00BB04B9"/>
    <w:rsid w:val="00BB0ADB"/>
    <w:rsid w:val="00BB0D9A"/>
    <w:rsid w:val="00BB0E8E"/>
    <w:rsid w:val="00BB1BFC"/>
    <w:rsid w:val="00BB2457"/>
    <w:rsid w:val="00BB28B5"/>
    <w:rsid w:val="00BB3CE7"/>
    <w:rsid w:val="00BB3D3A"/>
    <w:rsid w:val="00BB40F0"/>
    <w:rsid w:val="00BB4490"/>
    <w:rsid w:val="00BB4929"/>
    <w:rsid w:val="00BB5357"/>
    <w:rsid w:val="00BB5ECA"/>
    <w:rsid w:val="00BB6E41"/>
    <w:rsid w:val="00BB762B"/>
    <w:rsid w:val="00BB7FB3"/>
    <w:rsid w:val="00BC026A"/>
    <w:rsid w:val="00BC0CEA"/>
    <w:rsid w:val="00BC18F8"/>
    <w:rsid w:val="00BC2A2A"/>
    <w:rsid w:val="00BC347C"/>
    <w:rsid w:val="00BC4E11"/>
    <w:rsid w:val="00BC5379"/>
    <w:rsid w:val="00BC59C8"/>
    <w:rsid w:val="00BC5C8D"/>
    <w:rsid w:val="00BC6D30"/>
    <w:rsid w:val="00BC7ACE"/>
    <w:rsid w:val="00BD058D"/>
    <w:rsid w:val="00BD1C25"/>
    <w:rsid w:val="00BD2EC4"/>
    <w:rsid w:val="00BD3814"/>
    <w:rsid w:val="00BD4FAD"/>
    <w:rsid w:val="00BD6BE1"/>
    <w:rsid w:val="00BD7E03"/>
    <w:rsid w:val="00BE0CD7"/>
    <w:rsid w:val="00BE198C"/>
    <w:rsid w:val="00BE25DE"/>
    <w:rsid w:val="00BE35E6"/>
    <w:rsid w:val="00BE3760"/>
    <w:rsid w:val="00BE3D2C"/>
    <w:rsid w:val="00BE3E73"/>
    <w:rsid w:val="00BE3F15"/>
    <w:rsid w:val="00BE4505"/>
    <w:rsid w:val="00BE5267"/>
    <w:rsid w:val="00BE5E57"/>
    <w:rsid w:val="00BE7CDC"/>
    <w:rsid w:val="00BF0024"/>
    <w:rsid w:val="00BF0C02"/>
    <w:rsid w:val="00BF328D"/>
    <w:rsid w:val="00BF3FFB"/>
    <w:rsid w:val="00BF423D"/>
    <w:rsid w:val="00BF55C9"/>
    <w:rsid w:val="00BF578D"/>
    <w:rsid w:val="00BF5DF9"/>
    <w:rsid w:val="00BF6F78"/>
    <w:rsid w:val="00BF78E0"/>
    <w:rsid w:val="00BF79DB"/>
    <w:rsid w:val="00C00DE8"/>
    <w:rsid w:val="00C01CF6"/>
    <w:rsid w:val="00C01D3E"/>
    <w:rsid w:val="00C01FBD"/>
    <w:rsid w:val="00C02EBC"/>
    <w:rsid w:val="00C031D8"/>
    <w:rsid w:val="00C034EF"/>
    <w:rsid w:val="00C0423A"/>
    <w:rsid w:val="00C04A0D"/>
    <w:rsid w:val="00C05FCE"/>
    <w:rsid w:val="00C10730"/>
    <w:rsid w:val="00C160D4"/>
    <w:rsid w:val="00C16ACB"/>
    <w:rsid w:val="00C16DC0"/>
    <w:rsid w:val="00C16F19"/>
    <w:rsid w:val="00C2072C"/>
    <w:rsid w:val="00C207AE"/>
    <w:rsid w:val="00C223C3"/>
    <w:rsid w:val="00C22843"/>
    <w:rsid w:val="00C24154"/>
    <w:rsid w:val="00C24517"/>
    <w:rsid w:val="00C24A79"/>
    <w:rsid w:val="00C27E6E"/>
    <w:rsid w:val="00C314FD"/>
    <w:rsid w:val="00C321C4"/>
    <w:rsid w:val="00C333BF"/>
    <w:rsid w:val="00C346B2"/>
    <w:rsid w:val="00C35822"/>
    <w:rsid w:val="00C367DA"/>
    <w:rsid w:val="00C369AA"/>
    <w:rsid w:val="00C36DCB"/>
    <w:rsid w:val="00C377F3"/>
    <w:rsid w:val="00C37A8C"/>
    <w:rsid w:val="00C4006E"/>
    <w:rsid w:val="00C40F69"/>
    <w:rsid w:val="00C4159C"/>
    <w:rsid w:val="00C416AB"/>
    <w:rsid w:val="00C421E7"/>
    <w:rsid w:val="00C42C1F"/>
    <w:rsid w:val="00C42F53"/>
    <w:rsid w:val="00C45174"/>
    <w:rsid w:val="00C45EA9"/>
    <w:rsid w:val="00C47043"/>
    <w:rsid w:val="00C4779D"/>
    <w:rsid w:val="00C514A0"/>
    <w:rsid w:val="00C514A8"/>
    <w:rsid w:val="00C5181A"/>
    <w:rsid w:val="00C518C9"/>
    <w:rsid w:val="00C51AD5"/>
    <w:rsid w:val="00C52F34"/>
    <w:rsid w:val="00C5355E"/>
    <w:rsid w:val="00C53E61"/>
    <w:rsid w:val="00C54279"/>
    <w:rsid w:val="00C54D17"/>
    <w:rsid w:val="00C564F3"/>
    <w:rsid w:val="00C57398"/>
    <w:rsid w:val="00C5747B"/>
    <w:rsid w:val="00C606A5"/>
    <w:rsid w:val="00C61787"/>
    <w:rsid w:val="00C62168"/>
    <w:rsid w:val="00C62226"/>
    <w:rsid w:val="00C63E47"/>
    <w:rsid w:val="00C64224"/>
    <w:rsid w:val="00C65E86"/>
    <w:rsid w:val="00C668B1"/>
    <w:rsid w:val="00C66D3E"/>
    <w:rsid w:val="00C670C2"/>
    <w:rsid w:val="00C67CB7"/>
    <w:rsid w:val="00C70941"/>
    <w:rsid w:val="00C71BF6"/>
    <w:rsid w:val="00C746FE"/>
    <w:rsid w:val="00C74BD9"/>
    <w:rsid w:val="00C7501D"/>
    <w:rsid w:val="00C7516F"/>
    <w:rsid w:val="00C75664"/>
    <w:rsid w:val="00C76F39"/>
    <w:rsid w:val="00C774E3"/>
    <w:rsid w:val="00C77EA5"/>
    <w:rsid w:val="00C826A4"/>
    <w:rsid w:val="00C83005"/>
    <w:rsid w:val="00C83B7E"/>
    <w:rsid w:val="00C85B17"/>
    <w:rsid w:val="00C87443"/>
    <w:rsid w:val="00C905D6"/>
    <w:rsid w:val="00C90600"/>
    <w:rsid w:val="00C91D78"/>
    <w:rsid w:val="00C929D8"/>
    <w:rsid w:val="00C973F4"/>
    <w:rsid w:val="00C97B21"/>
    <w:rsid w:val="00CA0D8C"/>
    <w:rsid w:val="00CA0EC6"/>
    <w:rsid w:val="00CA140A"/>
    <w:rsid w:val="00CA1A2E"/>
    <w:rsid w:val="00CA1C33"/>
    <w:rsid w:val="00CA1DC3"/>
    <w:rsid w:val="00CA3D6B"/>
    <w:rsid w:val="00CA51CC"/>
    <w:rsid w:val="00CA52F0"/>
    <w:rsid w:val="00CA5DD5"/>
    <w:rsid w:val="00CA75CB"/>
    <w:rsid w:val="00CB0928"/>
    <w:rsid w:val="00CB14EC"/>
    <w:rsid w:val="00CB1F31"/>
    <w:rsid w:val="00CB3099"/>
    <w:rsid w:val="00CB3EAB"/>
    <w:rsid w:val="00CB4BFE"/>
    <w:rsid w:val="00CB53A0"/>
    <w:rsid w:val="00CC0D42"/>
    <w:rsid w:val="00CC0F4C"/>
    <w:rsid w:val="00CC1698"/>
    <w:rsid w:val="00CC16F0"/>
    <w:rsid w:val="00CC1BD0"/>
    <w:rsid w:val="00CC21F4"/>
    <w:rsid w:val="00CC2EDB"/>
    <w:rsid w:val="00CC3449"/>
    <w:rsid w:val="00CC5169"/>
    <w:rsid w:val="00CC555A"/>
    <w:rsid w:val="00CC6806"/>
    <w:rsid w:val="00CC7FEE"/>
    <w:rsid w:val="00CD070C"/>
    <w:rsid w:val="00CD0F33"/>
    <w:rsid w:val="00CD21E8"/>
    <w:rsid w:val="00CD2A75"/>
    <w:rsid w:val="00CD3868"/>
    <w:rsid w:val="00CD3990"/>
    <w:rsid w:val="00CD483E"/>
    <w:rsid w:val="00CD548B"/>
    <w:rsid w:val="00CD65BB"/>
    <w:rsid w:val="00CD73BF"/>
    <w:rsid w:val="00CD78A5"/>
    <w:rsid w:val="00CD7AFC"/>
    <w:rsid w:val="00CD7C81"/>
    <w:rsid w:val="00CD7FAA"/>
    <w:rsid w:val="00CE05B7"/>
    <w:rsid w:val="00CE0732"/>
    <w:rsid w:val="00CE0C8A"/>
    <w:rsid w:val="00CE20F3"/>
    <w:rsid w:val="00CE26EF"/>
    <w:rsid w:val="00CE3783"/>
    <w:rsid w:val="00CE5015"/>
    <w:rsid w:val="00CE76EC"/>
    <w:rsid w:val="00CE78A2"/>
    <w:rsid w:val="00CE7E0F"/>
    <w:rsid w:val="00CF19ED"/>
    <w:rsid w:val="00CF277F"/>
    <w:rsid w:val="00CF33A6"/>
    <w:rsid w:val="00CF6D73"/>
    <w:rsid w:val="00CF733C"/>
    <w:rsid w:val="00CF7D54"/>
    <w:rsid w:val="00CF7E6A"/>
    <w:rsid w:val="00CF7E88"/>
    <w:rsid w:val="00D0075B"/>
    <w:rsid w:val="00D00E6C"/>
    <w:rsid w:val="00D017DD"/>
    <w:rsid w:val="00D01DE5"/>
    <w:rsid w:val="00D02612"/>
    <w:rsid w:val="00D03777"/>
    <w:rsid w:val="00D040BB"/>
    <w:rsid w:val="00D04454"/>
    <w:rsid w:val="00D06D94"/>
    <w:rsid w:val="00D10A85"/>
    <w:rsid w:val="00D10BAC"/>
    <w:rsid w:val="00D10D98"/>
    <w:rsid w:val="00D11F9D"/>
    <w:rsid w:val="00D13BC1"/>
    <w:rsid w:val="00D14846"/>
    <w:rsid w:val="00D1489A"/>
    <w:rsid w:val="00D15720"/>
    <w:rsid w:val="00D158CF"/>
    <w:rsid w:val="00D15D1D"/>
    <w:rsid w:val="00D16D95"/>
    <w:rsid w:val="00D21496"/>
    <w:rsid w:val="00D21B82"/>
    <w:rsid w:val="00D265E7"/>
    <w:rsid w:val="00D26BCF"/>
    <w:rsid w:val="00D270C1"/>
    <w:rsid w:val="00D271DE"/>
    <w:rsid w:val="00D274D5"/>
    <w:rsid w:val="00D27897"/>
    <w:rsid w:val="00D30017"/>
    <w:rsid w:val="00D30B36"/>
    <w:rsid w:val="00D30C56"/>
    <w:rsid w:val="00D30EF4"/>
    <w:rsid w:val="00D31988"/>
    <w:rsid w:val="00D31CBA"/>
    <w:rsid w:val="00D3295B"/>
    <w:rsid w:val="00D33D28"/>
    <w:rsid w:val="00D33D75"/>
    <w:rsid w:val="00D3451F"/>
    <w:rsid w:val="00D3521D"/>
    <w:rsid w:val="00D35F22"/>
    <w:rsid w:val="00D36A5D"/>
    <w:rsid w:val="00D36AF0"/>
    <w:rsid w:val="00D36D0A"/>
    <w:rsid w:val="00D40646"/>
    <w:rsid w:val="00D40F59"/>
    <w:rsid w:val="00D4320B"/>
    <w:rsid w:val="00D4419B"/>
    <w:rsid w:val="00D44930"/>
    <w:rsid w:val="00D45E9F"/>
    <w:rsid w:val="00D467C4"/>
    <w:rsid w:val="00D47514"/>
    <w:rsid w:val="00D475F3"/>
    <w:rsid w:val="00D506FD"/>
    <w:rsid w:val="00D50C1C"/>
    <w:rsid w:val="00D50ED5"/>
    <w:rsid w:val="00D5136E"/>
    <w:rsid w:val="00D5159B"/>
    <w:rsid w:val="00D5175C"/>
    <w:rsid w:val="00D51789"/>
    <w:rsid w:val="00D55385"/>
    <w:rsid w:val="00D55757"/>
    <w:rsid w:val="00D55797"/>
    <w:rsid w:val="00D60862"/>
    <w:rsid w:val="00D64BBD"/>
    <w:rsid w:val="00D654D2"/>
    <w:rsid w:val="00D659AC"/>
    <w:rsid w:val="00D6682A"/>
    <w:rsid w:val="00D67182"/>
    <w:rsid w:val="00D67417"/>
    <w:rsid w:val="00D70058"/>
    <w:rsid w:val="00D71B9A"/>
    <w:rsid w:val="00D7202E"/>
    <w:rsid w:val="00D7205B"/>
    <w:rsid w:val="00D72213"/>
    <w:rsid w:val="00D731AE"/>
    <w:rsid w:val="00D733BC"/>
    <w:rsid w:val="00D736A6"/>
    <w:rsid w:val="00D73A66"/>
    <w:rsid w:val="00D73C0D"/>
    <w:rsid w:val="00D74BCF"/>
    <w:rsid w:val="00D74C62"/>
    <w:rsid w:val="00D75C90"/>
    <w:rsid w:val="00D7645E"/>
    <w:rsid w:val="00D766B0"/>
    <w:rsid w:val="00D80300"/>
    <w:rsid w:val="00D80AAD"/>
    <w:rsid w:val="00D81233"/>
    <w:rsid w:val="00D81853"/>
    <w:rsid w:val="00D827CF"/>
    <w:rsid w:val="00D83DC3"/>
    <w:rsid w:val="00D83E6B"/>
    <w:rsid w:val="00D84531"/>
    <w:rsid w:val="00D858A6"/>
    <w:rsid w:val="00D8690D"/>
    <w:rsid w:val="00D8699B"/>
    <w:rsid w:val="00D872F6"/>
    <w:rsid w:val="00D875E8"/>
    <w:rsid w:val="00D91336"/>
    <w:rsid w:val="00D91780"/>
    <w:rsid w:val="00D91ECF"/>
    <w:rsid w:val="00D92A37"/>
    <w:rsid w:val="00D93418"/>
    <w:rsid w:val="00D94809"/>
    <w:rsid w:val="00D94BD9"/>
    <w:rsid w:val="00D95453"/>
    <w:rsid w:val="00D95831"/>
    <w:rsid w:val="00D969CD"/>
    <w:rsid w:val="00D97A04"/>
    <w:rsid w:val="00DA0A80"/>
    <w:rsid w:val="00DA21A4"/>
    <w:rsid w:val="00DA259F"/>
    <w:rsid w:val="00DA29A6"/>
    <w:rsid w:val="00DA2FC2"/>
    <w:rsid w:val="00DA3F7E"/>
    <w:rsid w:val="00DA5033"/>
    <w:rsid w:val="00DA5524"/>
    <w:rsid w:val="00DA5AB2"/>
    <w:rsid w:val="00DA5B16"/>
    <w:rsid w:val="00DA64FF"/>
    <w:rsid w:val="00DA669C"/>
    <w:rsid w:val="00DA733F"/>
    <w:rsid w:val="00DB045A"/>
    <w:rsid w:val="00DB0AE9"/>
    <w:rsid w:val="00DB2117"/>
    <w:rsid w:val="00DB29E9"/>
    <w:rsid w:val="00DB3883"/>
    <w:rsid w:val="00DB39D8"/>
    <w:rsid w:val="00DB47F9"/>
    <w:rsid w:val="00DB4B89"/>
    <w:rsid w:val="00DB4D9C"/>
    <w:rsid w:val="00DB6E18"/>
    <w:rsid w:val="00DB7B76"/>
    <w:rsid w:val="00DB7DE1"/>
    <w:rsid w:val="00DC0439"/>
    <w:rsid w:val="00DC26E5"/>
    <w:rsid w:val="00DC27D6"/>
    <w:rsid w:val="00DC2CAD"/>
    <w:rsid w:val="00DC329D"/>
    <w:rsid w:val="00DC3B2C"/>
    <w:rsid w:val="00DC51A3"/>
    <w:rsid w:val="00DC6CF0"/>
    <w:rsid w:val="00DD0BCA"/>
    <w:rsid w:val="00DD113C"/>
    <w:rsid w:val="00DD1362"/>
    <w:rsid w:val="00DD187D"/>
    <w:rsid w:val="00DD1E9B"/>
    <w:rsid w:val="00DD29A3"/>
    <w:rsid w:val="00DD2F1F"/>
    <w:rsid w:val="00DD345E"/>
    <w:rsid w:val="00DD53DD"/>
    <w:rsid w:val="00DD540A"/>
    <w:rsid w:val="00DD5817"/>
    <w:rsid w:val="00DD5ADF"/>
    <w:rsid w:val="00DD5BBE"/>
    <w:rsid w:val="00DD67C2"/>
    <w:rsid w:val="00DD6BD2"/>
    <w:rsid w:val="00DD7186"/>
    <w:rsid w:val="00DE05F5"/>
    <w:rsid w:val="00DE0FDB"/>
    <w:rsid w:val="00DE1A2D"/>
    <w:rsid w:val="00DE22F9"/>
    <w:rsid w:val="00DE245F"/>
    <w:rsid w:val="00DE2DB9"/>
    <w:rsid w:val="00DE2FFF"/>
    <w:rsid w:val="00DE387C"/>
    <w:rsid w:val="00DE3CEA"/>
    <w:rsid w:val="00DE519E"/>
    <w:rsid w:val="00DE53AB"/>
    <w:rsid w:val="00DE5C5C"/>
    <w:rsid w:val="00DE61C2"/>
    <w:rsid w:val="00DE6587"/>
    <w:rsid w:val="00DE6F79"/>
    <w:rsid w:val="00DF158A"/>
    <w:rsid w:val="00DF1F24"/>
    <w:rsid w:val="00DF572F"/>
    <w:rsid w:val="00DF5D8F"/>
    <w:rsid w:val="00DF5DD9"/>
    <w:rsid w:val="00DF6B00"/>
    <w:rsid w:val="00DF6DF1"/>
    <w:rsid w:val="00DF7CC9"/>
    <w:rsid w:val="00DF7DCD"/>
    <w:rsid w:val="00E000B5"/>
    <w:rsid w:val="00E00816"/>
    <w:rsid w:val="00E012F0"/>
    <w:rsid w:val="00E029A0"/>
    <w:rsid w:val="00E03A9D"/>
    <w:rsid w:val="00E03C3C"/>
    <w:rsid w:val="00E06CF3"/>
    <w:rsid w:val="00E0786C"/>
    <w:rsid w:val="00E07FDC"/>
    <w:rsid w:val="00E10D9B"/>
    <w:rsid w:val="00E123E2"/>
    <w:rsid w:val="00E132A1"/>
    <w:rsid w:val="00E13502"/>
    <w:rsid w:val="00E13DD8"/>
    <w:rsid w:val="00E13FFA"/>
    <w:rsid w:val="00E14224"/>
    <w:rsid w:val="00E14D7A"/>
    <w:rsid w:val="00E1607E"/>
    <w:rsid w:val="00E17165"/>
    <w:rsid w:val="00E20473"/>
    <w:rsid w:val="00E210A7"/>
    <w:rsid w:val="00E21B16"/>
    <w:rsid w:val="00E22870"/>
    <w:rsid w:val="00E22C22"/>
    <w:rsid w:val="00E23254"/>
    <w:rsid w:val="00E23762"/>
    <w:rsid w:val="00E2404A"/>
    <w:rsid w:val="00E25008"/>
    <w:rsid w:val="00E26F11"/>
    <w:rsid w:val="00E30172"/>
    <w:rsid w:val="00E3051C"/>
    <w:rsid w:val="00E3109B"/>
    <w:rsid w:val="00E316A7"/>
    <w:rsid w:val="00E31B1A"/>
    <w:rsid w:val="00E32478"/>
    <w:rsid w:val="00E32B98"/>
    <w:rsid w:val="00E3507E"/>
    <w:rsid w:val="00E3547A"/>
    <w:rsid w:val="00E35759"/>
    <w:rsid w:val="00E35FAE"/>
    <w:rsid w:val="00E36B3A"/>
    <w:rsid w:val="00E36EA8"/>
    <w:rsid w:val="00E3762E"/>
    <w:rsid w:val="00E40337"/>
    <w:rsid w:val="00E408B6"/>
    <w:rsid w:val="00E42C0C"/>
    <w:rsid w:val="00E42CFA"/>
    <w:rsid w:val="00E43164"/>
    <w:rsid w:val="00E44D71"/>
    <w:rsid w:val="00E45501"/>
    <w:rsid w:val="00E45940"/>
    <w:rsid w:val="00E45A80"/>
    <w:rsid w:val="00E45D53"/>
    <w:rsid w:val="00E460F6"/>
    <w:rsid w:val="00E507BB"/>
    <w:rsid w:val="00E51396"/>
    <w:rsid w:val="00E516D4"/>
    <w:rsid w:val="00E55C87"/>
    <w:rsid w:val="00E567FC"/>
    <w:rsid w:val="00E56DEF"/>
    <w:rsid w:val="00E601A3"/>
    <w:rsid w:val="00E606DD"/>
    <w:rsid w:val="00E60FE0"/>
    <w:rsid w:val="00E616C7"/>
    <w:rsid w:val="00E616FD"/>
    <w:rsid w:val="00E61C5E"/>
    <w:rsid w:val="00E61EBD"/>
    <w:rsid w:val="00E61EE5"/>
    <w:rsid w:val="00E633D5"/>
    <w:rsid w:val="00E63B75"/>
    <w:rsid w:val="00E64315"/>
    <w:rsid w:val="00E6540B"/>
    <w:rsid w:val="00E661A2"/>
    <w:rsid w:val="00E66651"/>
    <w:rsid w:val="00E7065D"/>
    <w:rsid w:val="00E7070C"/>
    <w:rsid w:val="00E7086E"/>
    <w:rsid w:val="00E70A56"/>
    <w:rsid w:val="00E7100A"/>
    <w:rsid w:val="00E71A63"/>
    <w:rsid w:val="00E71A8E"/>
    <w:rsid w:val="00E72D35"/>
    <w:rsid w:val="00E73F81"/>
    <w:rsid w:val="00E7414C"/>
    <w:rsid w:val="00E77394"/>
    <w:rsid w:val="00E773A0"/>
    <w:rsid w:val="00E77481"/>
    <w:rsid w:val="00E774BE"/>
    <w:rsid w:val="00E8102E"/>
    <w:rsid w:val="00E81E84"/>
    <w:rsid w:val="00E82666"/>
    <w:rsid w:val="00E827BA"/>
    <w:rsid w:val="00E834CF"/>
    <w:rsid w:val="00E836E2"/>
    <w:rsid w:val="00E83733"/>
    <w:rsid w:val="00E83842"/>
    <w:rsid w:val="00E838A6"/>
    <w:rsid w:val="00E84D95"/>
    <w:rsid w:val="00E8512F"/>
    <w:rsid w:val="00E85965"/>
    <w:rsid w:val="00E8631E"/>
    <w:rsid w:val="00E86702"/>
    <w:rsid w:val="00E87090"/>
    <w:rsid w:val="00E87C19"/>
    <w:rsid w:val="00E90551"/>
    <w:rsid w:val="00E91939"/>
    <w:rsid w:val="00E92803"/>
    <w:rsid w:val="00E93D1D"/>
    <w:rsid w:val="00E93D91"/>
    <w:rsid w:val="00E93DD9"/>
    <w:rsid w:val="00E94371"/>
    <w:rsid w:val="00E967A6"/>
    <w:rsid w:val="00E96DDA"/>
    <w:rsid w:val="00E9777E"/>
    <w:rsid w:val="00E97CDC"/>
    <w:rsid w:val="00EA00E9"/>
    <w:rsid w:val="00EA0802"/>
    <w:rsid w:val="00EA17FA"/>
    <w:rsid w:val="00EA1D6B"/>
    <w:rsid w:val="00EA25C9"/>
    <w:rsid w:val="00EA3A7C"/>
    <w:rsid w:val="00EA3EC3"/>
    <w:rsid w:val="00EA4B87"/>
    <w:rsid w:val="00EA51A7"/>
    <w:rsid w:val="00EA5B13"/>
    <w:rsid w:val="00EB1E20"/>
    <w:rsid w:val="00EB2393"/>
    <w:rsid w:val="00EB3631"/>
    <w:rsid w:val="00EB5065"/>
    <w:rsid w:val="00EB5440"/>
    <w:rsid w:val="00EB6E23"/>
    <w:rsid w:val="00EB7257"/>
    <w:rsid w:val="00EC03DE"/>
    <w:rsid w:val="00EC10D4"/>
    <w:rsid w:val="00EC151B"/>
    <w:rsid w:val="00EC1E75"/>
    <w:rsid w:val="00EC374A"/>
    <w:rsid w:val="00EC3831"/>
    <w:rsid w:val="00EC4860"/>
    <w:rsid w:val="00EC5846"/>
    <w:rsid w:val="00EC5E4E"/>
    <w:rsid w:val="00EC6B1B"/>
    <w:rsid w:val="00ED0817"/>
    <w:rsid w:val="00ED2369"/>
    <w:rsid w:val="00ED3D9E"/>
    <w:rsid w:val="00ED4144"/>
    <w:rsid w:val="00ED41D9"/>
    <w:rsid w:val="00ED432B"/>
    <w:rsid w:val="00ED481C"/>
    <w:rsid w:val="00ED58AB"/>
    <w:rsid w:val="00EE07C3"/>
    <w:rsid w:val="00EE0D52"/>
    <w:rsid w:val="00EE1746"/>
    <w:rsid w:val="00EE2A93"/>
    <w:rsid w:val="00EE3028"/>
    <w:rsid w:val="00EE37DB"/>
    <w:rsid w:val="00EE37EA"/>
    <w:rsid w:val="00EE3928"/>
    <w:rsid w:val="00EE3B86"/>
    <w:rsid w:val="00EE4423"/>
    <w:rsid w:val="00EE6AA7"/>
    <w:rsid w:val="00EE6F4B"/>
    <w:rsid w:val="00EF2F55"/>
    <w:rsid w:val="00EF39D2"/>
    <w:rsid w:val="00EF5690"/>
    <w:rsid w:val="00EF6E31"/>
    <w:rsid w:val="00EF7004"/>
    <w:rsid w:val="00EF72FD"/>
    <w:rsid w:val="00F005D1"/>
    <w:rsid w:val="00F00890"/>
    <w:rsid w:val="00F00FC3"/>
    <w:rsid w:val="00F029E6"/>
    <w:rsid w:val="00F03884"/>
    <w:rsid w:val="00F0563D"/>
    <w:rsid w:val="00F057CB"/>
    <w:rsid w:val="00F064B4"/>
    <w:rsid w:val="00F06A9E"/>
    <w:rsid w:val="00F0752D"/>
    <w:rsid w:val="00F10223"/>
    <w:rsid w:val="00F10B13"/>
    <w:rsid w:val="00F11214"/>
    <w:rsid w:val="00F11734"/>
    <w:rsid w:val="00F123DB"/>
    <w:rsid w:val="00F127CC"/>
    <w:rsid w:val="00F12A52"/>
    <w:rsid w:val="00F13A3C"/>
    <w:rsid w:val="00F14FA6"/>
    <w:rsid w:val="00F159AB"/>
    <w:rsid w:val="00F16010"/>
    <w:rsid w:val="00F16359"/>
    <w:rsid w:val="00F16653"/>
    <w:rsid w:val="00F17190"/>
    <w:rsid w:val="00F17421"/>
    <w:rsid w:val="00F20B5F"/>
    <w:rsid w:val="00F20DC1"/>
    <w:rsid w:val="00F21DEF"/>
    <w:rsid w:val="00F22257"/>
    <w:rsid w:val="00F222C2"/>
    <w:rsid w:val="00F227D5"/>
    <w:rsid w:val="00F253DF"/>
    <w:rsid w:val="00F25EB5"/>
    <w:rsid w:val="00F266E1"/>
    <w:rsid w:val="00F3086F"/>
    <w:rsid w:val="00F3093B"/>
    <w:rsid w:val="00F30D96"/>
    <w:rsid w:val="00F31FFF"/>
    <w:rsid w:val="00F32534"/>
    <w:rsid w:val="00F32EA1"/>
    <w:rsid w:val="00F336AB"/>
    <w:rsid w:val="00F33A0E"/>
    <w:rsid w:val="00F33C8B"/>
    <w:rsid w:val="00F34BDE"/>
    <w:rsid w:val="00F34C32"/>
    <w:rsid w:val="00F365B9"/>
    <w:rsid w:val="00F36FE8"/>
    <w:rsid w:val="00F37FFA"/>
    <w:rsid w:val="00F4001C"/>
    <w:rsid w:val="00F402EF"/>
    <w:rsid w:val="00F4035D"/>
    <w:rsid w:val="00F40844"/>
    <w:rsid w:val="00F4170E"/>
    <w:rsid w:val="00F420CE"/>
    <w:rsid w:val="00F43040"/>
    <w:rsid w:val="00F438AC"/>
    <w:rsid w:val="00F45B53"/>
    <w:rsid w:val="00F4637D"/>
    <w:rsid w:val="00F464BD"/>
    <w:rsid w:val="00F4710B"/>
    <w:rsid w:val="00F478D5"/>
    <w:rsid w:val="00F47A8B"/>
    <w:rsid w:val="00F47EC0"/>
    <w:rsid w:val="00F50073"/>
    <w:rsid w:val="00F50B36"/>
    <w:rsid w:val="00F50D1C"/>
    <w:rsid w:val="00F51604"/>
    <w:rsid w:val="00F5229A"/>
    <w:rsid w:val="00F5286C"/>
    <w:rsid w:val="00F52B1C"/>
    <w:rsid w:val="00F55534"/>
    <w:rsid w:val="00F55D30"/>
    <w:rsid w:val="00F55E8D"/>
    <w:rsid w:val="00F56D2C"/>
    <w:rsid w:val="00F56EF0"/>
    <w:rsid w:val="00F60221"/>
    <w:rsid w:val="00F6125E"/>
    <w:rsid w:val="00F61A18"/>
    <w:rsid w:val="00F6250A"/>
    <w:rsid w:val="00F62A9F"/>
    <w:rsid w:val="00F64639"/>
    <w:rsid w:val="00F64C0B"/>
    <w:rsid w:val="00F65820"/>
    <w:rsid w:val="00F65868"/>
    <w:rsid w:val="00F66132"/>
    <w:rsid w:val="00F66618"/>
    <w:rsid w:val="00F6683C"/>
    <w:rsid w:val="00F70618"/>
    <w:rsid w:val="00F727F4"/>
    <w:rsid w:val="00F73506"/>
    <w:rsid w:val="00F73581"/>
    <w:rsid w:val="00F73622"/>
    <w:rsid w:val="00F8019D"/>
    <w:rsid w:val="00F805A4"/>
    <w:rsid w:val="00F811F9"/>
    <w:rsid w:val="00F81A6A"/>
    <w:rsid w:val="00F82E70"/>
    <w:rsid w:val="00F83059"/>
    <w:rsid w:val="00F83393"/>
    <w:rsid w:val="00F83A44"/>
    <w:rsid w:val="00F83EE4"/>
    <w:rsid w:val="00F85A8D"/>
    <w:rsid w:val="00F85F4C"/>
    <w:rsid w:val="00F876AB"/>
    <w:rsid w:val="00F87945"/>
    <w:rsid w:val="00F90115"/>
    <w:rsid w:val="00F91FC9"/>
    <w:rsid w:val="00F9230A"/>
    <w:rsid w:val="00F9281C"/>
    <w:rsid w:val="00F92A74"/>
    <w:rsid w:val="00F93268"/>
    <w:rsid w:val="00F93E79"/>
    <w:rsid w:val="00F945F5"/>
    <w:rsid w:val="00F94B53"/>
    <w:rsid w:val="00F95AA7"/>
    <w:rsid w:val="00F96F3A"/>
    <w:rsid w:val="00F97776"/>
    <w:rsid w:val="00F97796"/>
    <w:rsid w:val="00F97DA3"/>
    <w:rsid w:val="00FA2B16"/>
    <w:rsid w:val="00FA4FC9"/>
    <w:rsid w:val="00FA543E"/>
    <w:rsid w:val="00FA6741"/>
    <w:rsid w:val="00FA69AE"/>
    <w:rsid w:val="00FA7605"/>
    <w:rsid w:val="00FA783E"/>
    <w:rsid w:val="00FA7FF2"/>
    <w:rsid w:val="00FB1ABF"/>
    <w:rsid w:val="00FB1CCA"/>
    <w:rsid w:val="00FB2E67"/>
    <w:rsid w:val="00FB30F0"/>
    <w:rsid w:val="00FB313E"/>
    <w:rsid w:val="00FB31B3"/>
    <w:rsid w:val="00FB3A57"/>
    <w:rsid w:val="00FB430D"/>
    <w:rsid w:val="00FB4397"/>
    <w:rsid w:val="00FB451D"/>
    <w:rsid w:val="00FB4954"/>
    <w:rsid w:val="00FB4E46"/>
    <w:rsid w:val="00FB5185"/>
    <w:rsid w:val="00FB56F8"/>
    <w:rsid w:val="00FB7524"/>
    <w:rsid w:val="00FC1CD1"/>
    <w:rsid w:val="00FC250E"/>
    <w:rsid w:val="00FC301D"/>
    <w:rsid w:val="00FC340E"/>
    <w:rsid w:val="00FC3FC1"/>
    <w:rsid w:val="00FC4A90"/>
    <w:rsid w:val="00FC5C31"/>
    <w:rsid w:val="00FC7E42"/>
    <w:rsid w:val="00FD26B7"/>
    <w:rsid w:val="00FD3CB2"/>
    <w:rsid w:val="00FD6489"/>
    <w:rsid w:val="00FD6C49"/>
    <w:rsid w:val="00FD6CF3"/>
    <w:rsid w:val="00FE0CB2"/>
    <w:rsid w:val="00FE1AB6"/>
    <w:rsid w:val="00FE33BB"/>
    <w:rsid w:val="00FE44EE"/>
    <w:rsid w:val="00FE479F"/>
    <w:rsid w:val="00FE49A6"/>
    <w:rsid w:val="00FE5DE8"/>
    <w:rsid w:val="00FF1679"/>
    <w:rsid w:val="00FF4420"/>
    <w:rsid w:val="00FF4EEB"/>
    <w:rsid w:val="00FF5449"/>
    <w:rsid w:val="00FF56C3"/>
    <w:rsid w:val="00FF6206"/>
    <w:rsid w:val="00FF6266"/>
    <w:rsid w:val="00FF6DFB"/>
    <w:rsid w:val="08BAC407"/>
    <w:rsid w:val="10125FB1"/>
    <w:rsid w:val="18B3775E"/>
    <w:rsid w:val="19A7E62F"/>
    <w:rsid w:val="1DF895FE"/>
    <w:rsid w:val="241F93BA"/>
    <w:rsid w:val="281A9A0C"/>
    <w:rsid w:val="3089B31C"/>
    <w:rsid w:val="3BEB9088"/>
    <w:rsid w:val="4265F852"/>
    <w:rsid w:val="4625F411"/>
    <w:rsid w:val="482B728C"/>
    <w:rsid w:val="4FB423AF"/>
    <w:rsid w:val="5642A83A"/>
    <w:rsid w:val="5B8EAB2A"/>
    <w:rsid w:val="61BBA389"/>
    <w:rsid w:val="65F2D734"/>
    <w:rsid w:val="681091A5"/>
    <w:rsid w:val="6A0DB474"/>
    <w:rsid w:val="7296CDA1"/>
    <w:rsid w:val="72E514F1"/>
    <w:rsid w:val="7F6955AF"/>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23EF4"/>
  <w15:docId w15:val="{7DCE75AD-6131-4004-BE58-1EDD1CC37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C90"/>
    <w:rPr>
      <w:lang w:val="en-US"/>
    </w:rPr>
  </w:style>
  <w:style w:type="paragraph" w:styleId="Heading1">
    <w:name w:val="heading 1"/>
    <w:basedOn w:val="Normal"/>
    <w:next w:val="Normal"/>
    <w:link w:val="Heading1Char"/>
    <w:uiPriority w:val="9"/>
    <w:qFormat/>
    <w:rsid w:val="00010F9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191CC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1E35DC"/>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B18E8"/>
    <w:rPr>
      <w:sz w:val="16"/>
      <w:szCs w:val="16"/>
    </w:rPr>
  </w:style>
  <w:style w:type="paragraph" w:styleId="CommentText">
    <w:name w:val="annotation text"/>
    <w:basedOn w:val="Normal"/>
    <w:link w:val="CommentTextChar"/>
    <w:uiPriority w:val="99"/>
    <w:unhideWhenUsed/>
    <w:rsid w:val="009B18E8"/>
    <w:pPr>
      <w:spacing w:line="240" w:lineRule="auto"/>
    </w:pPr>
    <w:rPr>
      <w:sz w:val="20"/>
      <w:szCs w:val="20"/>
    </w:rPr>
  </w:style>
  <w:style w:type="character" w:customStyle="1" w:styleId="CommentTextChar">
    <w:name w:val="Comment Text Char"/>
    <w:basedOn w:val="DefaultParagraphFont"/>
    <w:link w:val="CommentText"/>
    <w:uiPriority w:val="99"/>
    <w:rsid w:val="009B18E8"/>
    <w:rPr>
      <w:sz w:val="20"/>
      <w:szCs w:val="20"/>
    </w:rPr>
  </w:style>
  <w:style w:type="paragraph" w:styleId="CommentSubject">
    <w:name w:val="annotation subject"/>
    <w:basedOn w:val="CommentText"/>
    <w:next w:val="CommentText"/>
    <w:link w:val="CommentSubjectChar"/>
    <w:uiPriority w:val="99"/>
    <w:semiHidden/>
    <w:unhideWhenUsed/>
    <w:rsid w:val="009B18E8"/>
    <w:rPr>
      <w:b/>
      <w:bCs/>
    </w:rPr>
  </w:style>
  <w:style w:type="character" w:customStyle="1" w:styleId="CommentSubjectChar">
    <w:name w:val="Comment Subject Char"/>
    <w:basedOn w:val="CommentTextChar"/>
    <w:link w:val="CommentSubject"/>
    <w:uiPriority w:val="99"/>
    <w:semiHidden/>
    <w:rsid w:val="009B18E8"/>
    <w:rPr>
      <w:b/>
      <w:bCs/>
      <w:sz w:val="20"/>
      <w:szCs w:val="20"/>
    </w:rPr>
  </w:style>
  <w:style w:type="paragraph" w:styleId="BalloonText">
    <w:name w:val="Balloon Text"/>
    <w:basedOn w:val="Normal"/>
    <w:link w:val="BalloonTextChar"/>
    <w:uiPriority w:val="99"/>
    <w:semiHidden/>
    <w:unhideWhenUsed/>
    <w:rsid w:val="009B18E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18E8"/>
    <w:rPr>
      <w:rFonts w:ascii="Segoe UI" w:hAnsi="Segoe UI" w:cs="Segoe UI"/>
      <w:sz w:val="18"/>
      <w:szCs w:val="18"/>
    </w:rPr>
  </w:style>
  <w:style w:type="paragraph" w:styleId="Header">
    <w:name w:val="header"/>
    <w:basedOn w:val="Normal"/>
    <w:link w:val="HeaderChar"/>
    <w:uiPriority w:val="99"/>
    <w:unhideWhenUsed/>
    <w:rsid w:val="006B29E4"/>
    <w:pPr>
      <w:tabs>
        <w:tab w:val="center" w:pos="4252"/>
        <w:tab w:val="right" w:pos="8504"/>
      </w:tabs>
      <w:spacing w:after="0" w:line="240" w:lineRule="auto"/>
    </w:pPr>
  </w:style>
  <w:style w:type="character" w:customStyle="1" w:styleId="HeaderChar">
    <w:name w:val="Header Char"/>
    <w:basedOn w:val="DefaultParagraphFont"/>
    <w:link w:val="Header"/>
    <w:uiPriority w:val="99"/>
    <w:rsid w:val="006B29E4"/>
  </w:style>
  <w:style w:type="paragraph" w:styleId="Footer">
    <w:name w:val="footer"/>
    <w:basedOn w:val="Normal"/>
    <w:link w:val="FooterChar"/>
    <w:uiPriority w:val="99"/>
    <w:unhideWhenUsed/>
    <w:rsid w:val="006B29E4"/>
    <w:pPr>
      <w:tabs>
        <w:tab w:val="center" w:pos="4252"/>
        <w:tab w:val="right" w:pos="8504"/>
      </w:tabs>
      <w:spacing w:after="0" w:line="240" w:lineRule="auto"/>
    </w:pPr>
  </w:style>
  <w:style w:type="character" w:customStyle="1" w:styleId="FooterChar">
    <w:name w:val="Footer Char"/>
    <w:basedOn w:val="DefaultParagraphFont"/>
    <w:link w:val="Footer"/>
    <w:uiPriority w:val="99"/>
    <w:rsid w:val="006B29E4"/>
  </w:style>
  <w:style w:type="paragraph" w:styleId="ListParagraph">
    <w:name w:val="List Paragraph"/>
    <w:basedOn w:val="Normal"/>
    <w:uiPriority w:val="34"/>
    <w:qFormat/>
    <w:rsid w:val="00D31988"/>
    <w:pPr>
      <w:ind w:left="720"/>
      <w:contextualSpacing/>
    </w:pPr>
  </w:style>
  <w:style w:type="character" w:customStyle="1" w:styleId="Heading1Char">
    <w:name w:val="Heading 1 Char"/>
    <w:basedOn w:val="DefaultParagraphFont"/>
    <w:link w:val="Heading1"/>
    <w:uiPriority w:val="9"/>
    <w:rsid w:val="00010F9E"/>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010F9E"/>
    <w:pPr>
      <w:outlineLvl w:val="9"/>
    </w:pPr>
    <w:rPr>
      <w:lang w:eastAsia="pt-PT"/>
    </w:rPr>
  </w:style>
  <w:style w:type="paragraph" w:styleId="TOC1">
    <w:name w:val="toc 1"/>
    <w:basedOn w:val="Normal"/>
    <w:next w:val="Normal"/>
    <w:autoRedefine/>
    <w:uiPriority w:val="39"/>
    <w:unhideWhenUsed/>
    <w:rsid w:val="00032E7F"/>
    <w:pPr>
      <w:spacing w:after="100"/>
    </w:pPr>
  </w:style>
  <w:style w:type="character" w:styleId="Hyperlink">
    <w:name w:val="Hyperlink"/>
    <w:basedOn w:val="DefaultParagraphFont"/>
    <w:uiPriority w:val="99"/>
    <w:unhideWhenUsed/>
    <w:rsid w:val="00032E7F"/>
    <w:rPr>
      <w:color w:val="0563C1" w:themeColor="hyperlink"/>
      <w:u w:val="single"/>
    </w:rPr>
  </w:style>
  <w:style w:type="character" w:customStyle="1" w:styleId="Mencionar1">
    <w:name w:val="Mencionar1"/>
    <w:basedOn w:val="DefaultParagraphFont"/>
    <w:uiPriority w:val="99"/>
    <w:semiHidden/>
    <w:unhideWhenUsed/>
    <w:rsid w:val="00602AB3"/>
    <w:rPr>
      <w:color w:val="2B579A"/>
      <w:shd w:val="clear" w:color="auto" w:fill="E6E6E6"/>
    </w:rPr>
  </w:style>
  <w:style w:type="character" w:customStyle="1" w:styleId="Heading3Char">
    <w:name w:val="Heading 3 Char"/>
    <w:basedOn w:val="DefaultParagraphFont"/>
    <w:link w:val="Heading3"/>
    <w:uiPriority w:val="9"/>
    <w:semiHidden/>
    <w:rsid w:val="001E35DC"/>
    <w:rPr>
      <w:rFonts w:asciiTheme="majorHAnsi" w:eastAsiaTheme="majorEastAsia" w:hAnsiTheme="majorHAnsi" w:cstheme="majorBidi"/>
      <w:b/>
      <w:bCs/>
      <w:color w:val="5B9BD5" w:themeColor="accent1"/>
    </w:rPr>
  </w:style>
  <w:style w:type="paragraph" w:styleId="NormalWeb">
    <w:name w:val="Normal (Web)"/>
    <w:basedOn w:val="Normal"/>
    <w:uiPriority w:val="99"/>
    <w:semiHidden/>
    <w:unhideWhenUsed/>
    <w:rsid w:val="005A5BC7"/>
    <w:rPr>
      <w:rFonts w:ascii="Times New Roman" w:hAnsi="Times New Roman" w:cs="Times New Roman"/>
      <w:sz w:val="24"/>
      <w:szCs w:val="24"/>
    </w:rPr>
  </w:style>
  <w:style w:type="paragraph" w:styleId="FootnoteText">
    <w:name w:val="footnote text"/>
    <w:basedOn w:val="Normal"/>
    <w:link w:val="FootnoteTextChar"/>
    <w:uiPriority w:val="99"/>
    <w:semiHidden/>
    <w:unhideWhenUsed/>
    <w:rsid w:val="00FB439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B4397"/>
    <w:rPr>
      <w:sz w:val="20"/>
      <w:szCs w:val="20"/>
    </w:rPr>
  </w:style>
  <w:style w:type="character" w:styleId="FootnoteReference">
    <w:name w:val="footnote reference"/>
    <w:basedOn w:val="DefaultParagraphFont"/>
    <w:uiPriority w:val="99"/>
    <w:semiHidden/>
    <w:unhideWhenUsed/>
    <w:rsid w:val="00FB4397"/>
    <w:rPr>
      <w:vertAlign w:val="superscript"/>
    </w:rPr>
  </w:style>
  <w:style w:type="character" w:styleId="PlaceholderText">
    <w:name w:val="Placeholder Text"/>
    <w:basedOn w:val="DefaultParagraphFont"/>
    <w:uiPriority w:val="99"/>
    <w:semiHidden/>
    <w:rsid w:val="00E516D4"/>
    <w:rPr>
      <w:color w:val="808080"/>
    </w:rPr>
  </w:style>
  <w:style w:type="character" w:customStyle="1" w:styleId="MenoNoResolvida1">
    <w:name w:val="Menção Não Resolvida1"/>
    <w:basedOn w:val="DefaultParagraphFont"/>
    <w:uiPriority w:val="99"/>
    <w:semiHidden/>
    <w:unhideWhenUsed/>
    <w:rsid w:val="00D55757"/>
    <w:rPr>
      <w:color w:val="808080"/>
      <w:shd w:val="clear" w:color="auto" w:fill="E6E6E6"/>
    </w:rPr>
  </w:style>
  <w:style w:type="character" w:customStyle="1" w:styleId="MenoNoResolvida2">
    <w:name w:val="Menção Não Resolvida2"/>
    <w:basedOn w:val="DefaultParagraphFont"/>
    <w:uiPriority w:val="99"/>
    <w:semiHidden/>
    <w:unhideWhenUsed/>
    <w:rsid w:val="00796B51"/>
    <w:rPr>
      <w:color w:val="808080"/>
      <w:shd w:val="clear" w:color="auto" w:fill="E6E6E6"/>
    </w:rPr>
  </w:style>
  <w:style w:type="character" w:styleId="PageNumber">
    <w:name w:val="page number"/>
    <w:basedOn w:val="DefaultParagraphFont"/>
    <w:uiPriority w:val="99"/>
    <w:semiHidden/>
    <w:unhideWhenUsed/>
    <w:rsid w:val="006105C3"/>
  </w:style>
  <w:style w:type="character" w:styleId="UnresolvedMention">
    <w:name w:val="Unresolved Mention"/>
    <w:basedOn w:val="DefaultParagraphFont"/>
    <w:uiPriority w:val="99"/>
    <w:semiHidden/>
    <w:unhideWhenUsed/>
    <w:rsid w:val="003068DA"/>
    <w:rPr>
      <w:color w:val="605E5C"/>
      <w:shd w:val="clear" w:color="auto" w:fill="E1DFDD"/>
    </w:rPr>
  </w:style>
  <w:style w:type="character" w:customStyle="1" w:styleId="Heading2Char">
    <w:name w:val="Heading 2 Char"/>
    <w:basedOn w:val="DefaultParagraphFont"/>
    <w:link w:val="Heading2"/>
    <w:uiPriority w:val="9"/>
    <w:semiHidden/>
    <w:rsid w:val="00191CC9"/>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758259">
      <w:bodyDiv w:val="1"/>
      <w:marLeft w:val="0"/>
      <w:marRight w:val="0"/>
      <w:marTop w:val="0"/>
      <w:marBottom w:val="0"/>
      <w:divBdr>
        <w:top w:val="none" w:sz="0" w:space="0" w:color="auto"/>
        <w:left w:val="none" w:sz="0" w:space="0" w:color="auto"/>
        <w:bottom w:val="none" w:sz="0" w:space="0" w:color="auto"/>
        <w:right w:val="none" w:sz="0" w:space="0" w:color="auto"/>
      </w:divBdr>
    </w:div>
    <w:div w:id="602762604">
      <w:bodyDiv w:val="1"/>
      <w:marLeft w:val="0"/>
      <w:marRight w:val="0"/>
      <w:marTop w:val="0"/>
      <w:marBottom w:val="0"/>
      <w:divBdr>
        <w:top w:val="none" w:sz="0" w:space="0" w:color="auto"/>
        <w:left w:val="none" w:sz="0" w:space="0" w:color="auto"/>
        <w:bottom w:val="none" w:sz="0" w:space="0" w:color="auto"/>
        <w:right w:val="none" w:sz="0" w:space="0" w:color="auto"/>
      </w:divBdr>
    </w:div>
    <w:div w:id="850294581">
      <w:bodyDiv w:val="1"/>
      <w:marLeft w:val="0"/>
      <w:marRight w:val="0"/>
      <w:marTop w:val="0"/>
      <w:marBottom w:val="0"/>
      <w:divBdr>
        <w:top w:val="none" w:sz="0" w:space="0" w:color="auto"/>
        <w:left w:val="none" w:sz="0" w:space="0" w:color="auto"/>
        <w:bottom w:val="none" w:sz="0" w:space="0" w:color="auto"/>
        <w:right w:val="none" w:sz="0" w:space="0" w:color="auto"/>
      </w:divBdr>
    </w:div>
    <w:div w:id="1043600321">
      <w:bodyDiv w:val="1"/>
      <w:marLeft w:val="0"/>
      <w:marRight w:val="0"/>
      <w:marTop w:val="0"/>
      <w:marBottom w:val="0"/>
      <w:divBdr>
        <w:top w:val="none" w:sz="0" w:space="0" w:color="auto"/>
        <w:left w:val="none" w:sz="0" w:space="0" w:color="auto"/>
        <w:bottom w:val="none" w:sz="0" w:space="0" w:color="auto"/>
        <w:right w:val="none" w:sz="0" w:space="0" w:color="auto"/>
      </w:divBdr>
      <w:divsChild>
        <w:div w:id="543249002">
          <w:marLeft w:val="360"/>
          <w:marRight w:val="0"/>
          <w:marTop w:val="200"/>
          <w:marBottom w:val="0"/>
          <w:divBdr>
            <w:top w:val="none" w:sz="0" w:space="0" w:color="auto"/>
            <w:left w:val="none" w:sz="0" w:space="0" w:color="auto"/>
            <w:bottom w:val="none" w:sz="0" w:space="0" w:color="auto"/>
            <w:right w:val="none" w:sz="0" w:space="0" w:color="auto"/>
          </w:divBdr>
        </w:div>
      </w:divsChild>
    </w:div>
    <w:div w:id="1125468880">
      <w:bodyDiv w:val="1"/>
      <w:marLeft w:val="0"/>
      <w:marRight w:val="0"/>
      <w:marTop w:val="0"/>
      <w:marBottom w:val="0"/>
      <w:divBdr>
        <w:top w:val="none" w:sz="0" w:space="0" w:color="auto"/>
        <w:left w:val="none" w:sz="0" w:space="0" w:color="auto"/>
        <w:bottom w:val="none" w:sz="0" w:space="0" w:color="auto"/>
        <w:right w:val="none" w:sz="0" w:space="0" w:color="auto"/>
      </w:divBdr>
    </w:div>
    <w:div w:id="1382751174">
      <w:bodyDiv w:val="1"/>
      <w:marLeft w:val="0"/>
      <w:marRight w:val="0"/>
      <w:marTop w:val="0"/>
      <w:marBottom w:val="0"/>
      <w:divBdr>
        <w:top w:val="none" w:sz="0" w:space="0" w:color="auto"/>
        <w:left w:val="none" w:sz="0" w:space="0" w:color="auto"/>
        <w:bottom w:val="none" w:sz="0" w:space="0" w:color="auto"/>
        <w:right w:val="none" w:sz="0" w:space="0" w:color="auto"/>
      </w:divBdr>
      <w:divsChild>
        <w:div w:id="47269855">
          <w:marLeft w:val="0"/>
          <w:marRight w:val="0"/>
          <w:marTop w:val="0"/>
          <w:marBottom w:val="0"/>
          <w:divBdr>
            <w:top w:val="none" w:sz="0" w:space="0" w:color="auto"/>
            <w:left w:val="none" w:sz="0" w:space="0" w:color="auto"/>
            <w:bottom w:val="none" w:sz="0" w:space="0" w:color="auto"/>
            <w:right w:val="none" w:sz="0" w:space="0" w:color="auto"/>
          </w:divBdr>
        </w:div>
      </w:divsChild>
    </w:div>
    <w:div w:id="1685015723">
      <w:bodyDiv w:val="1"/>
      <w:marLeft w:val="0"/>
      <w:marRight w:val="0"/>
      <w:marTop w:val="0"/>
      <w:marBottom w:val="0"/>
      <w:divBdr>
        <w:top w:val="none" w:sz="0" w:space="0" w:color="auto"/>
        <w:left w:val="none" w:sz="0" w:space="0" w:color="auto"/>
        <w:bottom w:val="none" w:sz="0" w:space="0" w:color="auto"/>
        <w:right w:val="none" w:sz="0" w:space="0" w:color="auto"/>
      </w:divBdr>
    </w:div>
    <w:div w:id="1857117438">
      <w:bodyDiv w:val="1"/>
      <w:marLeft w:val="0"/>
      <w:marRight w:val="0"/>
      <w:marTop w:val="0"/>
      <w:marBottom w:val="0"/>
      <w:divBdr>
        <w:top w:val="none" w:sz="0" w:space="0" w:color="auto"/>
        <w:left w:val="none" w:sz="0" w:space="0" w:color="auto"/>
        <w:bottom w:val="none" w:sz="0" w:space="0" w:color="auto"/>
        <w:right w:val="none" w:sz="0" w:space="0" w:color="auto"/>
      </w:divBdr>
    </w:div>
    <w:div w:id="1914121260">
      <w:bodyDiv w:val="1"/>
      <w:marLeft w:val="0"/>
      <w:marRight w:val="0"/>
      <w:marTop w:val="0"/>
      <w:marBottom w:val="0"/>
      <w:divBdr>
        <w:top w:val="none" w:sz="0" w:space="0" w:color="auto"/>
        <w:left w:val="none" w:sz="0" w:space="0" w:color="auto"/>
        <w:bottom w:val="none" w:sz="0" w:space="0" w:color="auto"/>
        <w:right w:val="none" w:sz="0" w:space="0" w:color="auto"/>
      </w:divBdr>
    </w:div>
    <w:div w:id="2119593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780E092FB39ED4D81D600C64F921508" ma:contentTypeVersion="3" ma:contentTypeDescription="Create a new document." ma:contentTypeScope="" ma:versionID="3781e65cd4549bdd2137d7e793e3d5f3">
  <xsd:schema xmlns:xsd="http://www.w3.org/2001/XMLSchema" xmlns:xs="http://www.w3.org/2001/XMLSchema" xmlns:p="http://schemas.microsoft.com/office/2006/metadata/properties" xmlns:ns2="1e02322d-792c-4c9d-8624-511c32612cae" targetNamespace="http://schemas.microsoft.com/office/2006/metadata/properties" ma:root="true" ma:fieldsID="bf74c0d7e112bb17fc0476ab821cef83" ns2:_="">
    <xsd:import namespace="1e02322d-792c-4c9d-8624-511c32612ca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02322d-792c-4c9d-8624-511c32612c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83E615C-400A-417D-A64E-985D580F70A4}">
  <ds:schemaRefs>
    <ds:schemaRef ds:uri="http://schemas.openxmlformats.org/officeDocument/2006/bibliography"/>
  </ds:schemaRefs>
</ds:datastoreItem>
</file>

<file path=customXml/itemProps2.xml><?xml version="1.0" encoding="utf-8"?>
<ds:datastoreItem xmlns:ds="http://schemas.openxmlformats.org/officeDocument/2006/customXml" ds:itemID="{0256F1B5-9F6F-443B-9B12-DE23B4E3A3A0}">
  <ds:schemaRefs>
    <ds:schemaRef ds:uri="http://schemas.microsoft.com/sharepoint/v3/contenttype/forms"/>
  </ds:schemaRefs>
</ds:datastoreItem>
</file>

<file path=customXml/itemProps3.xml><?xml version="1.0" encoding="utf-8"?>
<ds:datastoreItem xmlns:ds="http://schemas.openxmlformats.org/officeDocument/2006/customXml" ds:itemID="{878566C2-E8D0-4E07-ABC6-6AFBAC179B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02322d-792c-4c9d-8624-511c32612c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B2E6AD0-F039-497A-ACBB-942AB2EC4A4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1295</Words>
  <Characters>7385</Characters>
  <Application>Microsoft Office Word</Application>
  <DocSecurity>4</DocSecurity>
  <Lines>61</Lines>
  <Paragraphs>17</Paragraphs>
  <ScaleCrop>false</ScaleCrop>
  <Company/>
  <LinksUpToDate>false</LinksUpToDate>
  <CharactersWithSpaces>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Santos</dc:creator>
  <cp:keywords/>
  <dc:description/>
  <cp:lastModifiedBy>Secção Política Educativa</cp:lastModifiedBy>
  <cp:revision>46</cp:revision>
  <cp:lastPrinted>2026-03-13T17:53:00Z</cp:lastPrinted>
  <dcterms:created xsi:type="dcterms:W3CDTF">2026-03-03T01:26:00Z</dcterms:created>
  <dcterms:modified xsi:type="dcterms:W3CDTF">2026-03-13T10:53:00Z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2024-03-29T15:57:23Z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1239c1ae-f0c8-435f-965f-ea8deeb8226b</vt:lpwstr>
  </property>
  <property fmtid="{D5CDD505-2E9C-101B-9397-08002B2CF9AE}" pid="7" name="MSIP_Label_defa4170-0d19-0005-0004-bc88714345d2_ActionId">
    <vt:lpwstr>28204861-eaa3-4386-8ddc-284b49fb18aa</vt:lpwstr>
  </property>
  <property fmtid="{D5CDD505-2E9C-101B-9397-08002B2CF9AE}" pid="8" name="MSIP_Label_defa4170-0d19-0005-0004-bc88714345d2_ContentBits">
    <vt:lpwstr>0</vt:lpwstr>
  </property>
  <property fmtid="{D5CDD505-2E9C-101B-9397-08002B2CF9AE}" pid="9" name="ContentTypeId">
    <vt:lpwstr>0x010100F780E092FB39ED4D81D600C64F921508</vt:lpwstr>
  </property>
</Properties>
</file>