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8EBA9E" w14:textId="050AEA09" w:rsidR="009F5CD0" w:rsidRPr="00177C3A" w:rsidRDefault="00CE7E0F" w:rsidP="00C9034B">
      <w:pPr>
        <w:spacing w:afterLines="150" w:after="360" w:line="276" w:lineRule="auto"/>
        <w:jc w:val="center"/>
        <w:rPr>
          <w:rFonts w:ascii="Times New Roman" w:hAnsi="Times New Roman" w:cs="Times New Roman"/>
          <w:b/>
          <w:sz w:val="24"/>
          <w:szCs w:val="24"/>
        </w:rPr>
      </w:pPr>
      <w:r w:rsidRPr="00177C3A">
        <w:rPr>
          <w:rFonts w:ascii="Times New Roman" w:hAnsi="Times New Roman" w:cs="Times New Roman"/>
          <w:b/>
          <w:noProof/>
          <w:sz w:val="24"/>
          <w:szCs w:val="24"/>
          <w:lang w:eastAsia="pt-PT"/>
        </w:rPr>
        <w:drawing>
          <wp:inline distT="0" distB="0" distL="0" distR="0" wp14:anchorId="1BF6B0FB" wp14:editId="5BDBE0E3">
            <wp:extent cx="4549108" cy="1716023"/>
            <wp:effectExtent l="0" t="0" r="0" b="0"/>
            <wp:docPr id="1"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m 1"/>
                    <pic:cNvPicPr/>
                  </pic:nvPicPr>
                  <pic:blipFill>
                    <a:blip r:embed="rId11" cstate="print">
                      <a:extLst>
                        <a:ext uri="{28A0092B-C50C-407E-A947-70E740481C1C}">
                          <a14:useLocalDpi xmlns:a14="http://schemas.microsoft.com/office/drawing/2010/main" val="0"/>
                        </a:ext>
                      </a:extLst>
                    </a:blip>
                    <a:stretch>
                      <a:fillRect/>
                    </a:stretch>
                  </pic:blipFill>
                  <pic:spPr>
                    <a:xfrm>
                      <a:off x="0" y="0"/>
                      <a:ext cx="4549108" cy="1716023"/>
                    </a:xfrm>
                    <a:prstGeom prst="rect">
                      <a:avLst/>
                    </a:prstGeom>
                  </pic:spPr>
                </pic:pic>
              </a:graphicData>
            </a:graphic>
          </wp:inline>
        </w:drawing>
      </w:r>
    </w:p>
    <w:p w14:paraId="734326C2" w14:textId="77777777" w:rsidR="006105C3" w:rsidRPr="00177C3A" w:rsidRDefault="006105C3" w:rsidP="00C9034B">
      <w:pPr>
        <w:spacing w:afterLines="150" w:after="360" w:line="276" w:lineRule="auto"/>
        <w:jc w:val="center"/>
        <w:rPr>
          <w:rFonts w:ascii="Times New Roman" w:hAnsi="Times New Roman" w:cs="Times New Roman"/>
          <w:sz w:val="24"/>
          <w:szCs w:val="24"/>
        </w:rPr>
      </w:pPr>
    </w:p>
    <w:p w14:paraId="1E972BB3" w14:textId="52DD79BE" w:rsidR="0029782E" w:rsidRPr="00177C3A" w:rsidRDefault="0029782E" w:rsidP="00C9034B">
      <w:pPr>
        <w:spacing w:afterLines="150" w:after="360" w:line="276" w:lineRule="auto"/>
        <w:jc w:val="center"/>
        <w:rPr>
          <w:rFonts w:ascii="Times New Roman" w:hAnsi="Times New Roman" w:cs="Times New Roman"/>
          <w:sz w:val="24"/>
          <w:szCs w:val="24"/>
        </w:rPr>
      </w:pPr>
      <w:bookmarkStart w:id="0" w:name="_Int_MnnQSmza"/>
      <w:r w:rsidRPr="00177C3A">
        <w:rPr>
          <w:rFonts w:ascii="Times New Roman" w:hAnsi="Times New Roman" w:cs="Times New Roman"/>
          <w:sz w:val="24"/>
          <w:szCs w:val="24"/>
        </w:rPr>
        <w:t>Bachelor's Degree in Computer Science</w:t>
      </w:r>
      <w:bookmarkEnd w:id="0"/>
      <w:r w:rsidRPr="00177C3A">
        <w:rPr>
          <w:rFonts w:ascii="Times New Roman" w:hAnsi="Times New Roman" w:cs="Times New Roman"/>
          <w:sz w:val="24"/>
          <w:szCs w:val="24"/>
        </w:rPr>
        <w:t>, Networks, and Telecommunications Engineering</w:t>
      </w:r>
    </w:p>
    <w:p w14:paraId="604327CD" w14:textId="5B58A2D2" w:rsidR="009F5CD0" w:rsidRPr="00177C3A" w:rsidRDefault="0029782E" w:rsidP="00C9034B">
      <w:pPr>
        <w:spacing w:afterLines="150" w:after="360" w:line="276" w:lineRule="auto"/>
        <w:jc w:val="center"/>
        <w:rPr>
          <w:rFonts w:ascii="Times New Roman" w:hAnsi="Times New Roman" w:cs="Times New Roman"/>
          <w:b/>
          <w:bCs/>
          <w:sz w:val="24"/>
          <w:szCs w:val="24"/>
        </w:rPr>
      </w:pPr>
      <w:r w:rsidRPr="00177C3A">
        <w:rPr>
          <w:rFonts w:ascii="Times New Roman" w:hAnsi="Times New Roman" w:cs="Times New Roman"/>
          <w:b/>
          <w:bCs/>
          <w:sz w:val="24"/>
          <w:szCs w:val="24"/>
        </w:rPr>
        <w:t>Final Course Project</w:t>
      </w:r>
    </w:p>
    <w:p w14:paraId="4A265516" w14:textId="107D34D3" w:rsidR="4625F411" w:rsidRPr="00177C3A" w:rsidRDefault="00CE5EAE" w:rsidP="00C9034B">
      <w:pPr>
        <w:spacing w:afterLines="150" w:after="360" w:line="276" w:lineRule="auto"/>
        <w:jc w:val="center"/>
        <w:rPr>
          <w:rFonts w:ascii="Times New Roman" w:hAnsi="Times New Roman" w:cs="Times New Roman"/>
          <w:b/>
          <w:bCs/>
          <w:sz w:val="24"/>
          <w:szCs w:val="24"/>
        </w:rPr>
      </w:pPr>
      <w:r>
        <w:rPr>
          <w:rFonts w:ascii="Times New Roman" w:hAnsi="Times New Roman" w:cs="Times New Roman"/>
          <w:b/>
          <w:bCs/>
          <w:sz w:val="24"/>
          <w:szCs w:val="24"/>
        </w:rPr>
        <w:t>Final</w:t>
      </w:r>
      <w:r w:rsidR="636D3171" w:rsidRPr="00177C3A">
        <w:rPr>
          <w:rFonts w:ascii="Times New Roman" w:hAnsi="Times New Roman" w:cs="Times New Roman"/>
          <w:b/>
          <w:bCs/>
          <w:sz w:val="24"/>
          <w:szCs w:val="24"/>
        </w:rPr>
        <w:t xml:space="preserve"> </w:t>
      </w:r>
      <w:r w:rsidR="4625F411" w:rsidRPr="00177C3A">
        <w:rPr>
          <w:rFonts w:ascii="Times New Roman" w:hAnsi="Times New Roman" w:cs="Times New Roman"/>
          <w:b/>
          <w:bCs/>
          <w:sz w:val="24"/>
          <w:szCs w:val="24"/>
        </w:rPr>
        <w:t>Report</w:t>
      </w:r>
    </w:p>
    <w:p w14:paraId="37EBFDA2" w14:textId="1043F74F" w:rsidR="004133E1" w:rsidRPr="00177C3A" w:rsidRDefault="009F5CD0" w:rsidP="00C9034B">
      <w:pPr>
        <w:spacing w:afterLines="150" w:after="360" w:line="276" w:lineRule="auto"/>
        <w:jc w:val="center"/>
        <w:rPr>
          <w:rFonts w:ascii="Times New Roman" w:hAnsi="Times New Roman" w:cs="Times New Roman"/>
          <w:sz w:val="24"/>
          <w:szCs w:val="24"/>
        </w:rPr>
      </w:pPr>
      <w:r w:rsidRPr="00177C3A">
        <w:rPr>
          <w:rFonts w:ascii="Times New Roman" w:hAnsi="Times New Roman" w:cs="Times New Roman"/>
          <w:sz w:val="24"/>
          <w:szCs w:val="24"/>
        </w:rPr>
        <w:t>202</w:t>
      </w:r>
      <w:r w:rsidR="00CF277F" w:rsidRPr="00177C3A">
        <w:rPr>
          <w:rFonts w:ascii="Times New Roman" w:hAnsi="Times New Roman" w:cs="Times New Roman"/>
          <w:sz w:val="24"/>
          <w:szCs w:val="24"/>
        </w:rPr>
        <w:t>5</w:t>
      </w:r>
      <w:r w:rsidRPr="00177C3A">
        <w:rPr>
          <w:rFonts w:ascii="Times New Roman" w:hAnsi="Times New Roman" w:cs="Times New Roman"/>
          <w:sz w:val="24"/>
          <w:szCs w:val="24"/>
        </w:rPr>
        <w:t>-202</w:t>
      </w:r>
      <w:r w:rsidR="00CF277F" w:rsidRPr="00177C3A">
        <w:rPr>
          <w:rFonts w:ascii="Times New Roman" w:hAnsi="Times New Roman" w:cs="Times New Roman"/>
          <w:sz w:val="24"/>
          <w:szCs w:val="24"/>
        </w:rPr>
        <w:t>6</w:t>
      </w:r>
      <w:r w:rsidR="0029782E" w:rsidRPr="00177C3A">
        <w:rPr>
          <w:rFonts w:ascii="Times New Roman" w:hAnsi="Times New Roman" w:cs="Times New Roman"/>
          <w:sz w:val="24"/>
          <w:szCs w:val="24"/>
        </w:rPr>
        <w:t xml:space="preserve"> Academic Year</w:t>
      </w:r>
    </w:p>
    <w:p w14:paraId="5EBBF8F1" w14:textId="77777777" w:rsidR="006105C3" w:rsidRPr="00177C3A" w:rsidRDefault="006105C3" w:rsidP="00C9034B">
      <w:pPr>
        <w:spacing w:afterLines="150" w:after="360" w:line="276" w:lineRule="auto"/>
        <w:rPr>
          <w:rFonts w:ascii="Times New Roman" w:hAnsi="Times New Roman" w:cs="Times New Roman"/>
          <w:sz w:val="24"/>
          <w:szCs w:val="24"/>
        </w:rPr>
      </w:pPr>
    </w:p>
    <w:p w14:paraId="6FE9E4BF" w14:textId="38EFFD18" w:rsidR="006105C3" w:rsidRPr="00177C3A" w:rsidRDefault="00EE3B86" w:rsidP="00C9034B">
      <w:pPr>
        <w:spacing w:afterLines="150" w:after="360" w:line="276" w:lineRule="auto"/>
        <w:jc w:val="center"/>
        <w:rPr>
          <w:rFonts w:ascii="Times New Roman" w:hAnsi="Times New Roman" w:cs="Times New Roman"/>
          <w:sz w:val="24"/>
          <w:szCs w:val="24"/>
        </w:rPr>
      </w:pPr>
      <w:r w:rsidRPr="00177C3A">
        <w:rPr>
          <w:rFonts w:ascii="Times New Roman" w:hAnsi="Times New Roman" w:cs="Times New Roman"/>
          <w:sz w:val="24"/>
          <w:szCs w:val="24"/>
        </w:rPr>
        <w:t xml:space="preserve">EduCal – </w:t>
      </w:r>
      <w:r w:rsidR="0029782E" w:rsidRPr="00177C3A">
        <w:rPr>
          <w:rFonts w:ascii="Times New Roman" w:hAnsi="Times New Roman" w:cs="Times New Roman"/>
          <w:sz w:val="24"/>
          <w:szCs w:val="24"/>
        </w:rPr>
        <w:t>Academic Planning Application</w:t>
      </w:r>
    </w:p>
    <w:p w14:paraId="6FBEE179" w14:textId="77777777" w:rsidR="006105C3" w:rsidRPr="00177C3A" w:rsidRDefault="006105C3" w:rsidP="00C9034B">
      <w:pPr>
        <w:spacing w:afterLines="150" w:after="360" w:line="276" w:lineRule="auto"/>
        <w:jc w:val="center"/>
        <w:rPr>
          <w:rFonts w:ascii="Times New Roman" w:hAnsi="Times New Roman" w:cs="Times New Roman"/>
          <w:sz w:val="24"/>
          <w:szCs w:val="24"/>
        </w:rPr>
      </w:pPr>
    </w:p>
    <w:p w14:paraId="18A582DF" w14:textId="5EAAAE8A" w:rsidR="006105C3" w:rsidRPr="00177C3A" w:rsidRDefault="0029782E" w:rsidP="00C9034B">
      <w:pPr>
        <w:spacing w:afterLines="150" w:after="360" w:line="276" w:lineRule="auto"/>
        <w:jc w:val="center"/>
        <w:rPr>
          <w:rFonts w:ascii="Times New Roman" w:hAnsi="Times New Roman" w:cs="Times New Roman"/>
          <w:b/>
          <w:bCs/>
          <w:sz w:val="24"/>
          <w:szCs w:val="24"/>
        </w:rPr>
      </w:pPr>
      <w:r w:rsidRPr="00177C3A">
        <w:rPr>
          <w:rFonts w:ascii="Times New Roman" w:hAnsi="Times New Roman" w:cs="Times New Roman"/>
          <w:b/>
          <w:bCs/>
          <w:sz w:val="24"/>
          <w:szCs w:val="24"/>
        </w:rPr>
        <w:t>Coordinator</w:t>
      </w:r>
      <w:r w:rsidR="008251E4" w:rsidRPr="00177C3A">
        <w:rPr>
          <w:rFonts w:ascii="Times New Roman" w:hAnsi="Times New Roman" w:cs="Times New Roman"/>
          <w:b/>
          <w:bCs/>
          <w:sz w:val="24"/>
          <w:szCs w:val="24"/>
        </w:rPr>
        <w:t>s</w:t>
      </w:r>
      <w:r w:rsidR="006105C3" w:rsidRPr="00177C3A">
        <w:rPr>
          <w:rFonts w:ascii="Times New Roman" w:hAnsi="Times New Roman" w:cs="Times New Roman"/>
          <w:b/>
          <w:bCs/>
          <w:sz w:val="24"/>
          <w:szCs w:val="24"/>
        </w:rPr>
        <w:t>:</w:t>
      </w:r>
    </w:p>
    <w:p w14:paraId="02422BB5" w14:textId="287293C0" w:rsidR="006105C3" w:rsidRPr="00DD6919" w:rsidRDefault="00EE3B86" w:rsidP="00C9034B">
      <w:pPr>
        <w:spacing w:afterLines="150" w:after="360" w:line="276" w:lineRule="auto"/>
        <w:jc w:val="center"/>
        <w:rPr>
          <w:rFonts w:ascii="Times New Roman" w:hAnsi="Times New Roman" w:cs="Times New Roman"/>
          <w:sz w:val="24"/>
          <w:szCs w:val="24"/>
          <w:lang w:val="pt-PT"/>
        </w:rPr>
      </w:pPr>
      <w:r w:rsidRPr="00DD6919">
        <w:rPr>
          <w:rFonts w:ascii="Times New Roman" w:hAnsi="Times New Roman" w:cs="Times New Roman"/>
          <w:sz w:val="24"/>
          <w:szCs w:val="24"/>
          <w:lang w:val="pt-PT"/>
        </w:rPr>
        <w:t>Filipe Freitas</w:t>
      </w:r>
    </w:p>
    <w:p w14:paraId="2722DC89" w14:textId="34C26B3A" w:rsidR="00EE3B86" w:rsidRPr="00DD6919" w:rsidRDefault="00EE3B86" w:rsidP="00C9034B">
      <w:pPr>
        <w:spacing w:afterLines="150" w:after="360" w:line="276" w:lineRule="auto"/>
        <w:jc w:val="center"/>
        <w:rPr>
          <w:rFonts w:ascii="Times New Roman" w:hAnsi="Times New Roman" w:cs="Times New Roman"/>
          <w:sz w:val="24"/>
          <w:szCs w:val="24"/>
          <w:lang w:val="pt-PT"/>
        </w:rPr>
      </w:pPr>
      <w:r w:rsidRPr="00DD6919">
        <w:rPr>
          <w:rFonts w:ascii="Times New Roman" w:hAnsi="Times New Roman" w:cs="Times New Roman"/>
          <w:sz w:val="24"/>
          <w:szCs w:val="24"/>
          <w:lang w:val="pt-PT"/>
        </w:rPr>
        <w:t>Sandra Ferreira</w:t>
      </w:r>
    </w:p>
    <w:p w14:paraId="4B36E3A8" w14:textId="77777777" w:rsidR="006105C3" w:rsidRPr="00DD6919" w:rsidRDefault="006105C3" w:rsidP="00C9034B">
      <w:pPr>
        <w:spacing w:afterLines="150" w:after="360" w:line="276" w:lineRule="auto"/>
        <w:jc w:val="center"/>
        <w:rPr>
          <w:rFonts w:ascii="Times New Roman" w:hAnsi="Times New Roman" w:cs="Times New Roman"/>
          <w:sz w:val="24"/>
          <w:szCs w:val="24"/>
          <w:lang w:val="pt-PT"/>
        </w:rPr>
      </w:pPr>
    </w:p>
    <w:p w14:paraId="109F8283" w14:textId="079DA932" w:rsidR="006105C3" w:rsidRPr="00DD6919" w:rsidRDefault="0029782E" w:rsidP="00C9034B">
      <w:pPr>
        <w:spacing w:afterLines="150" w:after="360" w:line="276" w:lineRule="auto"/>
        <w:jc w:val="center"/>
        <w:rPr>
          <w:rFonts w:ascii="Times New Roman" w:hAnsi="Times New Roman" w:cs="Times New Roman"/>
          <w:b/>
          <w:bCs/>
          <w:sz w:val="24"/>
          <w:szCs w:val="24"/>
          <w:lang w:val="pt-PT"/>
        </w:rPr>
      </w:pPr>
      <w:r w:rsidRPr="00DD6919">
        <w:rPr>
          <w:rFonts w:ascii="Times New Roman" w:hAnsi="Times New Roman" w:cs="Times New Roman"/>
          <w:b/>
          <w:bCs/>
          <w:sz w:val="24"/>
          <w:szCs w:val="24"/>
          <w:lang w:val="pt-PT"/>
        </w:rPr>
        <w:t>Student</w:t>
      </w:r>
      <w:r w:rsidR="006105C3" w:rsidRPr="00DD6919">
        <w:rPr>
          <w:rFonts w:ascii="Times New Roman" w:hAnsi="Times New Roman" w:cs="Times New Roman"/>
          <w:b/>
          <w:bCs/>
          <w:sz w:val="24"/>
          <w:szCs w:val="24"/>
          <w:lang w:val="pt-PT"/>
        </w:rPr>
        <w:t>:</w:t>
      </w:r>
    </w:p>
    <w:p w14:paraId="0DDCEC92" w14:textId="71CA2E7B" w:rsidR="009923AF" w:rsidRPr="00177C3A" w:rsidRDefault="00EE3B86" w:rsidP="00C9034B">
      <w:pPr>
        <w:spacing w:afterLines="150" w:after="360" w:line="276" w:lineRule="auto"/>
        <w:jc w:val="center"/>
        <w:rPr>
          <w:rFonts w:ascii="Times New Roman" w:hAnsi="Times New Roman" w:cs="Times New Roman"/>
          <w:sz w:val="24"/>
          <w:szCs w:val="24"/>
        </w:rPr>
      </w:pPr>
      <w:r w:rsidRPr="00177C3A">
        <w:rPr>
          <w:rFonts w:ascii="Times New Roman" w:hAnsi="Times New Roman" w:cs="Times New Roman"/>
          <w:sz w:val="24"/>
          <w:szCs w:val="24"/>
        </w:rPr>
        <w:t>Daniel Santos</w:t>
      </w:r>
      <w:r w:rsidR="00CF277F" w:rsidRPr="00177C3A">
        <w:rPr>
          <w:rFonts w:ascii="Times New Roman" w:hAnsi="Times New Roman" w:cs="Times New Roman"/>
          <w:sz w:val="24"/>
          <w:szCs w:val="24"/>
        </w:rPr>
        <w:t xml:space="preserve"> nº </w:t>
      </w:r>
      <w:r w:rsidRPr="00177C3A">
        <w:rPr>
          <w:rFonts w:ascii="Times New Roman" w:hAnsi="Times New Roman" w:cs="Times New Roman"/>
          <w:sz w:val="24"/>
          <w:szCs w:val="24"/>
        </w:rPr>
        <w:t>51701</w:t>
      </w:r>
    </w:p>
    <w:p w14:paraId="0FDBCEAD" w14:textId="77777777" w:rsidR="00FA4FC9" w:rsidRPr="00177C3A" w:rsidRDefault="00FA4FC9" w:rsidP="00C9034B">
      <w:pPr>
        <w:spacing w:afterLines="150" w:after="360" w:line="276" w:lineRule="auto"/>
        <w:rPr>
          <w:rFonts w:ascii="Times New Roman" w:hAnsi="Times New Roman" w:cs="Times New Roman"/>
          <w:sz w:val="24"/>
          <w:szCs w:val="24"/>
        </w:rPr>
      </w:pPr>
    </w:p>
    <w:p w14:paraId="08BD1226" w14:textId="50949270" w:rsidR="001A7C65" w:rsidRPr="00177C3A" w:rsidRDefault="00CE5EAE" w:rsidP="00C9034B">
      <w:pPr>
        <w:spacing w:afterLines="150" w:after="360" w:line="276" w:lineRule="auto"/>
        <w:jc w:val="center"/>
        <w:rPr>
          <w:rFonts w:ascii="Times New Roman" w:hAnsi="Times New Roman" w:cs="Times New Roman"/>
          <w:b/>
          <w:sz w:val="24"/>
          <w:szCs w:val="24"/>
        </w:rPr>
      </w:pPr>
      <w:r>
        <w:rPr>
          <w:rFonts w:ascii="Times New Roman" w:hAnsi="Times New Roman" w:cs="Times New Roman"/>
          <w:b/>
          <w:sz w:val="24"/>
          <w:szCs w:val="24"/>
        </w:rPr>
        <w:t>July</w:t>
      </w:r>
      <w:r w:rsidR="00CF277F" w:rsidRPr="00177C3A">
        <w:rPr>
          <w:rFonts w:ascii="Times New Roman" w:hAnsi="Times New Roman" w:cs="Times New Roman"/>
          <w:b/>
          <w:sz w:val="24"/>
          <w:szCs w:val="24"/>
        </w:rPr>
        <w:t xml:space="preserve"> 2026</w:t>
      </w:r>
    </w:p>
    <w:sdt>
      <w:sdtPr>
        <w:rPr>
          <w:rFonts w:asciiTheme="minorHAnsi" w:eastAsiaTheme="minorHAnsi" w:hAnsiTheme="minorHAnsi" w:cstheme="minorBidi"/>
          <w:color w:val="auto"/>
          <w:sz w:val="22"/>
          <w:szCs w:val="22"/>
          <w:lang w:val="pt-PT" w:eastAsia="en-US"/>
        </w:rPr>
        <w:id w:val="1433942153"/>
        <w:docPartObj>
          <w:docPartGallery w:val="Table of Contents"/>
          <w:docPartUnique/>
        </w:docPartObj>
      </w:sdtPr>
      <w:sdtEndPr>
        <w:rPr>
          <w:b/>
          <w:bCs/>
          <w:lang w:val="en-US"/>
        </w:rPr>
      </w:sdtEndPr>
      <w:sdtContent>
        <w:p w14:paraId="6531137A" w14:textId="64C1E3BA" w:rsidR="00BB71A5" w:rsidRPr="00604C6C" w:rsidRDefault="00604C6C" w:rsidP="00604C6C">
          <w:pPr>
            <w:pStyle w:val="Cabealhodondice"/>
            <w:spacing w:after="240"/>
            <w:rPr>
              <w:rFonts w:ascii="Times New Roman" w:hAnsi="Times New Roman" w:cs="Times New Roman"/>
              <w:b/>
              <w:bCs/>
              <w:color w:val="auto"/>
            </w:rPr>
          </w:pPr>
          <w:r w:rsidRPr="00604C6C">
            <w:rPr>
              <w:rFonts w:ascii="Times New Roman" w:hAnsi="Times New Roman" w:cs="Times New Roman"/>
              <w:b/>
              <w:bCs/>
              <w:color w:val="auto"/>
            </w:rPr>
            <w:t>Index</w:t>
          </w:r>
        </w:p>
        <w:p w14:paraId="65E99E1A" w14:textId="7CB67D0D" w:rsidR="00B136F6" w:rsidRDefault="00CE5C7E">
          <w:pPr>
            <w:pStyle w:val="ndice1"/>
            <w:rPr>
              <w:rFonts w:asciiTheme="minorHAnsi" w:eastAsiaTheme="minorEastAsia" w:hAnsiTheme="minorHAnsi"/>
              <w:noProof/>
              <w:kern w:val="2"/>
              <w:sz w:val="24"/>
              <w:szCs w:val="24"/>
              <w:lang w:val="pt-PT" w:eastAsia="pt-PT"/>
              <w14:ligatures w14:val="standardContextual"/>
            </w:rPr>
          </w:pPr>
          <w:r>
            <w:fldChar w:fldCharType="begin"/>
          </w:r>
          <w:r>
            <w:instrText xml:space="preserve"> TOC \o "1-3" \h \z \u </w:instrText>
          </w:r>
          <w:r>
            <w:fldChar w:fldCharType="separate"/>
          </w:r>
          <w:hyperlink w:anchor="_Toc233885109" w:history="1">
            <w:r w:rsidR="00B136F6" w:rsidRPr="002A6D25">
              <w:rPr>
                <w:rStyle w:val="Hiperligao"/>
                <w:rFonts w:cs="Times New Roman"/>
                <w:b/>
                <w:noProof/>
              </w:rPr>
              <w:t>1.</w:t>
            </w:r>
            <w:r w:rsidR="00B136F6">
              <w:rPr>
                <w:rFonts w:asciiTheme="minorHAnsi" w:eastAsiaTheme="minorEastAsia" w:hAnsiTheme="minorHAnsi"/>
                <w:noProof/>
                <w:kern w:val="2"/>
                <w:sz w:val="24"/>
                <w:szCs w:val="24"/>
                <w:lang w:val="pt-PT" w:eastAsia="pt-PT"/>
                <w14:ligatures w14:val="standardContextual"/>
              </w:rPr>
              <w:tab/>
            </w:r>
            <w:r w:rsidR="00B136F6" w:rsidRPr="002A6D25">
              <w:rPr>
                <w:rStyle w:val="Hiperligao"/>
                <w:rFonts w:cs="Times New Roman"/>
                <w:b/>
                <w:noProof/>
              </w:rPr>
              <w:t>Introduction</w:t>
            </w:r>
            <w:r w:rsidR="00B136F6">
              <w:rPr>
                <w:noProof/>
                <w:webHidden/>
              </w:rPr>
              <w:tab/>
            </w:r>
            <w:r w:rsidR="00B136F6">
              <w:rPr>
                <w:noProof/>
                <w:webHidden/>
              </w:rPr>
              <w:fldChar w:fldCharType="begin"/>
            </w:r>
            <w:r w:rsidR="00B136F6">
              <w:rPr>
                <w:noProof/>
                <w:webHidden/>
              </w:rPr>
              <w:instrText xml:space="preserve"> PAGEREF _Toc233885109 \h </w:instrText>
            </w:r>
            <w:r w:rsidR="00B136F6">
              <w:rPr>
                <w:noProof/>
                <w:webHidden/>
              </w:rPr>
            </w:r>
            <w:r w:rsidR="00B136F6">
              <w:rPr>
                <w:noProof/>
                <w:webHidden/>
              </w:rPr>
              <w:fldChar w:fldCharType="separate"/>
            </w:r>
            <w:r w:rsidR="00B136F6">
              <w:rPr>
                <w:noProof/>
                <w:webHidden/>
              </w:rPr>
              <w:t>2</w:t>
            </w:r>
            <w:r w:rsidR="00B136F6">
              <w:rPr>
                <w:noProof/>
                <w:webHidden/>
              </w:rPr>
              <w:fldChar w:fldCharType="end"/>
            </w:r>
          </w:hyperlink>
        </w:p>
        <w:p w14:paraId="4E632D27" w14:textId="1029C420" w:rsidR="00B136F6" w:rsidRDefault="00B136F6">
          <w:pPr>
            <w:pStyle w:val="ndice1"/>
            <w:rPr>
              <w:rFonts w:asciiTheme="minorHAnsi" w:eastAsiaTheme="minorEastAsia" w:hAnsiTheme="minorHAnsi"/>
              <w:noProof/>
              <w:kern w:val="2"/>
              <w:sz w:val="24"/>
              <w:szCs w:val="24"/>
              <w:lang w:val="pt-PT" w:eastAsia="pt-PT"/>
              <w14:ligatures w14:val="standardContextual"/>
            </w:rPr>
          </w:pPr>
          <w:hyperlink w:anchor="_Toc233885110" w:history="1">
            <w:r w:rsidRPr="002A6D25">
              <w:rPr>
                <w:rStyle w:val="Hiperligao"/>
                <w:rFonts w:cs="Times New Roman"/>
                <w:b/>
                <w:noProof/>
              </w:rPr>
              <w:t>2.</w:t>
            </w:r>
            <w:r>
              <w:rPr>
                <w:rFonts w:asciiTheme="minorHAnsi" w:eastAsiaTheme="minorEastAsia" w:hAnsiTheme="minorHAnsi"/>
                <w:noProof/>
                <w:kern w:val="2"/>
                <w:sz w:val="24"/>
                <w:szCs w:val="24"/>
                <w:lang w:val="pt-PT" w:eastAsia="pt-PT"/>
                <w14:ligatures w14:val="standardContextual"/>
              </w:rPr>
              <w:tab/>
            </w:r>
            <w:r w:rsidRPr="002A6D25">
              <w:rPr>
                <w:rStyle w:val="Hiperligao"/>
                <w:rFonts w:cs="Times New Roman"/>
                <w:b/>
                <w:noProof/>
              </w:rPr>
              <w:t>Problem Description and Objectives</w:t>
            </w:r>
            <w:r>
              <w:rPr>
                <w:noProof/>
                <w:webHidden/>
              </w:rPr>
              <w:tab/>
            </w:r>
            <w:r>
              <w:rPr>
                <w:noProof/>
                <w:webHidden/>
              </w:rPr>
              <w:fldChar w:fldCharType="begin"/>
            </w:r>
            <w:r>
              <w:rPr>
                <w:noProof/>
                <w:webHidden/>
              </w:rPr>
              <w:instrText xml:space="preserve"> PAGEREF _Toc233885110 \h </w:instrText>
            </w:r>
            <w:r>
              <w:rPr>
                <w:noProof/>
                <w:webHidden/>
              </w:rPr>
            </w:r>
            <w:r>
              <w:rPr>
                <w:noProof/>
                <w:webHidden/>
              </w:rPr>
              <w:fldChar w:fldCharType="separate"/>
            </w:r>
            <w:r>
              <w:rPr>
                <w:noProof/>
                <w:webHidden/>
              </w:rPr>
              <w:t>3</w:t>
            </w:r>
            <w:r>
              <w:rPr>
                <w:noProof/>
                <w:webHidden/>
              </w:rPr>
              <w:fldChar w:fldCharType="end"/>
            </w:r>
          </w:hyperlink>
        </w:p>
        <w:p w14:paraId="4DC8059D" w14:textId="4E5FA01D" w:rsidR="00B136F6" w:rsidRDefault="00B136F6">
          <w:pPr>
            <w:pStyle w:val="ndice2"/>
            <w:tabs>
              <w:tab w:val="left" w:pos="960"/>
              <w:tab w:val="right" w:leader="dot" w:pos="9736"/>
            </w:tabs>
            <w:rPr>
              <w:rFonts w:eastAsiaTheme="minorEastAsia"/>
              <w:noProof/>
              <w:kern w:val="2"/>
              <w:sz w:val="24"/>
              <w:szCs w:val="24"/>
              <w:lang w:val="pt-PT" w:eastAsia="pt-PT"/>
              <w14:ligatures w14:val="standardContextual"/>
            </w:rPr>
          </w:pPr>
          <w:hyperlink w:anchor="_Toc233885111" w:history="1">
            <w:r w:rsidRPr="002A6D25">
              <w:rPr>
                <w:rStyle w:val="Hiperligao"/>
                <w:rFonts w:ascii="Times New Roman" w:hAnsi="Times New Roman" w:cs="Times New Roman"/>
                <w:b/>
                <w:noProof/>
              </w:rPr>
              <w:t>2.1.</w:t>
            </w:r>
            <w:r>
              <w:rPr>
                <w:rFonts w:eastAsiaTheme="minorEastAsia"/>
                <w:noProof/>
                <w:kern w:val="2"/>
                <w:sz w:val="24"/>
                <w:szCs w:val="24"/>
                <w:lang w:val="pt-PT" w:eastAsia="pt-PT"/>
                <w14:ligatures w14:val="standardContextual"/>
              </w:rPr>
              <w:tab/>
            </w:r>
            <w:r w:rsidRPr="002A6D25">
              <w:rPr>
                <w:rStyle w:val="Hiperligao"/>
                <w:rFonts w:ascii="Times New Roman" w:hAnsi="Times New Roman" w:cs="Times New Roman"/>
                <w:b/>
                <w:noProof/>
              </w:rPr>
              <w:t>Problem Description</w:t>
            </w:r>
            <w:r>
              <w:rPr>
                <w:noProof/>
                <w:webHidden/>
              </w:rPr>
              <w:tab/>
            </w:r>
            <w:r>
              <w:rPr>
                <w:noProof/>
                <w:webHidden/>
              </w:rPr>
              <w:fldChar w:fldCharType="begin"/>
            </w:r>
            <w:r>
              <w:rPr>
                <w:noProof/>
                <w:webHidden/>
              </w:rPr>
              <w:instrText xml:space="preserve"> PAGEREF _Toc233885111 \h </w:instrText>
            </w:r>
            <w:r>
              <w:rPr>
                <w:noProof/>
                <w:webHidden/>
              </w:rPr>
            </w:r>
            <w:r>
              <w:rPr>
                <w:noProof/>
                <w:webHidden/>
              </w:rPr>
              <w:fldChar w:fldCharType="separate"/>
            </w:r>
            <w:r>
              <w:rPr>
                <w:noProof/>
                <w:webHidden/>
              </w:rPr>
              <w:t>3</w:t>
            </w:r>
            <w:r>
              <w:rPr>
                <w:noProof/>
                <w:webHidden/>
              </w:rPr>
              <w:fldChar w:fldCharType="end"/>
            </w:r>
          </w:hyperlink>
        </w:p>
        <w:p w14:paraId="0D8C26B7" w14:textId="005CBA27" w:rsidR="00B136F6" w:rsidRDefault="00B136F6">
          <w:pPr>
            <w:pStyle w:val="ndice2"/>
            <w:tabs>
              <w:tab w:val="left" w:pos="960"/>
              <w:tab w:val="right" w:leader="dot" w:pos="9736"/>
            </w:tabs>
            <w:rPr>
              <w:rFonts w:eastAsiaTheme="minorEastAsia"/>
              <w:noProof/>
              <w:kern w:val="2"/>
              <w:sz w:val="24"/>
              <w:szCs w:val="24"/>
              <w:lang w:val="pt-PT" w:eastAsia="pt-PT"/>
              <w14:ligatures w14:val="standardContextual"/>
            </w:rPr>
          </w:pPr>
          <w:hyperlink w:anchor="_Toc233885112" w:history="1">
            <w:r w:rsidRPr="002A6D25">
              <w:rPr>
                <w:rStyle w:val="Hiperligao"/>
                <w:rFonts w:ascii="Times New Roman" w:hAnsi="Times New Roman" w:cs="Times New Roman"/>
                <w:b/>
                <w:bCs/>
                <w:noProof/>
              </w:rPr>
              <w:t>2.2.</w:t>
            </w:r>
            <w:r>
              <w:rPr>
                <w:rFonts w:eastAsiaTheme="minorEastAsia"/>
                <w:noProof/>
                <w:kern w:val="2"/>
                <w:sz w:val="24"/>
                <w:szCs w:val="24"/>
                <w:lang w:val="pt-PT" w:eastAsia="pt-PT"/>
                <w14:ligatures w14:val="standardContextual"/>
              </w:rPr>
              <w:tab/>
            </w:r>
            <w:r w:rsidRPr="002A6D25">
              <w:rPr>
                <w:rStyle w:val="Hiperligao"/>
                <w:rFonts w:ascii="Times New Roman" w:hAnsi="Times New Roman" w:cs="Times New Roman"/>
                <w:b/>
                <w:bCs/>
                <w:noProof/>
              </w:rPr>
              <w:t>Objectives</w:t>
            </w:r>
            <w:r>
              <w:rPr>
                <w:noProof/>
                <w:webHidden/>
              </w:rPr>
              <w:tab/>
            </w:r>
            <w:r>
              <w:rPr>
                <w:noProof/>
                <w:webHidden/>
              </w:rPr>
              <w:fldChar w:fldCharType="begin"/>
            </w:r>
            <w:r>
              <w:rPr>
                <w:noProof/>
                <w:webHidden/>
              </w:rPr>
              <w:instrText xml:space="preserve"> PAGEREF _Toc233885112 \h </w:instrText>
            </w:r>
            <w:r>
              <w:rPr>
                <w:noProof/>
                <w:webHidden/>
              </w:rPr>
            </w:r>
            <w:r>
              <w:rPr>
                <w:noProof/>
                <w:webHidden/>
              </w:rPr>
              <w:fldChar w:fldCharType="separate"/>
            </w:r>
            <w:r>
              <w:rPr>
                <w:noProof/>
                <w:webHidden/>
              </w:rPr>
              <w:t>3</w:t>
            </w:r>
            <w:r>
              <w:rPr>
                <w:noProof/>
                <w:webHidden/>
              </w:rPr>
              <w:fldChar w:fldCharType="end"/>
            </w:r>
          </w:hyperlink>
        </w:p>
        <w:p w14:paraId="54B5E351" w14:textId="37927E5F" w:rsidR="00B136F6" w:rsidRDefault="00B136F6">
          <w:pPr>
            <w:pStyle w:val="ndice1"/>
            <w:rPr>
              <w:rFonts w:asciiTheme="minorHAnsi" w:eastAsiaTheme="minorEastAsia" w:hAnsiTheme="minorHAnsi"/>
              <w:noProof/>
              <w:kern w:val="2"/>
              <w:sz w:val="24"/>
              <w:szCs w:val="24"/>
              <w:lang w:val="pt-PT" w:eastAsia="pt-PT"/>
              <w14:ligatures w14:val="standardContextual"/>
            </w:rPr>
          </w:pPr>
          <w:hyperlink w:anchor="_Toc233885113" w:history="1">
            <w:r w:rsidRPr="002A6D25">
              <w:rPr>
                <w:rStyle w:val="Hiperligao"/>
                <w:rFonts w:cs="Times New Roman"/>
                <w:b/>
                <w:bCs/>
                <w:noProof/>
              </w:rPr>
              <w:t>3.</w:t>
            </w:r>
            <w:r>
              <w:rPr>
                <w:rFonts w:asciiTheme="minorHAnsi" w:eastAsiaTheme="minorEastAsia" w:hAnsiTheme="minorHAnsi"/>
                <w:noProof/>
                <w:kern w:val="2"/>
                <w:sz w:val="24"/>
                <w:szCs w:val="24"/>
                <w:lang w:val="pt-PT" w:eastAsia="pt-PT"/>
                <w14:ligatures w14:val="standardContextual"/>
              </w:rPr>
              <w:tab/>
            </w:r>
            <w:r w:rsidRPr="002A6D25">
              <w:rPr>
                <w:rStyle w:val="Hiperligao"/>
                <w:rFonts w:cs="Times New Roman"/>
                <w:b/>
                <w:noProof/>
              </w:rPr>
              <w:t>System</w:t>
            </w:r>
            <w:r w:rsidRPr="002A6D25">
              <w:rPr>
                <w:rStyle w:val="Hiperligao"/>
                <w:rFonts w:cs="Times New Roman"/>
                <w:b/>
                <w:bCs/>
                <w:noProof/>
              </w:rPr>
              <w:t xml:space="preserve"> Requirements</w:t>
            </w:r>
            <w:r>
              <w:rPr>
                <w:noProof/>
                <w:webHidden/>
              </w:rPr>
              <w:tab/>
            </w:r>
            <w:r>
              <w:rPr>
                <w:noProof/>
                <w:webHidden/>
              </w:rPr>
              <w:fldChar w:fldCharType="begin"/>
            </w:r>
            <w:r>
              <w:rPr>
                <w:noProof/>
                <w:webHidden/>
              </w:rPr>
              <w:instrText xml:space="preserve"> PAGEREF _Toc233885113 \h </w:instrText>
            </w:r>
            <w:r>
              <w:rPr>
                <w:noProof/>
                <w:webHidden/>
              </w:rPr>
            </w:r>
            <w:r>
              <w:rPr>
                <w:noProof/>
                <w:webHidden/>
              </w:rPr>
              <w:fldChar w:fldCharType="separate"/>
            </w:r>
            <w:r>
              <w:rPr>
                <w:noProof/>
                <w:webHidden/>
              </w:rPr>
              <w:t>3</w:t>
            </w:r>
            <w:r>
              <w:rPr>
                <w:noProof/>
                <w:webHidden/>
              </w:rPr>
              <w:fldChar w:fldCharType="end"/>
            </w:r>
          </w:hyperlink>
        </w:p>
        <w:p w14:paraId="60DE740A" w14:textId="43990929" w:rsidR="00B136F6" w:rsidRDefault="00B136F6">
          <w:pPr>
            <w:pStyle w:val="ndice2"/>
            <w:tabs>
              <w:tab w:val="left" w:pos="960"/>
              <w:tab w:val="right" w:leader="dot" w:pos="9736"/>
            </w:tabs>
            <w:rPr>
              <w:rFonts w:eastAsiaTheme="minorEastAsia"/>
              <w:noProof/>
              <w:kern w:val="2"/>
              <w:sz w:val="24"/>
              <w:szCs w:val="24"/>
              <w:lang w:val="pt-PT" w:eastAsia="pt-PT"/>
              <w14:ligatures w14:val="standardContextual"/>
            </w:rPr>
          </w:pPr>
          <w:hyperlink w:anchor="_Toc233885114" w:history="1">
            <w:r w:rsidRPr="002A6D25">
              <w:rPr>
                <w:rStyle w:val="Hiperligao"/>
                <w:rFonts w:ascii="Times New Roman" w:hAnsi="Times New Roman" w:cs="Times New Roman"/>
                <w:b/>
                <w:noProof/>
              </w:rPr>
              <w:t>3.1.</w:t>
            </w:r>
            <w:r>
              <w:rPr>
                <w:rFonts w:eastAsiaTheme="minorEastAsia"/>
                <w:noProof/>
                <w:kern w:val="2"/>
                <w:sz w:val="24"/>
                <w:szCs w:val="24"/>
                <w:lang w:val="pt-PT" w:eastAsia="pt-PT"/>
                <w14:ligatures w14:val="standardContextual"/>
              </w:rPr>
              <w:tab/>
            </w:r>
            <w:r w:rsidRPr="002A6D25">
              <w:rPr>
                <w:rStyle w:val="Hiperligao"/>
                <w:rFonts w:ascii="Times New Roman" w:hAnsi="Times New Roman" w:cs="Times New Roman"/>
                <w:b/>
                <w:noProof/>
              </w:rPr>
              <w:t>Functional Requirements</w:t>
            </w:r>
            <w:r>
              <w:rPr>
                <w:noProof/>
                <w:webHidden/>
              </w:rPr>
              <w:tab/>
            </w:r>
            <w:r>
              <w:rPr>
                <w:noProof/>
                <w:webHidden/>
              </w:rPr>
              <w:fldChar w:fldCharType="begin"/>
            </w:r>
            <w:r>
              <w:rPr>
                <w:noProof/>
                <w:webHidden/>
              </w:rPr>
              <w:instrText xml:space="preserve"> PAGEREF _Toc233885114 \h </w:instrText>
            </w:r>
            <w:r>
              <w:rPr>
                <w:noProof/>
                <w:webHidden/>
              </w:rPr>
            </w:r>
            <w:r>
              <w:rPr>
                <w:noProof/>
                <w:webHidden/>
              </w:rPr>
              <w:fldChar w:fldCharType="separate"/>
            </w:r>
            <w:r>
              <w:rPr>
                <w:noProof/>
                <w:webHidden/>
              </w:rPr>
              <w:t>3</w:t>
            </w:r>
            <w:r>
              <w:rPr>
                <w:noProof/>
                <w:webHidden/>
              </w:rPr>
              <w:fldChar w:fldCharType="end"/>
            </w:r>
          </w:hyperlink>
        </w:p>
        <w:p w14:paraId="511686C3" w14:textId="063D4FBE" w:rsidR="00B136F6" w:rsidRDefault="00B136F6">
          <w:pPr>
            <w:pStyle w:val="ndice2"/>
            <w:tabs>
              <w:tab w:val="left" w:pos="960"/>
              <w:tab w:val="right" w:leader="dot" w:pos="9736"/>
            </w:tabs>
            <w:rPr>
              <w:rFonts w:eastAsiaTheme="minorEastAsia"/>
              <w:noProof/>
              <w:kern w:val="2"/>
              <w:sz w:val="24"/>
              <w:szCs w:val="24"/>
              <w:lang w:val="pt-PT" w:eastAsia="pt-PT"/>
              <w14:ligatures w14:val="standardContextual"/>
            </w:rPr>
          </w:pPr>
          <w:hyperlink w:anchor="_Toc233885115" w:history="1">
            <w:r w:rsidRPr="002A6D25">
              <w:rPr>
                <w:rStyle w:val="Hiperligao"/>
                <w:rFonts w:ascii="Times New Roman" w:hAnsi="Times New Roman" w:cs="Times New Roman"/>
                <w:b/>
                <w:noProof/>
              </w:rPr>
              <w:t>3.2.</w:t>
            </w:r>
            <w:r>
              <w:rPr>
                <w:rFonts w:eastAsiaTheme="minorEastAsia"/>
                <w:noProof/>
                <w:kern w:val="2"/>
                <w:sz w:val="24"/>
                <w:szCs w:val="24"/>
                <w:lang w:val="pt-PT" w:eastAsia="pt-PT"/>
                <w14:ligatures w14:val="standardContextual"/>
              </w:rPr>
              <w:tab/>
            </w:r>
            <w:r w:rsidRPr="002A6D25">
              <w:rPr>
                <w:rStyle w:val="Hiperligao"/>
                <w:rFonts w:ascii="Times New Roman" w:hAnsi="Times New Roman" w:cs="Times New Roman"/>
                <w:b/>
                <w:noProof/>
              </w:rPr>
              <w:t>Non-Functional Requirements</w:t>
            </w:r>
            <w:r>
              <w:rPr>
                <w:noProof/>
                <w:webHidden/>
              </w:rPr>
              <w:tab/>
            </w:r>
            <w:r>
              <w:rPr>
                <w:noProof/>
                <w:webHidden/>
              </w:rPr>
              <w:fldChar w:fldCharType="begin"/>
            </w:r>
            <w:r>
              <w:rPr>
                <w:noProof/>
                <w:webHidden/>
              </w:rPr>
              <w:instrText xml:space="preserve"> PAGEREF _Toc233885115 \h </w:instrText>
            </w:r>
            <w:r>
              <w:rPr>
                <w:noProof/>
                <w:webHidden/>
              </w:rPr>
            </w:r>
            <w:r>
              <w:rPr>
                <w:noProof/>
                <w:webHidden/>
              </w:rPr>
              <w:fldChar w:fldCharType="separate"/>
            </w:r>
            <w:r>
              <w:rPr>
                <w:noProof/>
                <w:webHidden/>
              </w:rPr>
              <w:t>4</w:t>
            </w:r>
            <w:r>
              <w:rPr>
                <w:noProof/>
                <w:webHidden/>
              </w:rPr>
              <w:fldChar w:fldCharType="end"/>
            </w:r>
          </w:hyperlink>
        </w:p>
        <w:p w14:paraId="683CCC97" w14:textId="315D944D" w:rsidR="00B136F6" w:rsidRDefault="00B136F6">
          <w:pPr>
            <w:pStyle w:val="ndice1"/>
            <w:rPr>
              <w:rFonts w:asciiTheme="minorHAnsi" w:eastAsiaTheme="minorEastAsia" w:hAnsiTheme="minorHAnsi"/>
              <w:noProof/>
              <w:kern w:val="2"/>
              <w:sz w:val="24"/>
              <w:szCs w:val="24"/>
              <w:lang w:val="pt-PT" w:eastAsia="pt-PT"/>
              <w14:ligatures w14:val="standardContextual"/>
            </w:rPr>
          </w:pPr>
          <w:hyperlink w:anchor="_Toc233885116" w:history="1">
            <w:r w:rsidRPr="002A6D25">
              <w:rPr>
                <w:rStyle w:val="Hiperligao"/>
                <w:rFonts w:cs="Times New Roman"/>
                <w:b/>
                <w:noProof/>
              </w:rPr>
              <w:t>4.</w:t>
            </w:r>
            <w:r>
              <w:rPr>
                <w:rFonts w:asciiTheme="minorHAnsi" w:eastAsiaTheme="minorEastAsia" w:hAnsiTheme="minorHAnsi"/>
                <w:noProof/>
                <w:kern w:val="2"/>
                <w:sz w:val="24"/>
                <w:szCs w:val="24"/>
                <w:lang w:val="pt-PT" w:eastAsia="pt-PT"/>
                <w14:ligatures w14:val="standardContextual"/>
              </w:rPr>
              <w:tab/>
            </w:r>
            <w:r w:rsidRPr="002A6D25">
              <w:rPr>
                <w:rStyle w:val="Hiperligao"/>
                <w:rFonts w:cs="Times New Roman"/>
                <w:b/>
                <w:noProof/>
              </w:rPr>
              <w:t>System Architecture</w:t>
            </w:r>
            <w:r>
              <w:rPr>
                <w:noProof/>
                <w:webHidden/>
              </w:rPr>
              <w:tab/>
            </w:r>
            <w:r>
              <w:rPr>
                <w:noProof/>
                <w:webHidden/>
              </w:rPr>
              <w:fldChar w:fldCharType="begin"/>
            </w:r>
            <w:r>
              <w:rPr>
                <w:noProof/>
                <w:webHidden/>
              </w:rPr>
              <w:instrText xml:space="preserve"> PAGEREF _Toc233885116 \h </w:instrText>
            </w:r>
            <w:r>
              <w:rPr>
                <w:noProof/>
                <w:webHidden/>
              </w:rPr>
            </w:r>
            <w:r>
              <w:rPr>
                <w:noProof/>
                <w:webHidden/>
              </w:rPr>
              <w:fldChar w:fldCharType="separate"/>
            </w:r>
            <w:r>
              <w:rPr>
                <w:noProof/>
                <w:webHidden/>
              </w:rPr>
              <w:t>6</w:t>
            </w:r>
            <w:r>
              <w:rPr>
                <w:noProof/>
                <w:webHidden/>
              </w:rPr>
              <w:fldChar w:fldCharType="end"/>
            </w:r>
          </w:hyperlink>
        </w:p>
        <w:p w14:paraId="7F81B051" w14:textId="5460804A" w:rsidR="00B136F6" w:rsidRDefault="00B136F6">
          <w:pPr>
            <w:pStyle w:val="ndice2"/>
            <w:tabs>
              <w:tab w:val="left" w:pos="960"/>
              <w:tab w:val="right" w:leader="dot" w:pos="9736"/>
            </w:tabs>
            <w:rPr>
              <w:rFonts w:eastAsiaTheme="minorEastAsia"/>
              <w:noProof/>
              <w:kern w:val="2"/>
              <w:sz w:val="24"/>
              <w:szCs w:val="24"/>
              <w:lang w:val="pt-PT" w:eastAsia="pt-PT"/>
              <w14:ligatures w14:val="standardContextual"/>
            </w:rPr>
          </w:pPr>
          <w:hyperlink w:anchor="_Toc233885117" w:history="1">
            <w:r w:rsidRPr="002A6D25">
              <w:rPr>
                <w:rStyle w:val="Hiperligao"/>
                <w:rFonts w:ascii="Times New Roman" w:hAnsi="Times New Roman" w:cs="Times New Roman"/>
                <w:b/>
                <w:noProof/>
              </w:rPr>
              <w:t>4.1.</w:t>
            </w:r>
            <w:r>
              <w:rPr>
                <w:rFonts w:eastAsiaTheme="minorEastAsia"/>
                <w:noProof/>
                <w:kern w:val="2"/>
                <w:sz w:val="24"/>
                <w:szCs w:val="24"/>
                <w:lang w:val="pt-PT" w:eastAsia="pt-PT"/>
                <w14:ligatures w14:val="standardContextual"/>
              </w:rPr>
              <w:tab/>
            </w:r>
            <w:r w:rsidRPr="002A6D25">
              <w:rPr>
                <w:rStyle w:val="Hiperligao"/>
                <w:rFonts w:ascii="Times New Roman" w:hAnsi="Times New Roman" w:cs="Times New Roman"/>
                <w:b/>
                <w:noProof/>
              </w:rPr>
              <w:t>Data Model and Entity-Relationship Diagram</w:t>
            </w:r>
            <w:r>
              <w:rPr>
                <w:noProof/>
                <w:webHidden/>
              </w:rPr>
              <w:tab/>
            </w:r>
            <w:r>
              <w:rPr>
                <w:noProof/>
                <w:webHidden/>
              </w:rPr>
              <w:fldChar w:fldCharType="begin"/>
            </w:r>
            <w:r>
              <w:rPr>
                <w:noProof/>
                <w:webHidden/>
              </w:rPr>
              <w:instrText xml:space="preserve"> PAGEREF _Toc233885117 \h </w:instrText>
            </w:r>
            <w:r>
              <w:rPr>
                <w:noProof/>
                <w:webHidden/>
              </w:rPr>
            </w:r>
            <w:r>
              <w:rPr>
                <w:noProof/>
                <w:webHidden/>
              </w:rPr>
              <w:fldChar w:fldCharType="separate"/>
            </w:r>
            <w:r>
              <w:rPr>
                <w:noProof/>
                <w:webHidden/>
              </w:rPr>
              <w:t>7</w:t>
            </w:r>
            <w:r>
              <w:rPr>
                <w:noProof/>
                <w:webHidden/>
              </w:rPr>
              <w:fldChar w:fldCharType="end"/>
            </w:r>
          </w:hyperlink>
        </w:p>
        <w:p w14:paraId="2D56101C" w14:textId="7E913CF2" w:rsidR="00B136F6" w:rsidRDefault="00B136F6">
          <w:pPr>
            <w:pStyle w:val="ndice3"/>
            <w:tabs>
              <w:tab w:val="left" w:pos="1200"/>
              <w:tab w:val="right" w:leader="dot" w:pos="9736"/>
            </w:tabs>
            <w:rPr>
              <w:rFonts w:eastAsiaTheme="minorEastAsia"/>
              <w:noProof/>
              <w:kern w:val="2"/>
              <w:sz w:val="24"/>
              <w:szCs w:val="24"/>
              <w:lang w:val="pt-PT" w:eastAsia="pt-PT"/>
              <w14:ligatures w14:val="standardContextual"/>
            </w:rPr>
          </w:pPr>
          <w:hyperlink w:anchor="_Toc233885118" w:history="1">
            <w:r w:rsidRPr="002A6D25">
              <w:rPr>
                <w:rStyle w:val="Hiperligao"/>
                <w:rFonts w:ascii="Times New Roman" w:hAnsi="Times New Roman" w:cs="Times New Roman"/>
                <w:b/>
                <w:noProof/>
              </w:rPr>
              <w:t>4.1.1.</w:t>
            </w:r>
            <w:r>
              <w:rPr>
                <w:rFonts w:eastAsiaTheme="minorEastAsia"/>
                <w:noProof/>
                <w:kern w:val="2"/>
                <w:sz w:val="24"/>
                <w:szCs w:val="24"/>
                <w:lang w:val="pt-PT" w:eastAsia="pt-PT"/>
                <w14:ligatures w14:val="standardContextual"/>
              </w:rPr>
              <w:tab/>
            </w:r>
            <w:r w:rsidRPr="002A6D25">
              <w:rPr>
                <w:rStyle w:val="Hiperligao"/>
                <w:rFonts w:ascii="Times New Roman" w:hAnsi="Times New Roman" w:cs="Times New Roman"/>
                <w:b/>
                <w:bCs/>
                <w:noProof/>
              </w:rPr>
              <w:t>Core</w:t>
            </w:r>
            <w:r w:rsidRPr="002A6D25">
              <w:rPr>
                <w:rStyle w:val="Hiperligao"/>
                <w:rFonts w:ascii="Times New Roman" w:hAnsi="Times New Roman" w:cs="Times New Roman"/>
                <w:noProof/>
              </w:rPr>
              <w:t xml:space="preserve"> </w:t>
            </w:r>
            <w:r w:rsidRPr="002A6D25">
              <w:rPr>
                <w:rStyle w:val="Hiperligao"/>
                <w:rFonts w:ascii="Times New Roman" w:hAnsi="Times New Roman" w:cs="Times New Roman"/>
                <w:b/>
                <w:noProof/>
              </w:rPr>
              <w:t>Scheduling</w:t>
            </w:r>
            <w:r w:rsidRPr="002A6D25">
              <w:rPr>
                <w:rStyle w:val="Hiperligao"/>
                <w:rFonts w:ascii="Times New Roman" w:hAnsi="Times New Roman" w:cs="Times New Roman"/>
                <w:noProof/>
              </w:rPr>
              <w:t xml:space="preserve"> </w:t>
            </w:r>
            <w:r w:rsidRPr="002A6D25">
              <w:rPr>
                <w:rStyle w:val="Hiperligao"/>
                <w:rFonts w:ascii="Times New Roman" w:hAnsi="Times New Roman" w:cs="Times New Roman"/>
                <w:b/>
                <w:bCs/>
                <w:noProof/>
              </w:rPr>
              <w:t>Entities</w:t>
            </w:r>
            <w:r>
              <w:rPr>
                <w:noProof/>
                <w:webHidden/>
              </w:rPr>
              <w:tab/>
            </w:r>
            <w:r>
              <w:rPr>
                <w:noProof/>
                <w:webHidden/>
              </w:rPr>
              <w:fldChar w:fldCharType="begin"/>
            </w:r>
            <w:r>
              <w:rPr>
                <w:noProof/>
                <w:webHidden/>
              </w:rPr>
              <w:instrText xml:space="preserve"> PAGEREF _Toc233885118 \h </w:instrText>
            </w:r>
            <w:r>
              <w:rPr>
                <w:noProof/>
                <w:webHidden/>
              </w:rPr>
            </w:r>
            <w:r>
              <w:rPr>
                <w:noProof/>
                <w:webHidden/>
              </w:rPr>
              <w:fldChar w:fldCharType="separate"/>
            </w:r>
            <w:r>
              <w:rPr>
                <w:noProof/>
                <w:webHidden/>
              </w:rPr>
              <w:t>9</w:t>
            </w:r>
            <w:r>
              <w:rPr>
                <w:noProof/>
                <w:webHidden/>
              </w:rPr>
              <w:fldChar w:fldCharType="end"/>
            </w:r>
          </w:hyperlink>
        </w:p>
        <w:p w14:paraId="59B4BF3D" w14:textId="27B3F40C" w:rsidR="00B136F6" w:rsidRDefault="00B136F6">
          <w:pPr>
            <w:pStyle w:val="ndice3"/>
            <w:tabs>
              <w:tab w:val="left" w:pos="1200"/>
              <w:tab w:val="right" w:leader="dot" w:pos="9736"/>
            </w:tabs>
            <w:rPr>
              <w:rFonts w:eastAsiaTheme="minorEastAsia"/>
              <w:noProof/>
              <w:kern w:val="2"/>
              <w:sz w:val="24"/>
              <w:szCs w:val="24"/>
              <w:lang w:val="pt-PT" w:eastAsia="pt-PT"/>
              <w14:ligatures w14:val="standardContextual"/>
            </w:rPr>
          </w:pPr>
          <w:hyperlink w:anchor="_Toc233885119" w:history="1">
            <w:r w:rsidRPr="002A6D25">
              <w:rPr>
                <w:rStyle w:val="Hiperligao"/>
                <w:rFonts w:ascii="Times New Roman" w:hAnsi="Times New Roman" w:cs="Times New Roman"/>
                <w:b/>
                <w:noProof/>
              </w:rPr>
              <w:t>4.1.2.</w:t>
            </w:r>
            <w:r>
              <w:rPr>
                <w:rFonts w:eastAsiaTheme="minorEastAsia"/>
                <w:noProof/>
                <w:kern w:val="2"/>
                <w:sz w:val="24"/>
                <w:szCs w:val="24"/>
                <w:lang w:val="pt-PT" w:eastAsia="pt-PT"/>
                <w14:ligatures w14:val="standardContextual"/>
              </w:rPr>
              <w:tab/>
            </w:r>
            <w:r w:rsidRPr="002A6D25">
              <w:rPr>
                <w:rStyle w:val="Hiperligao"/>
                <w:rFonts w:ascii="Times New Roman" w:hAnsi="Times New Roman" w:cs="Times New Roman"/>
                <w:b/>
                <w:bCs/>
                <w:noProof/>
              </w:rPr>
              <w:t>Classification and Management</w:t>
            </w:r>
            <w:r>
              <w:rPr>
                <w:noProof/>
                <w:webHidden/>
              </w:rPr>
              <w:tab/>
            </w:r>
            <w:r>
              <w:rPr>
                <w:noProof/>
                <w:webHidden/>
              </w:rPr>
              <w:fldChar w:fldCharType="begin"/>
            </w:r>
            <w:r>
              <w:rPr>
                <w:noProof/>
                <w:webHidden/>
              </w:rPr>
              <w:instrText xml:space="preserve"> PAGEREF _Toc233885119 \h </w:instrText>
            </w:r>
            <w:r>
              <w:rPr>
                <w:noProof/>
                <w:webHidden/>
              </w:rPr>
            </w:r>
            <w:r>
              <w:rPr>
                <w:noProof/>
                <w:webHidden/>
              </w:rPr>
              <w:fldChar w:fldCharType="separate"/>
            </w:r>
            <w:r>
              <w:rPr>
                <w:noProof/>
                <w:webHidden/>
              </w:rPr>
              <w:t>9</w:t>
            </w:r>
            <w:r>
              <w:rPr>
                <w:noProof/>
                <w:webHidden/>
              </w:rPr>
              <w:fldChar w:fldCharType="end"/>
            </w:r>
          </w:hyperlink>
        </w:p>
        <w:p w14:paraId="0619626D" w14:textId="2B5A67AA" w:rsidR="00B136F6" w:rsidRDefault="00B136F6">
          <w:pPr>
            <w:pStyle w:val="ndice3"/>
            <w:tabs>
              <w:tab w:val="left" w:pos="1200"/>
              <w:tab w:val="right" w:leader="dot" w:pos="9736"/>
            </w:tabs>
            <w:rPr>
              <w:rFonts w:eastAsiaTheme="minorEastAsia"/>
              <w:noProof/>
              <w:kern w:val="2"/>
              <w:sz w:val="24"/>
              <w:szCs w:val="24"/>
              <w:lang w:val="pt-PT" w:eastAsia="pt-PT"/>
              <w14:ligatures w14:val="standardContextual"/>
            </w:rPr>
          </w:pPr>
          <w:hyperlink w:anchor="_Toc233885120" w:history="1">
            <w:r w:rsidRPr="002A6D25">
              <w:rPr>
                <w:rStyle w:val="Hiperligao"/>
                <w:rFonts w:ascii="Times New Roman" w:hAnsi="Times New Roman" w:cs="Times New Roman"/>
                <w:b/>
                <w:noProof/>
              </w:rPr>
              <w:t>4.1.3.</w:t>
            </w:r>
            <w:r>
              <w:rPr>
                <w:rFonts w:eastAsiaTheme="minorEastAsia"/>
                <w:noProof/>
                <w:kern w:val="2"/>
                <w:sz w:val="24"/>
                <w:szCs w:val="24"/>
                <w:lang w:val="pt-PT" w:eastAsia="pt-PT"/>
                <w14:ligatures w14:val="standardContextual"/>
              </w:rPr>
              <w:tab/>
            </w:r>
            <w:r w:rsidRPr="002A6D25">
              <w:rPr>
                <w:rStyle w:val="Hiperligao"/>
                <w:rFonts w:ascii="Times New Roman" w:hAnsi="Times New Roman" w:cs="Times New Roman"/>
                <w:b/>
                <w:bCs/>
                <w:noProof/>
              </w:rPr>
              <w:t>Automation and Business Rules</w:t>
            </w:r>
            <w:r>
              <w:rPr>
                <w:noProof/>
                <w:webHidden/>
              </w:rPr>
              <w:tab/>
            </w:r>
            <w:r>
              <w:rPr>
                <w:noProof/>
                <w:webHidden/>
              </w:rPr>
              <w:fldChar w:fldCharType="begin"/>
            </w:r>
            <w:r>
              <w:rPr>
                <w:noProof/>
                <w:webHidden/>
              </w:rPr>
              <w:instrText xml:space="preserve"> PAGEREF _Toc233885120 \h </w:instrText>
            </w:r>
            <w:r>
              <w:rPr>
                <w:noProof/>
                <w:webHidden/>
              </w:rPr>
            </w:r>
            <w:r>
              <w:rPr>
                <w:noProof/>
                <w:webHidden/>
              </w:rPr>
              <w:fldChar w:fldCharType="separate"/>
            </w:r>
            <w:r>
              <w:rPr>
                <w:noProof/>
                <w:webHidden/>
              </w:rPr>
              <w:t>9</w:t>
            </w:r>
            <w:r>
              <w:rPr>
                <w:noProof/>
                <w:webHidden/>
              </w:rPr>
              <w:fldChar w:fldCharType="end"/>
            </w:r>
          </w:hyperlink>
        </w:p>
        <w:p w14:paraId="16E1AC38" w14:textId="46068C2E" w:rsidR="00B136F6" w:rsidRDefault="00B136F6">
          <w:pPr>
            <w:pStyle w:val="ndice2"/>
            <w:tabs>
              <w:tab w:val="left" w:pos="960"/>
              <w:tab w:val="right" w:leader="dot" w:pos="9736"/>
            </w:tabs>
            <w:rPr>
              <w:rFonts w:eastAsiaTheme="minorEastAsia"/>
              <w:noProof/>
              <w:kern w:val="2"/>
              <w:sz w:val="24"/>
              <w:szCs w:val="24"/>
              <w:lang w:val="pt-PT" w:eastAsia="pt-PT"/>
              <w14:ligatures w14:val="standardContextual"/>
            </w:rPr>
          </w:pPr>
          <w:hyperlink w:anchor="_Toc233885121" w:history="1">
            <w:r w:rsidRPr="002A6D25">
              <w:rPr>
                <w:rStyle w:val="Hiperligao"/>
                <w:rFonts w:ascii="Times New Roman" w:hAnsi="Times New Roman" w:cs="Times New Roman"/>
                <w:b/>
                <w:bCs/>
                <w:noProof/>
              </w:rPr>
              <w:t>4.2.</w:t>
            </w:r>
            <w:r>
              <w:rPr>
                <w:rFonts w:eastAsiaTheme="minorEastAsia"/>
                <w:noProof/>
                <w:kern w:val="2"/>
                <w:sz w:val="24"/>
                <w:szCs w:val="24"/>
                <w:lang w:val="pt-PT" w:eastAsia="pt-PT"/>
                <w14:ligatures w14:val="standardContextual"/>
              </w:rPr>
              <w:tab/>
            </w:r>
            <w:r w:rsidRPr="002A6D25">
              <w:rPr>
                <w:rStyle w:val="Hiperligao"/>
                <w:rFonts w:ascii="Times New Roman" w:hAnsi="Times New Roman" w:cs="Times New Roman"/>
                <w:b/>
                <w:noProof/>
              </w:rPr>
              <w:t>Security</w:t>
            </w:r>
            <w:r w:rsidRPr="002A6D25">
              <w:rPr>
                <w:rStyle w:val="Hiperligao"/>
                <w:rFonts w:ascii="Times New Roman" w:hAnsi="Times New Roman" w:cs="Times New Roman"/>
                <w:b/>
                <w:bCs/>
                <w:noProof/>
              </w:rPr>
              <w:t xml:space="preserve"> and Auditing</w:t>
            </w:r>
            <w:r>
              <w:rPr>
                <w:noProof/>
                <w:webHidden/>
              </w:rPr>
              <w:tab/>
            </w:r>
            <w:r>
              <w:rPr>
                <w:noProof/>
                <w:webHidden/>
              </w:rPr>
              <w:fldChar w:fldCharType="begin"/>
            </w:r>
            <w:r>
              <w:rPr>
                <w:noProof/>
                <w:webHidden/>
              </w:rPr>
              <w:instrText xml:space="preserve"> PAGEREF _Toc233885121 \h </w:instrText>
            </w:r>
            <w:r>
              <w:rPr>
                <w:noProof/>
                <w:webHidden/>
              </w:rPr>
            </w:r>
            <w:r>
              <w:rPr>
                <w:noProof/>
                <w:webHidden/>
              </w:rPr>
              <w:fldChar w:fldCharType="separate"/>
            </w:r>
            <w:r>
              <w:rPr>
                <w:noProof/>
                <w:webHidden/>
              </w:rPr>
              <w:t>9</w:t>
            </w:r>
            <w:r>
              <w:rPr>
                <w:noProof/>
                <w:webHidden/>
              </w:rPr>
              <w:fldChar w:fldCharType="end"/>
            </w:r>
          </w:hyperlink>
        </w:p>
        <w:p w14:paraId="6A9891CB" w14:textId="25DC2F8F" w:rsidR="00B136F6" w:rsidRDefault="00B136F6">
          <w:pPr>
            <w:pStyle w:val="ndice1"/>
            <w:rPr>
              <w:rFonts w:asciiTheme="minorHAnsi" w:eastAsiaTheme="minorEastAsia" w:hAnsiTheme="minorHAnsi"/>
              <w:noProof/>
              <w:kern w:val="2"/>
              <w:sz w:val="24"/>
              <w:szCs w:val="24"/>
              <w:lang w:val="pt-PT" w:eastAsia="pt-PT"/>
              <w14:ligatures w14:val="standardContextual"/>
            </w:rPr>
          </w:pPr>
          <w:hyperlink w:anchor="_Toc233885122" w:history="1">
            <w:r w:rsidRPr="002A6D25">
              <w:rPr>
                <w:rStyle w:val="Hiperligao"/>
                <w:rFonts w:cs="Times New Roman"/>
                <w:b/>
                <w:noProof/>
              </w:rPr>
              <w:t>5.</w:t>
            </w:r>
            <w:r>
              <w:rPr>
                <w:rFonts w:asciiTheme="minorHAnsi" w:eastAsiaTheme="minorEastAsia" w:hAnsiTheme="minorHAnsi"/>
                <w:noProof/>
                <w:kern w:val="2"/>
                <w:sz w:val="24"/>
                <w:szCs w:val="24"/>
                <w:lang w:val="pt-PT" w:eastAsia="pt-PT"/>
                <w14:ligatures w14:val="standardContextual"/>
              </w:rPr>
              <w:tab/>
            </w:r>
            <w:r w:rsidRPr="002A6D25">
              <w:rPr>
                <w:rStyle w:val="Hiperligao"/>
                <w:rFonts w:cs="Times New Roman"/>
                <w:b/>
                <w:noProof/>
              </w:rPr>
              <w:t>Implementation</w:t>
            </w:r>
            <w:r>
              <w:rPr>
                <w:noProof/>
                <w:webHidden/>
              </w:rPr>
              <w:tab/>
            </w:r>
            <w:r>
              <w:rPr>
                <w:noProof/>
                <w:webHidden/>
              </w:rPr>
              <w:fldChar w:fldCharType="begin"/>
            </w:r>
            <w:r>
              <w:rPr>
                <w:noProof/>
                <w:webHidden/>
              </w:rPr>
              <w:instrText xml:space="preserve"> PAGEREF _Toc233885122 \h </w:instrText>
            </w:r>
            <w:r>
              <w:rPr>
                <w:noProof/>
                <w:webHidden/>
              </w:rPr>
            </w:r>
            <w:r>
              <w:rPr>
                <w:noProof/>
                <w:webHidden/>
              </w:rPr>
              <w:fldChar w:fldCharType="separate"/>
            </w:r>
            <w:r>
              <w:rPr>
                <w:noProof/>
                <w:webHidden/>
              </w:rPr>
              <w:t>10</w:t>
            </w:r>
            <w:r>
              <w:rPr>
                <w:noProof/>
                <w:webHidden/>
              </w:rPr>
              <w:fldChar w:fldCharType="end"/>
            </w:r>
          </w:hyperlink>
        </w:p>
        <w:p w14:paraId="7A1E1473" w14:textId="628119CF" w:rsidR="00B136F6" w:rsidRDefault="00B136F6">
          <w:pPr>
            <w:pStyle w:val="ndice2"/>
            <w:tabs>
              <w:tab w:val="left" w:pos="960"/>
              <w:tab w:val="right" w:leader="dot" w:pos="9736"/>
            </w:tabs>
            <w:rPr>
              <w:rFonts w:eastAsiaTheme="minorEastAsia"/>
              <w:noProof/>
              <w:kern w:val="2"/>
              <w:sz w:val="24"/>
              <w:szCs w:val="24"/>
              <w:lang w:val="pt-PT" w:eastAsia="pt-PT"/>
              <w14:ligatures w14:val="standardContextual"/>
            </w:rPr>
          </w:pPr>
          <w:hyperlink w:anchor="_Toc233885123" w:history="1">
            <w:r w:rsidRPr="002A6D25">
              <w:rPr>
                <w:rStyle w:val="Hiperligao"/>
                <w:rFonts w:ascii="Times New Roman" w:hAnsi="Times New Roman" w:cs="Times New Roman"/>
                <w:b/>
                <w:noProof/>
              </w:rPr>
              <w:t>5.1.</w:t>
            </w:r>
            <w:r>
              <w:rPr>
                <w:rFonts w:eastAsiaTheme="minorEastAsia"/>
                <w:noProof/>
                <w:kern w:val="2"/>
                <w:sz w:val="24"/>
                <w:szCs w:val="24"/>
                <w:lang w:val="pt-PT" w:eastAsia="pt-PT"/>
                <w14:ligatures w14:val="standardContextual"/>
              </w:rPr>
              <w:tab/>
            </w:r>
            <w:r w:rsidRPr="002A6D25">
              <w:rPr>
                <w:rStyle w:val="Hiperligao"/>
                <w:rFonts w:ascii="Times New Roman" w:hAnsi="Times New Roman" w:cs="Times New Roman"/>
                <w:b/>
                <w:noProof/>
              </w:rPr>
              <w:t>Interactive Academic Calendar and Event Logic (RF01)</w:t>
            </w:r>
            <w:r>
              <w:rPr>
                <w:noProof/>
                <w:webHidden/>
              </w:rPr>
              <w:tab/>
            </w:r>
            <w:r>
              <w:rPr>
                <w:noProof/>
                <w:webHidden/>
              </w:rPr>
              <w:fldChar w:fldCharType="begin"/>
            </w:r>
            <w:r>
              <w:rPr>
                <w:noProof/>
                <w:webHidden/>
              </w:rPr>
              <w:instrText xml:space="preserve"> PAGEREF _Toc233885123 \h </w:instrText>
            </w:r>
            <w:r>
              <w:rPr>
                <w:noProof/>
                <w:webHidden/>
              </w:rPr>
            </w:r>
            <w:r>
              <w:rPr>
                <w:noProof/>
                <w:webHidden/>
              </w:rPr>
              <w:fldChar w:fldCharType="separate"/>
            </w:r>
            <w:r>
              <w:rPr>
                <w:noProof/>
                <w:webHidden/>
              </w:rPr>
              <w:t>10</w:t>
            </w:r>
            <w:r>
              <w:rPr>
                <w:noProof/>
                <w:webHidden/>
              </w:rPr>
              <w:fldChar w:fldCharType="end"/>
            </w:r>
          </w:hyperlink>
        </w:p>
        <w:p w14:paraId="6F037BB5" w14:textId="4DB5B51A" w:rsidR="00B136F6" w:rsidRDefault="00B136F6">
          <w:pPr>
            <w:pStyle w:val="ndice3"/>
            <w:tabs>
              <w:tab w:val="left" w:pos="1200"/>
              <w:tab w:val="right" w:leader="dot" w:pos="9736"/>
            </w:tabs>
            <w:rPr>
              <w:rFonts w:eastAsiaTheme="minorEastAsia"/>
              <w:noProof/>
              <w:kern w:val="2"/>
              <w:sz w:val="24"/>
              <w:szCs w:val="24"/>
              <w:lang w:val="pt-PT" w:eastAsia="pt-PT"/>
              <w14:ligatures w14:val="standardContextual"/>
            </w:rPr>
          </w:pPr>
          <w:hyperlink w:anchor="_Toc233885124" w:history="1">
            <w:r w:rsidRPr="002A6D25">
              <w:rPr>
                <w:rStyle w:val="Hiperligao"/>
                <w:rFonts w:ascii="Times New Roman" w:hAnsi="Times New Roman" w:cs="Times New Roman"/>
                <w:b/>
                <w:noProof/>
              </w:rPr>
              <w:t>5.1.1.</w:t>
            </w:r>
            <w:r>
              <w:rPr>
                <w:rFonts w:eastAsiaTheme="minorEastAsia"/>
                <w:noProof/>
                <w:kern w:val="2"/>
                <w:sz w:val="24"/>
                <w:szCs w:val="24"/>
                <w:lang w:val="pt-PT" w:eastAsia="pt-PT"/>
                <w14:ligatures w14:val="standardContextual"/>
              </w:rPr>
              <w:tab/>
            </w:r>
            <w:r w:rsidRPr="002A6D25">
              <w:rPr>
                <w:rStyle w:val="Hiperligao"/>
                <w:rFonts w:ascii="Times New Roman" w:hAnsi="Times New Roman" w:cs="Times New Roman"/>
                <w:b/>
                <w:noProof/>
              </w:rPr>
              <w:t>Comprehensive Calendar Views</w:t>
            </w:r>
            <w:r>
              <w:rPr>
                <w:noProof/>
                <w:webHidden/>
              </w:rPr>
              <w:tab/>
            </w:r>
            <w:r>
              <w:rPr>
                <w:noProof/>
                <w:webHidden/>
              </w:rPr>
              <w:fldChar w:fldCharType="begin"/>
            </w:r>
            <w:r>
              <w:rPr>
                <w:noProof/>
                <w:webHidden/>
              </w:rPr>
              <w:instrText xml:space="preserve"> PAGEREF _Toc233885124 \h </w:instrText>
            </w:r>
            <w:r>
              <w:rPr>
                <w:noProof/>
                <w:webHidden/>
              </w:rPr>
            </w:r>
            <w:r>
              <w:rPr>
                <w:noProof/>
                <w:webHidden/>
              </w:rPr>
              <w:fldChar w:fldCharType="separate"/>
            </w:r>
            <w:r>
              <w:rPr>
                <w:noProof/>
                <w:webHidden/>
              </w:rPr>
              <w:t>10</w:t>
            </w:r>
            <w:r>
              <w:rPr>
                <w:noProof/>
                <w:webHidden/>
              </w:rPr>
              <w:fldChar w:fldCharType="end"/>
            </w:r>
          </w:hyperlink>
        </w:p>
        <w:p w14:paraId="73ADB960" w14:textId="2334D249" w:rsidR="00B136F6" w:rsidRDefault="00B136F6">
          <w:pPr>
            <w:pStyle w:val="ndice3"/>
            <w:tabs>
              <w:tab w:val="left" w:pos="1200"/>
              <w:tab w:val="right" w:leader="dot" w:pos="9736"/>
            </w:tabs>
            <w:rPr>
              <w:rFonts w:eastAsiaTheme="minorEastAsia"/>
              <w:noProof/>
              <w:kern w:val="2"/>
              <w:sz w:val="24"/>
              <w:szCs w:val="24"/>
              <w:lang w:val="pt-PT" w:eastAsia="pt-PT"/>
              <w14:ligatures w14:val="standardContextual"/>
            </w:rPr>
          </w:pPr>
          <w:hyperlink w:anchor="_Toc233885125" w:history="1">
            <w:r w:rsidRPr="002A6D25">
              <w:rPr>
                <w:rStyle w:val="Hiperligao"/>
                <w:rFonts w:ascii="Times New Roman" w:hAnsi="Times New Roman" w:cs="Times New Roman"/>
                <w:b/>
                <w:noProof/>
              </w:rPr>
              <w:t>5.1.2.</w:t>
            </w:r>
            <w:r>
              <w:rPr>
                <w:rFonts w:eastAsiaTheme="minorEastAsia"/>
                <w:noProof/>
                <w:kern w:val="2"/>
                <w:sz w:val="24"/>
                <w:szCs w:val="24"/>
                <w:lang w:val="pt-PT" w:eastAsia="pt-PT"/>
                <w14:ligatures w14:val="standardContextual"/>
              </w:rPr>
              <w:tab/>
            </w:r>
            <w:r w:rsidRPr="002A6D25">
              <w:rPr>
                <w:rStyle w:val="Hiperligao"/>
                <w:rFonts w:ascii="Times New Roman" w:hAnsi="Times New Roman" w:cs="Times New Roman"/>
                <w:b/>
                <w:noProof/>
              </w:rPr>
              <w:t>Advanced Event Management</w:t>
            </w:r>
            <w:r>
              <w:rPr>
                <w:noProof/>
                <w:webHidden/>
              </w:rPr>
              <w:tab/>
            </w:r>
            <w:r>
              <w:rPr>
                <w:noProof/>
                <w:webHidden/>
              </w:rPr>
              <w:fldChar w:fldCharType="begin"/>
            </w:r>
            <w:r>
              <w:rPr>
                <w:noProof/>
                <w:webHidden/>
              </w:rPr>
              <w:instrText xml:space="preserve"> PAGEREF _Toc233885125 \h </w:instrText>
            </w:r>
            <w:r>
              <w:rPr>
                <w:noProof/>
                <w:webHidden/>
              </w:rPr>
            </w:r>
            <w:r>
              <w:rPr>
                <w:noProof/>
                <w:webHidden/>
              </w:rPr>
              <w:fldChar w:fldCharType="separate"/>
            </w:r>
            <w:r>
              <w:rPr>
                <w:noProof/>
                <w:webHidden/>
              </w:rPr>
              <w:t>11</w:t>
            </w:r>
            <w:r>
              <w:rPr>
                <w:noProof/>
                <w:webHidden/>
              </w:rPr>
              <w:fldChar w:fldCharType="end"/>
            </w:r>
          </w:hyperlink>
        </w:p>
        <w:p w14:paraId="6AAD83FF" w14:textId="4AF34DF7" w:rsidR="00B136F6" w:rsidRDefault="00B136F6">
          <w:pPr>
            <w:pStyle w:val="ndice3"/>
            <w:tabs>
              <w:tab w:val="left" w:pos="1200"/>
              <w:tab w:val="right" w:leader="dot" w:pos="9736"/>
            </w:tabs>
            <w:rPr>
              <w:rFonts w:eastAsiaTheme="minorEastAsia"/>
              <w:noProof/>
              <w:kern w:val="2"/>
              <w:sz w:val="24"/>
              <w:szCs w:val="24"/>
              <w:lang w:val="pt-PT" w:eastAsia="pt-PT"/>
              <w14:ligatures w14:val="standardContextual"/>
            </w:rPr>
          </w:pPr>
          <w:hyperlink w:anchor="_Toc233885126" w:history="1">
            <w:r w:rsidRPr="002A6D25">
              <w:rPr>
                <w:rStyle w:val="Hiperligao"/>
                <w:rFonts w:ascii="Times New Roman" w:hAnsi="Times New Roman" w:cs="Times New Roman"/>
                <w:b/>
                <w:noProof/>
              </w:rPr>
              <w:t>5.1.3.</w:t>
            </w:r>
            <w:r>
              <w:rPr>
                <w:rFonts w:eastAsiaTheme="minorEastAsia"/>
                <w:noProof/>
                <w:kern w:val="2"/>
                <w:sz w:val="24"/>
                <w:szCs w:val="24"/>
                <w:lang w:val="pt-PT" w:eastAsia="pt-PT"/>
                <w14:ligatures w14:val="standardContextual"/>
              </w:rPr>
              <w:tab/>
            </w:r>
            <w:r w:rsidRPr="002A6D25">
              <w:rPr>
                <w:rStyle w:val="Hiperligao"/>
                <w:rFonts w:ascii="Times New Roman" w:hAnsi="Times New Roman" w:cs="Times New Roman"/>
                <w:b/>
                <w:noProof/>
              </w:rPr>
              <w:t>Enhanced UX/UI Features</w:t>
            </w:r>
            <w:r>
              <w:rPr>
                <w:noProof/>
                <w:webHidden/>
              </w:rPr>
              <w:tab/>
            </w:r>
            <w:r>
              <w:rPr>
                <w:noProof/>
                <w:webHidden/>
              </w:rPr>
              <w:fldChar w:fldCharType="begin"/>
            </w:r>
            <w:r>
              <w:rPr>
                <w:noProof/>
                <w:webHidden/>
              </w:rPr>
              <w:instrText xml:space="preserve"> PAGEREF _Toc233885126 \h </w:instrText>
            </w:r>
            <w:r>
              <w:rPr>
                <w:noProof/>
                <w:webHidden/>
              </w:rPr>
            </w:r>
            <w:r>
              <w:rPr>
                <w:noProof/>
                <w:webHidden/>
              </w:rPr>
              <w:fldChar w:fldCharType="separate"/>
            </w:r>
            <w:r>
              <w:rPr>
                <w:noProof/>
                <w:webHidden/>
              </w:rPr>
              <w:t>11</w:t>
            </w:r>
            <w:r>
              <w:rPr>
                <w:noProof/>
                <w:webHidden/>
              </w:rPr>
              <w:fldChar w:fldCharType="end"/>
            </w:r>
          </w:hyperlink>
        </w:p>
        <w:p w14:paraId="1DADABAD" w14:textId="50E57A14" w:rsidR="00B136F6" w:rsidRDefault="00B136F6">
          <w:pPr>
            <w:pStyle w:val="ndice2"/>
            <w:tabs>
              <w:tab w:val="left" w:pos="960"/>
              <w:tab w:val="right" w:leader="dot" w:pos="9736"/>
            </w:tabs>
            <w:rPr>
              <w:rFonts w:eastAsiaTheme="minorEastAsia"/>
              <w:noProof/>
              <w:kern w:val="2"/>
              <w:sz w:val="24"/>
              <w:szCs w:val="24"/>
              <w:lang w:val="pt-PT" w:eastAsia="pt-PT"/>
              <w14:ligatures w14:val="standardContextual"/>
            </w:rPr>
          </w:pPr>
          <w:hyperlink w:anchor="_Toc233885127" w:history="1">
            <w:r w:rsidRPr="002A6D25">
              <w:rPr>
                <w:rStyle w:val="Hiperligao"/>
                <w:rFonts w:ascii="Times New Roman" w:hAnsi="Times New Roman" w:cs="Times New Roman"/>
                <w:b/>
                <w:noProof/>
              </w:rPr>
              <w:t>5.2.</w:t>
            </w:r>
            <w:r>
              <w:rPr>
                <w:rFonts w:eastAsiaTheme="minorEastAsia"/>
                <w:noProof/>
                <w:kern w:val="2"/>
                <w:sz w:val="24"/>
                <w:szCs w:val="24"/>
                <w:lang w:val="pt-PT" w:eastAsia="pt-PT"/>
                <w14:ligatures w14:val="standardContextual"/>
              </w:rPr>
              <w:tab/>
            </w:r>
            <w:r w:rsidRPr="002A6D25">
              <w:rPr>
                <w:rStyle w:val="Hiperligao"/>
                <w:rFonts w:ascii="Times New Roman" w:hAnsi="Times New Roman" w:cs="Times New Roman"/>
                <w:b/>
                <w:noProof/>
              </w:rPr>
              <w:t>Automated Academic Year Migration Engine (RF02)</w:t>
            </w:r>
            <w:r>
              <w:rPr>
                <w:noProof/>
                <w:webHidden/>
              </w:rPr>
              <w:tab/>
            </w:r>
            <w:r>
              <w:rPr>
                <w:noProof/>
                <w:webHidden/>
              </w:rPr>
              <w:fldChar w:fldCharType="begin"/>
            </w:r>
            <w:r>
              <w:rPr>
                <w:noProof/>
                <w:webHidden/>
              </w:rPr>
              <w:instrText xml:space="preserve"> PAGEREF _Toc233885127 \h </w:instrText>
            </w:r>
            <w:r>
              <w:rPr>
                <w:noProof/>
                <w:webHidden/>
              </w:rPr>
            </w:r>
            <w:r>
              <w:rPr>
                <w:noProof/>
                <w:webHidden/>
              </w:rPr>
              <w:fldChar w:fldCharType="separate"/>
            </w:r>
            <w:r>
              <w:rPr>
                <w:noProof/>
                <w:webHidden/>
              </w:rPr>
              <w:t>11</w:t>
            </w:r>
            <w:r>
              <w:rPr>
                <w:noProof/>
                <w:webHidden/>
              </w:rPr>
              <w:fldChar w:fldCharType="end"/>
            </w:r>
          </w:hyperlink>
        </w:p>
        <w:p w14:paraId="2A9FBDC0" w14:textId="40612FCF" w:rsidR="00B136F6" w:rsidRDefault="00B136F6">
          <w:pPr>
            <w:pStyle w:val="ndice2"/>
            <w:tabs>
              <w:tab w:val="left" w:pos="960"/>
              <w:tab w:val="right" w:leader="dot" w:pos="9736"/>
            </w:tabs>
            <w:rPr>
              <w:rFonts w:eastAsiaTheme="minorEastAsia"/>
              <w:noProof/>
              <w:kern w:val="2"/>
              <w:sz w:val="24"/>
              <w:szCs w:val="24"/>
              <w:lang w:val="pt-PT" w:eastAsia="pt-PT"/>
              <w14:ligatures w14:val="standardContextual"/>
            </w:rPr>
          </w:pPr>
          <w:hyperlink w:anchor="_Toc233885128" w:history="1">
            <w:r w:rsidRPr="002A6D25">
              <w:rPr>
                <w:rStyle w:val="Hiperligao"/>
                <w:rFonts w:ascii="Times New Roman" w:hAnsi="Times New Roman" w:cs="Times New Roman"/>
                <w:b/>
                <w:noProof/>
              </w:rPr>
              <w:t>5.3.</w:t>
            </w:r>
            <w:r>
              <w:rPr>
                <w:rFonts w:eastAsiaTheme="minorEastAsia"/>
                <w:noProof/>
                <w:kern w:val="2"/>
                <w:sz w:val="24"/>
                <w:szCs w:val="24"/>
                <w:lang w:val="pt-PT" w:eastAsia="pt-PT"/>
                <w14:ligatures w14:val="standardContextual"/>
              </w:rPr>
              <w:tab/>
            </w:r>
            <w:r w:rsidRPr="002A6D25">
              <w:rPr>
                <w:rStyle w:val="Hiperligao"/>
                <w:rFonts w:ascii="Times New Roman" w:hAnsi="Times New Roman" w:cs="Times New Roman"/>
                <w:b/>
                <w:noProof/>
              </w:rPr>
              <w:t>Business Rule Engine (RF03)</w:t>
            </w:r>
            <w:r>
              <w:rPr>
                <w:noProof/>
                <w:webHidden/>
              </w:rPr>
              <w:tab/>
            </w:r>
            <w:r>
              <w:rPr>
                <w:noProof/>
                <w:webHidden/>
              </w:rPr>
              <w:fldChar w:fldCharType="begin"/>
            </w:r>
            <w:r>
              <w:rPr>
                <w:noProof/>
                <w:webHidden/>
              </w:rPr>
              <w:instrText xml:space="preserve"> PAGEREF _Toc233885128 \h </w:instrText>
            </w:r>
            <w:r>
              <w:rPr>
                <w:noProof/>
                <w:webHidden/>
              </w:rPr>
            </w:r>
            <w:r>
              <w:rPr>
                <w:noProof/>
                <w:webHidden/>
              </w:rPr>
              <w:fldChar w:fldCharType="separate"/>
            </w:r>
            <w:r>
              <w:rPr>
                <w:noProof/>
                <w:webHidden/>
              </w:rPr>
              <w:t>12</w:t>
            </w:r>
            <w:r>
              <w:rPr>
                <w:noProof/>
                <w:webHidden/>
              </w:rPr>
              <w:fldChar w:fldCharType="end"/>
            </w:r>
          </w:hyperlink>
        </w:p>
        <w:p w14:paraId="4D3F478A" w14:textId="56FFDEFF" w:rsidR="00B136F6" w:rsidRDefault="00B136F6">
          <w:pPr>
            <w:pStyle w:val="ndice2"/>
            <w:tabs>
              <w:tab w:val="left" w:pos="960"/>
              <w:tab w:val="right" w:leader="dot" w:pos="9736"/>
            </w:tabs>
            <w:rPr>
              <w:rFonts w:eastAsiaTheme="minorEastAsia"/>
              <w:noProof/>
              <w:kern w:val="2"/>
              <w:sz w:val="24"/>
              <w:szCs w:val="24"/>
              <w:lang w:val="pt-PT" w:eastAsia="pt-PT"/>
              <w14:ligatures w14:val="standardContextual"/>
            </w:rPr>
          </w:pPr>
          <w:hyperlink w:anchor="_Toc233885129" w:history="1">
            <w:r w:rsidRPr="002A6D25">
              <w:rPr>
                <w:rStyle w:val="Hiperligao"/>
                <w:rFonts w:ascii="Times New Roman" w:hAnsi="Times New Roman" w:cs="Times New Roman"/>
                <w:b/>
                <w:noProof/>
              </w:rPr>
              <w:t>5.4.</w:t>
            </w:r>
            <w:r>
              <w:rPr>
                <w:rFonts w:eastAsiaTheme="minorEastAsia"/>
                <w:noProof/>
                <w:kern w:val="2"/>
                <w:sz w:val="24"/>
                <w:szCs w:val="24"/>
                <w:lang w:val="pt-PT" w:eastAsia="pt-PT"/>
                <w14:ligatures w14:val="standardContextual"/>
              </w:rPr>
              <w:tab/>
            </w:r>
            <w:r w:rsidRPr="002A6D25">
              <w:rPr>
                <w:rStyle w:val="Hiperligao"/>
                <w:rFonts w:ascii="Times New Roman" w:hAnsi="Times New Roman" w:cs="Times New Roman"/>
                <w:b/>
                <w:noProof/>
              </w:rPr>
              <w:t>Notification System (RF04)</w:t>
            </w:r>
            <w:r>
              <w:rPr>
                <w:noProof/>
                <w:webHidden/>
              </w:rPr>
              <w:tab/>
            </w:r>
            <w:r>
              <w:rPr>
                <w:noProof/>
                <w:webHidden/>
              </w:rPr>
              <w:fldChar w:fldCharType="begin"/>
            </w:r>
            <w:r>
              <w:rPr>
                <w:noProof/>
                <w:webHidden/>
              </w:rPr>
              <w:instrText xml:space="preserve"> PAGEREF _Toc233885129 \h </w:instrText>
            </w:r>
            <w:r>
              <w:rPr>
                <w:noProof/>
                <w:webHidden/>
              </w:rPr>
            </w:r>
            <w:r>
              <w:rPr>
                <w:noProof/>
                <w:webHidden/>
              </w:rPr>
              <w:fldChar w:fldCharType="separate"/>
            </w:r>
            <w:r>
              <w:rPr>
                <w:noProof/>
                <w:webHidden/>
              </w:rPr>
              <w:t>13</w:t>
            </w:r>
            <w:r>
              <w:rPr>
                <w:noProof/>
                <w:webHidden/>
              </w:rPr>
              <w:fldChar w:fldCharType="end"/>
            </w:r>
          </w:hyperlink>
        </w:p>
        <w:p w14:paraId="0FA85C57" w14:textId="6C860D92" w:rsidR="00B136F6" w:rsidRDefault="00B136F6">
          <w:pPr>
            <w:pStyle w:val="ndice2"/>
            <w:tabs>
              <w:tab w:val="left" w:pos="960"/>
              <w:tab w:val="right" w:leader="dot" w:pos="9736"/>
            </w:tabs>
            <w:rPr>
              <w:rFonts w:eastAsiaTheme="minorEastAsia"/>
              <w:noProof/>
              <w:kern w:val="2"/>
              <w:sz w:val="24"/>
              <w:szCs w:val="24"/>
              <w:lang w:val="pt-PT" w:eastAsia="pt-PT"/>
              <w14:ligatures w14:val="standardContextual"/>
            </w:rPr>
          </w:pPr>
          <w:hyperlink w:anchor="_Toc233885130" w:history="1">
            <w:r w:rsidRPr="002A6D25">
              <w:rPr>
                <w:rStyle w:val="Hiperligao"/>
                <w:rFonts w:ascii="Times New Roman" w:hAnsi="Times New Roman" w:cs="Times New Roman"/>
                <w:b/>
                <w:noProof/>
              </w:rPr>
              <w:t>5.5.</w:t>
            </w:r>
            <w:r>
              <w:rPr>
                <w:rFonts w:eastAsiaTheme="minorEastAsia"/>
                <w:noProof/>
                <w:kern w:val="2"/>
                <w:sz w:val="24"/>
                <w:szCs w:val="24"/>
                <w:lang w:val="pt-PT" w:eastAsia="pt-PT"/>
                <w14:ligatures w14:val="standardContextual"/>
              </w:rPr>
              <w:tab/>
            </w:r>
            <w:r w:rsidRPr="002A6D25">
              <w:rPr>
                <w:rStyle w:val="Hiperligao"/>
                <w:rFonts w:ascii="Times New Roman" w:hAnsi="Times New Roman" w:cs="Times New Roman"/>
                <w:b/>
                <w:noProof/>
              </w:rPr>
              <w:t>Schedule Export (RF05)</w:t>
            </w:r>
            <w:r>
              <w:rPr>
                <w:noProof/>
                <w:webHidden/>
              </w:rPr>
              <w:tab/>
            </w:r>
            <w:r>
              <w:rPr>
                <w:noProof/>
                <w:webHidden/>
              </w:rPr>
              <w:fldChar w:fldCharType="begin"/>
            </w:r>
            <w:r>
              <w:rPr>
                <w:noProof/>
                <w:webHidden/>
              </w:rPr>
              <w:instrText xml:space="preserve"> PAGEREF _Toc233885130 \h </w:instrText>
            </w:r>
            <w:r>
              <w:rPr>
                <w:noProof/>
                <w:webHidden/>
              </w:rPr>
            </w:r>
            <w:r>
              <w:rPr>
                <w:noProof/>
                <w:webHidden/>
              </w:rPr>
              <w:fldChar w:fldCharType="separate"/>
            </w:r>
            <w:r>
              <w:rPr>
                <w:noProof/>
                <w:webHidden/>
              </w:rPr>
              <w:t>13</w:t>
            </w:r>
            <w:r>
              <w:rPr>
                <w:noProof/>
                <w:webHidden/>
              </w:rPr>
              <w:fldChar w:fldCharType="end"/>
            </w:r>
          </w:hyperlink>
        </w:p>
        <w:p w14:paraId="48EB3BF7" w14:textId="0296DE92" w:rsidR="00B136F6" w:rsidRDefault="00B136F6">
          <w:pPr>
            <w:pStyle w:val="ndice2"/>
            <w:tabs>
              <w:tab w:val="left" w:pos="960"/>
              <w:tab w:val="right" w:leader="dot" w:pos="9736"/>
            </w:tabs>
            <w:rPr>
              <w:rFonts w:eastAsiaTheme="minorEastAsia"/>
              <w:noProof/>
              <w:kern w:val="2"/>
              <w:sz w:val="24"/>
              <w:szCs w:val="24"/>
              <w:lang w:val="pt-PT" w:eastAsia="pt-PT"/>
              <w14:ligatures w14:val="standardContextual"/>
            </w:rPr>
          </w:pPr>
          <w:hyperlink w:anchor="_Toc233885131" w:history="1">
            <w:r w:rsidRPr="002A6D25">
              <w:rPr>
                <w:rStyle w:val="Hiperligao"/>
                <w:rFonts w:ascii="Times New Roman" w:hAnsi="Times New Roman" w:cs="Times New Roman"/>
                <w:b/>
                <w:noProof/>
              </w:rPr>
              <w:t>5.6.</w:t>
            </w:r>
            <w:r>
              <w:rPr>
                <w:rFonts w:eastAsiaTheme="minorEastAsia"/>
                <w:noProof/>
                <w:kern w:val="2"/>
                <w:sz w:val="24"/>
                <w:szCs w:val="24"/>
                <w:lang w:val="pt-PT" w:eastAsia="pt-PT"/>
                <w14:ligatures w14:val="standardContextual"/>
              </w:rPr>
              <w:tab/>
            </w:r>
            <w:r w:rsidRPr="002A6D25">
              <w:rPr>
                <w:rStyle w:val="Hiperligao"/>
                <w:rFonts w:ascii="Times New Roman" w:hAnsi="Times New Roman" w:cs="Times New Roman"/>
                <w:b/>
                <w:noProof/>
              </w:rPr>
              <w:t>User Authentication and System Access (RF06)</w:t>
            </w:r>
            <w:r>
              <w:rPr>
                <w:noProof/>
                <w:webHidden/>
              </w:rPr>
              <w:tab/>
            </w:r>
            <w:r>
              <w:rPr>
                <w:noProof/>
                <w:webHidden/>
              </w:rPr>
              <w:fldChar w:fldCharType="begin"/>
            </w:r>
            <w:r>
              <w:rPr>
                <w:noProof/>
                <w:webHidden/>
              </w:rPr>
              <w:instrText xml:space="preserve"> PAGEREF _Toc233885131 \h </w:instrText>
            </w:r>
            <w:r>
              <w:rPr>
                <w:noProof/>
                <w:webHidden/>
              </w:rPr>
            </w:r>
            <w:r>
              <w:rPr>
                <w:noProof/>
                <w:webHidden/>
              </w:rPr>
              <w:fldChar w:fldCharType="separate"/>
            </w:r>
            <w:r>
              <w:rPr>
                <w:noProof/>
                <w:webHidden/>
              </w:rPr>
              <w:t>13</w:t>
            </w:r>
            <w:r>
              <w:rPr>
                <w:noProof/>
                <w:webHidden/>
              </w:rPr>
              <w:fldChar w:fldCharType="end"/>
            </w:r>
          </w:hyperlink>
        </w:p>
        <w:p w14:paraId="03683BB7" w14:textId="23537F07" w:rsidR="00B136F6" w:rsidRDefault="00B136F6">
          <w:pPr>
            <w:pStyle w:val="ndice3"/>
            <w:tabs>
              <w:tab w:val="left" w:pos="1200"/>
              <w:tab w:val="right" w:leader="dot" w:pos="9736"/>
            </w:tabs>
            <w:rPr>
              <w:rFonts w:eastAsiaTheme="minorEastAsia"/>
              <w:noProof/>
              <w:kern w:val="2"/>
              <w:sz w:val="24"/>
              <w:szCs w:val="24"/>
              <w:lang w:val="pt-PT" w:eastAsia="pt-PT"/>
              <w14:ligatures w14:val="standardContextual"/>
            </w:rPr>
          </w:pPr>
          <w:hyperlink w:anchor="_Toc233885132" w:history="1">
            <w:r w:rsidRPr="002A6D25">
              <w:rPr>
                <w:rStyle w:val="Hiperligao"/>
                <w:rFonts w:ascii="Times New Roman" w:hAnsi="Times New Roman" w:cs="Times New Roman"/>
                <w:b/>
                <w:noProof/>
              </w:rPr>
              <w:t>5.6.1.</w:t>
            </w:r>
            <w:r>
              <w:rPr>
                <w:rFonts w:eastAsiaTheme="minorEastAsia"/>
                <w:noProof/>
                <w:kern w:val="2"/>
                <w:sz w:val="24"/>
                <w:szCs w:val="24"/>
                <w:lang w:val="pt-PT" w:eastAsia="pt-PT"/>
                <w14:ligatures w14:val="standardContextual"/>
              </w:rPr>
              <w:tab/>
            </w:r>
            <w:r w:rsidRPr="002A6D25">
              <w:rPr>
                <w:rStyle w:val="Hiperligao"/>
                <w:rFonts w:ascii="Times New Roman" w:hAnsi="Times New Roman" w:cs="Times New Roman"/>
                <w:b/>
                <w:noProof/>
              </w:rPr>
              <w:t>Authentication Interface</w:t>
            </w:r>
            <w:r>
              <w:rPr>
                <w:noProof/>
                <w:webHidden/>
              </w:rPr>
              <w:tab/>
            </w:r>
            <w:r>
              <w:rPr>
                <w:noProof/>
                <w:webHidden/>
              </w:rPr>
              <w:fldChar w:fldCharType="begin"/>
            </w:r>
            <w:r>
              <w:rPr>
                <w:noProof/>
                <w:webHidden/>
              </w:rPr>
              <w:instrText xml:space="preserve"> PAGEREF _Toc233885132 \h </w:instrText>
            </w:r>
            <w:r>
              <w:rPr>
                <w:noProof/>
                <w:webHidden/>
              </w:rPr>
            </w:r>
            <w:r>
              <w:rPr>
                <w:noProof/>
                <w:webHidden/>
              </w:rPr>
              <w:fldChar w:fldCharType="separate"/>
            </w:r>
            <w:r>
              <w:rPr>
                <w:noProof/>
                <w:webHidden/>
              </w:rPr>
              <w:t>13</w:t>
            </w:r>
            <w:r>
              <w:rPr>
                <w:noProof/>
                <w:webHidden/>
              </w:rPr>
              <w:fldChar w:fldCharType="end"/>
            </w:r>
          </w:hyperlink>
        </w:p>
        <w:p w14:paraId="50C78BCF" w14:textId="1FE8D9EF" w:rsidR="00B136F6" w:rsidRDefault="00B136F6">
          <w:pPr>
            <w:pStyle w:val="ndice3"/>
            <w:tabs>
              <w:tab w:val="left" w:pos="1200"/>
              <w:tab w:val="right" w:leader="dot" w:pos="9736"/>
            </w:tabs>
            <w:rPr>
              <w:rFonts w:eastAsiaTheme="minorEastAsia"/>
              <w:noProof/>
              <w:kern w:val="2"/>
              <w:sz w:val="24"/>
              <w:szCs w:val="24"/>
              <w:lang w:val="pt-PT" w:eastAsia="pt-PT"/>
              <w14:ligatures w14:val="standardContextual"/>
            </w:rPr>
          </w:pPr>
          <w:hyperlink w:anchor="_Toc233885133" w:history="1">
            <w:r w:rsidRPr="002A6D25">
              <w:rPr>
                <w:rStyle w:val="Hiperligao"/>
                <w:rFonts w:ascii="Times New Roman" w:hAnsi="Times New Roman" w:cs="Times New Roman"/>
                <w:b/>
                <w:noProof/>
              </w:rPr>
              <w:t>5.6.2.</w:t>
            </w:r>
            <w:r>
              <w:rPr>
                <w:rFonts w:eastAsiaTheme="minorEastAsia"/>
                <w:noProof/>
                <w:kern w:val="2"/>
                <w:sz w:val="24"/>
                <w:szCs w:val="24"/>
                <w:lang w:val="pt-PT" w:eastAsia="pt-PT"/>
                <w14:ligatures w14:val="standardContextual"/>
              </w:rPr>
              <w:tab/>
            </w:r>
            <w:r w:rsidRPr="002A6D25">
              <w:rPr>
                <w:rStyle w:val="Hiperligao"/>
                <w:rFonts w:ascii="Times New Roman" w:hAnsi="Times New Roman" w:cs="Times New Roman"/>
                <w:b/>
                <w:noProof/>
              </w:rPr>
              <w:t>User Management Dashboard</w:t>
            </w:r>
            <w:r>
              <w:rPr>
                <w:noProof/>
                <w:webHidden/>
              </w:rPr>
              <w:tab/>
            </w:r>
            <w:r>
              <w:rPr>
                <w:noProof/>
                <w:webHidden/>
              </w:rPr>
              <w:fldChar w:fldCharType="begin"/>
            </w:r>
            <w:r>
              <w:rPr>
                <w:noProof/>
                <w:webHidden/>
              </w:rPr>
              <w:instrText xml:space="preserve"> PAGEREF _Toc233885133 \h </w:instrText>
            </w:r>
            <w:r>
              <w:rPr>
                <w:noProof/>
                <w:webHidden/>
              </w:rPr>
            </w:r>
            <w:r>
              <w:rPr>
                <w:noProof/>
                <w:webHidden/>
              </w:rPr>
              <w:fldChar w:fldCharType="separate"/>
            </w:r>
            <w:r>
              <w:rPr>
                <w:noProof/>
                <w:webHidden/>
              </w:rPr>
              <w:t>14</w:t>
            </w:r>
            <w:r>
              <w:rPr>
                <w:noProof/>
                <w:webHidden/>
              </w:rPr>
              <w:fldChar w:fldCharType="end"/>
            </w:r>
          </w:hyperlink>
        </w:p>
        <w:p w14:paraId="124B641C" w14:textId="0E295BB2" w:rsidR="00B136F6" w:rsidRDefault="00B136F6">
          <w:pPr>
            <w:pStyle w:val="ndice3"/>
            <w:tabs>
              <w:tab w:val="left" w:pos="1200"/>
              <w:tab w:val="right" w:leader="dot" w:pos="9736"/>
            </w:tabs>
            <w:rPr>
              <w:rFonts w:eastAsiaTheme="minorEastAsia"/>
              <w:noProof/>
              <w:kern w:val="2"/>
              <w:sz w:val="24"/>
              <w:szCs w:val="24"/>
              <w:lang w:val="pt-PT" w:eastAsia="pt-PT"/>
              <w14:ligatures w14:val="standardContextual"/>
            </w:rPr>
          </w:pPr>
          <w:hyperlink w:anchor="_Toc233885134" w:history="1">
            <w:r w:rsidRPr="002A6D25">
              <w:rPr>
                <w:rStyle w:val="Hiperligao"/>
                <w:rFonts w:ascii="Times New Roman" w:hAnsi="Times New Roman" w:cs="Times New Roman"/>
                <w:b/>
                <w:noProof/>
              </w:rPr>
              <w:t>5.6.3.</w:t>
            </w:r>
            <w:r>
              <w:rPr>
                <w:rFonts w:eastAsiaTheme="minorEastAsia"/>
                <w:noProof/>
                <w:kern w:val="2"/>
                <w:sz w:val="24"/>
                <w:szCs w:val="24"/>
                <w:lang w:val="pt-PT" w:eastAsia="pt-PT"/>
                <w14:ligatures w14:val="standardContextual"/>
              </w:rPr>
              <w:tab/>
            </w:r>
            <w:r w:rsidRPr="002A6D25">
              <w:rPr>
                <w:rStyle w:val="Hiperligao"/>
                <w:rFonts w:ascii="Times New Roman" w:hAnsi="Times New Roman" w:cs="Times New Roman"/>
                <w:b/>
                <w:noProof/>
              </w:rPr>
              <w:t>Security Implementation</w:t>
            </w:r>
            <w:r>
              <w:rPr>
                <w:noProof/>
                <w:webHidden/>
              </w:rPr>
              <w:tab/>
            </w:r>
            <w:r>
              <w:rPr>
                <w:noProof/>
                <w:webHidden/>
              </w:rPr>
              <w:fldChar w:fldCharType="begin"/>
            </w:r>
            <w:r>
              <w:rPr>
                <w:noProof/>
                <w:webHidden/>
              </w:rPr>
              <w:instrText xml:space="preserve"> PAGEREF _Toc233885134 \h </w:instrText>
            </w:r>
            <w:r>
              <w:rPr>
                <w:noProof/>
                <w:webHidden/>
              </w:rPr>
            </w:r>
            <w:r>
              <w:rPr>
                <w:noProof/>
                <w:webHidden/>
              </w:rPr>
              <w:fldChar w:fldCharType="separate"/>
            </w:r>
            <w:r>
              <w:rPr>
                <w:noProof/>
                <w:webHidden/>
              </w:rPr>
              <w:t>14</w:t>
            </w:r>
            <w:r>
              <w:rPr>
                <w:noProof/>
                <w:webHidden/>
              </w:rPr>
              <w:fldChar w:fldCharType="end"/>
            </w:r>
          </w:hyperlink>
        </w:p>
        <w:p w14:paraId="714C4CD4" w14:textId="5FA5E2F3" w:rsidR="00B136F6" w:rsidRDefault="00B136F6">
          <w:pPr>
            <w:pStyle w:val="ndice2"/>
            <w:tabs>
              <w:tab w:val="left" w:pos="960"/>
              <w:tab w:val="right" w:leader="dot" w:pos="9736"/>
            </w:tabs>
            <w:rPr>
              <w:rFonts w:eastAsiaTheme="minorEastAsia"/>
              <w:noProof/>
              <w:kern w:val="2"/>
              <w:sz w:val="24"/>
              <w:szCs w:val="24"/>
              <w:lang w:val="pt-PT" w:eastAsia="pt-PT"/>
              <w14:ligatures w14:val="standardContextual"/>
            </w:rPr>
          </w:pPr>
          <w:hyperlink w:anchor="_Toc233885135" w:history="1">
            <w:r w:rsidRPr="002A6D25">
              <w:rPr>
                <w:rStyle w:val="Hiperligao"/>
                <w:rFonts w:ascii="Times New Roman" w:hAnsi="Times New Roman" w:cs="Times New Roman"/>
                <w:b/>
                <w:noProof/>
              </w:rPr>
              <w:t>5.7.</w:t>
            </w:r>
            <w:r>
              <w:rPr>
                <w:rFonts w:eastAsiaTheme="minorEastAsia"/>
                <w:noProof/>
                <w:kern w:val="2"/>
                <w:sz w:val="24"/>
                <w:szCs w:val="24"/>
                <w:lang w:val="pt-PT" w:eastAsia="pt-PT"/>
                <w14:ligatures w14:val="standardContextual"/>
              </w:rPr>
              <w:tab/>
            </w:r>
            <w:r w:rsidRPr="002A6D25">
              <w:rPr>
                <w:rStyle w:val="Hiperligao"/>
                <w:rFonts w:ascii="Times New Roman" w:hAnsi="Times New Roman" w:cs="Times New Roman"/>
                <w:b/>
                <w:noProof/>
              </w:rPr>
              <w:t>Technical Architecture</w:t>
            </w:r>
            <w:r>
              <w:rPr>
                <w:noProof/>
                <w:webHidden/>
              </w:rPr>
              <w:tab/>
            </w:r>
            <w:r>
              <w:rPr>
                <w:noProof/>
                <w:webHidden/>
              </w:rPr>
              <w:fldChar w:fldCharType="begin"/>
            </w:r>
            <w:r>
              <w:rPr>
                <w:noProof/>
                <w:webHidden/>
              </w:rPr>
              <w:instrText xml:space="preserve"> PAGEREF _Toc233885135 \h </w:instrText>
            </w:r>
            <w:r>
              <w:rPr>
                <w:noProof/>
                <w:webHidden/>
              </w:rPr>
            </w:r>
            <w:r>
              <w:rPr>
                <w:noProof/>
                <w:webHidden/>
              </w:rPr>
              <w:fldChar w:fldCharType="separate"/>
            </w:r>
            <w:r>
              <w:rPr>
                <w:noProof/>
                <w:webHidden/>
              </w:rPr>
              <w:t>14</w:t>
            </w:r>
            <w:r>
              <w:rPr>
                <w:noProof/>
                <w:webHidden/>
              </w:rPr>
              <w:fldChar w:fldCharType="end"/>
            </w:r>
          </w:hyperlink>
        </w:p>
        <w:p w14:paraId="172C45DF" w14:textId="7F888421" w:rsidR="00B136F6" w:rsidRDefault="00B136F6">
          <w:pPr>
            <w:pStyle w:val="ndice3"/>
            <w:tabs>
              <w:tab w:val="left" w:pos="1200"/>
              <w:tab w:val="right" w:leader="dot" w:pos="9736"/>
            </w:tabs>
            <w:rPr>
              <w:rFonts w:eastAsiaTheme="minorEastAsia"/>
              <w:noProof/>
              <w:kern w:val="2"/>
              <w:sz w:val="24"/>
              <w:szCs w:val="24"/>
              <w:lang w:val="pt-PT" w:eastAsia="pt-PT"/>
              <w14:ligatures w14:val="standardContextual"/>
            </w:rPr>
          </w:pPr>
          <w:hyperlink w:anchor="_Toc233885136" w:history="1">
            <w:r w:rsidRPr="002A6D25">
              <w:rPr>
                <w:rStyle w:val="Hiperligao"/>
                <w:rFonts w:ascii="Times New Roman" w:hAnsi="Times New Roman" w:cs="Times New Roman"/>
                <w:b/>
                <w:noProof/>
              </w:rPr>
              <w:t>5.7.1.</w:t>
            </w:r>
            <w:r>
              <w:rPr>
                <w:rFonts w:eastAsiaTheme="minorEastAsia"/>
                <w:noProof/>
                <w:kern w:val="2"/>
                <w:sz w:val="24"/>
                <w:szCs w:val="24"/>
                <w:lang w:val="pt-PT" w:eastAsia="pt-PT"/>
                <w14:ligatures w14:val="standardContextual"/>
              </w:rPr>
              <w:tab/>
            </w:r>
            <w:r w:rsidRPr="002A6D25">
              <w:rPr>
                <w:rStyle w:val="Hiperligao"/>
                <w:rFonts w:ascii="Times New Roman" w:hAnsi="Times New Roman" w:cs="Times New Roman"/>
                <w:b/>
                <w:noProof/>
              </w:rPr>
              <w:t>Modular Backend Logic (Controller-Service Pattern)</w:t>
            </w:r>
            <w:r>
              <w:rPr>
                <w:noProof/>
                <w:webHidden/>
              </w:rPr>
              <w:tab/>
            </w:r>
            <w:r>
              <w:rPr>
                <w:noProof/>
                <w:webHidden/>
              </w:rPr>
              <w:fldChar w:fldCharType="begin"/>
            </w:r>
            <w:r>
              <w:rPr>
                <w:noProof/>
                <w:webHidden/>
              </w:rPr>
              <w:instrText xml:space="preserve"> PAGEREF _Toc233885136 \h </w:instrText>
            </w:r>
            <w:r>
              <w:rPr>
                <w:noProof/>
                <w:webHidden/>
              </w:rPr>
            </w:r>
            <w:r>
              <w:rPr>
                <w:noProof/>
                <w:webHidden/>
              </w:rPr>
              <w:fldChar w:fldCharType="separate"/>
            </w:r>
            <w:r>
              <w:rPr>
                <w:noProof/>
                <w:webHidden/>
              </w:rPr>
              <w:t>14</w:t>
            </w:r>
            <w:r>
              <w:rPr>
                <w:noProof/>
                <w:webHidden/>
              </w:rPr>
              <w:fldChar w:fldCharType="end"/>
            </w:r>
          </w:hyperlink>
        </w:p>
        <w:p w14:paraId="1881425F" w14:textId="02B2B158" w:rsidR="00B136F6" w:rsidRDefault="00B136F6">
          <w:pPr>
            <w:pStyle w:val="ndice3"/>
            <w:tabs>
              <w:tab w:val="left" w:pos="1200"/>
              <w:tab w:val="right" w:leader="dot" w:pos="9736"/>
            </w:tabs>
            <w:rPr>
              <w:rFonts w:eastAsiaTheme="minorEastAsia"/>
              <w:noProof/>
              <w:kern w:val="2"/>
              <w:sz w:val="24"/>
              <w:szCs w:val="24"/>
              <w:lang w:val="pt-PT" w:eastAsia="pt-PT"/>
              <w14:ligatures w14:val="standardContextual"/>
            </w:rPr>
          </w:pPr>
          <w:hyperlink w:anchor="_Toc233885137" w:history="1">
            <w:r w:rsidRPr="002A6D25">
              <w:rPr>
                <w:rStyle w:val="Hiperligao"/>
                <w:rFonts w:ascii="Times New Roman" w:hAnsi="Times New Roman" w:cs="Times New Roman"/>
                <w:b/>
                <w:noProof/>
              </w:rPr>
              <w:t>5.7.2.</w:t>
            </w:r>
            <w:r>
              <w:rPr>
                <w:rFonts w:eastAsiaTheme="minorEastAsia"/>
                <w:noProof/>
                <w:kern w:val="2"/>
                <w:sz w:val="24"/>
                <w:szCs w:val="24"/>
                <w:lang w:val="pt-PT" w:eastAsia="pt-PT"/>
                <w14:ligatures w14:val="standardContextual"/>
              </w:rPr>
              <w:tab/>
            </w:r>
            <w:r w:rsidRPr="002A6D25">
              <w:rPr>
                <w:rStyle w:val="Hiperligao"/>
                <w:rFonts w:ascii="Times New Roman" w:hAnsi="Times New Roman" w:cs="Times New Roman"/>
                <w:b/>
                <w:noProof/>
              </w:rPr>
              <w:t>Performance and Session Management</w:t>
            </w:r>
            <w:r>
              <w:rPr>
                <w:noProof/>
                <w:webHidden/>
              </w:rPr>
              <w:tab/>
            </w:r>
            <w:r>
              <w:rPr>
                <w:noProof/>
                <w:webHidden/>
              </w:rPr>
              <w:fldChar w:fldCharType="begin"/>
            </w:r>
            <w:r>
              <w:rPr>
                <w:noProof/>
                <w:webHidden/>
              </w:rPr>
              <w:instrText xml:space="preserve"> PAGEREF _Toc233885137 \h </w:instrText>
            </w:r>
            <w:r>
              <w:rPr>
                <w:noProof/>
                <w:webHidden/>
              </w:rPr>
            </w:r>
            <w:r>
              <w:rPr>
                <w:noProof/>
                <w:webHidden/>
              </w:rPr>
              <w:fldChar w:fldCharType="separate"/>
            </w:r>
            <w:r>
              <w:rPr>
                <w:noProof/>
                <w:webHidden/>
              </w:rPr>
              <w:t>15</w:t>
            </w:r>
            <w:r>
              <w:rPr>
                <w:noProof/>
                <w:webHidden/>
              </w:rPr>
              <w:fldChar w:fldCharType="end"/>
            </w:r>
          </w:hyperlink>
        </w:p>
        <w:p w14:paraId="31DBFF7E" w14:textId="6545762E" w:rsidR="00B136F6" w:rsidRDefault="00B136F6">
          <w:pPr>
            <w:pStyle w:val="ndice3"/>
            <w:tabs>
              <w:tab w:val="left" w:pos="1200"/>
              <w:tab w:val="right" w:leader="dot" w:pos="9736"/>
            </w:tabs>
            <w:rPr>
              <w:rFonts w:eastAsiaTheme="minorEastAsia"/>
              <w:noProof/>
              <w:kern w:val="2"/>
              <w:sz w:val="24"/>
              <w:szCs w:val="24"/>
              <w:lang w:val="pt-PT" w:eastAsia="pt-PT"/>
              <w14:ligatures w14:val="standardContextual"/>
            </w:rPr>
          </w:pPr>
          <w:hyperlink w:anchor="_Toc233885138" w:history="1">
            <w:r w:rsidRPr="002A6D25">
              <w:rPr>
                <w:rStyle w:val="Hiperligao"/>
                <w:rFonts w:ascii="Times New Roman" w:hAnsi="Times New Roman" w:cs="Times New Roman"/>
                <w:b/>
                <w:noProof/>
              </w:rPr>
              <w:t>5.7.3.</w:t>
            </w:r>
            <w:r>
              <w:rPr>
                <w:rFonts w:eastAsiaTheme="minorEastAsia"/>
                <w:noProof/>
                <w:kern w:val="2"/>
                <w:sz w:val="24"/>
                <w:szCs w:val="24"/>
                <w:lang w:val="pt-PT" w:eastAsia="pt-PT"/>
                <w14:ligatures w14:val="standardContextual"/>
              </w:rPr>
              <w:tab/>
            </w:r>
            <w:r w:rsidRPr="002A6D25">
              <w:rPr>
                <w:rStyle w:val="Hiperligao"/>
                <w:rFonts w:ascii="Times New Roman" w:hAnsi="Times New Roman" w:cs="Times New Roman"/>
                <w:b/>
                <w:noProof/>
              </w:rPr>
              <w:t>Structural Integrity and Validation</w:t>
            </w:r>
            <w:r>
              <w:rPr>
                <w:noProof/>
                <w:webHidden/>
              </w:rPr>
              <w:tab/>
            </w:r>
            <w:r>
              <w:rPr>
                <w:noProof/>
                <w:webHidden/>
              </w:rPr>
              <w:fldChar w:fldCharType="begin"/>
            </w:r>
            <w:r>
              <w:rPr>
                <w:noProof/>
                <w:webHidden/>
              </w:rPr>
              <w:instrText xml:space="preserve"> PAGEREF _Toc233885138 \h </w:instrText>
            </w:r>
            <w:r>
              <w:rPr>
                <w:noProof/>
                <w:webHidden/>
              </w:rPr>
            </w:r>
            <w:r>
              <w:rPr>
                <w:noProof/>
                <w:webHidden/>
              </w:rPr>
              <w:fldChar w:fldCharType="separate"/>
            </w:r>
            <w:r>
              <w:rPr>
                <w:noProof/>
                <w:webHidden/>
              </w:rPr>
              <w:t>15</w:t>
            </w:r>
            <w:r>
              <w:rPr>
                <w:noProof/>
                <w:webHidden/>
              </w:rPr>
              <w:fldChar w:fldCharType="end"/>
            </w:r>
          </w:hyperlink>
        </w:p>
        <w:p w14:paraId="5FE55B77" w14:textId="39F7E78B" w:rsidR="00B136F6" w:rsidRDefault="00B136F6">
          <w:pPr>
            <w:pStyle w:val="ndice1"/>
            <w:rPr>
              <w:rFonts w:asciiTheme="minorHAnsi" w:eastAsiaTheme="minorEastAsia" w:hAnsiTheme="minorHAnsi"/>
              <w:noProof/>
              <w:kern w:val="2"/>
              <w:sz w:val="24"/>
              <w:szCs w:val="24"/>
              <w:lang w:val="pt-PT" w:eastAsia="pt-PT"/>
              <w14:ligatures w14:val="standardContextual"/>
            </w:rPr>
          </w:pPr>
          <w:hyperlink w:anchor="_Toc233885139" w:history="1">
            <w:r w:rsidRPr="002A6D25">
              <w:rPr>
                <w:rStyle w:val="Hiperligao"/>
                <w:rFonts w:cs="Times New Roman"/>
                <w:b/>
                <w:noProof/>
              </w:rPr>
              <w:t>6.</w:t>
            </w:r>
            <w:r>
              <w:rPr>
                <w:rFonts w:asciiTheme="minorHAnsi" w:eastAsiaTheme="minorEastAsia" w:hAnsiTheme="minorHAnsi"/>
                <w:noProof/>
                <w:kern w:val="2"/>
                <w:sz w:val="24"/>
                <w:szCs w:val="24"/>
                <w:lang w:val="pt-PT" w:eastAsia="pt-PT"/>
                <w14:ligatures w14:val="standardContextual"/>
              </w:rPr>
              <w:tab/>
            </w:r>
            <w:r w:rsidRPr="002A6D25">
              <w:rPr>
                <w:rStyle w:val="Hiperligao"/>
                <w:rFonts w:cs="Times New Roman"/>
                <w:b/>
                <w:noProof/>
              </w:rPr>
              <w:t>Schedule</w:t>
            </w:r>
            <w:r>
              <w:rPr>
                <w:noProof/>
                <w:webHidden/>
              </w:rPr>
              <w:tab/>
            </w:r>
            <w:r>
              <w:rPr>
                <w:noProof/>
                <w:webHidden/>
              </w:rPr>
              <w:fldChar w:fldCharType="begin"/>
            </w:r>
            <w:r>
              <w:rPr>
                <w:noProof/>
                <w:webHidden/>
              </w:rPr>
              <w:instrText xml:space="preserve"> PAGEREF _Toc233885139 \h </w:instrText>
            </w:r>
            <w:r>
              <w:rPr>
                <w:noProof/>
                <w:webHidden/>
              </w:rPr>
            </w:r>
            <w:r>
              <w:rPr>
                <w:noProof/>
                <w:webHidden/>
              </w:rPr>
              <w:fldChar w:fldCharType="separate"/>
            </w:r>
            <w:r>
              <w:rPr>
                <w:noProof/>
                <w:webHidden/>
              </w:rPr>
              <w:t>16</w:t>
            </w:r>
            <w:r>
              <w:rPr>
                <w:noProof/>
                <w:webHidden/>
              </w:rPr>
              <w:fldChar w:fldCharType="end"/>
            </w:r>
          </w:hyperlink>
        </w:p>
        <w:p w14:paraId="7CF2C423" w14:textId="586A8923" w:rsidR="00B136F6" w:rsidRDefault="00B136F6">
          <w:pPr>
            <w:pStyle w:val="ndice1"/>
            <w:rPr>
              <w:rFonts w:asciiTheme="minorHAnsi" w:eastAsiaTheme="minorEastAsia" w:hAnsiTheme="minorHAnsi"/>
              <w:noProof/>
              <w:kern w:val="2"/>
              <w:sz w:val="24"/>
              <w:szCs w:val="24"/>
              <w:lang w:val="pt-PT" w:eastAsia="pt-PT"/>
              <w14:ligatures w14:val="standardContextual"/>
            </w:rPr>
          </w:pPr>
          <w:hyperlink w:anchor="_Toc233885140" w:history="1">
            <w:r w:rsidRPr="002A6D25">
              <w:rPr>
                <w:rStyle w:val="Hiperligao"/>
                <w:rFonts w:cs="Times New Roman"/>
                <w:b/>
                <w:noProof/>
              </w:rPr>
              <w:t>7.</w:t>
            </w:r>
            <w:r>
              <w:rPr>
                <w:rFonts w:asciiTheme="minorHAnsi" w:eastAsiaTheme="minorEastAsia" w:hAnsiTheme="minorHAnsi"/>
                <w:noProof/>
                <w:kern w:val="2"/>
                <w:sz w:val="24"/>
                <w:szCs w:val="24"/>
                <w:lang w:val="pt-PT" w:eastAsia="pt-PT"/>
                <w14:ligatures w14:val="standardContextual"/>
              </w:rPr>
              <w:tab/>
            </w:r>
            <w:r w:rsidRPr="002A6D25">
              <w:rPr>
                <w:rStyle w:val="Hiperligao"/>
                <w:rFonts w:cs="Times New Roman"/>
                <w:b/>
                <w:noProof/>
              </w:rPr>
              <w:t>Conclusion</w:t>
            </w:r>
            <w:r>
              <w:rPr>
                <w:noProof/>
                <w:webHidden/>
              </w:rPr>
              <w:tab/>
            </w:r>
            <w:r>
              <w:rPr>
                <w:noProof/>
                <w:webHidden/>
              </w:rPr>
              <w:fldChar w:fldCharType="begin"/>
            </w:r>
            <w:r>
              <w:rPr>
                <w:noProof/>
                <w:webHidden/>
              </w:rPr>
              <w:instrText xml:space="preserve"> PAGEREF _Toc233885140 \h </w:instrText>
            </w:r>
            <w:r>
              <w:rPr>
                <w:noProof/>
                <w:webHidden/>
              </w:rPr>
            </w:r>
            <w:r>
              <w:rPr>
                <w:noProof/>
                <w:webHidden/>
              </w:rPr>
              <w:fldChar w:fldCharType="separate"/>
            </w:r>
            <w:r>
              <w:rPr>
                <w:noProof/>
                <w:webHidden/>
              </w:rPr>
              <w:t>16</w:t>
            </w:r>
            <w:r>
              <w:rPr>
                <w:noProof/>
                <w:webHidden/>
              </w:rPr>
              <w:fldChar w:fldCharType="end"/>
            </w:r>
          </w:hyperlink>
        </w:p>
        <w:p w14:paraId="085B5FBD" w14:textId="6C094B7E" w:rsidR="00B136F6" w:rsidRDefault="00B136F6">
          <w:pPr>
            <w:pStyle w:val="ndice1"/>
            <w:rPr>
              <w:rFonts w:asciiTheme="minorHAnsi" w:eastAsiaTheme="minorEastAsia" w:hAnsiTheme="minorHAnsi"/>
              <w:noProof/>
              <w:kern w:val="2"/>
              <w:sz w:val="24"/>
              <w:szCs w:val="24"/>
              <w:lang w:val="pt-PT" w:eastAsia="pt-PT"/>
              <w14:ligatures w14:val="standardContextual"/>
            </w:rPr>
          </w:pPr>
          <w:hyperlink w:anchor="_Toc233885141" w:history="1">
            <w:r w:rsidRPr="002A6D25">
              <w:rPr>
                <w:rStyle w:val="Hiperligao"/>
                <w:rFonts w:cs="Times New Roman"/>
                <w:b/>
                <w:noProof/>
              </w:rPr>
              <w:t>8.</w:t>
            </w:r>
            <w:r>
              <w:rPr>
                <w:rFonts w:asciiTheme="minorHAnsi" w:eastAsiaTheme="minorEastAsia" w:hAnsiTheme="minorHAnsi"/>
                <w:noProof/>
                <w:kern w:val="2"/>
                <w:sz w:val="24"/>
                <w:szCs w:val="24"/>
                <w:lang w:val="pt-PT" w:eastAsia="pt-PT"/>
                <w14:ligatures w14:val="standardContextual"/>
              </w:rPr>
              <w:tab/>
            </w:r>
            <w:r w:rsidRPr="002A6D25">
              <w:rPr>
                <w:rStyle w:val="Hiperligao"/>
                <w:rFonts w:cs="Times New Roman"/>
                <w:b/>
                <w:noProof/>
              </w:rPr>
              <w:t>References</w:t>
            </w:r>
            <w:r>
              <w:rPr>
                <w:noProof/>
                <w:webHidden/>
              </w:rPr>
              <w:tab/>
            </w:r>
            <w:r>
              <w:rPr>
                <w:noProof/>
                <w:webHidden/>
              </w:rPr>
              <w:fldChar w:fldCharType="begin"/>
            </w:r>
            <w:r>
              <w:rPr>
                <w:noProof/>
                <w:webHidden/>
              </w:rPr>
              <w:instrText xml:space="preserve"> PAGEREF _Toc233885141 \h </w:instrText>
            </w:r>
            <w:r>
              <w:rPr>
                <w:noProof/>
                <w:webHidden/>
              </w:rPr>
            </w:r>
            <w:r>
              <w:rPr>
                <w:noProof/>
                <w:webHidden/>
              </w:rPr>
              <w:fldChar w:fldCharType="separate"/>
            </w:r>
            <w:r>
              <w:rPr>
                <w:noProof/>
                <w:webHidden/>
              </w:rPr>
              <w:t>17</w:t>
            </w:r>
            <w:r>
              <w:rPr>
                <w:noProof/>
                <w:webHidden/>
              </w:rPr>
              <w:fldChar w:fldCharType="end"/>
            </w:r>
          </w:hyperlink>
        </w:p>
        <w:p w14:paraId="26C524BC" w14:textId="3474943A" w:rsidR="00BB71A5" w:rsidRDefault="00CE5C7E">
          <w:r>
            <w:rPr>
              <w:rFonts w:ascii="Times New Roman" w:hAnsi="Times New Roman"/>
            </w:rPr>
            <w:fldChar w:fldCharType="end"/>
          </w:r>
        </w:p>
      </w:sdtContent>
    </w:sdt>
    <w:p w14:paraId="6DE0AAB5" w14:textId="3C830A38" w:rsidR="00EB3631" w:rsidRPr="00177C3A" w:rsidRDefault="0029782E" w:rsidP="00C9034B">
      <w:pPr>
        <w:pStyle w:val="PargrafodaLista"/>
        <w:numPr>
          <w:ilvl w:val="0"/>
          <w:numId w:val="13"/>
        </w:numPr>
        <w:spacing w:afterLines="150" w:after="360" w:line="276" w:lineRule="auto"/>
        <w:contextualSpacing w:val="0"/>
        <w:jc w:val="both"/>
        <w:outlineLvl w:val="0"/>
        <w:rPr>
          <w:rFonts w:ascii="Times New Roman" w:hAnsi="Times New Roman" w:cs="Times New Roman"/>
          <w:b/>
          <w:sz w:val="32"/>
          <w:szCs w:val="32"/>
        </w:rPr>
      </w:pPr>
      <w:bookmarkStart w:id="1" w:name="_Toc233885109"/>
      <w:r w:rsidRPr="00177C3A">
        <w:rPr>
          <w:rFonts w:ascii="Times New Roman" w:hAnsi="Times New Roman" w:cs="Times New Roman"/>
          <w:b/>
          <w:sz w:val="32"/>
          <w:szCs w:val="32"/>
        </w:rPr>
        <w:t>Introduction</w:t>
      </w:r>
      <w:bookmarkEnd w:id="1"/>
    </w:p>
    <w:p w14:paraId="3E69AE78" w14:textId="0186CD9B" w:rsidR="0029782E" w:rsidRPr="00177C3A" w:rsidRDefault="0029782E" w:rsidP="4631E265">
      <w:pPr>
        <w:spacing w:afterLines="150" w:after="360" w:line="276" w:lineRule="auto"/>
        <w:jc w:val="both"/>
        <w:rPr>
          <w:rFonts w:ascii="Times New Roman" w:hAnsi="Times New Roman" w:cs="Times New Roman"/>
          <w:bCs/>
          <w:sz w:val="24"/>
          <w:szCs w:val="24"/>
        </w:rPr>
      </w:pPr>
      <w:r w:rsidRPr="00177C3A">
        <w:rPr>
          <w:rFonts w:ascii="Times New Roman" w:hAnsi="Times New Roman" w:cs="Times New Roman"/>
          <w:bCs/>
          <w:sz w:val="24"/>
          <w:szCs w:val="24"/>
        </w:rPr>
        <w:t>As part of the Bachelor's Degree in Computer Science, Networks, and Telecommunications Engineering, this report details the development of the final course project entitled EduCal – Academic Planning Application. The project, included in the 2025-2026 academic year, arises from the need to optimize the management of services involving critical planning, execution, and improvement activities.</w:t>
      </w:r>
    </w:p>
    <w:p w14:paraId="7757012A" w14:textId="77777777" w:rsidR="0029782E" w:rsidRPr="00177C3A" w:rsidRDefault="0029782E" w:rsidP="00C9034B">
      <w:pPr>
        <w:spacing w:afterLines="150" w:after="360" w:line="276" w:lineRule="auto"/>
        <w:jc w:val="both"/>
        <w:rPr>
          <w:rFonts w:ascii="Times New Roman" w:hAnsi="Times New Roman" w:cs="Times New Roman"/>
          <w:bCs/>
          <w:sz w:val="24"/>
          <w:szCs w:val="24"/>
        </w:rPr>
      </w:pPr>
      <w:r w:rsidRPr="00177C3A">
        <w:rPr>
          <w:rFonts w:ascii="Times New Roman" w:hAnsi="Times New Roman" w:cs="Times New Roman"/>
          <w:bCs/>
          <w:sz w:val="24"/>
          <w:szCs w:val="24"/>
        </w:rPr>
        <w:t>Currently, these activities take place on dates set annually. However, there is no tool to facilitate the transition from one calendar year to the next, respecting specific criteria and deadlines. The current scenario for planning annual tasks is based on dense and complex spreadsheets (Excel). Although detailed, these tools are prone to filling errors and require an exhaustive manual effort to replicate the network of objectives, requesters, and instructions in the new school year.</w:t>
      </w:r>
    </w:p>
    <w:p w14:paraId="1110CD9C" w14:textId="40D2DE70" w:rsidR="000C6422" w:rsidRPr="00177C3A" w:rsidRDefault="0029782E" w:rsidP="00C9034B">
      <w:pPr>
        <w:spacing w:afterLines="150" w:after="360" w:line="276" w:lineRule="auto"/>
        <w:jc w:val="both"/>
        <w:rPr>
          <w:rFonts w:ascii="Times New Roman" w:hAnsi="Times New Roman" w:cs="Times New Roman"/>
          <w:bCs/>
          <w:sz w:val="24"/>
          <w:szCs w:val="24"/>
        </w:rPr>
      </w:pPr>
      <w:r w:rsidRPr="00177C3A">
        <w:rPr>
          <w:rFonts w:ascii="Times New Roman" w:hAnsi="Times New Roman" w:cs="Times New Roman"/>
          <w:bCs/>
          <w:sz w:val="24"/>
          <w:szCs w:val="24"/>
        </w:rPr>
        <w:t>The EduCal project aims to replace this manual process with a</w:t>
      </w:r>
      <w:r w:rsidR="00C24C8B">
        <w:rPr>
          <w:rFonts w:ascii="Times New Roman" w:hAnsi="Times New Roman" w:cs="Times New Roman"/>
          <w:bCs/>
          <w:sz w:val="24"/>
          <w:szCs w:val="24"/>
        </w:rPr>
        <w:t xml:space="preserve"> structured, rule-based </w:t>
      </w:r>
      <w:r w:rsidRPr="00177C3A">
        <w:rPr>
          <w:rFonts w:ascii="Times New Roman" w:hAnsi="Times New Roman" w:cs="Times New Roman"/>
          <w:bCs/>
          <w:sz w:val="24"/>
          <w:szCs w:val="24"/>
        </w:rPr>
        <w:t xml:space="preserve">web application. </w:t>
      </w:r>
      <w:r w:rsidR="000C6422" w:rsidRPr="000C6422">
        <w:rPr>
          <w:rFonts w:ascii="Times New Roman" w:hAnsi="Times New Roman" w:cs="Times New Roman"/>
          <w:bCs/>
          <w:sz w:val="24"/>
          <w:szCs w:val="24"/>
        </w:rPr>
        <w:t>Unlike general-purpose calendars, which are excellent for personal scheduling but lack specific institutional logic, EduCal is designed specifically for academic planning through several key differentiators. Primarily, it utilizes hierarchical event logic where an "Event" represents a high-level academic objective linked to multiple independent "Occurrences," allowing for complex metadata</w:t>
      </w:r>
      <w:r w:rsidR="00EC5F24">
        <w:rPr>
          <w:rFonts w:ascii="Times New Roman" w:hAnsi="Times New Roman" w:cs="Times New Roman"/>
          <w:bCs/>
          <w:sz w:val="24"/>
          <w:szCs w:val="24"/>
        </w:rPr>
        <w:t xml:space="preserve">, </w:t>
      </w:r>
      <w:r w:rsidR="000C6422" w:rsidRPr="000C6422">
        <w:rPr>
          <w:rFonts w:ascii="Times New Roman" w:hAnsi="Times New Roman" w:cs="Times New Roman"/>
          <w:bCs/>
          <w:sz w:val="24"/>
          <w:szCs w:val="24"/>
        </w:rPr>
        <w:t>such as institutional classifications and assigned responsible personnel</w:t>
      </w:r>
      <w:r w:rsidR="00EC5F24">
        <w:rPr>
          <w:rFonts w:ascii="Times New Roman" w:hAnsi="Times New Roman" w:cs="Times New Roman"/>
          <w:bCs/>
          <w:sz w:val="24"/>
          <w:szCs w:val="24"/>
        </w:rPr>
        <w:t xml:space="preserve">, </w:t>
      </w:r>
      <w:r w:rsidR="000C6422" w:rsidRPr="000C6422">
        <w:rPr>
          <w:rFonts w:ascii="Times New Roman" w:hAnsi="Times New Roman" w:cs="Times New Roman"/>
          <w:bCs/>
          <w:sz w:val="24"/>
          <w:szCs w:val="24"/>
        </w:rPr>
        <w:t xml:space="preserve">to be linked to each entry. Furthermore, </w:t>
      </w:r>
      <w:r w:rsidR="00015C81" w:rsidRPr="00015C81">
        <w:rPr>
          <w:rFonts w:ascii="Times New Roman" w:hAnsi="Times New Roman" w:cs="Times New Roman"/>
          <w:bCs/>
          <w:sz w:val="24"/>
          <w:szCs w:val="24"/>
        </w:rPr>
        <w:t>the system's core differentiator is its migration engine, which shifts the following year's calendar by one year and validates every date against the same rule set used elsewhere in the application, flagging conflicts (e.g. dates falling on weekends or holidays) for manual review rather than copying dates blindly</w:t>
      </w:r>
      <w:r w:rsidR="000C6422" w:rsidRPr="000C6422">
        <w:rPr>
          <w:rFonts w:ascii="Times New Roman" w:hAnsi="Times New Roman" w:cs="Times New Roman"/>
          <w:bCs/>
          <w:sz w:val="24"/>
          <w:szCs w:val="24"/>
        </w:rPr>
        <w:t xml:space="preserve">. </w:t>
      </w:r>
      <w:r w:rsidR="00015C81" w:rsidRPr="00015C81">
        <w:rPr>
          <w:rFonts w:ascii="Times New Roman" w:hAnsi="Times New Roman" w:cs="Times New Roman"/>
          <w:bCs/>
          <w:sz w:val="24"/>
          <w:szCs w:val="24"/>
        </w:rPr>
        <w:t>This process is also idempotent: each event is identified by a signature of its own attributes, so running the migration more than once never creates duplicates. Access control also enforces safeguards beyond simple permissions, such as guaranteeing that at least one administrator account always remains active</w:t>
      </w:r>
      <w:r w:rsidR="00015C81">
        <w:rPr>
          <w:rFonts w:ascii="Times New Roman" w:hAnsi="Times New Roman" w:cs="Times New Roman"/>
          <w:bCs/>
          <w:sz w:val="24"/>
          <w:szCs w:val="24"/>
        </w:rPr>
        <w:t xml:space="preserve">. </w:t>
      </w:r>
      <w:r w:rsidR="000C6422" w:rsidRPr="000C6422">
        <w:rPr>
          <w:rFonts w:ascii="Times New Roman" w:hAnsi="Times New Roman" w:cs="Times New Roman"/>
          <w:bCs/>
          <w:sz w:val="24"/>
          <w:szCs w:val="24"/>
        </w:rPr>
        <w:t>Additionally, EduCal includes institutional workflow metadata, such as planning status and responsibility tracking, and provides formal institutional output through formatted PDF schedule exports for official distribution.</w:t>
      </w:r>
    </w:p>
    <w:p w14:paraId="4C10C848" w14:textId="27A85D02" w:rsidR="00863E8D" w:rsidRPr="00863E8D" w:rsidRDefault="0029782E" w:rsidP="00C9034B">
      <w:pPr>
        <w:spacing w:afterLines="150" w:after="360" w:line="276" w:lineRule="auto"/>
        <w:jc w:val="both"/>
        <w:rPr>
          <w:rFonts w:ascii="Times New Roman" w:hAnsi="Times New Roman" w:cs="Times New Roman"/>
          <w:bCs/>
          <w:sz w:val="24"/>
          <w:szCs w:val="24"/>
        </w:rPr>
      </w:pPr>
      <w:r w:rsidRPr="00177C3A">
        <w:rPr>
          <w:rFonts w:ascii="Times New Roman" w:hAnsi="Times New Roman" w:cs="Times New Roman"/>
          <w:bCs/>
          <w:sz w:val="24"/>
          <w:szCs w:val="24"/>
        </w:rPr>
        <w:t xml:space="preserve">Given the nature of the project, </w:t>
      </w:r>
      <w:r w:rsidR="00015C81" w:rsidRPr="00015C81">
        <w:rPr>
          <w:rFonts w:ascii="Times New Roman" w:hAnsi="Times New Roman" w:cs="Times New Roman"/>
          <w:bCs/>
          <w:sz w:val="24"/>
          <w:szCs w:val="24"/>
        </w:rPr>
        <w:t>the application was developed for deployment within ISEL's services</w:t>
      </w:r>
      <w:r w:rsidRPr="00177C3A">
        <w:rPr>
          <w:rFonts w:ascii="Times New Roman" w:hAnsi="Times New Roman" w:cs="Times New Roman"/>
          <w:bCs/>
          <w:sz w:val="24"/>
          <w:szCs w:val="24"/>
        </w:rPr>
        <w:t xml:space="preserve">. To this end, the solution </w:t>
      </w:r>
      <w:r w:rsidR="00015C81">
        <w:rPr>
          <w:rFonts w:ascii="Times New Roman" w:hAnsi="Times New Roman" w:cs="Times New Roman"/>
          <w:bCs/>
          <w:sz w:val="24"/>
          <w:szCs w:val="24"/>
        </w:rPr>
        <w:t>was</w:t>
      </w:r>
      <w:r w:rsidRPr="00177C3A">
        <w:rPr>
          <w:rFonts w:ascii="Times New Roman" w:hAnsi="Times New Roman" w:cs="Times New Roman"/>
          <w:bCs/>
          <w:sz w:val="24"/>
          <w:szCs w:val="24"/>
        </w:rPr>
        <w:t xml:space="preserve"> developed using modern technologies such as Next.JS</w:t>
      </w:r>
      <w:r w:rsidR="00524A98">
        <w:rPr>
          <w:rFonts w:ascii="Times New Roman" w:hAnsi="Times New Roman" w:cs="Times New Roman"/>
          <w:bCs/>
          <w:sz w:val="24"/>
          <w:szCs w:val="24"/>
        </w:rPr>
        <w:t xml:space="preserve"> [1]</w:t>
      </w:r>
      <w:r w:rsidRPr="00177C3A">
        <w:rPr>
          <w:rFonts w:ascii="Times New Roman" w:hAnsi="Times New Roman" w:cs="Times New Roman"/>
          <w:bCs/>
          <w:sz w:val="24"/>
          <w:szCs w:val="24"/>
        </w:rPr>
        <w:t xml:space="preserve"> and PostgreSQL </w:t>
      </w:r>
      <w:r w:rsidR="00524A98">
        <w:rPr>
          <w:rFonts w:ascii="Times New Roman" w:hAnsi="Times New Roman" w:cs="Times New Roman"/>
          <w:bCs/>
          <w:sz w:val="24"/>
          <w:szCs w:val="24"/>
        </w:rPr>
        <w:t xml:space="preserve">[2] </w:t>
      </w:r>
      <w:r w:rsidRPr="00177C3A">
        <w:rPr>
          <w:rFonts w:ascii="Times New Roman" w:hAnsi="Times New Roman" w:cs="Times New Roman"/>
          <w:bCs/>
          <w:sz w:val="24"/>
          <w:szCs w:val="24"/>
        </w:rPr>
        <w:t xml:space="preserve">and </w:t>
      </w:r>
      <w:r w:rsidR="00015C81">
        <w:rPr>
          <w:rFonts w:ascii="Times New Roman" w:hAnsi="Times New Roman" w:cs="Times New Roman"/>
          <w:bCs/>
          <w:sz w:val="24"/>
          <w:szCs w:val="24"/>
        </w:rPr>
        <w:t>is</w:t>
      </w:r>
      <w:r w:rsidRPr="00177C3A">
        <w:rPr>
          <w:rFonts w:ascii="Times New Roman" w:hAnsi="Times New Roman" w:cs="Times New Roman"/>
          <w:bCs/>
          <w:sz w:val="24"/>
          <w:szCs w:val="24"/>
        </w:rPr>
        <w:t xml:space="preserve"> designed to be hosted on the institution's internal network.</w:t>
      </w:r>
      <w:r w:rsidR="00863E8D">
        <w:rPr>
          <w:rFonts w:ascii="Times New Roman" w:hAnsi="Times New Roman" w:cs="Times New Roman"/>
          <w:bCs/>
          <w:sz w:val="24"/>
          <w:szCs w:val="24"/>
        </w:rPr>
        <w:t xml:space="preserve"> </w:t>
      </w:r>
      <w:r w:rsidR="00015C81" w:rsidRPr="00015C81">
        <w:rPr>
          <w:rFonts w:ascii="Times New Roman" w:hAnsi="Times New Roman" w:cs="Times New Roman"/>
          <w:bCs/>
          <w:sz w:val="24"/>
          <w:szCs w:val="24"/>
        </w:rPr>
        <w:t>The application implements a decoupled architecture that separates business logic from data storage, ensuring high maintainability</w:t>
      </w:r>
      <w:r w:rsidR="00444BB9" w:rsidRPr="00863E8D">
        <w:rPr>
          <w:rFonts w:ascii="Times New Roman" w:hAnsi="Times New Roman" w:cs="Times New Roman"/>
          <w:bCs/>
          <w:sz w:val="24"/>
          <w:szCs w:val="24"/>
        </w:rPr>
        <w:t xml:space="preserve">. </w:t>
      </w:r>
    </w:p>
    <w:p w14:paraId="4E0C30F0" w14:textId="3858A554" w:rsidR="00863E8D" w:rsidRDefault="00863E8D" w:rsidP="00C9034B">
      <w:pPr>
        <w:spacing w:afterLines="150" w:after="360" w:line="276" w:lineRule="auto"/>
        <w:jc w:val="both"/>
        <w:rPr>
          <w:rFonts w:ascii="Times New Roman" w:hAnsi="Times New Roman" w:cs="Times New Roman"/>
          <w:bCs/>
          <w:sz w:val="24"/>
          <w:szCs w:val="24"/>
        </w:rPr>
      </w:pPr>
      <w:r w:rsidRPr="00863E8D">
        <w:rPr>
          <w:rFonts w:ascii="Times New Roman" w:hAnsi="Times New Roman" w:cs="Times New Roman"/>
          <w:bCs/>
          <w:sz w:val="24"/>
          <w:szCs w:val="24"/>
        </w:rPr>
        <w:t xml:space="preserve">The remainder of this report is organized as follows to provide a clear view of the project's evolution. Section 2 describes the problem and the project's core objectives. Section 3 details the functional and non-functional requirements. Section 4 presents the system architecture, including the refined Entity-Relationship data model. Section 5 reports the </w:t>
      </w:r>
      <w:r w:rsidR="00015C81">
        <w:rPr>
          <w:rFonts w:ascii="Times New Roman" w:hAnsi="Times New Roman" w:cs="Times New Roman"/>
          <w:bCs/>
          <w:sz w:val="24"/>
          <w:szCs w:val="24"/>
        </w:rPr>
        <w:t xml:space="preserve">implementation, and how every functional requirement </w:t>
      </w:r>
      <w:r w:rsidR="00015C81">
        <w:rPr>
          <w:rFonts w:ascii="Times New Roman" w:hAnsi="Times New Roman" w:cs="Times New Roman"/>
          <w:bCs/>
          <w:sz w:val="24"/>
          <w:szCs w:val="24"/>
        </w:rPr>
        <w:lastRenderedPageBreak/>
        <w:t>was implemented</w:t>
      </w:r>
      <w:r w:rsidRPr="00863E8D">
        <w:rPr>
          <w:rFonts w:ascii="Times New Roman" w:hAnsi="Times New Roman" w:cs="Times New Roman"/>
          <w:bCs/>
          <w:sz w:val="24"/>
          <w:szCs w:val="24"/>
        </w:rPr>
        <w:t xml:space="preserve">. Section 6 provides </w:t>
      </w:r>
      <w:r w:rsidR="00015C81">
        <w:rPr>
          <w:rFonts w:ascii="Times New Roman" w:hAnsi="Times New Roman" w:cs="Times New Roman"/>
          <w:bCs/>
          <w:sz w:val="24"/>
          <w:szCs w:val="24"/>
        </w:rPr>
        <w:t>the</w:t>
      </w:r>
      <w:r w:rsidRPr="00863E8D">
        <w:rPr>
          <w:rFonts w:ascii="Times New Roman" w:hAnsi="Times New Roman" w:cs="Times New Roman"/>
          <w:bCs/>
          <w:sz w:val="24"/>
          <w:szCs w:val="24"/>
        </w:rPr>
        <w:t xml:space="preserve"> project schedule </w:t>
      </w:r>
      <w:r w:rsidR="00015C81">
        <w:rPr>
          <w:rFonts w:ascii="Times New Roman" w:hAnsi="Times New Roman" w:cs="Times New Roman"/>
          <w:bCs/>
          <w:sz w:val="24"/>
          <w:szCs w:val="24"/>
        </w:rPr>
        <w:t xml:space="preserve">that was followed, </w:t>
      </w:r>
      <w:r w:rsidR="00444BB9">
        <w:rPr>
          <w:rFonts w:ascii="Times New Roman" w:hAnsi="Times New Roman" w:cs="Times New Roman"/>
          <w:bCs/>
          <w:sz w:val="24"/>
          <w:szCs w:val="24"/>
        </w:rPr>
        <w:t>to</w:t>
      </w:r>
      <w:r w:rsidR="00015C81">
        <w:rPr>
          <w:rFonts w:ascii="Times New Roman" w:hAnsi="Times New Roman" w:cs="Times New Roman"/>
          <w:bCs/>
          <w:sz w:val="24"/>
          <w:szCs w:val="24"/>
        </w:rPr>
        <w:t xml:space="preserve"> achieve the expected results</w:t>
      </w:r>
      <w:r w:rsidRPr="00863E8D">
        <w:rPr>
          <w:rFonts w:ascii="Times New Roman" w:hAnsi="Times New Roman" w:cs="Times New Roman"/>
          <w:bCs/>
          <w:sz w:val="24"/>
          <w:szCs w:val="24"/>
        </w:rPr>
        <w:t xml:space="preserve">. Finally, Section </w:t>
      </w:r>
      <w:r w:rsidR="00015C81">
        <w:rPr>
          <w:rFonts w:ascii="Times New Roman" w:hAnsi="Times New Roman" w:cs="Times New Roman"/>
          <w:bCs/>
          <w:sz w:val="24"/>
          <w:szCs w:val="24"/>
        </w:rPr>
        <w:t>7</w:t>
      </w:r>
      <w:r w:rsidRPr="00863E8D">
        <w:rPr>
          <w:rFonts w:ascii="Times New Roman" w:hAnsi="Times New Roman" w:cs="Times New Roman"/>
          <w:bCs/>
          <w:sz w:val="24"/>
          <w:szCs w:val="24"/>
        </w:rPr>
        <w:t xml:space="preserve"> </w:t>
      </w:r>
      <w:r w:rsidR="00015C81">
        <w:rPr>
          <w:rFonts w:ascii="Times New Roman" w:hAnsi="Times New Roman" w:cs="Times New Roman"/>
          <w:bCs/>
          <w:sz w:val="24"/>
          <w:szCs w:val="24"/>
        </w:rPr>
        <w:t>concludes the project</w:t>
      </w:r>
      <w:r w:rsidRPr="00863E8D">
        <w:rPr>
          <w:rFonts w:ascii="Times New Roman" w:hAnsi="Times New Roman" w:cs="Times New Roman"/>
          <w:bCs/>
          <w:sz w:val="24"/>
          <w:szCs w:val="24"/>
        </w:rPr>
        <w:t>.</w:t>
      </w:r>
    </w:p>
    <w:p w14:paraId="0029EEDF" w14:textId="77777777" w:rsidR="00CE5C7E" w:rsidRPr="00177C3A" w:rsidRDefault="00CE5C7E" w:rsidP="00C9034B">
      <w:pPr>
        <w:spacing w:afterLines="150" w:after="360" w:line="276" w:lineRule="auto"/>
        <w:jc w:val="both"/>
        <w:rPr>
          <w:rFonts w:ascii="Times New Roman" w:hAnsi="Times New Roman" w:cs="Times New Roman"/>
          <w:bCs/>
          <w:sz w:val="24"/>
          <w:szCs w:val="24"/>
        </w:rPr>
      </w:pPr>
    </w:p>
    <w:p w14:paraId="5116E0F7" w14:textId="1C44E08D" w:rsidR="002E7C8B" w:rsidRPr="00177C3A" w:rsidRDefault="00C32E78" w:rsidP="00C9034B">
      <w:pPr>
        <w:pStyle w:val="PargrafodaLista"/>
        <w:numPr>
          <w:ilvl w:val="0"/>
          <w:numId w:val="13"/>
        </w:numPr>
        <w:spacing w:afterLines="150" w:after="360" w:line="276" w:lineRule="auto"/>
        <w:contextualSpacing w:val="0"/>
        <w:outlineLvl w:val="0"/>
        <w:rPr>
          <w:rFonts w:ascii="Times New Roman" w:hAnsi="Times New Roman" w:cs="Times New Roman"/>
          <w:b/>
          <w:sz w:val="28"/>
          <w:szCs w:val="28"/>
        </w:rPr>
      </w:pPr>
      <w:bookmarkStart w:id="2" w:name="_Toc233885110"/>
      <w:r w:rsidRPr="00177C3A">
        <w:rPr>
          <w:rFonts w:ascii="Times New Roman" w:hAnsi="Times New Roman" w:cs="Times New Roman"/>
          <w:b/>
          <w:sz w:val="32"/>
          <w:szCs w:val="32"/>
        </w:rPr>
        <w:t>Problem Description and Objectives</w:t>
      </w:r>
      <w:bookmarkEnd w:id="2"/>
    </w:p>
    <w:p w14:paraId="6F9EB90F" w14:textId="72991D54" w:rsidR="00EB3631" w:rsidRPr="00177C3A" w:rsidRDefault="0029782E" w:rsidP="00C9034B">
      <w:pPr>
        <w:pStyle w:val="PargrafodaLista"/>
        <w:numPr>
          <w:ilvl w:val="1"/>
          <w:numId w:val="14"/>
        </w:numPr>
        <w:spacing w:afterLines="150" w:after="360" w:line="276" w:lineRule="auto"/>
        <w:contextualSpacing w:val="0"/>
        <w:jc w:val="both"/>
        <w:outlineLvl w:val="1"/>
        <w:rPr>
          <w:rFonts w:ascii="Times New Roman" w:hAnsi="Times New Roman" w:cs="Times New Roman"/>
          <w:b/>
          <w:sz w:val="28"/>
          <w:szCs w:val="28"/>
        </w:rPr>
      </w:pPr>
      <w:bookmarkStart w:id="3" w:name="_Toc233885111"/>
      <w:r w:rsidRPr="00177C3A">
        <w:rPr>
          <w:rFonts w:ascii="Times New Roman" w:hAnsi="Times New Roman" w:cs="Times New Roman"/>
          <w:b/>
          <w:sz w:val="28"/>
          <w:szCs w:val="28"/>
        </w:rPr>
        <w:t>Problem Description</w:t>
      </w:r>
      <w:bookmarkEnd w:id="3"/>
    </w:p>
    <w:p w14:paraId="37E2FDB8" w14:textId="6E1D4DD6" w:rsidR="00EB3631" w:rsidRPr="00177C3A" w:rsidRDefault="00015C81" w:rsidP="00C9034B">
      <w:pPr>
        <w:spacing w:afterLines="150" w:after="360" w:line="276" w:lineRule="auto"/>
        <w:jc w:val="both"/>
        <w:rPr>
          <w:rFonts w:ascii="Times New Roman" w:hAnsi="Times New Roman" w:cs="Times New Roman"/>
          <w:bCs/>
          <w:sz w:val="24"/>
          <w:szCs w:val="24"/>
        </w:rPr>
      </w:pPr>
      <w:r w:rsidRPr="00015C81">
        <w:rPr>
          <w:rFonts w:ascii="Times New Roman" w:hAnsi="Times New Roman" w:cs="Times New Roman"/>
          <w:bCs/>
          <w:sz w:val="24"/>
          <w:szCs w:val="24"/>
        </w:rPr>
        <w:t>At ISEL, t</w:t>
      </w:r>
      <w:r w:rsidR="0029782E" w:rsidRPr="00177C3A">
        <w:rPr>
          <w:rFonts w:ascii="Times New Roman" w:hAnsi="Times New Roman" w:cs="Times New Roman"/>
          <w:bCs/>
          <w:sz w:val="24"/>
          <w:szCs w:val="24"/>
        </w:rPr>
        <w:t>he current management of the academic calendar relies on dense and complex spreadsheets. Since there is no tool to automate the transition of dates between academic years, the process is manual, exhaustive, and prone to errors. In addition to dates, it is necessary to manually replicate a complex network of objectives and instructions, which increases the risk of incorrect scheduling.</w:t>
      </w:r>
    </w:p>
    <w:p w14:paraId="1A2C5CE1" w14:textId="549D3CAB" w:rsidR="00EB3631" w:rsidRPr="00177C3A" w:rsidRDefault="0029782E" w:rsidP="00C9034B">
      <w:pPr>
        <w:pStyle w:val="PargrafodaLista"/>
        <w:numPr>
          <w:ilvl w:val="1"/>
          <w:numId w:val="14"/>
        </w:numPr>
        <w:spacing w:afterLines="150" w:after="360" w:line="276" w:lineRule="auto"/>
        <w:contextualSpacing w:val="0"/>
        <w:jc w:val="both"/>
        <w:outlineLvl w:val="1"/>
        <w:rPr>
          <w:rFonts w:ascii="Times New Roman" w:hAnsi="Times New Roman" w:cs="Times New Roman"/>
          <w:b/>
          <w:bCs/>
          <w:sz w:val="24"/>
          <w:szCs w:val="24"/>
        </w:rPr>
      </w:pPr>
      <w:bookmarkStart w:id="4" w:name="_Toc233885112"/>
      <w:r w:rsidRPr="00177C3A">
        <w:rPr>
          <w:rFonts w:ascii="Times New Roman" w:hAnsi="Times New Roman" w:cs="Times New Roman"/>
          <w:b/>
          <w:bCs/>
          <w:sz w:val="28"/>
          <w:szCs w:val="28"/>
        </w:rPr>
        <w:t>Objectives</w:t>
      </w:r>
      <w:bookmarkEnd w:id="4"/>
    </w:p>
    <w:p w14:paraId="240FC070" w14:textId="2AE28F37" w:rsidR="00EB3631" w:rsidRPr="00177C3A" w:rsidRDefault="4265F852" w:rsidP="00C9034B">
      <w:pPr>
        <w:spacing w:afterLines="150" w:after="360" w:line="276" w:lineRule="auto"/>
        <w:jc w:val="both"/>
        <w:rPr>
          <w:rFonts w:ascii="Times New Roman" w:hAnsi="Times New Roman" w:cs="Times New Roman"/>
          <w:sz w:val="24"/>
          <w:szCs w:val="24"/>
        </w:rPr>
      </w:pPr>
      <w:r w:rsidRPr="00177C3A">
        <w:rPr>
          <w:rFonts w:ascii="Times New Roman" w:hAnsi="Times New Roman" w:cs="Times New Roman"/>
          <w:sz w:val="24"/>
          <w:szCs w:val="24"/>
        </w:rPr>
        <w:t xml:space="preserve">EduCal aims to replace manual effort with </w:t>
      </w:r>
      <w:r w:rsidR="00482EFB" w:rsidRPr="00177C3A">
        <w:rPr>
          <w:rFonts w:ascii="Times New Roman" w:hAnsi="Times New Roman" w:cs="Times New Roman"/>
          <w:sz w:val="24"/>
          <w:szCs w:val="24"/>
        </w:rPr>
        <w:t>a</w:t>
      </w:r>
      <w:r w:rsidRPr="00177C3A">
        <w:rPr>
          <w:rFonts w:ascii="Times New Roman" w:hAnsi="Times New Roman" w:cs="Times New Roman"/>
          <w:sz w:val="24"/>
          <w:szCs w:val="24"/>
        </w:rPr>
        <w:t xml:space="preserve"> web application. The main objectives are:</w:t>
      </w:r>
    </w:p>
    <w:p w14:paraId="6F5FA1C9" w14:textId="44FE3660" w:rsidR="00725C64" w:rsidRPr="00177C3A" w:rsidRDefault="5B8EAB2A" w:rsidP="00C9034B">
      <w:pPr>
        <w:pStyle w:val="PargrafodaLista"/>
        <w:numPr>
          <w:ilvl w:val="0"/>
          <w:numId w:val="17"/>
        </w:numPr>
        <w:spacing w:afterLines="150" w:after="360" w:line="276" w:lineRule="auto"/>
        <w:contextualSpacing w:val="0"/>
        <w:jc w:val="both"/>
        <w:rPr>
          <w:rFonts w:ascii="Times New Roman" w:hAnsi="Times New Roman" w:cs="Times New Roman"/>
          <w:sz w:val="24"/>
          <w:szCs w:val="24"/>
        </w:rPr>
      </w:pPr>
      <w:r w:rsidRPr="00177C3A">
        <w:rPr>
          <w:rFonts w:ascii="Times New Roman" w:hAnsi="Times New Roman" w:cs="Times New Roman"/>
          <w:b/>
          <w:bCs/>
          <w:sz w:val="24"/>
          <w:szCs w:val="24"/>
        </w:rPr>
        <w:t>Baseline Creation:</w:t>
      </w:r>
      <w:r w:rsidRPr="00177C3A">
        <w:rPr>
          <w:rFonts w:ascii="Times New Roman" w:hAnsi="Times New Roman" w:cs="Times New Roman"/>
          <w:sz w:val="24"/>
          <w:szCs w:val="24"/>
        </w:rPr>
        <w:t xml:space="preserve"> </w:t>
      </w:r>
      <w:r w:rsidRPr="00921BED">
        <w:rPr>
          <w:rFonts w:ascii="Times New Roman" w:hAnsi="Times New Roman" w:cs="Times New Roman"/>
          <w:bCs/>
          <w:sz w:val="24"/>
          <w:szCs w:val="24"/>
        </w:rPr>
        <w:t xml:space="preserve">Create </w:t>
      </w:r>
      <w:r w:rsidR="00482EFB" w:rsidRPr="00921BED">
        <w:rPr>
          <w:rFonts w:ascii="Times New Roman" w:hAnsi="Times New Roman" w:cs="Times New Roman"/>
          <w:bCs/>
          <w:sz w:val="24"/>
          <w:szCs w:val="24"/>
        </w:rPr>
        <w:t>an</w:t>
      </w:r>
      <w:r w:rsidRPr="00921BED">
        <w:rPr>
          <w:rFonts w:ascii="Times New Roman" w:hAnsi="Times New Roman" w:cs="Times New Roman"/>
          <w:bCs/>
          <w:sz w:val="24"/>
          <w:szCs w:val="24"/>
        </w:rPr>
        <w:t xml:space="preserve"> academic calendar from scratch </w:t>
      </w:r>
      <w:r w:rsidR="00450D0D" w:rsidRPr="00921BED">
        <w:rPr>
          <w:rFonts w:ascii="Times New Roman" w:hAnsi="Times New Roman" w:cs="Times New Roman"/>
          <w:bCs/>
          <w:sz w:val="24"/>
          <w:szCs w:val="24"/>
        </w:rPr>
        <w:t xml:space="preserve">as a base for </w:t>
      </w:r>
      <w:r w:rsidR="00482EFB" w:rsidRPr="00921BED">
        <w:rPr>
          <w:rFonts w:ascii="Times New Roman" w:hAnsi="Times New Roman" w:cs="Times New Roman"/>
          <w:bCs/>
          <w:sz w:val="24"/>
          <w:szCs w:val="24"/>
        </w:rPr>
        <w:t>the rest of the project and its functionalities</w:t>
      </w:r>
      <w:r w:rsidRPr="00177C3A">
        <w:rPr>
          <w:rFonts w:ascii="Times New Roman" w:hAnsi="Times New Roman" w:cs="Times New Roman"/>
          <w:sz w:val="24"/>
          <w:szCs w:val="24"/>
        </w:rPr>
        <w:t>.</w:t>
      </w:r>
    </w:p>
    <w:p w14:paraId="0B565F88" w14:textId="73A7DBCE" w:rsidR="00EB3631" w:rsidRPr="00177C3A" w:rsidRDefault="0029782E" w:rsidP="00C9034B">
      <w:pPr>
        <w:pStyle w:val="PargrafodaLista"/>
        <w:numPr>
          <w:ilvl w:val="0"/>
          <w:numId w:val="17"/>
        </w:numPr>
        <w:spacing w:afterLines="150" w:after="360" w:line="276" w:lineRule="auto"/>
        <w:contextualSpacing w:val="0"/>
        <w:jc w:val="both"/>
        <w:rPr>
          <w:rFonts w:ascii="Times New Roman" w:hAnsi="Times New Roman" w:cs="Times New Roman"/>
          <w:bCs/>
          <w:sz w:val="24"/>
          <w:szCs w:val="24"/>
        </w:rPr>
      </w:pPr>
      <w:r w:rsidRPr="00177C3A">
        <w:rPr>
          <w:rFonts w:ascii="Times New Roman" w:hAnsi="Times New Roman" w:cs="Times New Roman"/>
          <w:b/>
          <w:bCs/>
          <w:sz w:val="24"/>
          <w:szCs w:val="24"/>
        </w:rPr>
        <w:t>Automation</w:t>
      </w:r>
      <w:r w:rsidR="00EB3631" w:rsidRPr="00177C3A">
        <w:rPr>
          <w:rFonts w:ascii="Times New Roman" w:hAnsi="Times New Roman" w:cs="Times New Roman"/>
          <w:b/>
          <w:bCs/>
          <w:sz w:val="24"/>
          <w:szCs w:val="24"/>
        </w:rPr>
        <w:t>:</w:t>
      </w:r>
      <w:r w:rsidR="00EB3631" w:rsidRPr="00177C3A">
        <w:rPr>
          <w:rFonts w:ascii="Times New Roman" w:hAnsi="Times New Roman" w:cs="Times New Roman"/>
          <w:bCs/>
          <w:sz w:val="24"/>
          <w:szCs w:val="24"/>
        </w:rPr>
        <w:t xml:space="preserve"> </w:t>
      </w:r>
      <w:r w:rsidRPr="00177C3A">
        <w:rPr>
          <w:rFonts w:ascii="Times New Roman" w:hAnsi="Times New Roman" w:cs="Times New Roman"/>
          <w:bCs/>
          <w:sz w:val="24"/>
          <w:szCs w:val="24"/>
        </w:rPr>
        <w:t>Automatically migrate the calendar from the current year to the next</w:t>
      </w:r>
      <w:r w:rsidR="00EB3631" w:rsidRPr="00177C3A">
        <w:rPr>
          <w:rFonts w:ascii="Times New Roman" w:hAnsi="Times New Roman" w:cs="Times New Roman"/>
          <w:bCs/>
          <w:sz w:val="24"/>
          <w:szCs w:val="24"/>
        </w:rPr>
        <w:t>.</w:t>
      </w:r>
    </w:p>
    <w:p w14:paraId="0B9BABE4" w14:textId="1877046B" w:rsidR="00EB3631" w:rsidRPr="00177C3A" w:rsidRDefault="0029782E" w:rsidP="00C9034B">
      <w:pPr>
        <w:pStyle w:val="PargrafodaLista"/>
        <w:numPr>
          <w:ilvl w:val="0"/>
          <w:numId w:val="17"/>
        </w:numPr>
        <w:spacing w:afterLines="150" w:after="360" w:line="276" w:lineRule="auto"/>
        <w:contextualSpacing w:val="0"/>
        <w:jc w:val="both"/>
        <w:rPr>
          <w:rFonts w:ascii="Times New Roman" w:hAnsi="Times New Roman" w:cs="Times New Roman"/>
          <w:bCs/>
          <w:sz w:val="24"/>
          <w:szCs w:val="24"/>
        </w:rPr>
      </w:pPr>
      <w:r w:rsidRPr="00177C3A">
        <w:rPr>
          <w:rFonts w:ascii="Times New Roman" w:hAnsi="Times New Roman" w:cs="Times New Roman"/>
          <w:b/>
          <w:bCs/>
          <w:sz w:val="24"/>
          <w:szCs w:val="24"/>
        </w:rPr>
        <w:t>Application of Rules</w:t>
      </w:r>
      <w:r w:rsidR="00EB3631" w:rsidRPr="00177C3A">
        <w:rPr>
          <w:rFonts w:ascii="Times New Roman" w:hAnsi="Times New Roman" w:cs="Times New Roman"/>
          <w:b/>
          <w:bCs/>
          <w:sz w:val="24"/>
          <w:szCs w:val="24"/>
        </w:rPr>
        <w:t>:</w:t>
      </w:r>
      <w:r w:rsidR="00EB3631" w:rsidRPr="00177C3A">
        <w:rPr>
          <w:rFonts w:ascii="Times New Roman" w:hAnsi="Times New Roman" w:cs="Times New Roman"/>
          <w:bCs/>
          <w:sz w:val="24"/>
          <w:szCs w:val="24"/>
        </w:rPr>
        <w:t xml:space="preserve"> </w:t>
      </w:r>
      <w:r w:rsidRPr="00177C3A">
        <w:rPr>
          <w:rFonts w:ascii="Times New Roman" w:hAnsi="Times New Roman" w:cs="Times New Roman"/>
          <w:bCs/>
          <w:sz w:val="24"/>
          <w:szCs w:val="24"/>
        </w:rPr>
        <w:t>Ensure compliance with business rules, such as excluding holidays and weekends or events outside of school vacation periods</w:t>
      </w:r>
      <w:r w:rsidR="00EB3631" w:rsidRPr="00177C3A">
        <w:rPr>
          <w:rFonts w:ascii="Times New Roman" w:hAnsi="Times New Roman" w:cs="Times New Roman"/>
          <w:bCs/>
          <w:sz w:val="24"/>
          <w:szCs w:val="24"/>
        </w:rPr>
        <w:t>.</w:t>
      </w:r>
    </w:p>
    <w:p w14:paraId="1A978B93" w14:textId="7F87DD03" w:rsidR="00EB3631" w:rsidRPr="00177C3A" w:rsidRDefault="0029782E" w:rsidP="00C9034B">
      <w:pPr>
        <w:pStyle w:val="PargrafodaLista"/>
        <w:numPr>
          <w:ilvl w:val="0"/>
          <w:numId w:val="17"/>
        </w:numPr>
        <w:spacing w:afterLines="150" w:after="360" w:line="276" w:lineRule="auto"/>
        <w:ind w:left="357" w:hanging="357"/>
        <w:contextualSpacing w:val="0"/>
        <w:jc w:val="both"/>
        <w:rPr>
          <w:rFonts w:ascii="Times New Roman" w:hAnsi="Times New Roman" w:cs="Times New Roman"/>
          <w:bCs/>
          <w:sz w:val="24"/>
          <w:szCs w:val="24"/>
        </w:rPr>
      </w:pPr>
      <w:r w:rsidRPr="00177C3A">
        <w:rPr>
          <w:rFonts w:ascii="Times New Roman" w:hAnsi="Times New Roman" w:cs="Times New Roman"/>
          <w:b/>
          <w:bCs/>
          <w:sz w:val="24"/>
          <w:szCs w:val="24"/>
        </w:rPr>
        <w:t>Centralization</w:t>
      </w:r>
      <w:r w:rsidR="00EB3631" w:rsidRPr="00177C3A">
        <w:rPr>
          <w:rFonts w:ascii="Times New Roman" w:hAnsi="Times New Roman" w:cs="Times New Roman"/>
          <w:b/>
          <w:bCs/>
          <w:sz w:val="24"/>
          <w:szCs w:val="24"/>
        </w:rPr>
        <w:t>:</w:t>
      </w:r>
      <w:r w:rsidR="00EB3631" w:rsidRPr="00177C3A">
        <w:rPr>
          <w:rFonts w:ascii="Times New Roman" w:hAnsi="Times New Roman" w:cs="Times New Roman"/>
          <w:bCs/>
          <w:sz w:val="24"/>
          <w:szCs w:val="24"/>
        </w:rPr>
        <w:t xml:space="preserve"> </w:t>
      </w:r>
      <w:r w:rsidRPr="00177C3A">
        <w:rPr>
          <w:rFonts w:ascii="Times New Roman" w:hAnsi="Times New Roman" w:cs="Times New Roman"/>
          <w:bCs/>
          <w:sz w:val="24"/>
          <w:szCs w:val="24"/>
        </w:rPr>
        <w:t>Unify the workflow in a system that eliminates redundancies and ensures data integrity</w:t>
      </w:r>
      <w:r w:rsidR="00EB3631" w:rsidRPr="00177C3A">
        <w:rPr>
          <w:rFonts w:ascii="Times New Roman" w:hAnsi="Times New Roman" w:cs="Times New Roman"/>
          <w:bCs/>
          <w:sz w:val="24"/>
          <w:szCs w:val="24"/>
        </w:rPr>
        <w:t>.</w:t>
      </w:r>
    </w:p>
    <w:p w14:paraId="65828958" w14:textId="0FC02C45" w:rsidR="002E7C8B" w:rsidRPr="00177C3A" w:rsidRDefault="4265F852" w:rsidP="00C9034B">
      <w:pPr>
        <w:pStyle w:val="PargrafodaLista"/>
        <w:numPr>
          <w:ilvl w:val="0"/>
          <w:numId w:val="13"/>
        </w:numPr>
        <w:spacing w:before="240" w:afterLines="150" w:after="360" w:line="276" w:lineRule="auto"/>
        <w:contextualSpacing w:val="0"/>
        <w:jc w:val="both"/>
        <w:outlineLvl w:val="0"/>
        <w:rPr>
          <w:rFonts w:ascii="Times New Roman" w:hAnsi="Times New Roman" w:cs="Times New Roman"/>
          <w:b/>
          <w:bCs/>
          <w:sz w:val="32"/>
          <w:szCs w:val="32"/>
        </w:rPr>
      </w:pPr>
      <w:bookmarkStart w:id="5" w:name="_Toc233885113"/>
      <w:r w:rsidRPr="00177C3A">
        <w:rPr>
          <w:rFonts w:ascii="Times New Roman" w:hAnsi="Times New Roman" w:cs="Times New Roman"/>
          <w:b/>
          <w:sz w:val="32"/>
          <w:szCs w:val="32"/>
        </w:rPr>
        <w:t>System</w:t>
      </w:r>
      <w:r w:rsidRPr="00177C3A">
        <w:rPr>
          <w:rFonts w:ascii="Times New Roman" w:hAnsi="Times New Roman" w:cs="Times New Roman"/>
          <w:b/>
          <w:bCs/>
          <w:sz w:val="32"/>
          <w:szCs w:val="32"/>
        </w:rPr>
        <w:t xml:space="preserve"> Requirements</w:t>
      </w:r>
      <w:bookmarkEnd w:id="5"/>
    </w:p>
    <w:p w14:paraId="2D814827" w14:textId="3DB1F0CF" w:rsidR="00CB0928" w:rsidRPr="00177C3A" w:rsidRDefault="00631785" w:rsidP="00C9034B">
      <w:pPr>
        <w:spacing w:afterLines="150" w:after="360" w:line="276" w:lineRule="auto"/>
        <w:jc w:val="both"/>
        <w:rPr>
          <w:rFonts w:ascii="Times New Roman" w:hAnsi="Times New Roman" w:cs="Times New Roman"/>
          <w:sz w:val="24"/>
          <w:szCs w:val="24"/>
        </w:rPr>
      </w:pPr>
      <w:r w:rsidRPr="00177C3A">
        <w:rPr>
          <w:rFonts w:ascii="Times New Roman" w:hAnsi="Times New Roman" w:cs="Times New Roman"/>
          <w:sz w:val="24"/>
          <w:szCs w:val="24"/>
        </w:rPr>
        <w:t>To ensure the EduCal application effectively addresses the identified problems and achieves its core objectives, a detailed set of requirements has been defined. These specifications serve as the technical blueprint for the development process, categorizing the system’s needs into functional capabilities and non-functional quality standards.</w:t>
      </w:r>
    </w:p>
    <w:p w14:paraId="625FF552" w14:textId="1CE6BD28" w:rsidR="009923AF" w:rsidRPr="00177C3A" w:rsidRDefault="0029782E" w:rsidP="00C9034B">
      <w:pPr>
        <w:pStyle w:val="PargrafodaLista"/>
        <w:numPr>
          <w:ilvl w:val="1"/>
          <w:numId w:val="14"/>
        </w:numPr>
        <w:spacing w:afterLines="150" w:after="360" w:line="276" w:lineRule="auto"/>
        <w:contextualSpacing w:val="0"/>
        <w:jc w:val="both"/>
        <w:outlineLvl w:val="1"/>
        <w:rPr>
          <w:rFonts w:ascii="Times New Roman" w:hAnsi="Times New Roman" w:cs="Times New Roman"/>
          <w:b/>
          <w:sz w:val="28"/>
          <w:szCs w:val="28"/>
        </w:rPr>
      </w:pPr>
      <w:bookmarkStart w:id="6" w:name="_Toc233885114"/>
      <w:r w:rsidRPr="00177C3A">
        <w:rPr>
          <w:rFonts w:ascii="Times New Roman" w:hAnsi="Times New Roman" w:cs="Times New Roman"/>
          <w:b/>
          <w:sz w:val="28"/>
          <w:szCs w:val="28"/>
        </w:rPr>
        <w:t>Functional Requirements</w:t>
      </w:r>
      <w:bookmarkEnd w:id="6"/>
    </w:p>
    <w:p w14:paraId="18B84787" w14:textId="025A5180" w:rsidR="00631785" w:rsidRPr="00177C3A" w:rsidRDefault="00631785" w:rsidP="00C9034B">
      <w:pPr>
        <w:spacing w:afterLines="150" w:after="360" w:line="276" w:lineRule="auto"/>
        <w:jc w:val="both"/>
        <w:rPr>
          <w:rFonts w:ascii="Times New Roman" w:hAnsi="Times New Roman" w:cs="Times New Roman"/>
          <w:bCs/>
          <w:sz w:val="24"/>
          <w:szCs w:val="24"/>
        </w:rPr>
      </w:pPr>
      <w:r w:rsidRPr="00177C3A">
        <w:rPr>
          <w:rFonts w:ascii="Times New Roman" w:hAnsi="Times New Roman" w:cs="Times New Roman"/>
          <w:bCs/>
          <w:sz w:val="24"/>
          <w:szCs w:val="24"/>
        </w:rPr>
        <w:lastRenderedPageBreak/>
        <w:t>Functional requirements outline the specific features, tasks, and behaviors the platform must provide to satisfy user needs. These define exactly what the system does, ranging from the fundamental management of academic events to the automated execution of the migration engine.</w:t>
      </w:r>
    </w:p>
    <w:p w14:paraId="682A7515" w14:textId="5B50B996" w:rsidR="0091694E" w:rsidRPr="00177C3A" w:rsidRDefault="0091694E" w:rsidP="00C9034B">
      <w:pPr>
        <w:pStyle w:val="PargrafodaLista"/>
        <w:numPr>
          <w:ilvl w:val="0"/>
          <w:numId w:val="17"/>
        </w:numPr>
        <w:spacing w:afterLines="150" w:after="360" w:line="276" w:lineRule="auto"/>
        <w:contextualSpacing w:val="0"/>
        <w:jc w:val="both"/>
        <w:rPr>
          <w:rFonts w:ascii="Times New Roman" w:hAnsi="Times New Roman" w:cs="Times New Roman"/>
          <w:bCs/>
          <w:sz w:val="24"/>
          <w:szCs w:val="24"/>
        </w:rPr>
      </w:pPr>
      <w:r w:rsidRPr="00177C3A">
        <w:rPr>
          <w:rFonts w:ascii="Times New Roman" w:hAnsi="Times New Roman" w:cs="Times New Roman"/>
          <w:b/>
          <w:sz w:val="24"/>
          <w:szCs w:val="24"/>
        </w:rPr>
        <w:t xml:space="preserve">RF01 – </w:t>
      </w:r>
      <w:r w:rsidR="0029782E" w:rsidRPr="00177C3A">
        <w:rPr>
          <w:rFonts w:ascii="Times New Roman" w:hAnsi="Times New Roman" w:cs="Times New Roman"/>
          <w:b/>
          <w:sz w:val="24"/>
          <w:szCs w:val="24"/>
        </w:rPr>
        <w:t>Event and Occurrence Management</w:t>
      </w:r>
      <w:r w:rsidRPr="00177C3A">
        <w:rPr>
          <w:rFonts w:ascii="Times New Roman" w:hAnsi="Times New Roman" w:cs="Times New Roman"/>
          <w:b/>
          <w:sz w:val="24"/>
          <w:szCs w:val="24"/>
        </w:rPr>
        <w:t>:</w:t>
      </w:r>
      <w:r w:rsidRPr="00177C3A">
        <w:rPr>
          <w:rFonts w:ascii="Times New Roman" w:hAnsi="Times New Roman" w:cs="Times New Roman"/>
          <w:bCs/>
          <w:sz w:val="24"/>
          <w:szCs w:val="24"/>
        </w:rPr>
        <w:t xml:space="preserve"> </w:t>
      </w:r>
      <w:r w:rsidR="0029782E" w:rsidRPr="00177C3A">
        <w:rPr>
          <w:rFonts w:ascii="Times New Roman" w:hAnsi="Times New Roman" w:cs="Times New Roman"/>
          <w:bCs/>
          <w:sz w:val="24"/>
          <w:szCs w:val="24"/>
        </w:rPr>
        <w:t>The system must allow the creation and management of events that have multiple annual occurrences, each with its own descriptions and dates.</w:t>
      </w:r>
    </w:p>
    <w:p w14:paraId="3DA75FF2" w14:textId="22852BF0" w:rsidR="0091694E" w:rsidRPr="00177C3A" w:rsidRDefault="0091694E" w:rsidP="00C9034B">
      <w:pPr>
        <w:pStyle w:val="PargrafodaLista"/>
        <w:numPr>
          <w:ilvl w:val="0"/>
          <w:numId w:val="17"/>
        </w:numPr>
        <w:spacing w:afterLines="150" w:after="360" w:line="276" w:lineRule="auto"/>
        <w:contextualSpacing w:val="0"/>
        <w:jc w:val="both"/>
        <w:rPr>
          <w:rFonts w:ascii="Times New Roman" w:hAnsi="Times New Roman" w:cs="Times New Roman"/>
          <w:bCs/>
          <w:sz w:val="24"/>
          <w:szCs w:val="24"/>
        </w:rPr>
      </w:pPr>
      <w:r w:rsidRPr="00177C3A">
        <w:rPr>
          <w:rFonts w:ascii="Times New Roman" w:hAnsi="Times New Roman" w:cs="Times New Roman"/>
          <w:b/>
          <w:sz w:val="24"/>
          <w:szCs w:val="24"/>
        </w:rPr>
        <w:t xml:space="preserve">RF02 – </w:t>
      </w:r>
      <w:r w:rsidR="0029782E" w:rsidRPr="00177C3A">
        <w:rPr>
          <w:rFonts w:ascii="Times New Roman" w:hAnsi="Times New Roman" w:cs="Times New Roman"/>
          <w:b/>
          <w:sz w:val="24"/>
          <w:szCs w:val="24"/>
        </w:rPr>
        <w:t>Migration Engine</w:t>
      </w:r>
      <w:r w:rsidRPr="00177C3A">
        <w:rPr>
          <w:rFonts w:ascii="Times New Roman" w:hAnsi="Times New Roman" w:cs="Times New Roman"/>
          <w:b/>
          <w:sz w:val="24"/>
          <w:szCs w:val="24"/>
        </w:rPr>
        <w:t>:</w:t>
      </w:r>
      <w:r w:rsidRPr="00177C3A">
        <w:rPr>
          <w:rFonts w:ascii="Times New Roman" w:hAnsi="Times New Roman" w:cs="Times New Roman"/>
          <w:bCs/>
          <w:sz w:val="24"/>
          <w:szCs w:val="24"/>
        </w:rPr>
        <w:t xml:space="preserve"> </w:t>
      </w:r>
      <w:r w:rsidR="0029782E" w:rsidRPr="00177C3A">
        <w:rPr>
          <w:rFonts w:ascii="Times New Roman" w:hAnsi="Times New Roman" w:cs="Times New Roman"/>
          <w:bCs/>
          <w:sz w:val="24"/>
          <w:szCs w:val="24"/>
        </w:rPr>
        <w:t>It must be possible to transfer the event history from one academic year to the next, automatically validating the dates.</w:t>
      </w:r>
    </w:p>
    <w:p w14:paraId="206BC2D5" w14:textId="39133E66" w:rsidR="0091694E" w:rsidRPr="00177C3A" w:rsidRDefault="0091694E" w:rsidP="00C9034B">
      <w:pPr>
        <w:pStyle w:val="PargrafodaLista"/>
        <w:numPr>
          <w:ilvl w:val="0"/>
          <w:numId w:val="17"/>
        </w:numPr>
        <w:spacing w:afterLines="150" w:after="360" w:line="276" w:lineRule="auto"/>
        <w:contextualSpacing w:val="0"/>
        <w:jc w:val="both"/>
        <w:rPr>
          <w:rFonts w:ascii="Times New Roman" w:hAnsi="Times New Roman" w:cs="Times New Roman"/>
          <w:bCs/>
          <w:sz w:val="24"/>
          <w:szCs w:val="24"/>
        </w:rPr>
      </w:pPr>
      <w:r w:rsidRPr="00177C3A">
        <w:rPr>
          <w:rFonts w:ascii="Times New Roman" w:hAnsi="Times New Roman" w:cs="Times New Roman"/>
          <w:b/>
          <w:sz w:val="24"/>
          <w:szCs w:val="24"/>
        </w:rPr>
        <w:t xml:space="preserve">RF03 – </w:t>
      </w:r>
      <w:r w:rsidR="0029782E" w:rsidRPr="00177C3A">
        <w:rPr>
          <w:rFonts w:ascii="Times New Roman" w:hAnsi="Times New Roman" w:cs="Times New Roman"/>
          <w:b/>
          <w:sz w:val="24"/>
          <w:szCs w:val="24"/>
        </w:rPr>
        <w:t>Rule Configuration</w:t>
      </w:r>
      <w:r w:rsidRPr="00177C3A">
        <w:rPr>
          <w:rFonts w:ascii="Times New Roman" w:hAnsi="Times New Roman" w:cs="Times New Roman"/>
          <w:b/>
          <w:sz w:val="24"/>
          <w:szCs w:val="24"/>
        </w:rPr>
        <w:t>:</w:t>
      </w:r>
      <w:r w:rsidRPr="00177C3A">
        <w:rPr>
          <w:rFonts w:ascii="Times New Roman" w:hAnsi="Times New Roman" w:cs="Times New Roman"/>
          <w:bCs/>
          <w:sz w:val="24"/>
          <w:szCs w:val="24"/>
        </w:rPr>
        <w:t xml:space="preserve"> </w:t>
      </w:r>
      <w:r w:rsidR="0029782E" w:rsidRPr="00177C3A">
        <w:rPr>
          <w:rFonts w:ascii="Times New Roman" w:hAnsi="Times New Roman" w:cs="Times New Roman"/>
          <w:bCs/>
          <w:sz w:val="24"/>
          <w:szCs w:val="24"/>
        </w:rPr>
        <w:t>The system must allow flexible rules (e.g., working days) to be defined, which the migration engine must respect.</w:t>
      </w:r>
    </w:p>
    <w:p w14:paraId="5BB1EF76" w14:textId="2A8B4183" w:rsidR="0091694E" w:rsidRPr="00177C3A" w:rsidRDefault="0091694E" w:rsidP="4631E265">
      <w:pPr>
        <w:pStyle w:val="PargrafodaLista"/>
        <w:numPr>
          <w:ilvl w:val="0"/>
          <w:numId w:val="17"/>
        </w:numPr>
        <w:spacing w:afterLines="150" w:after="360" w:line="276" w:lineRule="auto"/>
        <w:contextualSpacing w:val="0"/>
        <w:jc w:val="both"/>
        <w:rPr>
          <w:rFonts w:ascii="Times New Roman" w:hAnsi="Times New Roman" w:cs="Times New Roman"/>
          <w:bCs/>
          <w:sz w:val="24"/>
          <w:szCs w:val="24"/>
        </w:rPr>
      </w:pPr>
      <w:r w:rsidRPr="00177C3A">
        <w:rPr>
          <w:rFonts w:ascii="Times New Roman" w:hAnsi="Times New Roman" w:cs="Times New Roman"/>
          <w:b/>
          <w:sz w:val="24"/>
          <w:szCs w:val="24"/>
        </w:rPr>
        <w:t xml:space="preserve">RF04 – </w:t>
      </w:r>
      <w:r w:rsidR="0029782E" w:rsidRPr="00177C3A">
        <w:rPr>
          <w:rFonts w:ascii="Times New Roman" w:hAnsi="Times New Roman" w:cs="Times New Roman"/>
          <w:b/>
          <w:sz w:val="24"/>
          <w:szCs w:val="24"/>
        </w:rPr>
        <w:t>Notification Templates</w:t>
      </w:r>
      <w:r w:rsidRPr="00177C3A">
        <w:rPr>
          <w:rFonts w:ascii="Times New Roman" w:hAnsi="Times New Roman" w:cs="Times New Roman"/>
          <w:b/>
          <w:sz w:val="24"/>
          <w:szCs w:val="24"/>
        </w:rPr>
        <w:t>:</w:t>
      </w:r>
      <w:r w:rsidRPr="00177C3A">
        <w:rPr>
          <w:rFonts w:ascii="Times New Roman" w:hAnsi="Times New Roman" w:cs="Times New Roman"/>
          <w:bCs/>
          <w:sz w:val="24"/>
          <w:szCs w:val="24"/>
        </w:rPr>
        <w:t xml:space="preserve"> </w:t>
      </w:r>
      <w:r w:rsidR="0029782E" w:rsidRPr="00177C3A">
        <w:rPr>
          <w:rFonts w:ascii="Times New Roman" w:hAnsi="Times New Roman" w:cs="Times New Roman"/>
          <w:bCs/>
          <w:sz w:val="24"/>
          <w:szCs w:val="24"/>
        </w:rPr>
        <w:t xml:space="preserve">The platform must allow the configuration of </w:t>
      </w:r>
      <w:r w:rsidR="00E91C07">
        <w:rPr>
          <w:rFonts w:ascii="Times New Roman" w:hAnsi="Times New Roman" w:cs="Times New Roman"/>
          <w:bCs/>
          <w:sz w:val="24"/>
          <w:szCs w:val="24"/>
        </w:rPr>
        <w:t xml:space="preserve">an </w:t>
      </w:r>
      <w:r w:rsidR="0029782E" w:rsidRPr="00177C3A">
        <w:rPr>
          <w:rFonts w:ascii="Times New Roman" w:hAnsi="Times New Roman" w:cs="Times New Roman"/>
          <w:bCs/>
          <w:sz w:val="24"/>
          <w:szCs w:val="24"/>
        </w:rPr>
        <w:t>email</w:t>
      </w:r>
      <w:r w:rsidR="00E91C07">
        <w:rPr>
          <w:rFonts w:ascii="Times New Roman" w:hAnsi="Times New Roman" w:cs="Times New Roman"/>
          <w:bCs/>
          <w:sz w:val="24"/>
          <w:szCs w:val="24"/>
        </w:rPr>
        <w:t xml:space="preserve"> or other type of text</w:t>
      </w:r>
      <w:r w:rsidR="0029782E" w:rsidRPr="00177C3A">
        <w:rPr>
          <w:rFonts w:ascii="Times New Roman" w:hAnsi="Times New Roman" w:cs="Times New Roman"/>
          <w:bCs/>
          <w:sz w:val="24"/>
          <w:szCs w:val="24"/>
        </w:rPr>
        <w:t xml:space="preserve"> templates associated with events for sending proactive notifications.</w:t>
      </w:r>
    </w:p>
    <w:p w14:paraId="2BD05255" w14:textId="46B3E803" w:rsidR="0091694E" w:rsidRPr="00177C3A" w:rsidRDefault="0091694E" w:rsidP="4631E265">
      <w:pPr>
        <w:pStyle w:val="PargrafodaLista"/>
        <w:numPr>
          <w:ilvl w:val="0"/>
          <w:numId w:val="17"/>
        </w:numPr>
        <w:spacing w:afterLines="150" w:after="360" w:line="276" w:lineRule="auto"/>
        <w:contextualSpacing w:val="0"/>
        <w:jc w:val="both"/>
        <w:rPr>
          <w:rFonts w:ascii="Times New Roman" w:hAnsi="Times New Roman" w:cs="Times New Roman"/>
          <w:bCs/>
          <w:sz w:val="24"/>
          <w:szCs w:val="24"/>
        </w:rPr>
      </w:pPr>
      <w:r w:rsidRPr="00177C3A">
        <w:rPr>
          <w:rFonts w:ascii="Times New Roman" w:hAnsi="Times New Roman" w:cs="Times New Roman"/>
          <w:b/>
          <w:sz w:val="24"/>
          <w:szCs w:val="24"/>
        </w:rPr>
        <w:t xml:space="preserve">RF05 – </w:t>
      </w:r>
      <w:r w:rsidR="0029782E" w:rsidRPr="00177C3A">
        <w:rPr>
          <w:rFonts w:ascii="Times New Roman" w:hAnsi="Times New Roman" w:cs="Times New Roman"/>
          <w:b/>
          <w:sz w:val="24"/>
          <w:szCs w:val="24"/>
        </w:rPr>
        <w:t>Schedule Export</w:t>
      </w:r>
      <w:r w:rsidRPr="00177C3A">
        <w:rPr>
          <w:rFonts w:ascii="Times New Roman" w:hAnsi="Times New Roman" w:cs="Times New Roman"/>
          <w:b/>
          <w:sz w:val="24"/>
          <w:szCs w:val="24"/>
        </w:rPr>
        <w:t>:</w:t>
      </w:r>
      <w:r w:rsidRPr="00177C3A">
        <w:rPr>
          <w:rFonts w:ascii="Times New Roman" w:hAnsi="Times New Roman" w:cs="Times New Roman"/>
          <w:bCs/>
          <w:sz w:val="24"/>
          <w:szCs w:val="24"/>
        </w:rPr>
        <w:t xml:space="preserve"> </w:t>
      </w:r>
      <w:r w:rsidR="0029782E" w:rsidRPr="00177C3A">
        <w:rPr>
          <w:rFonts w:ascii="Times New Roman" w:hAnsi="Times New Roman" w:cs="Times New Roman"/>
          <w:bCs/>
          <w:sz w:val="24"/>
          <w:szCs w:val="24"/>
        </w:rPr>
        <w:t xml:space="preserve">The system must generate </w:t>
      </w:r>
      <w:r w:rsidR="00E91C07">
        <w:rPr>
          <w:rFonts w:ascii="Times New Roman" w:hAnsi="Times New Roman" w:cs="Times New Roman"/>
          <w:bCs/>
          <w:sz w:val="24"/>
          <w:szCs w:val="24"/>
        </w:rPr>
        <w:t>an academic calendar</w:t>
      </w:r>
      <w:r w:rsidR="0029782E" w:rsidRPr="00177C3A">
        <w:rPr>
          <w:rFonts w:ascii="Times New Roman" w:hAnsi="Times New Roman" w:cs="Times New Roman"/>
          <w:bCs/>
          <w:sz w:val="24"/>
          <w:szCs w:val="24"/>
        </w:rPr>
        <w:t xml:space="preserve"> in PDF format for institutional distribution.</w:t>
      </w:r>
    </w:p>
    <w:p w14:paraId="1CAD943D" w14:textId="2E1EB2B4" w:rsidR="0091694E" w:rsidRPr="00177C3A" w:rsidRDefault="0091694E" w:rsidP="00C9034B">
      <w:pPr>
        <w:pStyle w:val="PargrafodaLista"/>
        <w:numPr>
          <w:ilvl w:val="0"/>
          <w:numId w:val="17"/>
        </w:numPr>
        <w:spacing w:afterLines="150" w:after="360" w:line="276" w:lineRule="auto"/>
        <w:contextualSpacing w:val="0"/>
        <w:jc w:val="both"/>
        <w:rPr>
          <w:rFonts w:ascii="Times New Roman" w:hAnsi="Times New Roman" w:cs="Times New Roman"/>
          <w:bCs/>
          <w:sz w:val="24"/>
          <w:szCs w:val="24"/>
        </w:rPr>
      </w:pPr>
      <w:r w:rsidRPr="00177C3A">
        <w:rPr>
          <w:rFonts w:ascii="Times New Roman" w:hAnsi="Times New Roman" w:cs="Times New Roman"/>
          <w:b/>
          <w:sz w:val="24"/>
          <w:szCs w:val="24"/>
        </w:rPr>
        <w:t xml:space="preserve">RF06 – </w:t>
      </w:r>
      <w:r w:rsidR="0029782E" w:rsidRPr="00177C3A">
        <w:rPr>
          <w:rFonts w:ascii="Times New Roman" w:hAnsi="Times New Roman" w:cs="Times New Roman"/>
          <w:b/>
          <w:sz w:val="24"/>
          <w:szCs w:val="24"/>
        </w:rPr>
        <w:t>Profile Access Control</w:t>
      </w:r>
      <w:r w:rsidRPr="00177C3A">
        <w:rPr>
          <w:rFonts w:ascii="Times New Roman" w:hAnsi="Times New Roman" w:cs="Times New Roman"/>
          <w:b/>
          <w:sz w:val="24"/>
          <w:szCs w:val="24"/>
        </w:rPr>
        <w:t>:</w:t>
      </w:r>
      <w:r w:rsidRPr="00177C3A">
        <w:rPr>
          <w:rFonts w:ascii="Times New Roman" w:hAnsi="Times New Roman" w:cs="Times New Roman"/>
          <w:bCs/>
          <w:sz w:val="24"/>
          <w:szCs w:val="24"/>
        </w:rPr>
        <w:t xml:space="preserve"> </w:t>
      </w:r>
      <w:r w:rsidR="00015C81">
        <w:rPr>
          <w:rFonts w:ascii="Times New Roman" w:hAnsi="Times New Roman" w:cs="Times New Roman"/>
          <w:bCs/>
          <w:sz w:val="24"/>
          <w:szCs w:val="24"/>
        </w:rPr>
        <w:t>Three</w:t>
      </w:r>
      <w:r w:rsidR="0029782E" w:rsidRPr="00177C3A">
        <w:rPr>
          <w:rFonts w:ascii="Times New Roman" w:hAnsi="Times New Roman" w:cs="Times New Roman"/>
          <w:bCs/>
          <w:sz w:val="24"/>
          <w:szCs w:val="24"/>
        </w:rPr>
        <w:t xml:space="preserve"> types of users have been defined to ensure data security:</w:t>
      </w:r>
    </w:p>
    <w:p w14:paraId="4A29243E" w14:textId="4F899428" w:rsidR="0091694E" w:rsidRPr="00177C3A" w:rsidRDefault="0029782E" w:rsidP="00C9034B">
      <w:pPr>
        <w:pStyle w:val="PargrafodaLista"/>
        <w:numPr>
          <w:ilvl w:val="0"/>
          <w:numId w:val="16"/>
        </w:numPr>
        <w:spacing w:afterLines="150" w:after="360" w:line="276" w:lineRule="auto"/>
        <w:contextualSpacing w:val="0"/>
        <w:jc w:val="both"/>
        <w:rPr>
          <w:rFonts w:ascii="Times New Roman" w:hAnsi="Times New Roman" w:cs="Times New Roman"/>
          <w:bCs/>
          <w:sz w:val="24"/>
          <w:szCs w:val="24"/>
        </w:rPr>
      </w:pPr>
      <w:r w:rsidRPr="00177C3A">
        <w:rPr>
          <w:rFonts w:ascii="Times New Roman" w:hAnsi="Times New Roman" w:cs="Times New Roman"/>
          <w:b/>
          <w:sz w:val="24"/>
          <w:szCs w:val="24"/>
        </w:rPr>
        <w:t>Viewer</w:t>
      </w:r>
      <w:r w:rsidR="0091694E" w:rsidRPr="00177C3A">
        <w:rPr>
          <w:rFonts w:ascii="Times New Roman" w:hAnsi="Times New Roman" w:cs="Times New Roman"/>
          <w:b/>
          <w:sz w:val="24"/>
          <w:szCs w:val="24"/>
        </w:rPr>
        <w:t>:</w:t>
      </w:r>
      <w:r w:rsidR="0091694E" w:rsidRPr="00177C3A">
        <w:rPr>
          <w:rFonts w:ascii="Times New Roman" w:hAnsi="Times New Roman" w:cs="Times New Roman"/>
          <w:bCs/>
          <w:sz w:val="24"/>
          <w:szCs w:val="24"/>
        </w:rPr>
        <w:t xml:space="preserve"> </w:t>
      </w:r>
      <w:r w:rsidRPr="00177C3A">
        <w:rPr>
          <w:rFonts w:ascii="Times New Roman" w:hAnsi="Times New Roman" w:cs="Times New Roman"/>
          <w:bCs/>
          <w:sz w:val="24"/>
          <w:szCs w:val="24"/>
        </w:rPr>
        <w:t>Has read-only access to consult planning and schedules.</w:t>
      </w:r>
    </w:p>
    <w:p w14:paraId="7194F889" w14:textId="0C64FBA8" w:rsidR="00EE3B86" w:rsidRPr="004D6456" w:rsidRDefault="0091694E" w:rsidP="00C9034B">
      <w:pPr>
        <w:pStyle w:val="PargrafodaLista"/>
        <w:numPr>
          <w:ilvl w:val="0"/>
          <w:numId w:val="16"/>
        </w:numPr>
        <w:spacing w:afterLines="150" w:after="360" w:line="276" w:lineRule="auto"/>
        <w:contextualSpacing w:val="0"/>
        <w:jc w:val="both"/>
        <w:rPr>
          <w:rFonts w:ascii="Times New Roman" w:hAnsi="Times New Roman" w:cs="Times New Roman"/>
          <w:sz w:val="24"/>
          <w:szCs w:val="24"/>
        </w:rPr>
      </w:pPr>
      <w:r w:rsidRPr="00177C3A">
        <w:rPr>
          <w:rFonts w:ascii="Times New Roman" w:hAnsi="Times New Roman" w:cs="Times New Roman"/>
          <w:b/>
          <w:sz w:val="24"/>
          <w:szCs w:val="24"/>
        </w:rPr>
        <w:t>Editor:</w:t>
      </w:r>
      <w:r w:rsidRPr="00177C3A">
        <w:rPr>
          <w:rFonts w:ascii="Times New Roman" w:hAnsi="Times New Roman" w:cs="Times New Roman"/>
          <w:bCs/>
          <w:sz w:val="24"/>
          <w:szCs w:val="24"/>
        </w:rPr>
        <w:t xml:space="preserve"> </w:t>
      </w:r>
      <w:r w:rsidR="0029782E" w:rsidRPr="00177C3A">
        <w:rPr>
          <w:rFonts w:ascii="Times New Roman" w:hAnsi="Times New Roman" w:cs="Times New Roman"/>
          <w:bCs/>
          <w:sz w:val="24"/>
          <w:szCs w:val="24"/>
        </w:rPr>
        <w:t>Has full permissions to perform CRUD operations, configure rules, and run the migration engine.</w:t>
      </w:r>
    </w:p>
    <w:p w14:paraId="4F9A3F42" w14:textId="7A3C1782" w:rsidR="004D6456" w:rsidRPr="00C9034B" w:rsidRDefault="004D6456" w:rsidP="00C9034B">
      <w:pPr>
        <w:pStyle w:val="PargrafodaLista"/>
        <w:numPr>
          <w:ilvl w:val="0"/>
          <w:numId w:val="16"/>
        </w:numPr>
        <w:spacing w:afterLines="150" w:after="360" w:line="276" w:lineRule="auto"/>
        <w:contextualSpacing w:val="0"/>
        <w:jc w:val="both"/>
        <w:rPr>
          <w:rFonts w:ascii="Times New Roman" w:hAnsi="Times New Roman" w:cs="Times New Roman"/>
          <w:sz w:val="24"/>
          <w:szCs w:val="24"/>
        </w:rPr>
      </w:pPr>
      <w:r>
        <w:rPr>
          <w:rFonts w:ascii="Times New Roman" w:hAnsi="Times New Roman" w:cs="Times New Roman"/>
          <w:b/>
          <w:sz w:val="24"/>
          <w:szCs w:val="24"/>
        </w:rPr>
        <w:t>Administrator:</w:t>
      </w:r>
      <w:r>
        <w:rPr>
          <w:rFonts w:ascii="Times New Roman" w:hAnsi="Times New Roman" w:cs="Times New Roman"/>
          <w:sz w:val="24"/>
          <w:szCs w:val="24"/>
        </w:rPr>
        <w:t xml:space="preserve"> Has permission to manage the users that exist and their respective roles.</w:t>
      </w:r>
    </w:p>
    <w:p w14:paraId="7B0F9FE5" w14:textId="0C5630DD" w:rsidR="00EE3B86" w:rsidRPr="00177C3A" w:rsidRDefault="0000484E" w:rsidP="00C9034B">
      <w:pPr>
        <w:pStyle w:val="PargrafodaLista"/>
        <w:numPr>
          <w:ilvl w:val="1"/>
          <w:numId w:val="14"/>
        </w:numPr>
        <w:spacing w:afterLines="150" w:after="360" w:line="276" w:lineRule="auto"/>
        <w:contextualSpacing w:val="0"/>
        <w:jc w:val="both"/>
        <w:outlineLvl w:val="1"/>
        <w:rPr>
          <w:rFonts w:ascii="Times New Roman" w:hAnsi="Times New Roman" w:cs="Times New Roman"/>
          <w:b/>
          <w:sz w:val="28"/>
          <w:szCs w:val="28"/>
        </w:rPr>
      </w:pPr>
      <w:bookmarkStart w:id="7" w:name="_Toc233885115"/>
      <w:r w:rsidRPr="00177C3A">
        <w:rPr>
          <w:rFonts w:ascii="Times New Roman" w:hAnsi="Times New Roman" w:cs="Times New Roman"/>
          <w:b/>
          <w:sz w:val="28"/>
          <w:szCs w:val="28"/>
        </w:rPr>
        <w:t>Non-Functional Requirements</w:t>
      </w:r>
      <w:bookmarkEnd w:id="7"/>
    </w:p>
    <w:p w14:paraId="7921088F" w14:textId="47F7E995" w:rsidR="00631785" w:rsidRPr="00177C3A" w:rsidRDefault="00631785" w:rsidP="00C9034B">
      <w:pPr>
        <w:spacing w:afterLines="150" w:after="360" w:line="276" w:lineRule="auto"/>
        <w:jc w:val="both"/>
        <w:rPr>
          <w:rFonts w:ascii="Times New Roman" w:hAnsi="Times New Roman" w:cs="Times New Roman"/>
          <w:bCs/>
          <w:sz w:val="24"/>
          <w:szCs w:val="24"/>
        </w:rPr>
      </w:pPr>
      <w:r w:rsidRPr="00177C3A">
        <w:rPr>
          <w:rFonts w:ascii="Times New Roman" w:hAnsi="Times New Roman" w:cs="Times New Roman"/>
          <w:bCs/>
          <w:sz w:val="24"/>
          <w:szCs w:val="24"/>
        </w:rPr>
        <w:t xml:space="preserve">Non-functional requirements specify the quality attributes, constraints, and performance criteria of the system. Rather than focusing on specific behaviors, they define how the system performs, ensuring that the application is secure, maintainable, and provides </w:t>
      </w:r>
      <w:r w:rsidR="00AF4A57" w:rsidRPr="00177C3A">
        <w:rPr>
          <w:rFonts w:ascii="Times New Roman" w:hAnsi="Times New Roman" w:cs="Times New Roman"/>
          <w:bCs/>
          <w:sz w:val="24"/>
          <w:szCs w:val="24"/>
        </w:rPr>
        <w:t>good</w:t>
      </w:r>
      <w:r w:rsidRPr="00177C3A">
        <w:rPr>
          <w:rFonts w:ascii="Times New Roman" w:hAnsi="Times New Roman" w:cs="Times New Roman"/>
          <w:bCs/>
          <w:sz w:val="24"/>
          <w:szCs w:val="24"/>
        </w:rPr>
        <w:t xml:space="preserve"> user experience.</w:t>
      </w:r>
    </w:p>
    <w:p w14:paraId="65AD9354" w14:textId="3DE0B43D" w:rsidR="0091694E" w:rsidRPr="00177C3A" w:rsidRDefault="0091694E" w:rsidP="00C9034B">
      <w:pPr>
        <w:pStyle w:val="PargrafodaLista"/>
        <w:numPr>
          <w:ilvl w:val="0"/>
          <w:numId w:val="18"/>
        </w:numPr>
        <w:spacing w:afterLines="150" w:after="360" w:line="276" w:lineRule="auto"/>
        <w:contextualSpacing w:val="0"/>
        <w:jc w:val="both"/>
        <w:rPr>
          <w:rFonts w:ascii="Times New Roman" w:hAnsi="Times New Roman" w:cs="Times New Roman"/>
          <w:bCs/>
          <w:sz w:val="24"/>
          <w:szCs w:val="24"/>
        </w:rPr>
      </w:pPr>
      <w:r w:rsidRPr="00177C3A">
        <w:rPr>
          <w:rFonts w:ascii="Times New Roman" w:hAnsi="Times New Roman" w:cs="Times New Roman"/>
          <w:b/>
          <w:sz w:val="24"/>
          <w:szCs w:val="24"/>
        </w:rPr>
        <w:t xml:space="preserve">RNF01 – </w:t>
      </w:r>
      <w:r w:rsidR="0000484E" w:rsidRPr="00177C3A">
        <w:rPr>
          <w:rFonts w:ascii="Times New Roman" w:hAnsi="Times New Roman" w:cs="Times New Roman"/>
          <w:b/>
          <w:sz w:val="24"/>
          <w:szCs w:val="24"/>
        </w:rPr>
        <w:t>Data Integrity</w:t>
      </w:r>
      <w:r w:rsidRPr="00177C3A">
        <w:rPr>
          <w:rFonts w:ascii="Times New Roman" w:hAnsi="Times New Roman" w:cs="Times New Roman"/>
          <w:b/>
          <w:sz w:val="24"/>
          <w:szCs w:val="24"/>
        </w:rPr>
        <w:t>:</w:t>
      </w:r>
      <w:r w:rsidR="0000484E" w:rsidRPr="00177C3A">
        <w:t xml:space="preserve"> </w:t>
      </w:r>
      <w:r w:rsidR="0000484E" w:rsidRPr="00177C3A">
        <w:rPr>
          <w:rFonts w:ascii="Times New Roman" w:hAnsi="Times New Roman" w:cs="Times New Roman"/>
          <w:bCs/>
          <w:sz w:val="24"/>
          <w:szCs w:val="24"/>
        </w:rPr>
        <w:t>The rules for “business days” and holidays or school terms must be inviolable during the migration process.</w:t>
      </w:r>
    </w:p>
    <w:p w14:paraId="6767AEF0" w14:textId="74D1A060" w:rsidR="0091694E" w:rsidRPr="00177C3A" w:rsidRDefault="0091694E" w:rsidP="00C9034B">
      <w:pPr>
        <w:pStyle w:val="PargrafodaLista"/>
        <w:numPr>
          <w:ilvl w:val="0"/>
          <w:numId w:val="18"/>
        </w:numPr>
        <w:spacing w:afterLines="150" w:after="360" w:line="276" w:lineRule="auto"/>
        <w:contextualSpacing w:val="0"/>
        <w:jc w:val="both"/>
        <w:rPr>
          <w:rFonts w:ascii="Times New Roman" w:hAnsi="Times New Roman" w:cs="Times New Roman"/>
          <w:sz w:val="24"/>
          <w:szCs w:val="24"/>
        </w:rPr>
      </w:pPr>
      <w:r w:rsidRPr="00177C3A">
        <w:rPr>
          <w:rFonts w:ascii="Times New Roman" w:hAnsi="Times New Roman" w:cs="Times New Roman"/>
          <w:b/>
          <w:bCs/>
          <w:sz w:val="24"/>
          <w:szCs w:val="24"/>
        </w:rPr>
        <w:t xml:space="preserve">RNF02 – </w:t>
      </w:r>
      <w:r w:rsidR="0000484E" w:rsidRPr="00177C3A">
        <w:rPr>
          <w:rFonts w:ascii="Times New Roman" w:hAnsi="Times New Roman" w:cs="Times New Roman"/>
          <w:b/>
          <w:bCs/>
          <w:sz w:val="24"/>
          <w:szCs w:val="24"/>
        </w:rPr>
        <w:t>Usability</w:t>
      </w:r>
      <w:r w:rsidRPr="00177C3A">
        <w:rPr>
          <w:rFonts w:ascii="Times New Roman" w:hAnsi="Times New Roman" w:cs="Times New Roman"/>
          <w:b/>
          <w:bCs/>
          <w:sz w:val="24"/>
          <w:szCs w:val="24"/>
        </w:rPr>
        <w:t>:</w:t>
      </w:r>
      <w:r w:rsidRPr="00177C3A">
        <w:rPr>
          <w:rFonts w:ascii="Times New Roman" w:hAnsi="Times New Roman" w:cs="Times New Roman"/>
          <w:sz w:val="24"/>
          <w:szCs w:val="24"/>
        </w:rPr>
        <w:t xml:space="preserve"> </w:t>
      </w:r>
      <w:r w:rsidR="0000484E" w:rsidRPr="00177C3A">
        <w:rPr>
          <w:rFonts w:ascii="Times New Roman" w:hAnsi="Times New Roman" w:cs="Times New Roman"/>
          <w:sz w:val="24"/>
          <w:szCs w:val="24"/>
        </w:rPr>
        <w:t>The interface must be intuitive and capable of presenting the necessary density of information.</w:t>
      </w:r>
    </w:p>
    <w:p w14:paraId="264D5CCA" w14:textId="3860F2F2" w:rsidR="00D67417" w:rsidRDefault="0091694E" w:rsidP="00C9034B">
      <w:pPr>
        <w:pStyle w:val="PargrafodaLista"/>
        <w:numPr>
          <w:ilvl w:val="0"/>
          <w:numId w:val="18"/>
        </w:numPr>
        <w:spacing w:afterLines="150" w:after="360" w:line="276" w:lineRule="auto"/>
        <w:contextualSpacing w:val="0"/>
        <w:jc w:val="both"/>
        <w:rPr>
          <w:rFonts w:ascii="Times New Roman" w:hAnsi="Times New Roman" w:cs="Times New Roman"/>
          <w:sz w:val="24"/>
          <w:szCs w:val="24"/>
        </w:rPr>
      </w:pPr>
      <w:r w:rsidRPr="00177C3A">
        <w:rPr>
          <w:rFonts w:ascii="Times New Roman" w:hAnsi="Times New Roman" w:cs="Times New Roman"/>
          <w:b/>
          <w:bCs/>
          <w:sz w:val="24"/>
          <w:szCs w:val="24"/>
        </w:rPr>
        <w:lastRenderedPageBreak/>
        <w:t xml:space="preserve">RNF03 – </w:t>
      </w:r>
      <w:r w:rsidR="0000484E" w:rsidRPr="00177C3A">
        <w:rPr>
          <w:rFonts w:ascii="Times New Roman" w:hAnsi="Times New Roman" w:cs="Times New Roman"/>
          <w:b/>
          <w:bCs/>
          <w:sz w:val="24"/>
          <w:szCs w:val="24"/>
        </w:rPr>
        <w:t>Architecture and Scalability</w:t>
      </w:r>
      <w:r w:rsidRPr="00177C3A">
        <w:rPr>
          <w:rFonts w:ascii="Times New Roman" w:hAnsi="Times New Roman" w:cs="Times New Roman"/>
          <w:b/>
          <w:bCs/>
          <w:sz w:val="24"/>
          <w:szCs w:val="24"/>
        </w:rPr>
        <w:t>:</w:t>
      </w:r>
      <w:r w:rsidRPr="00177C3A">
        <w:rPr>
          <w:rFonts w:ascii="Times New Roman" w:hAnsi="Times New Roman" w:cs="Times New Roman"/>
          <w:sz w:val="24"/>
          <w:szCs w:val="24"/>
        </w:rPr>
        <w:t xml:space="preserve"> </w:t>
      </w:r>
      <w:r w:rsidR="0000484E" w:rsidRPr="00177C3A">
        <w:rPr>
          <w:rFonts w:ascii="Times New Roman" w:hAnsi="Times New Roman" w:cs="Times New Roman"/>
          <w:sz w:val="24"/>
          <w:szCs w:val="24"/>
        </w:rPr>
        <w:t>The system must be modular and scalable, ensuring fast access to extensive calendars.</w:t>
      </w:r>
    </w:p>
    <w:p w14:paraId="4F6C2C1B" w14:textId="053CE901" w:rsidR="00CE5C7E" w:rsidRDefault="00CE5C7E">
      <w:pPr>
        <w:rPr>
          <w:rFonts w:ascii="Times New Roman" w:hAnsi="Times New Roman" w:cs="Times New Roman"/>
          <w:sz w:val="24"/>
          <w:szCs w:val="24"/>
        </w:rPr>
      </w:pPr>
      <w:r>
        <w:rPr>
          <w:rFonts w:ascii="Times New Roman" w:hAnsi="Times New Roman" w:cs="Times New Roman"/>
          <w:sz w:val="24"/>
          <w:szCs w:val="24"/>
        </w:rPr>
        <w:br w:type="page"/>
      </w:r>
    </w:p>
    <w:p w14:paraId="075E6952" w14:textId="77777777" w:rsidR="00DD6919" w:rsidRPr="00177C3A" w:rsidRDefault="00DD6919" w:rsidP="00C9034B">
      <w:pPr>
        <w:pStyle w:val="PargrafodaLista"/>
        <w:numPr>
          <w:ilvl w:val="0"/>
          <w:numId w:val="13"/>
        </w:numPr>
        <w:spacing w:afterLines="150" w:after="360" w:line="276" w:lineRule="auto"/>
        <w:contextualSpacing w:val="0"/>
        <w:jc w:val="both"/>
        <w:outlineLvl w:val="0"/>
        <w:rPr>
          <w:rFonts w:ascii="Times New Roman" w:hAnsi="Times New Roman" w:cs="Times New Roman"/>
          <w:b/>
          <w:sz w:val="32"/>
          <w:szCs w:val="32"/>
        </w:rPr>
      </w:pPr>
      <w:bookmarkStart w:id="8" w:name="_Toc233885116"/>
      <w:r w:rsidRPr="00177C3A">
        <w:rPr>
          <w:rFonts w:ascii="Times New Roman" w:hAnsi="Times New Roman" w:cs="Times New Roman"/>
          <w:b/>
          <w:sz w:val="32"/>
          <w:szCs w:val="32"/>
        </w:rPr>
        <w:lastRenderedPageBreak/>
        <w:t>System Architecture</w:t>
      </w:r>
      <w:bookmarkEnd w:id="8"/>
    </w:p>
    <w:p w14:paraId="4BFB2A6E" w14:textId="46C966D9" w:rsidR="00DD6919" w:rsidRPr="00177C3A" w:rsidRDefault="004D6456" w:rsidP="00C9034B">
      <w:pPr>
        <w:spacing w:afterLines="150" w:after="360" w:line="276" w:lineRule="auto"/>
        <w:jc w:val="both"/>
        <w:rPr>
          <w:rFonts w:ascii="Times New Roman" w:hAnsi="Times New Roman" w:cs="Times New Roman"/>
          <w:sz w:val="24"/>
          <w:szCs w:val="24"/>
        </w:rPr>
      </w:pPr>
      <w:r w:rsidRPr="004D6456">
        <w:rPr>
          <w:rFonts w:ascii="Times New Roman" w:hAnsi="Times New Roman" w:cs="Times New Roman"/>
          <w:sz w:val="24"/>
          <w:szCs w:val="24"/>
        </w:rPr>
        <w:t>To ensure the project's viability and security, the architecture was designed based on technologies chosen for specific reasons: Next.js keeps frontend and backend in a single codebase and deployment unit, avoiding the overhead of separate services for a project of this scope; PostgreSQL was chosen for its relational integrity guarantees, given the dependencies between events, occurrences, and rules.</w:t>
      </w:r>
      <w:r w:rsidR="00DD6919" w:rsidRPr="00177C3A">
        <w:rPr>
          <w:rFonts w:ascii="Times New Roman" w:hAnsi="Times New Roman" w:cs="Times New Roman"/>
          <w:sz w:val="24"/>
          <w:szCs w:val="24"/>
        </w:rPr>
        <w:t xml:space="preserve"> The choice of an infrastructure hosted on ISEL's network ensures that the academic calendar service is integrated into the institutional ecosystem.</w:t>
      </w:r>
    </w:p>
    <w:p w14:paraId="7D97AE46" w14:textId="77777777" w:rsidR="00DD6919" w:rsidRPr="00177C3A" w:rsidRDefault="00DD6919" w:rsidP="00C9034B">
      <w:pPr>
        <w:pStyle w:val="PargrafodaLista"/>
        <w:numPr>
          <w:ilvl w:val="0"/>
          <w:numId w:val="19"/>
        </w:numPr>
        <w:spacing w:afterLines="150" w:after="360" w:line="276" w:lineRule="auto"/>
        <w:contextualSpacing w:val="0"/>
        <w:jc w:val="both"/>
        <w:rPr>
          <w:rFonts w:ascii="Times New Roman" w:hAnsi="Times New Roman" w:cs="Times New Roman"/>
          <w:bCs/>
          <w:sz w:val="24"/>
          <w:szCs w:val="24"/>
        </w:rPr>
      </w:pPr>
      <w:r w:rsidRPr="00177C3A">
        <w:rPr>
          <w:rFonts w:ascii="Times New Roman" w:hAnsi="Times New Roman" w:cs="Times New Roman"/>
          <w:b/>
          <w:sz w:val="24"/>
          <w:szCs w:val="24"/>
        </w:rPr>
        <w:t>Frontend and Backend (Next.JS):</w:t>
      </w:r>
      <w:r w:rsidRPr="00177C3A">
        <w:rPr>
          <w:rFonts w:ascii="Times New Roman" w:hAnsi="Times New Roman" w:cs="Times New Roman"/>
          <w:bCs/>
          <w:sz w:val="24"/>
          <w:szCs w:val="24"/>
        </w:rPr>
        <w:t xml:space="preserve"> Use of a single framework to manage both the interface and the business logic and API routes.</w:t>
      </w:r>
    </w:p>
    <w:p w14:paraId="3F05BE59" w14:textId="77777777" w:rsidR="00DD6919" w:rsidRPr="00177C3A" w:rsidRDefault="00DD6919" w:rsidP="00C9034B">
      <w:pPr>
        <w:pStyle w:val="PargrafodaLista"/>
        <w:numPr>
          <w:ilvl w:val="0"/>
          <w:numId w:val="19"/>
        </w:numPr>
        <w:spacing w:afterLines="150" w:after="360" w:line="276" w:lineRule="auto"/>
        <w:contextualSpacing w:val="0"/>
        <w:jc w:val="both"/>
        <w:rPr>
          <w:rFonts w:ascii="Times New Roman" w:hAnsi="Times New Roman" w:cs="Times New Roman"/>
          <w:bCs/>
          <w:sz w:val="24"/>
          <w:szCs w:val="24"/>
        </w:rPr>
      </w:pPr>
      <w:r w:rsidRPr="00177C3A">
        <w:rPr>
          <w:rFonts w:ascii="Times New Roman" w:hAnsi="Times New Roman" w:cs="Times New Roman"/>
          <w:b/>
          <w:sz w:val="24"/>
          <w:szCs w:val="24"/>
        </w:rPr>
        <w:t>Database (PostgreSQL):</w:t>
      </w:r>
      <w:r w:rsidRPr="00177C3A">
        <w:rPr>
          <w:rFonts w:ascii="Times New Roman" w:hAnsi="Times New Roman" w:cs="Times New Roman"/>
          <w:bCs/>
          <w:sz w:val="24"/>
          <w:szCs w:val="24"/>
        </w:rPr>
        <w:t xml:space="preserve"> Choice of a relational system to ensure the normalization and security of calendar data.</w:t>
      </w:r>
    </w:p>
    <w:p w14:paraId="5A642D2E" w14:textId="0A59CA5E" w:rsidR="00DD6919" w:rsidRPr="00177C3A" w:rsidRDefault="00E91C07" w:rsidP="00C9034B">
      <w:pPr>
        <w:pStyle w:val="PargrafodaLista"/>
        <w:numPr>
          <w:ilvl w:val="0"/>
          <w:numId w:val="19"/>
        </w:numPr>
        <w:spacing w:afterLines="150" w:after="360" w:line="276" w:lineRule="auto"/>
        <w:contextualSpacing w:val="0"/>
        <w:jc w:val="both"/>
        <w:rPr>
          <w:rFonts w:ascii="Times New Roman" w:hAnsi="Times New Roman" w:cs="Times New Roman"/>
          <w:sz w:val="24"/>
          <w:szCs w:val="24"/>
        </w:rPr>
      </w:pPr>
      <w:r w:rsidRPr="00177C3A">
        <w:rPr>
          <w:noProof/>
        </w:rPr>
        <mc:AlternateContent>
          <mc:Choice Requires="wps">
            <w:drawing>
              <wp:anchor distT="0" distB="0" distL="114300" distR="114300" simplePos="0" relativeHeight="251658246" behindDoc="0" locked="0" layoutInCell="1" allowOverlap="1" wp14:anchorId="43130F1C" wp14:editId="72C62562">
                <wp:simplePos x="0" y="0"/>
                <wp:positionH relativeFrom="margin">
                  <wp:align>center</wp:align>
                </wp:positionH>
                <wp:positionV relativeFrom="paragraph">
                  <wp:posOffset>1629334</wp:posOffset>
                </wp:positionV>
                <wp:extent cx="4364990" cy="266700"/>
                <wp:effectExtent l="0" t="0" r="0" b="0"/>
                <wp:wrapTopAndBottom/>
                <wp:docPr id="156684164" name="Caixa de texto 1"/>
                <wp:cNvGraphicFramePr/>
                <a:graphic xmlns:a="http://schemas.openxmlformats.org/drawingml/2006/main">
                  <a:graphicData uri="http://schemas.microsoft.com/office/word/2010/wordprocessingShape">
                    <wps:wsp>
                      <wps:cNvSpPr txBox="1"/>
                      <wps:spPr>
                        <a:xfrm>
                          <a:off x="0" y="0"/>
                          <a:ext cx="4364990" cy="266700"/>
                        </a:xfrm>
                        <a:prstGeom prst="rect">
                          <a:avLst/>
                        </a:prstGeom>
                        <a:solidFill>
                          <a:prstClr val="white"/>
                        </a:solidFill>
                        <a:ln>
                          <a:noFill/>
                        </a:ln>
                      </wps:spPr>
                      <wps:txbx>
                        <w:txbxContent>
                          <w:p w14:paraId="2CDBCD44" w14:textId="29F532D6" w:rsidR="00DD6919" w:rsidRPr="00177C3A" w:rsidRDefault="00DD6919" w:rsidP="00DD6919">
                            <w:pPr>
                              <w:pStyle w:val="Legenda"/>
                              <w:spacing w:after="360"/>
                              <w:jc w:val="center"/>
                              <w:rPr>
                                <w:sz w:val="22"/>
                                <w:szCs w:val="22"/>
                              </w:rPr>
                            </w:pPr>
                            <w:r w:rsidRPr="00177C3A">
                              <w:t xml:space="preserve">Figure </w:t>
                            </w:r>
                            <w:r w:rsidRPr="00177C3A">
                              <w:fldChar w:fldCharType="begin"/>
                            </w:r>
                            <w:r w:rsidRPr="00177C3A">
                              <w:instrText xml:space="preserve"> SEQ Figure \* ARABIC </w:instrText>
                            </w:r>
                            <w:r w:rsidRPr="00177C3A">
                              <w:fldChar w:fldCharType="separate"/>
                            </w:r>
                            <w:r w:rsidR="002C2970">
                              <w:rPr>
                                <w:noProof/>
                              </w:rPr>
                              <w:t>1</w:t>
                            </w:r>
                            <w:r w:rsidRPr="00177C3A">
                              <w:fldChar w:fldCharType="end"/>
                            </w:r>
                            <w:r w:rsidRPr="00177C3A">
                              <w:t xml:space="preserve"> - System Architecture Diagram</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43130F1C" id="_x0000_t202" coordsize="21600,21600" o:spt="202" path="m,l,21600r21600,l21600,xe">
                <v:stroke joinstyle="miter"/>
                <v:path gradientshapeok="t" o:connecttype="rect"/>
              </v:shapetype>
              <v:shape id="Caixa de texto 1" o:spid="_x0000_s1026" type="#_x0000_t202" style="position:absolute;left:0;text-align:left;margin-left:0;margin-top:128.3pt;width:343.7pt;height:21pt;z-index:251658246;visibility:visible;mso-wrap-style:squar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" stroked="f">
                <v:textbox style="mso-fit-shape-to-text:t" inset="0,0,0,0">
                  <w:txbxContent>
                    <w:p w14:paraId="2CDBCD44" w14:textId="29F532D6" w:rsidR="00DD6919" w:rsidRPr="00177C3A" w:rsidRDefault="00DD6919" w:rsidP="00DD6919">
                      <w:pPr>
                        <w:pStyle w:val="Legenda"/>
                        <w:spacing w:after="360"/>
                        <w:jc w:val="center"/>
                        <w:rPr>
                          <w:sz w:val="22"/>
                          <w:szCs w:val="22"/>
                        </w:rPr>
                      </w:pPr>
                      <w:r w:rsidRPr="00177C3A">
                        <w:t xml:space="preserve">Figure </w:t>
                      </w:r>
                      <w:r w:rsidRPr="00177C3A">
                        <w:fldChar w:fldCharType="begin"/>
                      </w:r>
                      <w:r w:rsidRPr="00177C3A">
                        <w:instrText xml:space="preserve"> SEQ Figure \* ARABIC </w:instrText>
                      </w:r>
                      <w:r w:rsidRPr="00177C3A">
                        <w:fldChar w:fldCharType="separate"/>
                      </w:r>
                      <w:r w:rsidR="002C2970">
                        <w:rPr>
                          <w:noProof/>
                        </w:rPr>
                        <w:t>1</w:t>
                      </w:r>
                      <w:r w:rsidRPr="00177C3A">
                        <w:fldChar w:fldCharType="end"/>
                      </w:r>
                      <w:r w:rsidRPr="00177C3A">
                        <w:t xml:space="preserve"> - System Architecture Diagram</w:t>
                      </w:r>
                    </w:p>
                  </w:txbxContent>
                </v:textbox>
                <w10:wrap type="topAndBottom" anchorx="margin"/>
              </v:shape>
            </w:pict>
          </mc:Fallback>
        </mc:AlternateContent>
      </w:r>
      <w:r w:rsidRPr="00177C3A">
        <w:rPr>
          <w:noProof/>
        </w:rPr>
        <w:drawing>
          <wp:anchor distT="0" distB="0" distL="114300" distR="114300" simplePos="0" relativeHeight="251658245" behindDoc="1" locked="0" layoutInCell="1" allowOverlap="1" wp14:anchorId="67550DA3" wp14:editId="021707A5">
            <wp:simplePos x="0" y="0"/>
            <wp:positionH relativeFrom="margin">
              <wp:posOffset>17145</wp:posOffset>
            </wp:positionH>
            <wp:positionV relativeFrom="paragraph">
              <wp:posOffset>481330</wp:posOffset>
            </wp:positionV>
            <wp:extent cx="5369560" cy="1104265"/>
            <wp:effectExtent l="0" t="0" r="2540" b="635"/>
            <wp:wrapTopAndBottom/>
            <wp:docPr id="1036443673"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6443673" name=""/>
                    <pic:cNvPicPr/>
                  </pic:nvPicPr>
                  <pic:blipFill rotWithShape="1">
                    <a:blip r:embed="rId12" cstate="print">
                      <a:extLst>
                        <a:ext uri="{28A0092B-C50C-407E-A947-70E740481C1C}">
                          <a14:useLocalDpi xmlns:a14="http://schemas.microsoft.com/office/drawing/2010/main" val="0"/>
                        </a:ext>
                      </a:extLst>
                    </a:blip>
                    <a:srcRect r="24214" b="74141"/>
                    <a:stretch>
                      <a:fillRect/>
                    </a:stretch>
                  </pic:blipFill>
                  <pic:spPr bwMode="auto">
                    <a:xfrm>
                      <a:off x="0" y="0"/>
                      <a:ext cx="5369560" cy="110426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DD6919" w:rsidRPr="00177C3A">
        <w:rPr>
          <w:rFonts w:ascii="Times New Roman" w:hAnsi="Times New Roman" w:cs="Times New Roman"/>
          <w:b/>
          <w:bCs/>
          <w:sz w:val="24"/>
          <w:szCs w:val="24"/>
        </w:rPr>
        <w:t>Hosting:</w:t>
      </w:r>
      <w:r w:rsidR="00DD6919" w:rsidRPr="00177C3A">
        <w:rPr>
          <w:rFonts w:ascii="Times New Roman" w:hAnsi="Times New Roman" w:cs="Times New Roman"/>
          <w:sz w:val="24"/>
          <w:szCs w:val="24"/>
        </w:rPr>
        <w:t xml:space="preserve"> It is recommended to use a virtual machine within the ISEL network to host both the HTTP service and the database.</w:t>
      </w:r>
    </w:p>
    <w:p w14:paraId="5026172D" w14:textId="55666BC9" w:rsidR="00DD6919" w:rsidRPr="00177C3A" w:rsidRDefault="00DD6919" w:rsidP="00C9034B">
      <w:pPr>
        <w:spacing w:afterLines="150" w:after="360" w:line="276" w:lineRule="auto"/>
        <w:jc w:val="both"/>
        <w:rPr>
          <w:rFonts w:ascii="Times New Roman" w:hAnsi="Times New Roman" w:cs="Times New Roman"/>
          <w:sz w:val="24"/>
          <w:szCs w:val="24"/>
        </w:rPr>
      </w:pPr>
      <w:r w:rsidRPr="00177C3A">
        <w:rPr>
          <w:rFonts w:ascii="Times New Roman" w:hAnsi="Times New Roman" w:cs="Times New Roman"/>
          <w:sz w:val="24"/>
          <w:szCs w:val="24"/>
        </w:rPr>
        <w:t xml:space="preserve">As illustrated in </w:t>
      </w:r>
      <w:r w:rsidR="005156FC" w:rsidRPr="00177C3A">
        <w:rPr>
          <w:rFonts w:ascii="Times New Roman" w:hAnsi="Times New Roman" w:cs="Times New Roman"/>
          <w:sz w:val="24"/>
          <w:szCs w:val="24"/>
        </w:rPr>
        <w:t>Figure</w:t>
      </w:r>
      <w:r w:rsidR="00CA2D68">
        <w:rPr>
          <w:rFonts w:ascii="Times New Roman" w:hAnsi="Times New Roman" w:cs="Times New Roman"/>
          <w:sz w:val="24"/>
          <w:szCs w:val="24"/>
        </w:rPr>
        <w:t xml:space="preserve"> 1</w:t>
      </w:r>
      <w:r w:rsidRPr="00177C3A">
        <w:rPr>
          <w:rFonts w:ascii="Times New Roman" w:hAnsi="Times New Roman" w:cs="Times New Roman"/>
          <w:sz w:val="24"/>
          <w:szCs w:val="24"/>
        </w:rPr>
        <w:t>, the system follows a modern three-tier architecture to separate concerns and ensure maintainability:</w:t>
      </w:r>
    </w:p>
    <w:p w14:paraId="6053EE8A" w14:textId="63759F7E" w:rsidR="00DD6919" w:rsidRPr="00177C3A" w:rsidRDefault="00DD6919" w:rsidP="00C9034B">
      <w:pPr>
        <w:pStyle w:val="PargrafodaLista"/>
        <w:numPr>
          <w:ilvl w:val="0"/>
          <w:numId w:val="20"/>
        </w:numPr>
        <w:spacing w:afterLines="150" w:after="360" w:line="276" w:lineRule="auto"/>
        <w:contextualSpacing w:val="0"/>
        <w:jc w:val="both"/>
        <w:rPr>
          <w:rFonts w:ascii="Times New Roman" w:hAnsi="Times New Roman" w:cs="Times New Roman"/>
          <w:bCs/>
          <w:sz w:val="24"/>
          <w:szCs w:val="24"/>
        </w:rPr>
      </w:pPr>
      <w:r w:rsidRPr="00177C3A">
        <w:rPr>
          <w:rFonts w:ascii="Times New Roman" w:hAnsi="Times New Roman" w:cs="Times New Roman"/>
          <w:b/>
          <w:sz w:val="24"/>
          <w:szCs w:val="24"/>
        </w:rPr>
        <w:t>Presentation Layer (Frontend):</w:t>
      </w:r>
      <w:r w:rsidRPr="00177C3A">
        <w:rPr>
          <w:rFonts w:ascii="Times New Roman" w:hAnsi="Times New Roman" w:cs="Times New Roman"/>
          <w:bCs/>
          <w:sz w:val="24"/>
          <w:szCs w:val="24"/>
        </w:rPr>
        <w:t xml:space="preserve"> </w:t>
      </w:r>
      <w:r w:rsidR="005156FC" w:rsidRPr="005156FC">
        <w:rPr>
          <w:rFonts w:ascii="Times New Roman" w:hAnsi="Times New Roman" w:cs="Times New Roman"/>
          <w:bCs/>
          <w:sz w:val="24"/>
          <w:szCs w:val="24"/>
        </w:rPr>
        <w:t>Represented by the "UI" block in Figure 1</w:t>
      </w:r>
      <w:r w:rsidR="00583C67" w:rsidRPr="00583C67">
        <w:rPr>
          <w:rFonts w:ascii="Times New Roman" w:hAnsi="Times New Roman" w:cs="Times New Roman"/>
          <w:bCs/>
          <w:sz w:val="24"/>
          <w:szCs w:val="24"/>
        </w:rPr>
        <w:t xml:space="preserve">, this layer </w:t>
      </w:r>
      <w:r w:rsidR="00606BEC">
        <w:rPr>
          <w:rFonts w:ascii="Times New Roman" w:hAnsi="Times New Roman" w:cs="Times New Roman"/>
          <w:bCs/>
          <w:sz w:val="24"/>
          <w:szCs w:val="24"/>
        </w:rPr>
        <w:t>b</w:t>
      </w:r>
      <w:r w:rsidR="00583C67" w:rsidRPr="00583C67">
        <w:rPr>
          <w:rFonts w:ascii="Times New Roman" w:hAnsi="Times New Roman" w:cs="Times New Roman"/>
          <w:bCs/>
          <w:sz w:val="24"/>
          <w:szCs w:val="24"/>
        </w:rPr>
        <w:t>uilt with Next.js</w:t>
      </w:r>
      <w:r w:rsidR="005E0841" w:rsidRPr="00583C67">
        <w:rPr>
          <w:rFonts w:ascii="Times New Roman" w:hAnsi="Times New Roman" w:cs="Times New Roman"/>
          <w:bCs/>
          <w:sz w:val="24"/>
          <w:szCs w:val="24"/>
        </w:rPr>
        <w:t>,</w:t>
      </w:r>
      <w:r w:rsidR="00583C67" w:rsidRPr="00583C67">
        <w:rPr>
          <w:rFonts w:ascii="Times New Roman" w:hAnsi="Times New Roman" w:cs="Times New Roman"/>
          <w:bCs/>
          <w:sz w:val="24"/>
          <w:szCs w:val="24"/>
        </w:rPr>
        <w:t xml:space="preserve"> manages the state of complex calendar views (Daily to Yearly) and provides specialized interfaces for RF01, such as </w:t>
      </w:r>
      <w:r w:rsidR="00606BEC" w:rsidRPr="00583C67">
        <w:rPr>
          <w:rFonts w:ascii="Times New Roman" w:hAnsi="Times New Roman" w:cs="Times New Roman"/>
          <w:bCs/>
          <w:sz w:val="24"/>
          <w:szCs w:val="24"/>
        </w:rPr>
        <w:t>dynamic</w:t>
      </w:r>
      <w:r w:rsidR="00583C67" w:rsidRPr="00583C67">
        <w:rPr>
          <w:rFonts w:ascii="Times New Roman" w:hAnsi="Times New Roman" w:cs="Times New Roman"/>
          <w:bCs/>
          <w:sz w:val="24"/>
          <w:szCs w:val="24"/>
        </w:rPr>
        <w:t xml:space="preserve"> forms for multi-occurrence events.</w:t>
      </w:r>
    </w:p>
    <w:p w14:paraId="0EF31222" w14:textId="7D4214BC" w:rsidR="00DD6919" w:rsidRPr="00177C3A" w:rsidRDefault="00DD6919" w:rsidP="00C9034B">
      <w:pPr>
        <w:pStyle w:val="PargrafodaLista"/>
        <w:numPr>
          <w:ilvl w:val="0"/>
          <w:numId w:val="20"/>
        </w:numPr>
        <w:spacing w:afterLines="150" w:after="360" w:line="276" w:lineRule="auto"/>
        <w:contextualSpacing w:val="0"/>
        <w:jc w:val="both"/>
        <w:rPr>
          <w:rFonts w:ascii="Times New Roman" w:hAnsi="Times New Roman" w:cs="Times New Roman"/>
          <w:bCs/>
          <w:sz w:val="24"/>
          <w:szCs w:val="24"/>
        </w:rPr>
      </w:pPr>
      <w:r w:rsidRPr="00177C3A">
        <w:rPr>
          <w:rFonts w:ascii="Times New Roman" w:hAnsi="Times New Roman" w:cs="Times New Roman"/>
          <w:b/>
          <w:sz w:val="24"/>
          <w:szCs w:val="24"/>
        </w:rPr>
        <w:t>Logic Layer (Backend):</w:t>
      </w:r>
      <w:r w:rsidRPr="00177C3A">
        <w:rPr>
          <w:rFonts w:ascii="Times New Roman" w:hAnsi="Times New Roman" w:cs="Times New Roman"/>
          <w:bCs/>
          <w:sz w:val="24"/>
          <w:szCs w:val="24"/>
        </w:rPr>
        <w:t xml:space="preserve"> </w:t>
      </w:r>
      <w:r w:rsidR="000F3F7F" w:rsidRPr="000F3F7F">
        <w:rPr>
          <w:rFonts w:ascii="Times New Roman" w:hAnsi="Times New Roman" w:cs="Times New Roman"/>
          <w:bCs/>
          <w:sz w:val="24"/>
          <w:szCs w:val="24"/>
        </w:rPr>
        <w:t>The middle tier, shown in Figure 1 as the "web-api"</w:t>
      </w:r>
      <w:r w:rsidR="000F3F7F">
        <w:rPr>
          <w:rFonts w:ascii="Times New Roman" w:hAnsi="Times New Roman" w:cs="Times New Roman"/>
          <w:bCs/>
          <w:sz w:val="24"/>
          <w:szCs w:val="24"/>
        </w:rPr>
        <w:t xml:space="preserve">, </w:t>
      </w:r>
      <w:r w:rsidR="000F3F7F" w:rsidRPr="000F3F7F">
        <w:rPr>
          <w:rFonts w:ascii="Times New Roman" w:hAnsi="Times New Roman" w:cs="Times New Roman"/>
          <w:bCs/>
          <w:sz w:val="24"/>
          <w:szCs w:val="24"/>
        </w:rPr>
        <w:t xml:space="preserve">"Service" </w:t>
      </w:r>
      <w:r w:rsidR="000F3F7F">
        <w:rPr>
          <w:rFonts w:ascii="Times New Roman" w:hAnsi="Times New Roman" w:cs="Times New Roman"/>
          <w:bCs/>
          <w:sz w:val="24"/>
          <w:szCs w:val="24"/>
        </w:rPr>
        <w:t xml:space="preserve">and “Data” </w:t>
      </w:r>
      <w:r w:rsidR="000F3F7F" w:rsidRPr="000F3F7F">
        <w:rPr>
          <w:rFonts w:ascii="Times New Roman" w:hAnsi="Times New Roman" w:cs="Times New Roman"/>
          <w:bCs/>
          <w:sz w:val="24"/>
          <w:szCs w:val="24"/>
        </w:rPr>
        <w:t>blocks</w:t>
      </w:r>
      <w:r w:rsidR="000F3F7F">
        <w:rPr>
          <w:rFonts w:ascii="Times New Roman" w:hAnsi="Times New Roman" w:cs="Times New Roman"/>
          <w:bCs/>
          <w:sz w:val="24"/>
          <w:szCs w:val="24"/>
        </w:rPr>
        <w:t>,</w:t>
      </w:r>
      <w:r w:rsidRPr="00177C3A">
        <w:rPr>
          <w:rFonts w:ascii="Times New Roman" w:hAnsi="Times New Roman" w:cs="Times New Roman"/>
          <w:bCs/>
          <w:sz w:val="24"/>
          <w:szCs w:val="24"/>
        </w:rPr>
        <w:t xml:space="preserve"> is divided into three key components to organize the code effectively:</w:t>
      </w:r>
    </w:p>
    <w:p w14:paraId="1E0B4858" w14:textId="3E2A70C3" w:rsidR="00DD6919" w:rsidRPr="00177C3A" w:rsidRDefault="00DD6919" w:rsidP="00C9034B">
      <w:pPr>
        <w:pStyle w:val="PargrafodaLista"/>
        <w:numPr>
          <w:ilvl w:val="1"/>
          <w:numId w:val="20"/>
        </w:numPr>
        <w:spacing w:afterLines="150" w:after="360" w:line="276" w:lineRule="auto"/>
        <w:contextualSpacing w:val="0"/>
        <w:jc w:val="both"/>
        <w:rPr>
          <w:rFonts w:ascii="Times New Roman" w:hAnsi="Times New Roman" w:cs="Times New Roman"/>
          <w:bCs/>
          <w:sz w:val="24"/>
          <w:szCs w:val="24"/>
        </w:rPr>
      </w:pPr>
      <w:r w:rsidRPr="00177C3A">
        <w:rPr>
          <w:rFonts w:ascii="Times New Roman" w:hAnsi="Times New Roman" w:cs="Times New Roman"/>
          <w:b/>
          <w:sz w:val="24"/>
          <w:szCs w:val="24"/>
        </w:rPr>
        <w:t>Web-API:</w:t>
      </w:r>
      <w:r w:rsidRPr="00177C3A">
        <w:rPr>
          <w:rFonts w:ascii="Times New Roman" w:hAnsi="Times New Roman" w:cs="Times New Roman"/>
          <w:bCs/>
          <w:sz w:val="24"/>
          <w:szCs w:val="24"/>
        </w:rPr>
        <w:t xml:space="preserve"> Acts as the entry point, </w:t>
      </w:r>
      <w:r w:rsidR="00400DCF">
        <w:rPr>
          <w:rFonts w:ascii="Times New Roman" w:hAnsi="Times New Roman" w:cs="Times New Roman"/>
          <w:bCs/>
          <w:sz w:val="24"/>
          <w:szCs w:val="24"/>
        </w:rPr>
        <w:t xml:space="preserve">managing </w:t>
      </w:r>
      <w:r w:rsidR="00400DCF" w:rsidRPr="00400DCF">
        <w:rPr>
          <w:rFonts w:ascii="Times New Roman" w:hAnsi="Times New Roman" w:cs="Times New Roman"/>
          <w:bCs/>
          <w:sz w:val="24"/>
          <w:szCs w:val="24"/>
        </w:rPr>
        <w:t>secure communication, ensuring that only authenticated users with "Editor" or "Administrator" roles (RF06) can modify the institutional calendar</w:t>
      </w:r>
      <w:r w:rsidR="00400DCF">
        <w:rPr>
          <w:rFonts w:ascii="Times New Roman" w:hAnsi="Times New Roman" w:cs="Times New Roman"/>
          <w:bCs/>
          <w:sz w:val="24"/>
          <w:szCs w:val="24"/>
        </w:rPr>
        <w:t xml:space="preserve"> </w:t>
      </w:r>
      <w:r w:rsidRPr="00177C3A">
        <w:rPr>
          <w:rFonts w:ascii="Times New Roman" w:hAnsi="Times New Roman" w:cs="Times New Roman"/>
          <w:bCs/>
          <w:sz w:val="24"/>
          <w:szCs w:val="24"/>
        </w:rPr>
        <w:t>and routing them to the correct logic.</w:t>
      </w:r>
    </w:p>
    <w:p w14:paraId="31E30EF8" w14:textId="72FC4743" w:rsidR="00DD6919" w:rsidRPr="00177C3A" w:rsidRDefault="00DD6919" w:rsidP="00C9034B">
      <w:pPr>
        <w:pStyle w:val="PargrafodaLista"/>
        <w:numPr>
          <w:ilvl w:val="1"/>
          <w:numId w:val="20"/>
        </w:numPr>
        <w:spacing w:afterLines="150" w:after="360" w:line="276" w:lineRule="auto"/>
        <w:contextualSpacing w:val="0"/>
        <w:jc w:val="both"/>
        <w:rPr>
          <w:rFonts w:ascii="Times New Roman" w:hAnsi="Times New Roman" w:cs="Times New Roman"/>
          <w:bCs/>
          <w:sz w:val="24"/>
          <w:szCs w:val="24"/>
        </w:rPr>
      </w:pPr>
      <w:r w:rsidRPr="00177C3A">
        <w:rPr>
          <w:rFonts w:ascii="Times New Roman" w:hAnsi="Times New Roman" w:cs="Times New Roman"/>
          <w:b/>
          <w:sz w:val="24"/>
          <w:szCs w:val="24"/>
        </w:rPr>
        <w:t>Service:</w:t>
      </w:r>
      <w:r w:rsidRPr="00177C3A">
        <w:rPr>
          <w:rFonts w:ascii="Times New Roman" w:hAnsi="Times New Roman" w:cs="Times New Roman"/>
          <w:bCs/>
          <w:sz w:val="24"/>
          <w:szCs w:val="24"/>
        </w:rPr>
        <w:t xml:space="preserve"> </w:t>
      </w:r>
      <w:r w:rsidR="00513F47" w:rsidRPr="00513F47">
        <w:rPr>
          <w:rFonts w:ascii="Times New Roman" w:hAnsi="Times New Roman" w:cs="Times New Roman"/>
          <w:bCs/>
          <w:sz w:val="24"/>
          <w:szCs w:val="24"/>
        </w:rPr>
        <w:t>This is the most critical component of EduCal</w:t>
      </w:r>
      <w:r w:rsidR="0064778C">
        <w:rPr>
          <w:rFonts w:ascii="Times New Roman" w:hAnsi="Times New Roman" w:cs="Times New Roman"/>
          <w:bCs/>
          <w:sz w:val="24"/>
          <w:szCs w:val="24"/>
        </w:rPr>
        <w:t xml:space="preserve"> by being the bridge between our entry point and our data layer</w:t>
      </w:r>
      <w:r w:rsidR="00513F47" w:rsidRPr="00513F47">
        <w:rPr>
          <w:rFonts w:ascii="Times New Roman" w:hAnsi="Times New Roman" w:cs="Times New Roman"/>
          <w:bCs/>
          <w:sz w:val="24"/>
          <w:szCs w:val="24"/>
        </w:rPr>
        <w:t xml:space="preserve">. It houses the Migration Engine (RF02) and the Business Rule Validator (RF03). It is responsible for the complex logic of calculating </w:t>
      </w:r>
      <w:r w:rsidR="00513F47" w:rsidRPr="00513F47">
        <w:rPr>
          <w:rFonts w:ascii="Times New Roman" w:hAnsi="Times New Roman" w:cs="Times New Roman"/>
          <w:bCs/>
          <w:sz w:val="24"/>
          <w:szCs w:val="24"/>
        </w:rPr>
        <w:lastRenderedPageBreak/>
        <w:t xml:space="preserve">future dates, shifting occurrences to avoid weekends or holidays, ensuring all data adheres to the </w:t>
      </w:r>
      <w:r w:rsidR="00513F47">
        <w:rPr>
          <w:rFonts w:ascii="Times New Roman" w:hAnsi="Times New Roman" w:cs="Times New Roman"/>
          <w:bCs/>
          <w:sz w:val="24"/>
          <w:szCs w:val="24"/>
        </w:rPr>
        <w:t>defined constraints</w:t>
      </w:r>
      <w:r w:rsidR="00513F47" w:rsidRPr="00513F47">
        <w:rPr>
          <w:rFonts w:ascii="Times New Roman" w:hAnsi="Times New Roman" w:cs="Times New Roman"/>
          <w:bCs/>
          <w:sz w:val="24"/>
          <w:szCs w:val="24"/>
        </w:rPr>
        <w:t>.</w:t>
      </w:r>
    </w:p>
    <w:p w14:paraId="6EC20001" w14:textId="77777777" w:rsidR="00DD6919" w:rsidRPr="00177C3A" w:rsidRDefault="00DD6919" w:rsidP="00C9034B">
      <w:pPr>
        <w:pStyle w:val="PargrafodaLista"/>
        <w:numPr>
          <w:ilvl w:val="1"/>
          <w:numId w:val="20"/>
        </w:numPr>
        <w:spacing w:afterLines="150" w:after="360" w:line="276" w:lineRule="auto"/>
        <w:contextualSpacing w:val="0"/>
        <w:jc w:val="both"/>
        <w:rPr>
          <w:rFonts w:ascii="Times New Roman" w:hAnsi="Times New Roman" w:cs="Times New Roman"/>
          <w:bCs/>
          <w:sz w:val="24"/>
          <w:szCs w:val="24"/>
        </w:rPr>
      </w:pPr>
      <w:r w:rsidRPr="00177C3A">
        <w:rPr>
          <w:rFonts w:ascii="Times New Roman" w:hAnsi="Times New Roman" w:cs="Times New Roman"/>
          <w:b/>
          <w:sz w:val="24"/>
          <w:szCs w:val="24"/>
        </w:rPr>
        <w:t>Data:</w:t>
      </w:r>
      <w:r w:rsidRPr="00177C3A">
        <w:rPr>
          <w:rFonts w:ascii="Times New Roman" w:hAnsi="Times New Roman" w:cs="Times New Roman"/>
          <w:bCs/>
          <w:sz w:val="24"/>
          <w:szCs w:val="24"/>
        </w:rPr>
        <w:t xml:space="preserve"> A dedicated layer for data access, abstracting the communication between the logic and the storage system.</w:t>
      </w:r>
    </w:p>
    <w:p w14:paraId="2387243F" w14:textId="7C066C71" w:rsidR="00DD6919" w:rsidRPr="00177C3A" w:rsidRDefault="00DD6919" w:rsidP="00C9034B">
      <w:pPr>
        <w:pStyle w:val="PargrafodaLista"/>
        <w:numPr>
          <w:ilvl w:val="0"/>
          <w:numId w:val="20"/>
        </w:numPr>
        <w:spacing w:afterLines="150" w:after="360" w:line="276" w:lineRule="auto"/>
        <w:contextualSpacing w:val="0"/>
        <w:jc w:val="both"/>
        <w:rPr>
          <w:rFonts w:ascii="Times New Roman" w:hAnsi="Times New Roman" w:cs="Times New Roman"/>
          <w:sz w:val="24"/>
          <w:szCs w:val="24"/>
        </w:rPr>
      </w:pPr>
      <w:r w:rsidRPr="00177C3A">
        <w:rPr>
          <w:rFonts w:ascii="Times New Roman" w:hAnsi="Times New Roman" w:cs="Times New Roman"/>
          <w:b/>
          <w:sz w:val="24"/>
          <w:szCs w:val="24"/>
        </w:rPr>
        <w:t>Data Layer (DB):</w:t>
      </w:r>
      <w:r w:rsidRPr="00177C3A">
        <w:rPr>
          <w:rFonts w:ascii="Times New Roman" w:hAnsi="Times New Roman" w:cs="Times New Roman"/>
          <w:bCs/>
          <w:sz w:val="24"/>
          <w:szCs w:val="24"/>
        </w:rPr>
        <w:t xml:space="preserve"> </w:t>
      </w:r>
      <w:r w:rsidR="008862ED" w:rsidRPr="008862ED">
        <w:rPr>
          <w:rFonts w:ascii="Times New Roman" w:hAnsi="Times New Roman" w:cs="Times New Roman"/>
          <w:bCs/>
          <w:sz w:val="24"/>
          <w:szCs w:val="24"/>
        </w:rPr>
        <w:t>As shown in Figure 1,</w:t>
      </w:r>
      <w:r w:rsidRPr="00177C3A">
        <w:rPr>
          <w:rFonts w:ascii="Times New Roman" w:hAnsi="Times New Roman" w:cs="Times New Roman"/>
          <w:bCs/>
          <w:sz w:val="24"/>
          <w:szCs w:val="24"/>
        </w:rPr>
        <w:t xml:space="preserve"> </w:t>
      </w:r>
      <w:r w:rsidR="0055241C">
        <w:rPr>
          <w:rFonts w:ascii="Times New Roman" w:hAnsi="Times New Roman" w:cs="Times New Roman"/>
          <w:bCs/>
          <w:sz w:val="24"/>
          <w:szCs w:val="24"/>
        </w:rPr>
        <w:t>a</w:t>
      </w:r>
      <w:r w:rsidRPr="00177C3A">
        <w:rPr>
          <w:rFonts w:ascii="Times New Roman" w:hAnsi="Times New Roman" w:cs="Times New Roman"/>
          <w:bCs/>
          <w:sz w:val="24"/>
          <w:szCs w:val="24"/>
        </w:rPr>
        <w:t xml:space="preserve"> PostgreSQL relational database provides robust and persistent storage for events, occurrences, and system configurations. The architecture also accounts for Mock Data during the development and testing phases to ensure the </w:t>
      </w:r>
      <w:r w:rsidRPr="00177C3A">
        <w:rPr>
          <w:rFonts w:ascii="Times New Roman" w:hAnsi="Times New Roman" w:cs="Times New Roman"/>
          <w:sz w:val="24"/>
          <w:szCs w:val="24"/>
        </w:rPr>
        <w:t>system is reliable before connecting to live institutional data.</w:t>
      </w:r>
    </w:p>
    <w:p w14:paraId="12863E5C" w14:textId="1F2A36BE" w:rsidR="00DD6919" w:rsidRDefault="00525A88" w:rsidP="00C9034B">
      <w:pPr>
        <w:spacing w:afterLines="150" w:after="360" w:line="276" w:lineRule="auto"/>
        <w:jc w:val="both"/>
        <w:rPr>
          <w:rFonts w:ascii="Times New Roman" w:hAnsi="Times New Roman" w:cs="Times New Roman"/>
          <w:bCs/>
          <w:sz w:val="24"/>
          <w:szCs w:val="24"/>
        </w:rPr>
      </w:pPr>
      <w:r>
        <w:rPr>
          <w:rFonts w:ascii="Times New Roman" w:hAnsi="Times New Roman" w:cs="Times New Roman"/>
          <w:bCs/>
          <w:sz w:val="24"/>
          <w:szCs w:val="24"/>
        </w:rPr>
        <w:t>A</w:t>
      </w:r>
      <w:r w:rsidRPr="00525A88">
        <w:rPr>
          <w:rFonts w:ascii="Times New Roman" w:hAnsi="Times New Roman" w:cs="Times New Roman"/>
          <w:bCs/>
          <w:sz w:val="24"/>
          <w:szCs w:val="24"/>
        </w:rPr>
        <w:t xml:space="preserve">ll components outlined in the architecture diagram have been successfully implemented, including the production PostgreSQL database. The data access layer isolates all storage behind a single point in the code, so business services never talk to the database directly. This is what made the transition from the </w:t>
      </w:r>
      <w:r>
        <w:rPr>
          <w:rFonts w:ascii="Times New Roman" w:hAnsi="Times New Roman" w:cs="Times New Roman"/>
          <w:bCs/>
          <w:sz w:val="24"/>
          <w:szCs w:val="24"/>
        </w:rPr>
        <w:t>JSON</w:t>
      </w:r>
      <w:r w:rsidRPr="00525A88">
        <w:rPr>
          <w:rFonts w:ascii="Times New Roman" w:hAnsi="Times New Roman" w:cs="Times New Roman"/>
          <w:bCs/>
          <w:sz w:val="24"/>
          <w:szCs w:val="24"/>
        </w:rPr>
        <w:t xml:space="preserve"> mock data used during development to production PostgreSQL straightforward, requiring no changes to the project's business logic, API routes, or frontend</w:t>
      </w:r>
      <w:r w:rsidR="00DD6919" w:rsidRPr="00177C3A">
        <w:rPr>
          <w:rFonts w:ascii="Times New Roman" w:hAnsi="Times New Roman" w:cs="Times New Roman"/>
          <w:bCs/>
          <w:sz w:val="24"/>
          <w:szCs w:val="24"/>
        </w:rPr>
        <w:t xml:space="preserve">. </w:t>
      </w:r>
    </w:p>
    <w:p w14:paraId="4120A149" w14:textId="0B9C78AA" w:rsidR="00A77034" w:rsidRDefault="003C6EE3" w:rsidP="00C9034B">
      <w:pPr>
        <w:pStyle w:val="PargrafodaLista"/>
        <w:numPr>
          <w:ilvl w:val="1"/>
          <w:numId w:val="14"/>
        </w:numPr>
        <w:spacing w:afterLines="150" w:after="360" w:line="276" w:lineRule="auto"/>
        <w:contextualSpacing w:val="0"/>
        <w:jc w:val="both"/>
        <w:outlineLvl w:val="1"/>
        <w:rPr>
          <w:rFonts w:ascii="Times New Roman" w:hAnsi="Times New Roman" w:cs="Times New Roman"/>
          <w:b/>
          <w:sz w:val="28"/>
          <w:szCs w:val="28"/>
        </w:rPr>
      </w:pPr>
      <w:bookmarkStart w:id="9" w:name="_Toc233885117"/>
      <w:r w:rsidRPr="003C6EE3">
        <w:rPr>
          <w:rFonts w:ascii="Times New Roman" w:hAnsi="Times New Roman" w:cs="Times New Roman"/>
          <w:b/>
          <w:sz w:val="28"/>
          <w:szCs w:val="28"/>
        </w:rPr>
        <w:t>Data Model and Entity-Relationship</w:t>
      </w:r>
      <w:r>
        <w:rPr>
          <w:rFonts w:ascii="Times New Roman" w:hAnsi="Times New Roman" w:cs="Times New Roman"/>
          <w:b/>
          <w:sz w:val="28"/>
          <w:szCs w:val="28"/>
        </w:rPr>
        <w:t xml:space="preserve"> Diagram</w:t>
      </w:r>
      <w:bookmarkEnd w:id="9"/>
    </w:p>
    <w:p w14:paraId="152EE9AB" w14:textId="78F1E48A" w:rsidR="00315D3B" w:rsidRDefault="0005494A" w:rsidP="00C9034B">
      <w:pPr>
        <w:spacing w:afterLines="150" w:after="360" w:line="276" w:lineRule="auto"/>
        <w:rPr>
          <w:rFonts w:ascii="Times New Roman" w:hAnsi="Times New Roman" w:cs="Times New Roman"/>
          <w:bCs/>
          <w:sz w:val="24"/>
          <w:szCs w:val="24"/>
        </w:rPr>
      </w:pPr>
      <w:r w:rsidRPr="0005494A">
        <w:rPr>
          <w:rFonts w:ascii="Times New Roman" w:hAnsi="Times New Roman" w:cs="Times New Roman"/>
          <w:bCs/>
          <w:sz w:val="24"/>
          <w:szCs w:val="24"/>
        </w:rPr>
        <w:t>To support the transition to an automated system, a relational database schema was designed, which is visually outlined in the Entity-Relationship Diagram presented in Figure 2. This figure serves as a generalized blueprint of the application's data layer, depicting various institutional components</w:t>
      </w:r>
      <w:r>
        <w:rPr>
          <w:rFonts w:ascii="Times New Roman" w:hAnsi="Times New Roman" w:cs="Times New Roman"/>
          <w:bCs/>
          <w:sz w:val="24"/>
          <w:szCs w:val="24"/>
        </w:rPr>
        <w:t xml:space="preserve">, </w:t>
      </w:r>
      <w:r w:rsidRPr="0005494A">
        <w:rPr>
          <w:rFonts w:ascii="Times New Roman" w:hAnsi="Times New Roman" w:cs="Times New Roman"/>
          <w:bCs/>
          <w:sz w:val="24"/>
          <w:szCs w:val="24"/>
        </w:rPr>
        <w:t>such as users, academic events, and business rules</w:t>
      </w:r>
      <w:r>
        <w:rPr>
          <w:rFonts w:ascii="Times New Roman" w:hAnsi="Times New Roman" w:cs="Times New Roman"/>
          <w:bCs/>
          <w:sz w:val="24"/>
          <w:szCs w:val="24"/>
        </w:rPr>
        <w:t>.</w:t>
      </w:r>
      <w:r w:rsidR="00C9034B" w:rsidRPr="00C9034B">
        <w:rPr>
          <w:rFonts w:ascii="Times New Roman" w:hAnsi="Times New Roman" w:cs="Times New Roman"/>
          <w:bCs/>
          <w:noProof/>
          <w:sz w:val="24"/>
          <w:szCs w:val="24"/>
        </w:rPr>
        <w:t xml:space="preserve"> </w:t>
      </w:r>
      <w:r w:rsidR="004D6456" w:rsidRPr="004D6456">
        <w:rPr>
          <w:rFonts w:ascii="Times New Roman" w:hAnsi="Times New Roman" w:cs="Times New Roman"/>
          <w:bCs/>
          <w:noProof/>
          <w:sz w:val="24"/>
          <w:szCs w:val="24"/>
        </w:rPr>
        <w:t>Event and Occurrence were modeled as separate entities rather than a single table because a single academic objective (e.g. "</w:t>
      </w:r>
      <w:r w:rsidR="004D6456" w:rsidRPr="004D6456">
        <w:t xml:space="preserve"> </w:t>
      </w:r>
      <w:r w:rsidR="004D6456" w:rsidRPr="004D6456">
        <w:rPr>
          <w:rFonts w:ascii="Times New Roman" w:hAnsi="Times New Roman" w:cs="Times New Roman"/>
          <w:bCs/>
          <w:noProof/>
          <w:sz w:val="24"/>
          <w:szCs w:val="24"/>
        </w:rPr>
        <w:t>Applications for Master’s programmes ") can span multiple, dated instances (e.g. applications, appeals, publication of results), each needing its own start and end date without duplicating the event's shared metadata.</w:t>
      </w:r>
    </w:p>
    <w:p w14:paraId="17AF244F" w14:textId="10F79351" w:rsidR="009B5D1E" w:rsidRDefault="004D6456" w:rsidP="00C9034B">
      <w:pPr>
        <w:pStyle w:val="Legenda"/>
        <w:spacing w:afterLines="150" w:after="360" w:line="276" w:lineRule="auto"/>
        <w:jc w:val="center"/>
      </w:pPr>
      <w:r>
        <w:rPr>
          <w:rFonts w:ascii="Times New Roman" w:hAnsi="Times New Roman" w:cs="Times New Roman"/>
          <w:bCs/>
          <w:noProof/>
          <w:sz w:val="24"/>
          <w:szCs w:val="24"/>
        </w:rPr>
        <w:lastRenderedPageBreak/>
        <w:drawing>
          <wp:anchor distT="0" distB="0" distL="114300" distR="114300" simplePos="0" relativeHeight="251658248" behindDoc="0" locked="0" layoutInCell="1" allowOverlap="1" wp14:anchorId="58D12101" wp14:editId="1DE559E4">
            <wp:simplePos x="0" y="0"/>
            <wp:positionH relativeFrom="margin">
              <wp:align>center</wp:align>
            </wp:positionH>
            <wp:positionV relativeFrom="paragraph">
              <wp:posOffset>190</wp:posOffset>
            </wp:positionV>
            <wp:extent cx="5212046" cy="4078800"/>
            <wp:effectExtent l="0" t="0" r="8255" b="0"/>
            <wp:wrapTopAndBottom/>
            <wp:docPr id="963806484" name="Imagem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3806484" name="Imagem 963806484"/>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212046" cy="4078800"/>
                    </a:xfrm>
                    <a:prstGeom prst="rect">
                      <a:avLst/>
                    </a:prstGeom>
                  </pic:spPr>
                </pic:pic>
              </a:graphicData>
            </a:graphic>
            <wp14:sizeRelH relativeFrom="margin">
              <wp14:pctWidth>0</wp14:pctWidth>
            </wp14:sizeRelH>
            <wp14:sizeRelV relativeFrom="margin">
              <wp14:pctHeight>0</wp14:pctHeight>
            </wp14:sizeRelV>
          </wp:anchor>
        </w:drawing>
      </w:r>
      <w:r w:rsidR="00A4425B">
        <w:t xml:space="preserve">Figure </w:t>
      </w:r>
      <w:r w:rsidR="00A4425B">
        <w:fldChar w:fldCharType="begin"/>
      </w:r>
      <w:r w:rsidR="00A4425B">
        <w:instrText xml:space="preserve"> SEQ Figure \* ARABIC </w:instrText>
      </w:r>
      <w:r w:rsidR="00A4425B">
        <w:fldChar w:fldCharType="separate"/>
      </w:r>
      <w:r w:rsidR="002C2970">
        <w:rPr>
          <w:noProof/>
        </w:rPr>
        <w:t>2</w:t>
      </w:r>
      <w:r w:rsidR="00A4425B">
        <w:fldChar w:fldCharType="end"/>
      </w:r>
      <w:r w:rsidR="00A4425B">
        <w:t xml:space="preserve"> - </w:t>
      </w:r>
      <w:r w:rsidR="00A4425B" w:rsidRPr="00BA67D6">
        <w:t>Entity-Relationship Diagram</w:t>
      </w:r>
    </w:p>
    <w:p w14:paraId="11D6910A" w14:textId="5A35CC8A" w:rsidR="00E75A8F" w:rsidRDefault="00E75A8F">
      <w:r>
        <w:br w:type="page"/>
      </w:r>
    </w:p>
    <w:p w14:paraId="0620C6E6" w14:textId="59C80F7F" w:rsidR="003C6EE3" w:rsidRPr="003C6EE3" w:rsidRDefault="003C6EE3" w:rsidP="00C9034B">
      <w:pPr>
        <w:pStyle w:val="PargrafodaLista"/>
        <w:numPr>
          <w:ilvl w:val="2"/>
          <w:numId w:val="13"/>
        </w:numPr>
        <w:spacing w:afterLines="150" w:after="360" w:line="276" w:lineRule="auto"/>
        <w:ind w:left="505" w:hanging="505"/>
        <w:contextualSpacing w:val="0"/>
        <w:jc w:val="both"/>
        <w:outlineLvl w:val="2"/>
        <w:rPr>
          <w:rFonts w:ascii="Times New Roman" w:hAnsi="Times New Roman" w:cs="Times New Roman"/>
          <w:sz w:val="24"/>
          <w:szCs w:val="24"/>
        </w:rPr>
      </w:pPr>
      <w:bookmarkStart w:id="10" w:name="_Toc233885118"/>
      <w:r w:rsidRPr="00315D3B">
        <w:rPr>
          <w:rFonts w:ascii="Times New Roman" w:hAnsi="Times New Roman" w:cs="Times New Roman"/>
          <w:b/>
          <w:bCs/>
          <w:sz w:val="24"/>
          <w:szCs w:val="24"/>
        </w:rPr>
        <w:lastRenderedPageBreak/>
        <w:t>Core</w:t>
      </w:r>
      <w:r w:rsidRPr="003C6EE3">
        <w:rPr>
          <w:rFonts w:ascii="Times New Roman" w:hAnsi="Times New Roman" w:cs="Times New Roman"/>
          <w:sz w:val="24"/>
          <w:szCs w:val="24"/>
        </w:rPr>
        <w:t xml:space="preserve"> </w:t>
      </w:r>
      <w:r w:rsidRPr="00315D3B">
        <w:rPr>
          <w:rFonts w:ascii="Times New Roman" w:hAnsi="Times New Roman" w:cs="Times New Roman"/>
          <w:b/>
          <w:sz w:val="24"/>
          <w:szCs w:val="24"/>
        </w:rPr>
        <w:t>Scheduling</w:t>
      </w:r>
      <w:r w:rsidRPr="003C6EE3">
        <w:rPr>
          <w:rFonts w:ascii="Times New Roman" w:hAnsi="Times New Roman" w:cs="Times New Roman"/>
          <w:sz w:val="24"/>
          <w:szCs w:val="24"/>
        </w:rPr>
        <w:t xml:space="preserve"> </w:t>
      </w:r>
      <w:r w:rsidRPr="00315D3B">
        <w:rPr>
          <w:rFonts w:ascii="Times New Roman" w:hAnsi="Times New Roman" w:cs="Times New Roman"/>
          <w:b/>
          <w:bCs/>
          <w:sz w:val="24"/>
          <w:szCs w:val="24"/>
        </w:rPr>
        <w:t>Entities</w:t>
      </w:r>
      <w:bookmarkEnd w:id="10"/>
    </w:p>
    <w:p w14:paraId="77F992DE" w14:textId="028CC446" w:rsidR="003C6EE3" w:rsidRPr="003C6EE3" w:rsidRDefault="000C667C" w:rsidP="00C9034B">
      <w:pPr>
        <w:spacing w:afterLines="150" w:after="360" w:line="276" w:lineRule="auto"/>
        <w:rPr>
          <w:rFonts w:ascii="Times New Roman" w:hAnsi="Times New Roman" w:cs="Times New Roman"/>
          <w:sz w:val="24"/>
          <w:szCs w:val="24"/>
        </w:rPr>
      </w:pPr>
      <w:r w:rsidRPr="000C667C">
        <w:rPr>
          <w:rFonts w:ascii="Times New Roman" w:hAnsi="Times New Roman" w:cs="Times New Roman"/>
          <w:sz w:val="24"/>
          <w:szCs w:val="24"/>
        </w:rPr>
        <w:t>The system's core logic centers on the relationship</w:t>
      </w:r>
      <w:r>
        <w:rPr>
          <w:rFonts w:ascii="Times New Roman" w:hAnsi="Times New Roman" w:cs="Times New Roman"/>
          <w:sz w:val="24"/>
          <w:szCs w:val="24"/>
        </w:rPr>
        <w:t xml:space="preserve"> </w:t>
      </w:r>
      <w:r w:rsidR="003C6EE3" w:rsidRPr="72DECA12">
        <w:rPr>
          <w:rFonts w:ascii="Times New Roman" w:hAnsi="Times New Roman" w:cs="Times New Roman"/>
          <w:sz w:val="24"/>
          <w:szCs w:val="24"/>
        </w:rPr>
        <w:t>between Events and Occurrences:</w:t>
      </w:r>
    </w:p>
    <w:p w14:paraId="39538438" w14:textId="177EA333" w:rsidR="003C6EE3" w:rsidRPr="00F0681D" w:rsidRDefault="003C6EE3" w:rsidP="00C9034B">
      <w:pPr>
        <w:pStyle w:val="PargrafodaLista"/>
        <w:numPr>
          <w:ilvl w:val="0"/>
          <w:numId w:val="30"/>
        </w:numPr>
        <w:spacing w:afterLines="150" w:after="360" w:line="276" w:lineRule="auto"/>
        <w:contextualSpacing w:val="0"/>
        <w:rPr>
          <w:rFonts w:ascii="Times New Roman" w:hAnsi="Times New Roman" w:cs="Times New Roman"/>
          <w:sz w:val="24"/>
          <w:szCs w:val="24"/>
        </w:rPr>
      </w:pPr>
      <w:r w:rsidRPr="00F0681D">
        <w:rPr>
          <w:rFonts w:ascii="Times New Roman" w:hAnsi="Times New Roman" w:cs="Times New Roman"/>
          <w:b/>
          <w:bCs/>
          <w:sz w:val="24"/>
          <w:szCs w:val="24"/>
        </w:rPr>
        <w:t>Event:</w:t>
      </w:r>
      <w:r w:rsidRPr="00F0681D">
        <w:rPr>
          <w:rFonts w:ascii="Times New Roman" w:hAnsi="Times New Roman" w:cs="Times New Roman"/>
          <w:sz w:val="24"/>
          <w:szCs w:val="24"/>
        </w:rPr>
        <w:t xml:space="preserve"> </w:t>
      </w:r>
      <w:r w:rsidR="005C61BC">
        <w:rPr>
          <w:rFonts w:ascii="Times New Roman" w:hAnsi="Times New Roman" w:cs="Times New Roman"/>
          <w:sz w:val="24"/>
          <w:szCs w:val="24"/>
        </w:rPr>
        <w:t>Stores</w:t>
      </w:r>
      <w:r w:rsidRPr="00F0681D">
        <w:rPr>
          <w:rFonts w:ascii="Times New Roman" w:hAnsi="Times New Roman" w:cs="Times New Roman"/>
          <w:sz w:val="24"/>
          <w:szCs w:val="24"/>
        </w:rPr>
        <w:t xml:space="preserve"> high-level metadata such as the objective and the frequency logic (</w:t>
      </w:r>
      <w:r w:rsidRPr="007D6724">
        <w:rPr>
          <w:rFonts w:ascii="Times New Roman" w:hAnsi="Times New Roman" w:cs="Times New Roman"/>
          <w:i/>
          <w:iCs/>
          <w:sz w:val="24"/>
          <w:szCs w:val="24"/>
        </w:rPr>
        <w:t>days_between_occurrences</w:t>
      </w:r>
      <w:r w:rsidRPr="00F0681D">
        <w:rPr>
          <w:rFonts w:ascii="Times New Roman" w:hAnsi="Times New Roman" w:cs="Times New Roman"/>
          <w:sz w:val="24"/>
          <w:szCs w:val="24"/>
        </w:rPr>
        <w:t>).</w:t>
      </w:r>
    </w:p>
    <w:p w14:paraId="54042452" w14:textId="1A366E7F" w:rsidR="003C6EE3" w:rsidRPr="00F0681D" w:rsidRDefault="003C6EE3" w:rsidP="00C9034B">
      <w:pPr>
        <w:pStyle w:val="PargrafodaLista"/>
        <w:numPr>
          <w:ilvl w:val="0"/>
          <w:numId w:val="30"/>
        </w:numPr>
        <w:spacing w:afterLines="150" w:after="360" w:line="276" w:lineRule="auto"/>
        <w:contextualSpacing w:val="0"/>
        <w:rPr>
          <w:rFonts w:ascii="Times New Roman" w:hAnsi="Times New Roman" w:cs="Times New Roman"/>
          <w:sz w:val="24"/>
          <w:szCs w:val="24"/>
        </w:rPr>
      </w:pPr>
      <w:r w:rsidRPr="00F0681D">
        <w:rPr>
          <w:rFonts w:ascii="Times New Roman" w:hAnsi="Times New Roman" w:cs="Times New Roman"/>
          <w:b/>
          <w:bCs/>
          <w:sz w:val="24"/>
          <w:szCs w:val="24"/>
        </w:rPr>
        <w:t>Occurrence:</w:t>
      </w:r>
      <w:r w:rsidRPr="00F0681D">
        <w:rPr>
          <w:rFonts w:ascii="Times New Roman" w:hAnsi="Times New Roman" w:cs="Times New Roman"/>
          <w:sz w:val="24"/>
          <w:szCs w:val="24"/>
        </w:rPr>
        <w:t xml:space="preserve"> A concrete instance of an </w:t>
      </w:r>
      <w:r w:rsidR="00D20117">
        <w:rPr>
          <w:rFonts w:ascii="Times New Roman" w:hAnsi="Times New Roman" w:cs="Times New Roman"/>
          <w:sz w:val="24"/>
          <w:szCs w:val="24"/>
        </w:rPr>
        <w:t>e</w:t>
      </w:r>
      <w:r w:rsidRPr="00F0681D">
        <w:rPr>
          <w:rFonts w:ascii="Times New Roman" w:hAnsi="Times New Roman" w:cs="Times New Roman"/>
          <w:sz w:val="24"/>
          <w:szCs w:val="24"/>
        </w:rPr>
        <w:t xml:space="preserve">vent with specific </w:t>
      </w:r>
      <w:r w:rsidRPr="007D6724">
        <w:rPr>
          <w:rFonts w:ascii="Times New Roman" w:hAnsi="Times New Roman" w:cs="Times New Roman"/>
          <w:i/>
          <w:iCs/>
          <w:sz w:val="24"/>
          <w:szCs w:val="24"/>
        </w:rPr>
        <w:t>start_date</w:t>
      </w:r>
      <w:r w:rsidRPr="00F0681D">
        <w:rPr>
          <w:rFonts w:ascii="Times New Roman" w:hAnsi="Times New Roman" w:cs="Times New Roman"/>
          <w:sz w:val="24"/>
          <w:szCs w:val="24"/>
        </w:rPr>
        <w:t xml:space="preserve"> and </w:t>
      </w:r>
      <w:r w:rsidRPr="007D6724">
        <w:rPr>
          <w:rFonts w:ascii="Times New Roman" w:hAnsi="Times New Roman" w:cs="Times New Roman"/>
          <w:i/>
          <w:iCs/>
          <w:sz w:val="24"/>
          <w:szCs w:val="24"/>
        </w:rPr>
        <w:t>end_date</w:t>
      </w:r>
      <w:r w:rsidRPr="00F0681D">
        <w:rPr>
          <w:rFonts w:ascii="Times New Roman" w:hAnsi="Times New Roman" w:cs="Times New Roman"/>
          <w:sz w:val="24"/>
          <w:szCs w:val="24"/>
        </w:rPr>
        <w:t xml:space="preserve">. Each </w:t>
      </w:r>
      <w:r w:rsidR="00D20117">
        <w:rPr>
          <w:rFonts w:ascii="Times New Roman" w:hAnsi="Times New Roman" w:cs="Times New Roman"/>
          <w:sz w:val="24"/>
          <w:szCs w:val="24"/>
        </w:rPr>
        <w:t>e</w:t>
      </w:r>
      <w:r w:rsidRPr="00F0681D">
        <w:rPr>
          <w:rFonts w:ascii="Times New Roman" w:hAnsi="Times New Roman" w:cs="Times New Roman"/>
          <w:sz w:val="24"/>
          <w:szCs w:val="24"/>
        </w:rPr>
        <w:t xml:space="preserve">vent can have multiple </w:t>
      </w:r>
      <w:r w:rsidR="00D20117">
        <w:rPr>
          <w:rFonts w:ascii="Times New Roman" w:hAnsi="Times New Roman" w:cs="Times New Roman"/>
          <w:sz w:val="24"/>
          <w:szCs w:val="24"/>
        </w:rPr>
        <w:t>o</w:t>
      </w:r>
      <w:r w:rsidRPr="00F0681D">
        <w:rPr>
          <w:rFonts w:ascii="Times New Roman" w:hAnsi="Times New Roman" w:cs="Times New Roman"/>
          <w:sz w:val="24"/>
          <w:szCs w:val="24"/>
        </w:rPr>
        <w:t>ccurrences, allowing the system to track different sessions of the same activity.</w:t>
      </w:r>
    </w:p>
    <w:p w14:paraId="115B2102" w14:textId="587F48DD" w:rsidR="003C6EE3" w:rsidRPr="009B5D1E" w:rsidRDefault="003C6EE3" w:rsidP="00C9034B">
      <w:pPr>
        <w:pStyle w:val="PargrafodaLista"/>
        <w:numPr>
          <w:ilvl w:val="2"/>
          <w:numId w:val="13"/>
        </w:numPr>
        <w:spacing w:afterLines="150" w:after="360" w:line="276" w:lineRule="auto"/>
        <w:ind w:left="505" w:hanging="505"/>
        <w:contextualSpacing w:val="0"/>
        <w:jc w:val="both"/>
        <w:outlineLvl w:val="2"/>
        <w:rPr>
          <w:rFonts w:ascii="Times New Roman" w:hAnsi="Times New Roman" w:cs="Times New Roman"/>
          <w:b/>
          <w:bCs/>
          <w:sz w:val="24"/>
          <w:szCs w:val="24"/>
        </w:rPr>
      </w:pPr>
      <w:bookmarkStart w:id="11" w:name="_Toc233885119"/>
      <w:r w:rsidRPr="009B5D1E">
        <w:rPr>
          <w:rFonts w:ascii="Times New Roman" w:hAnsi="Times New Roman" w:cs="Times New Roman"/>
          <w:b/>
          <w:bCs/>
          <w:sz w:val="24"/>
          <w:szCs w:val="24"/>
        </w:rPr>
        <w:t>Classification and Management</w:t>
      </w:r>
      <w:bookmarkEnd w:id="11"/>
    </w:p>
    <w:p w14:paraId="63168CCE" w14:textId="77777777" w:rsidR="003C6EE3" w:rsidRPr="003C6EE3" w:rsidRDefault="003C6EE3" w:rsidP="00C9034B">
      <w:pPr>
        <w:spacing w:afterLines="150" w:after="360" w:line="276" w:lineRule="auto"/>
        <w:rPr>
          <w:rFonts w:ascii="Times New Roman" w:hAnsi="Times New Roman" w:cs="Times New Roman"/>
          <w:sz w:val="24"/>
          <w:szCs w:val="24"/>
        </w:rPr>
      </w:pPr>
      <w:r w:rsidRPr="003C6EE3">
        <w:rPr>
          <w:rFonts w:ascii="Times New Roman" w:hAnsi="Times New Roman" w:cs="Times New Roman"/>
          <w:sz w:val="24"/>
          <w:szCs w:val="24"/>
        </w:rPr>
        <w:t>To facilitate filtering and institutional reporting, the system employs several normalization entities:</w:t>
      </w:r>
    </w:p>
    <w:p w14:paraId="467DA96B" w14:textId="3071C631" w:rsidR="003C6EE3" w:rsidRPr="005C61BC" w:rsidRDefault="003C6EE3" w:rsidP="00C9034B">
      <w:pPr>
        <w:pStyle w:val="PargrafodaLista"/>
        <w:numPr>
          <w:ilvl w:val="0"/>
          <w:numId w:val="33"/>
        </w:numPr>
        <w:spacing w:afterLines="150" w:after="360" w:line="276" w:lineRule="auto"/>
        <w:contextualSpacing w:val="0"/>
        <w:rPr>
          <w:rFonts w:ascii="Times New Roman" w:hAnsi="Times New Roman" w:cs="Times New Roman"/>
          <w:sz w:val="24"/>
          <w:szCs w:val="24"/>
        </w:rPr>
      </w:pPr>
      <w:r w:rsidRPr="005C61BC">
        <w:rPr>
          <w:rFonts w:ascii="Times New Roman" w:hAnsi="Times New Roman" w:cs="Times New Roman"/>
          <w:b/>
          <w:bCs/>
          <w:sz w:val="24"/>
          <w:szCs w:val="24"/>
        </w:rPr>
        <w:t>Status, Category, and Classification:</w:t>
      </w:r>
      <w:r w:rsidRPr="005C61BC">
        <w:rPr>
          <w:rFonts w:ascii="Times New Roman" w:hAnsi="Times New Roman" w:cs="Times New Roman"/>
          <w:sz w:val="24"/>
          <w:szCs w:val="24"/>
        </w:rPr>
        <w:t xml:space="preserve"> These entities allow users to categorize events (e.g., "Critical", "Administrative") and track their current state in the planning workflow.</w:t>
      </w:r>
    </w:p>
    <w:p w14:paraId="74337C31" w14:textId="0C20D573" w:rsidR="003C6EE3" w:rsidRPr="003C6EE3" w:rsidRDefault="003C6EE3" w:rsidP="00C9034B">
      <w:pPr>
        <w:pStyle w:val="PargrafodaLista"/>
        <w:numPr>
          <w:ilvl w:val="0"/>
          <w:numId w:val="33"/>
        </w:numPr>
        <w:spacing w:afterLines="150" w:after="360" w:line="276" w:lineRule="auto"/>
        <w:contextualSpacing w:val="0"/>
        <w:rPr>
          <w:rFonts w:ascii="Times New Roman" w:hAnsi="Times New Roman" w:cs="Times New Roman"/>
          <w:sz w:val="24"/>
          <w:szCs w:val="24"/>
        </w:rPr>
      </w:pPr>
      <w:r w:rsidRPr="005C61BC">
        <w:rPr>
          <w:rFonts w:ascii="Times New Roman" w:hAnsi="Times New Roman" w:cs="Times New Roman"/>
          <w:b/>
          <w:bCs/>
          <w:sz w:val="24"/>
          <w:szCs w:val="24"/>
        </w:rPr>
        <w:t>Responsible:</w:t>
      </w:r>
      <w:r w:rsidRPr="005C61BC">
        <w:rPr>
          <w:rFonts w:ascii="Times New Roman" w:hAnsi="Times New Roman" w:cs="Times New Roman"/>
          <w:sz w:val="24"/>
          <w:szCs w:val="24"/>
        </w:rPr>
        <w:t xml:space="preserve"> Tracks the personnel or department accountable for specific events, ensuring clear institutional ownership.</w:t>
      </w:r>
    </w:p>
    <w:p w14:paraId="36A7CC7F" w14:textId="28675EE4" w:rsidR="003C6EE3" w:rsidRPr="007A00F1" w:rsidRDefault="003C6EE3" w:rsidP="00C9034B">
      <w:pPr>
        <w:pStyle w:val="PargrafodaLista"/>
        <w:numPr>
          <w:ilvl w:val="2"/>
          <w:numId w:val="13"/>
        </w:numPr>
        <w:spacing w:afterLines="150" w:after="360" w:line="276" w:lineRule="auto"/>
        <w:ind w:left="505" w:hanging="505"/>
        <w:contextualSpacing w:val="0"/>
        <w:jc w:val="both"/>
        <w:outlineLvl w:val="2"/>
        <w:rPr>
          <w:rFonts w:ascii="Times New Roman" w:hAnsi="Times New Roman" w:cs="Times New Roman"/>
          <w:b/>
          <w:bCs/>
          <w:sz w:val="24"/>
          <w:szCs w:val="24"/>
        </w:rPr>
      </w:pPr>
      <w:bookmarkStart w:id="12" w:name="_Toc233885120"/>
      <w:r w:rsidRPr="009B5D1E">
        <w:rPr>
          <w:rFonts w:ascii="Times New Roman" w:hAnsi="Times New Roman" w:cs="Times New Roman"/>
          <w:b/>
          <w:bCs/>
          <w:sz w:val="24"/>
          <w:szCs w:val="24"/>
        </w:rPr>
        <w:t>Automation and Business Rules</w:t>
      </w:r>
      <w:bookmarkEnd w:id="12"/>
    </w:p>
    <w:p w14:paraId="30433499" w14:textId="0CE60019" w:rsidR="003C6EE3" w:rsidRPr="003C6EE3" w:rsidRDefault="003C6EE3" w:rsidP="00C9034B">
      <w:pPr>
        <w:spacing w:afterLines="150" w:after="360" w:line="276" w:lineRule="auto"/>
        <w:rPr>
          <w:rFonts w:ascii="Times New Roman" w:hAnsi="Times New Roman" w:cs="Times New Roman"/>
          <w:sz w:val="24"/>
          <w:szCs w:val="24"/>
        </w:rPr>
      </w:pPr>
      <w:r w:rsidRPr="003C6EE3">
        <w:rPr>
          <w:rFonts w:ascii="Times New Roman" w:hAnsi="Times New Roman" w:cs="Times New Roman"/>
          <w:sz w:val="24"/>
          <w:szCs w:val="24"/>
        </w:rPr>
        <w:t>The model includes specific entities to support the project's automation requirements:</w:t>
      </w:r>
    </w:p>
    <w:p w14:paraId="124FFC9F" w14:textId="1BDB9C9C" w:rsidR="003C6EE3" w:rsidRPr="007A00F1" w:rsidRDefault="003C6EE3" w:rsidP="00C9034B">
      <w:pPr>
        <w:pStyle w:val="PargrafodaLista"/>
        <w:numPr>
          <w:ilvl w:val="0"/>
          <w:numId w:val="31"/>
        </w:numPr>
        <w:spacing w:afterLines="150" w:after="360" w:line="276" w:lineRule="auto"/>
        <w:contextualSpacing w:val="0"/>
        <w:rPr>
          <w:rFonts w:ascii="Times New Roman" w:hAnsi="Times New Roman" w:cs="Times New Roman"/>
          <w:sz w:val="24"/>
          <w:szCs w:val="24"/>
        </w:rPr>
      </w:pPr>
      <w:r w:rsidRPr="007A00F1">
        <w:rPr>
          <w:rFonts w:ascii="Times New Roman" w:hAnsi="Times New Roman" w:cs="Times New Roman"/>
          <w:b/>
          <w:bCs/>
          <w:sz w:val="24"/>
          <w:szCs w:val="24"/>
        </w:rPr>
        <w:t>Rule:</w:t>
      </w:r>
      <w:r w:rsidRPr="007A00F1">
        <w:rPr>
          <w:rFonts w:ascii="Times New Roman" w:hAnsi="Times New Roman" w:cs="Times New Roman"/>
          <w:sz w:val="24"/>
          <w:szCs w:val="24"/>
        </w:rPr>
        <w:t xml:space="preserve"> Stores the </w:t>
      </w:r>
      <w:r w:rsidR="0035765E">
        <w:rPr>
          <w:rFonts w:ascii="Times New Roman" w:hAnsi="Times New Roman" w:cs="Times New Roman"/>
          <w:sz w:val="24"/>
          <w:szCs w:val="24"/>
        </w:rPr>
        <w:t>rules</w:t>
      </w:r>
      <w:r w:rsidR="00155FFE">
        <w:rPr>
          <w:rFonts w:ascii="Times New Roman" w:hAnsi="Times New Roman" w:cs="Times New Roman"/>
          <w:sz w:val="24"/>
          <w:szCs w:val="24"/>
        </w:rPr>
        <w:t xml:space="preserve"> list</w:t>
      </w:r>
      <w:r w:rsidRPr="007A00F1">
        <w:rPr>
          <w:rFonts w:ascii="Times New Roman" w:hAnsi="Times New Roman" w:cs="Times New Roman"/>
          <w:sz w:val="24"/>
          <w:szCs w:val="24"/>
        </w:rPr>
        <w:t xml:space="preserve"> used by the Migration Engine to shift dates during the academic year transition.</w:t>
      </w:r>
    </w:p>
    <w:p w14:paraId="544C67B2" w14:textId="0B0A72CD" w:rsidR="003C6EE3" w:rsidRPr="007A00F1" w:rsidRDefault="003C6EE3" w:rsidP="00C9034B">
      <w:pPr>
        <w:pStyle w:val="PargrafodaLista"/>
        <w:numPr>
          <w:ilvl w:val="0"/>
          <w:numId w:val="31"/>
        </w:numPr>
        <w:spacing w:afterLines="150" w:after="360" w:line="276" w:lineRule="auto"/>
        <w:contextualSpacing w:val="0"/>
        <w:rPr>
          <w:rFonts w:ascii="Times New Roman" w:hAnsi="Times New Roman" w:cs="Times New Roman"/>
          <w:sz w:val="24"/>
          <w:szCs w:val="24"/>
        </w:rPr>
      </w:pPr>
      <w:r w:rsidRPr="007A00F1">
        <w:rPr>
          <w:rFonts w:ascii="Times New Roman" w:hAnsi="Times New Roman" w:cs="Times New Roman"/>
          <w:b/>
          <w:bCs/>
          <w:sz w:val="24"/>
          <w:szCs w:val="24"/>
        </w:rPr>
        <w:t>Email_Template:</w:t>
      </w:r>
      <w:r w:rsidRPr="007A00F1">
        <w:rPr>
          <w:rFonts w:ascii="Times New Roman" w:hAnsi="Times New Roman" w:cs="Times New Roman"/>
          <w:sz w:val="24"/>
          <w:szCs w:val="24"/>
        </w:rPr>
        <w:t xml:space="preserve"> Supports proactive notifications (RF04) by storing pre-configured content and recipient lists linked to specific academic events.</w:t>
      </w:r>
    </w:p>
    <w:p w14:paraId="039602F6" w14:textId="30164FCC" w:rsidR="00C9034B" w:rsidRPr="00E75A8F" w:rsidRDefault="003C6EE3" w:rsidP="00E75A8F">
      <w:pPr>
        <w:pStyle w:val="PargrafodaLista"/>
        <w:numPr>
          <w:ilvl w:val="0"/>
          <w:numId w:val="31"/>
        </w:numPr>
        <w:spacing w:afterLines="150" w:after="360" w:line="276" w:lineRule="auto"/>
        <w:contextualSpacing w:val="0"/>
        <w:rPr>
          <w:rFonts w:ascii="Times New Roman" w:hAnsi="Times New Roman" w:cs="Times New Roman"/>
          <w:sz w:val="24"/>
          <w:szCs w:val="24"/>
        </w:rPr>
      </w:pPr>
      <w:r w:rsidRPr="007A00F1">
        <w:rPr>
          <w:rFonts w:ascii="Times New Roman" w:hAnsi="Times New Roman" w:cs="Times New Roman"/>
          <w:b/>
          <w:bCs/>
          <w:sz w:val="24"/>
          <w:szCs w:val="24"/>
        </w:rPr>
        <w:t>Calendar_Vacation:</w:t>
      </w:r>
      <w:r w:rsidRPr="007A00F1">
        <w:rPr>
          <w:rFonts w:ascii="Times New Roman" w:hAnsi="Times New Roman" w:cs="Times New Roman"/>
          <w:sz w:val="24"/>
          <w:szCs w:val="24"/>
        </w:rPr>
        <w:t xml:space="preserve"> Defines non-working periods that the system must respect when validating or migrating dates.</w:t>
      </w:r>
    </w:p>
    <w:p w14:paraId="0605E382" w14:textId="22C3A914" w:rsidR="003C6EE3" w:rsidRPr="009B5D1E" w:rsidRDefault="003C6EE3" w:rsidP="00E91C07">
      <w:pPr>
        <w:pStyle w:val="PargrafodaLista"/>
        <w:numPr>
          <w:ilvl w:val="1"/>
          <w:numId w:val="13"/>
        </w:numPr>
        <w:spacing w:afterLines="150" w:after="360" w:line="276" w:lineRule="auto"/>
        <w:contextualSpacing w:val="0"/>
        <w:jc w:val="both"/>
        <w:outlineLvl w:val="1"/>
        <w:rPr>
          <w:rFonts w:ascii="Times New Roman" w:hAnsi="Times New Roman" w:cs="Times New Roman"/>
          <w:b/>
          <w:bCs/>
          <w:sz w:val="24"/>
          <w:szCs w:val="24"/>
        </w:rPr>
      </w:pPr>
      <w:bookmarkStart w:id="13" w:name="_Toc233885121"/>
      <w:r w:rsidRPr="007A00F1">
        <w:rPr>
          <w:rFonts w:ascii="Times New Roman" w:hAnsi="Times New Roman" w:cs="Times New Roman"/>
          <w:b/>
          <w:sz w:val="24"/>
          <w:szCs w:val="24"/>
        </w:rPr>
        <w:t>Security</w:t>
      </w:r>
      <w:r w:rsidRPr="009B5D1E">
        <w:rPr>
          <w:rFonts w:ascii="Times New Roman" w:hAnsi="Times New Roman" w:cs="Times New Roman"/>
          <w:b/>
          <w:bCs/>
          <w:sz w:val="24"/>
          <w:szCs w:val="24"/>
        </w:rPr>
        <w:t xml:space="preserve"> and Auditing</w:t>
      </w:r>
      <w:bookmarkEnd w:id="13"/>
    </w:p>
    <w:p w14:paraId="38F3D6DF" w14:textId="01543366" w:rsidR="003C6EE3" w:rsidRPr="007A00F1" w:rsidRDefault="003C6EE3" w:rsidP="00C9034B">
      <w:pPr>
        <w:pStyle w:val="PargrafodaLista"/>
        <w:numPr>
          <w:ilvl w:val="0"/>
          <w:numId w:val="32"/>
        </w:numPr>
        <w:spacing w:afterLines="150" w:after="360" w:line="276" w:lineRule="auto"/>
        <w:contextualSpacing w:val="0"/>
        <w:rPr>
          <w:rFonts w:ascii="Times New Roman" w:hAnsi="Times New Roman" w:cs="Times New Roman"/>
          <w:sz w:val="24"/>
          <w:szCs w:val="24"/>
        </w:rPr>
      </w:pPr>
      <w:r w:rsidRPr="007A00F1">
        <w:rPr>
          <w:rFonts w:ascii="Times New Roman" w:hAnsi="Times New Roman" w:cs="Times New Roman"/>
          <w:b/>
          <w:bCs/>
          <w:sz w:val="24"/>
          <w:szCs w:val="24"/>
        </w:rPr>
        <w:t>User and Auth_Session:</w:t>
      </w:r>
      <w:r w:rsidRPr="007A00F1">
        <w:rPr>
          <w:rFonts w:ascii="Times New Roman" w:hAnsi="Times New Roman" w:cs="Times New Roman"/>
          <w:sz w:val="24"/>
          <w:szCs w:val="24"/>
        </w:rPr>
        <w:t xml:space="preserve"> These entities manage the multi-role access control (RF06). The User entity stores </w:t>
      </w:r>
      <w:r w:rsidR="004D6456" w:rsidRPr="004D6456">
        <w:rPr>
          <w:rFonts w:ascii="Times New Roman" w:hAnsi="Times New Roman" w:cs="Times New Roman"/>
          <w:sz w:val="24"/>
          <w:szCs w:val="24"/>
        </w:rPr>
        <w:t>password hashes, while Auth_Session tracks active session tokens and their expiration</w:t>
      </w:r>
      <w:r w:rsidRPr="007A00F1">
        <w:rPr>
          <w:rFonts w:ascii="Times New Roman" w:hAnsi="Times New Roman" w:cs="Times New Roman"/>
          <w:sz w:val="24"/>
          <w:szCs w:val="24"/>
        </w:rPr>
        <w:t>.</w:t>
      </w:r>
    </w:p>
    <w:p w14:paraId="5DD65FE0" w14:textId="287D2408" w:rsidR="00186E93" w:rsidRPr="007A00F1" w:rsidRDefault="003C6EE3" w:rsidP="00C9034B">
      <w:pPr>
        <w:pStyle w:val="PargrafodaLista"/>
        <w:numPr>
          <w:ilvl w:val="0"/>
          <w:numId w:val="32"/>
        </w:numPr>
        <w:spacing w:afterLines="150" w:after="360" w:line="276" w:lineRule="auto"/>
        <w:contextualSpacing w:val="0"/>
        <w:rPr>
          <w:rFonts w:ascii="Times New Roman" w:hAnsi="Times New Roman" w:cs="Times New Roman"/>
          <w:sz w:val="24"/>
          <w:szCs w:val="24"/>
        </w:rPr>
      </w:pPr>
      <w:r w:rsidRPr="007A00F1">
        <w:rPr>
          <w:rFonts w:ascii="Times New Roman" w:hAnsi="Times New Roman" w:cs="Times New Roman"/>
          <w:b/>
          <w:bCs/>
          <w:sz w:val="24"/>
          <w:szCs w:val="24"/>
        </w:rPr>
        <w:lastRenderedPageBreak/>
        <w:t>Auditing:</w:t>
      </w:r>
      <w:r w:rsidRPr="007A00F1">
        <w:rPr>
          <w:rFonts w:ascii="Times New Roman" w:hAnsi="Times New Roman" w:cs="Times New Roman"/>
          <w:sz w:val="24"/>
          <w:szCs w:val="24"/>
        </w:rPr>
        <w:t xml:space="preserve"> Nearly every entity in the model is linked to a User via a </w:t>
      </w:r>
      <w:r w:rsidRPr="00155FFE">
        <w:rPr>
          <w:rFonts w:ascii="Times New Roman" w:hAnsi="Times New Roman" w:cs="Times New Roman"/>
          <w:i/>
          <w:iCs/>
          <w:sz w:val="24"/>
          <w:szCs w:val="24"/>
        </w:rPr>
        <w:t>created_by</w:t>
      </w:r>
      <w:r w:rsidRPr="007A00F1">
        <w:rPr>
          <w:rFonts w:ascii="Times New Roman" w:hAnsi="Times New Roman" w:cs="Times New Roman"/>
          <w:sz w:val="24"/>
          <w:szCs w:val="24"/>
        </w:rPr>
        <w:t xml:space="preserve"> relationship, ensuring a full audit trail of who modified the institutional calendar.</w:t>
      </w:r>
    </w:p>
    <w:p w14:paraId="0429097E" w14:textId="20FC89C4" w:rsidR="00186E93" w:rsidRPr="00177C3A" w:rsidRDefault="00186E93" w:rsidP="00C9034B">
      <w:pPr>
        <w:pStyle w:val="PargrafodaLista"/>
        <w:numPr>
          <w:ilvl w:val="0"/>
          <w:numId w:val="13"/>
        </w:numPr>
        <w:spacing w:afterLines="150" w:after="360" w:line="276" w:lineRule="auto"/>
        <w:ind w:left="360" w:hanging="360"/>
        <w:contextualSpacing w:val="0"/>
        <w:jc w:val="both"/>
        <w:outlineLvl w:val="0"/>
        <w:rPr>
          <w:rFonts w:ascii="Times New Roman" w:hAnsi="Times New Roman" w:cs="Times New Roman"/>
          <w:b/>
          <w:sz w:val="32"/>
          <w:szCs w:val="32"/>
        </w:rPr>
      </w:pPr>
      <w:bookmarkStart w:id="14" w:name="_Toc233885122"/>
      <w:r w:rsidRPr="00177C3A">
        <w:rPr>
          <w:rFonts w:ascii="Times New Roman" w:hAnsi="Times New Roman" w:cs="Times New Roman"/>
          <w:b/>
          <w:sz w:val="32"/>
          <w:szCs w:val="32"/>
        </w:rPr>
        <w:t>Implementation</w:t>
      </w:r>
      <w:bookmarkEnd w:id="14"/>
    </w:p>
    <w:p w14:paraId="355DD694" w14:textId="37D4BE60" w:rsidR="00186E93" w:rsidRDefault="00186E93" w:rsidP="00C9034B">
      <w:pPr>
        <w:spacing w:afterLines="150" w:after="360" w:line="276" w:lineRule="auto"/>
        <w:jc w:val="both"/>
        <w:rPr>
          <w:rFonts w:ascii="Times New Roman" w:hAnsi="Times New Roman" w:cs="Times New Roman"/>
          <w:bCs/>
          <w:sz w:val="24"/>
          <w:szCs w:val="24"/>
        </w:rPr>
      </w:pPr>
      <w:r w:rsidRPr="00177C3A">
        <w:rPr>
          <w:rFonts w:ascii="Times New Roman" w:hAnsi="Times New Roman" w:cs="Times New Roman"/>
          <w:bCs/>
          <w:sz w:val="24"/>
          <w:szCs w:val="24"/>
        </w:rPr>
        <w:t xml:space="preserve">This section details the </w:t>
      </w:r>
      <w:r w:rsidR="002C2970">
        <w:rPr>
          <w:rFonts w:ascii="Times New Roman" w:hAnsi="Times New Roman" w:cs="Times New Roman"/>
          <w:bCs/>
          <w:sz w:val="24"/>
          <w:szCs w:val="24"/>
        </w:rPr>
        <w:t>final</w:t>
      </w:r>
      <w:r w:rsidRPr="00177C3A">
        <w:rPr>
          <w:rFonts w:ascii="Times New Roman" w:hAnsi="Times New Roman" w:cs="Times New Roman"/>
          <w:bCs/>
          <w:sz w:val="24"/>
          <w:szCs w:val="24"/>
        </w:rPr>
        <w:t xml:space="preserve"> state of the application, focusing on the </w:t>
      </w:r>
      <w:r w:rsidR="002C2970">
        <w:rPr>
          <w:rFonts w:ascii="Times New Roman" w:hAnsi="Times New Roman" w:cs="Times New Roman"/>
          <w:bCs/>
          <w:sz w:val="24"/>
          <w:szCs w:val="24"/>
        </w:rPr>
        <w:t xml:space="preserve">implementation of the </w:t>
      </w:r>
      <w:r w:rsidRPr="00177C3A">
        <w:rPr>
          <w:rFonts w:ascii="Times New Roman" w:hAnsi="Times New Roman" w:cs="Times New Roman"/>
          <w:bCs/>
          <w:sz w:val="24"/>
          <w:szCs w:val="24"/>
        </w:rPr>
        <w:t>functional requirement</w:t>
      </w:r>
      <w:r w:rsidR="002C2970">
        <w:rPr>
          <w:rFonts w:ascii="Times New Roman" w:hAnsi="Times New Roman" w:cs="Times New Roman"/>
          <w:bCs/>
          <w:sz w:val="24"/>
          <w:szCs w:val="24"/>
        </w:rPr>
        <w:t>s</w:t>
      </w:r>
      <w:r w:rsidRPr="00177C3A">
        <w:rPr>
          <w:rFonts w:ascii="Times New Roman" w:hAnsi="Times New Roman" w:cs="Times New Roman"/>
          <w:bCs/>
          <w:sz w:val="24"/>
          <w:szCs w:val="24"/>
        </w:rPr>
        <w:t>.</w:t>
      </w:r>
    </w:p>
    <w:p w14:paraId="243F25D2" w14:textId="77777777" w:rsidR="002C2970" w:rsidRPr="00177C3A" w:rsidRDefault="002C2970" w:rsidP="002C2970">
      <w:pPr>
        <w:pStyle w:val="PargrafodaLista"/>
        <w:numPr>
          <w:ilvl w:val="1"/>
          <w:numId w:val="14"/>
        </w:numPr>
        <w:spacing w:afterLines="150" w:after="360" w:line="276" w:lineRule="auto"/>
        <w:contextualSpacing w:val="0"/>
        <w:jc w:val="both"/>
        <w:outlineLvl w:val="1"/>
        <w:rPr>
          <w:rFonts w:ascii="Times New Roman" w:hAnsi="Times New Roman" w:cs="Times New Roman"/>
          <w:b/>
          <w:sz w:val="28"/>
          <w:szCs w:val="28"/>
        </w:rPr>
      </w:pPr>
      <w:bookmarkStart w:id="15" w:name="_Toc233885123"/>
      <w:r w:rsidRPr="00177C3A">
        <w:rPr>
          <w:rFonts w:ascii="Times New Roman" w:hAnsi="Times New Roman" w:cs="Times New Roman"/>
          <w:b/>
          <w:sz w:val="28"/>
          <w:szCs w:val="28"/>
        </w:rPr>
        <w:t>Interactive Academic Calendar and Event Logic (RF01)</w:t>
      </w:r>
      <w:bookmarkEnd w:id="15"/>
    </w:p>
    <w:p w14:paraId="259AA84E" w14:textId="77777777" w:rsidR="002C2970" w:rsidRPr="00177C3A" w:rsidRDefault="002C2970" w:rsidP="002C2970">
      <w:pPr>
        <w:spacing w:afterLines="150" w:after="360" w:line="276" w:lineRule="auto"/>
        <w:jc w:val="both"/>
        <w:rPr>
          <w:rFonts w:ascii="Times New Roman" w:hAnsi="Times New Roman" w:cs="Times New Roman"/>
          <w:bCs/>
          <w:sz w:val="24"/>
          <w:szCs w:val="24"/>
        </w:rPr>
      </w:pPr>
      <w:r w:rsidRPr="00177C3A">
        <w:rPr>
          <w:rFonts w:ascii="Times New Roman" w:hAnsi="Times New Roman" w:cs="Times New Roman"/>
          <w:bCs/>
          <w:sz w:val="24"/>
          <w:szCs w:val="24"/>
        </w:rPr>
        <w:t>The primary functionality of the application</w:t>
      </w:r>
      <w:r>
        <w:rPr>
          <w:rFonts w:ascii="Times New Roman" w:hAnsi="Times New Roman" w:cs="Times New Roman"/>
          <w:bCs/>
          <w:sz w:val="24"/>
          <w:szCs w:val="24"/>
        </w:rPr>
        <w:t xml:space="preserve">, </w:t>
      </w:r>
      <w:r w:rsidRPr="00177C3A">
        <w:rPr>
          <w:rFonts w:ascii="Times New Roman" w:hAnsi="Times New Roman" w:cs="Times New Roman"/>
          <w:bCs/>
          <w:sz w:val="24"/>
          <w:szCs w:val="24"/>
        </w:rPr>
        <w:t>the interactive calendar</w:t>
      </w:r>
      <w:r>
        <w:rPr>
          <w:rFonts w:ascii="Times New Roman" w:hAnsi="Times New Roman" w:cs="Times New Roman"/>
          <w:bCs/>
          <w:sz w:val="24"/>
          <w:szCs w:val="24"/>
        </w:rPr>
        <w:t xml:space="preserve">, </w:t>
      </w:r>
      <w:r w:rsidRPr="00177C3A">
        <w:rPr>
          <w:rFonts w:ascii="Times New Roman" w:hAnsi="Times New Roman" w:cs="Times New Roman"/>
          <w:bCs/>
          <w:sz w:val="24"/>
          <w:szCs w:val="24"/>
        </w:rPr>
        <w:t>is now operational, replacing the previous dependency on complex spreadsheets.</w:t>
      </w:r>
    </w:p>
    <w:p w14:paraId="393788F6" w14:textId="77777777" w:rsidR="002C2970" w:rsidRPr="00177C3A" w:rsidRDefault="002C2970" w:rsidP="002C2970">
      <w:pPr>
        <w:pStyle w:val="PargrafodaLista"/>
        <w:numPr>
          <w:ilvl w:val="2"/>
          <w:numId w:val="13"/>
        </w:numPr>
        <w:spacing w:afterLines="150" w:after="360" w:line="276" w:lineRule="auto"/>
        <w:ind w:left="505" w:hanging="505"/>
        <w:contextualSpacing w:val="0"/>
        <w:jc w:val="both"/>
        <w:outlineLvl w:val="2"/>
        <w:rPr>
          <w:rFonts w:ascii="Times New Roman" w:hAnsi="Times New Roman" w:cs="Times New Roman"/>
          <w:b/>
          <w:sz w:val="24"/>
          <w:szCs w:val="24"/>
        </w:rPr>
      </w:pPr>
      <w:bookmarkStart w:id="16" w:name="_Toc233885124"/>
      <w:r w:rsidRPr="00177C3A">
        <w:rPr>
          <w:rFonts w:ascii="Times New Roman" w:hAnsi="Times New Roman" w:cs="Times New Roman"/>
          <w:b/>
          <w:sz w:val="24"/>
          <w:szCs w:val="24"/>
        </w:rPr>
        <w:t>Comprehensive Calendar Views</w:t>
      </w:r>
      <w:bookmarkEnd w:id="16"/>
    </w:p>
    <w:p w14:paraId="228E09EE" w14:textId="1A0E182E" w:rsidR="002C2970" w:rsidRPr="00177C3A" w:rsidRDefault="002C2970" w:rsidP="002C2970">
      <w:pPr>
        <w:spacing w:afterLines="150" w:after="360" w:line="276" w:lineRule="auto"/>
        <w:jc w:val="both"/>
        <w:rPr>
          <w:rFonts w:ascii="Times New Roman" w:hAnsi="Times New Roman" w:cs="Times New Roman"/>
          <w:bCs/>
          <w:sz w:val="24"/>
          <w:szCs w:val="24"/>
        </w:rPr>
      </w:pPr>
      <w:r>
        <w:rPr>
          <w:noProof/>
        </w:rPr>
        <mc:AlternateContent>
          <mc:Choice Requires="wps">
            <w:drawing>
              <wp:anchor distT="0" distB="0" distL="114300" distR="114300" simplePos="0" relativeHeight="251665416" behindDoc="0" locked="0" layoutInCell="1" allowOverlap="1" wp14:anchorId="6BEBBE39" wp14:editId="2475C8D8">
                <wp:simplePos x="0" y="0"/>
                <wp:positionH relativeFrom="column">
                  <wp:posOffset>223520</wp:posOffset>
                </wp:positionH>
                <wp:positionV relativeFrom="paragraph">
                  <wp:posOffset>3940810</wp:posOffset>
                </wp:positionV>
                <wp:extent cx="5741670" cy="635"/>
                <wp:effectExtent l="0" t="0" r="0" b="0"/>
                <wp:wrapTopAndBottom/>
                <wp:docPr id="353168480" name="Caixa de texto 1"/>
                <wp:cNvGraphicFramePr/>
                <a:graphic xmlns:a="http://schemas.openxmlformats.org/drawingml/2006/main">
                  <a:graphicData uri="http://schemas.microsoft.com/office/word/2010/wordprocessingShape">
                    <wps:wsp>
                      <wps:cNvSpPr txBox="1"/>
                      <wps:spPr>
                        <a:xfrm>
                          <a:off x="0" y="0"/>
                          <a:ext cx="5741670" cy="635"/>
                        </a:xfrm>
                        <a:prstGeom prst="rect">
                          <a:avLst/>
                        </a:prstGeom>
                        <a:solidFill>
                          <a:prstClr val="white"/>
                        </a:solidFill>
                        <a:ln>
                          <a:noFill/>
                        </a:ln>
                      </wps:spPr>
                      <wps:txbx>
                        <w:txbxContent>
                          <w:p w14:paraId="7FC3F78A" w14:textId="3F997BC6" w:rsidR="002C2970" w:rsidRPr="00B7211A" w:rsidRDefault="002C2970" w:rsidP="002C2970">
                            <w:pPr>
                              <w:pStyle w:val="Legenda"/>
                              <w:jc w:val="center"/>
                              <w:rPr>
                                <w:noProof/>
                                <w:sz w:val="22"/>
                                <w:szCs w:val="22"/>
                              </w:rPr>
                            </w:pPr>
                            <w:r>
                              <w:t xml:space="preserve">Figure </w:t>
                            </w:r>
                            <w:r>
                              <w:fldChar w:fldCharType="begin"/>
                            </w:r>
                            <w:r>
                              <w:instrText xml:space="preserve"> SEQ Figure \* ARABIC </w:instrText>
                            </w:r>
                            <w:r>
                              <w:fldChar w:fldCharType="separate"/>
                            </w:r>
                            <w:r>
                              <w:rPr>
                                <w:noProof/>
                              </w:rPr>
                              <w:t>3</w:t>
                            </w:r>
                            <w:r>
                              <w:fldChar w:fldCharType="end"/>
                            </w:r>
                            <w:r>
                              <w:t xml:space="preserve"> - Main Calendar Interface (Month View)</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6BEBBE39" id="_x0000_s1027" type="#_x0000_t202" style="position:absolute;left:0;text-align:left;margin-left:17.6pt;margin-top:310.3pt;width:452.1pt;height:.05pt;z-index:25166541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" stroked="f">
                <v:textbox style="mso-fit-shape-to-text:t" inset="0,0,0,0">
                  <w:txbxContent>
                    <w:p w14:paraId="7FC3F78A" w14:textId="3F997BC6" w:rsidR="002C2970" w:rsidRPr="00B7211A" w:rsidRDefault="002C2970" w:rsidP="002C2970">
                      <w:pPr>
                        <w:pStyle w:val="Legenda"/>
                        <w:jc w:val="center"/>
                        <w:rPr>
                          <w:noProof/>
                          <w:sz w:val="22"/>
                          <w:szCs w:val="22"/>
                        </w:rPr>
                      </w:pPr>
                      <w:r>
                        <w:t xml:space="preserve">Figure </w:t>
                      </w:r>
                      <w:r>
                        <w:fldChar w:fldCharType="begin"/>
                      </w:r>
                      <w:r>
                        <w:instrText xml:space="preserve"> SEQ Figure \* ARABIC </w:instrText>
                      </w:r>
                      <w:r>
                        <w:fldChar w:fldCharType="separate"/>
                      </w:r>
                      <w:r>
                        <w:rPr>
                          <w:noProof/>
                        </w:rPr>
                        <w:t>3</w:t>
                      </w:r>
                      <w:r>
                        <w:fldChar w:fldCharType="end"/>
                      </w:r>
                      <w:r>
                        <w:t xml:space="preserve"> - Main Calendar Interface (Month View)</w:t>
                      </w:r>
                    </w:p>
                  </w:txbxContent>
                </v:textbox>
                <w10:wrap type="topAndBottom"/>
              </v:shape>
            </w:pict>
          </mc:Fallback>
        </mc:AlternateContent>
      </w:r>
      <w:r w:rsidRPr="00177C3A">
        <w:rPr>
          <w:rFonts w:ascii="Times New Roman" w:hAnsi="Times New Roman" w:cs="Times New Roman"/>
          <w:bCs/>
          <w:noProof/>
          <w:sz w:val="24"/>
          <w:szCs w:val="24"/>
        </w:rPr>
        <w:drawing>
          <wp:anchor distT="0" distB="0" distL="114300" distR="114300" simplePos="0" relativeHeight="251662344" behindDoc="0" locked="0" layoutInCell="1" allowOverlap="1" wp14:anchorId="5E0EA8D4" wp14:editId="45A50048">
            <wp:simplePos x="0" y="0"/>
            <wp:positionH relativeFrom="margin">
              <wp:align>center</wp:align>
            </wp:positionH>
            <wp:positionV relativeFrom="paragraph">
              <wp:posOffset>1140793</wp:posOffset>
            </wp:positionV>
            <wp:extent cx="5741670" cy="2743200"/>
            <wp:effectExtent l="0" t="0" r="0" b="0"/>
            <wp:wrapTopAndBottom/>
            <wp:docPr id="1147825139" name="Imagem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741670" cy="2743200"/>
                    </a:xfrm>
                    <a:prstGeom prst="rect">
                      <a:avLst/>
                    </a:prstGeom>
                    <a:noFill/>
                    <a:ln>
                      <a:noFill/>
                    </a:ln>
                  </pic:spPr>
                </pic:pic>
              </a:graphicData>
            </a:graphic>
          </wp:anchor>
        </w:drawing>
      </w:r>
      <w:r w:rsidRPr="008B532A">
        <w:rPr>
          <w:rFonts w:ascii="Times New Roman" w:hAnsi="Times New Roman" w:cs="Times New Roman"/>
          <w:bCs/>
          <w:sz w:val="24"/>
          <w:szCs w:val="24"/>
        </w:rPr>
        <w:t xml:space="preserve">The interactive calendar shown in Figure </w:t>
      </w:r>
      <w:r>
        <w:rPr>
          <w:rFonts w:ascii="Times New Roman" w:hAnsi="Times New Roman" w:cs="Times New Roman"/>
          <w:bCs/>
          <w:sz w:val="24"/>
          <w:szCs w:val="24"/>
        </w:rPr>
        <w:t>3</w:t>
      </w:r>
      <w:r w:rsidRPr="008B532A">
        <w:rPr>
          <w:rFonts w:ascii="Times New Roman" w:hAnsi="Times New Roman" w:cs="Times New Roman"/>
          <w:bCs/>
          <w:sz w:val="24"/>
          <w:szCs w:val="24"/>
        </w:rPr>
        <w:t xml:space="preserve"> represents the core of the EduCal application</w:t>
      </w:r>
      <w:r>
        <w:rPr>
          <w:rFonts w:ascii="Times New Roman" w:hAnsi="Times New Roman" w:cs="Times New Roman"/>
          <w:bCs/>
          <w:sz w:val="24"/>
          <w:szCs w:val="24"/>
        </w:rPr>
        <w:t>, to</w:t>
      </w:r>
      <w:r w:rsidRPr="00177C3A">
        <w:rPr>
          <w:rFonts w:ascii="Times New Roman" w:hAnsi="Times New Roman" w:cs="Times New Roman"/>
          <w:bCs/>
          <w:sz w:val="24"/>
          <w:szCs w:val="24"/>
        </w:rPr>
        <w:t xml:space="preserve"> ensure high information density and usability, </w:t>
      </w:r>
      <w:r>
        <w:rPr>
          <w:rFonts w:ascii="Times New Roman" w:hAnsi="Times New Roman" w:cs="Times New Roman"/>
          <w:bCs/>
          <w:sz w:val="24"/>
          <w:szCs w:val="24"/>
        </w:rPr>
        <w:t>providing</w:t>
      </w:r>
      <w:r w:rsidRPr="00177C3A">
        <w:rPr>
          <w:rFonts w:ascii="Times New Roman" w:hAnsi="Times New Roman" w:cs="Times New Roman"/>
          <w:bCs/>
          <w:sz w:val="24"/>
          <w:szCs w:val="24"/>
        </w:rPr>
        <w:t xml:space="preserve"> multiple temporal perspectives: </w:t>
      </w:r>
      <w:r w:rsidRPr="00177C3A">
        <w:rPr>
          <w:rFonts w:ascii="Times New Roman" w:hAnsi="Times New Roman" w:cs="Times New Roman"/>
          <w:b/>
          <w:sz w:val="24"/>
          <w:szCs w:val="24"/>
        </w:rPr>
        <w:t>Daily, Weekly, Monthly, and Yearly views.</w:t>
      </w:r>
      <w:r>
        <w:rPr>
          <w:rFonts w:ascii="Times New Roman" w:hAnsi="Times New Roman" w:cs="Times New Roman"/>
          <w:b/>
          <w:sz w:val="24"/>
          <w:szCs w:val="24"/>
        </w:rPr>
        <w:t xml:space="preserve"> </w:t>
      </w:r>
      <w:r>
        <w:rPr>
          <w:rFonts w:ascii="Times New Roman" w:hAnsi="Times New Roman" w:cs="Times New Roman"/>
          <w:bCs/>
          <w:sz w:val="24"/>
          <w:szCs w:val="24"/>
        </w:rPr>
        <w:t xml:space="preserve">Also </w:t>
      </w:r>
      <w:r w:rsidR="00B136F6">
        <w:rPr>
          <w:rFonts w:ascii="Times New Roman" w:hAnsi="Times New Roman" w:cs="Times New Roman"/>
          <w:bCs/>
          <w:sz w:val="24"/>
          <w:szCs w:val="24"/>
        </w:rPr>
        <w:t>allows the</w:t>
      </w:r>
      <w:r w:rsidR="00953E2D">
        <w:rPr>
          <w:rFonts w:ascii="Times New Roman" w:hAnsi="Times New Roman" w:cs="Times New Roman"/>
          <w:bCs/>
          <w:sz w:val="24"/>
          <w:szCs w:val="24"/>
        </w:rPr>
        <w:t xml:space="preserve"> ability to select the academic year we want to work on, rules validation, vacation periods, the migration of the events to the next year,</w:t>
      </w:r>
      <w:r>
        <w:rPr>
          <w:rFonts w:ascii="Times New Roman" w:hAnsi="Times New Roman" w:cs="Times New Roman"/>
          <w:bCs/>
          <w:sz w:val="24"/>
          <w:szCs w:val="24"/>
        </w:rPr>
        <w:t xml:space="preserve"> filters, creation of new events and </w:t>
      </w:r>
      <w:r w:rsidR="00B136F6">
        <w:rPr>
          <w:rFonts w:ascii="Times New Roman" w:hAnsi="Times New Roman" w:cs="Times New Roman"/>
          <w:bCs/>
          <w:sz w:val="24"/>
          <w:szCs w:val="24"/>
        </w:rPr>
        <w:t>settings</w:t>
      </w:r>
      <w:r>
        <w:rPr>
          <w:rFonts w:ascii="Times New Roman" w:hAnsi="Times New Roman" w:cs="Times New Roman"/>
          <w:bCs/>
          <w:sz w:val="24"/>
          <w:szCs w:val="24"/>
        </w:rPr>
        <w:t xml:space="preserve"> toggle for UI/UX customization</w:t>
      </w:r>
      <w:r w:rsidR="00953E2D">
        <w:rPr>
          <w:rFonts w:ascii="Times New Roman" w:hAnsi="Times New Roman" w:cs="Times New Roman"/>
          <w:bCs/>
          <w:sz w:val="24"/>
          <w:szCs w:val="24"/>
        </w:rPr>
        <w:t>, like 24</w:t>
      </w:r>
      <w:r w:rsidR="00B136F6">
        <w:rPr>
          <w:rFonts w:ascii="Times New Roman" w:hAnsi="Times New Roman" w:cs="Times New Roman"/>
          <w:bCs/>
          <w:sz w:val="24"/>
          <w:szCs w:val="24"/>
        </w:rPr>
        <w:t>-</w:t>
      </w:r>
      <w:r w:rsidR="00953E2D">
        <w:rPr>
          <w:rFonts w:ascii="Times New Roman" w:hAnsi="Times New Roman" w:cs="Times New Roman"/>
          <w:bCs/>
          <w:sz w:val="24"/>
          <w:szCs w:val="24"/>
        </w:rPr>
        <w:t>hour format</w:t>
      </w:r>
      <w:r w:rsidR="00B136F6">
        <w:rPr>
          <w:rFonts w:ascii="Times New Roman" w:hAnsi="Times New Roman" w:cs="Times New Roman"/>
          <w:bCs/>
          <w:sz w:val="24"/>
          <w:szCs w:val="24"/>
        </w:rPr>
        <w:t xml:space="preserve"> and dark mode</w:t>
      </w:r>
      <w:r>
        <w:rPr>
          <w:rFonts w:ascii="Times New Roman" w:hAnsi="Times New Roman" w:cs="Times New Roman"/>
          <w:bCs/>
          <w:sz w:val="24"/>
          <w:szCs w:val="24"/>
        </w:rPr>
        <w:t>.</w:t>
      </w:r>
    </w:p>
    <w:p w14:paraId="3E1FAAA8" w14:textId="6A12E243" w:rsidR="002C2970" w:rsidRDefault="002C2970" w:rsidP="002C2970">
      <w:pPr>
        <w:rPr>
          <w:rFonts w:ascii="Times New Roman" w:hAnsi="Times New Roman" w:cs="Times New Roman"/>
          <w:b/>
          <w:sz w:val="24"/>
          <w:szCs w:val="24"/>
        </w:rPr>
      </w:pPr>
      <w:r>
        <w:rPr>
          <w:rFonts w:ascii="Times New Roman" w:hAnsi="Times New Roman" w:cs="Times New Roman"/>
          <w:b/>
          <w:sz w:val="24"/>
          <w:szCs w:val="24"/>
        </w:rPr>
        <w:br w:type="page"/>
      </w:r>
    </w:p>
    <w:p w14:paraId="5FE2B58A" w14:textId="77777777" w:rsidR="002C2970" w:rsidRPr="00177C3A" w:rsidRDefault="002C2970" w:rsidP="002C2970">
      <w:pPr>
        <w:pStyle w:val="PargrafodaLista"/>
        <w:numPr>
          <w:ilvl w:val="2"/>
          <w:numId w:val="13"/>
        </w:numPr>
        <w:spacing w:afterLines="150" w:after="360" w:line="276" w:lineRule="auto"/>
        <w:ind w:left="505" w:hanging="505"/>
        <w:contextualSpacing w:val="0"/>
        <w:jc w:val="both"/>
        <w:outlineLvl w:val="2"/>
        <w:rPr>
          <w:rFonts w:ascii="Times New Roman" w:hAnsi="Times New Roman" w:cs="Times New Roman"/>
          <w:b/>
          <w:sz w:val="24"/>
          <w:szCs w:val="24"/>
        </w:rPr>
      </w:pPr>
      <w:bookmarkStart w:id="17" w:name="_Toc233885125"/>
      <w:r w:rsidRPr="00177C3A">
        <w:rPr>
          <w:rFonts w:ascii="Times New Roman" w:hAnsi="Times New Roman" w:cs="Times New Roman"/>
          <w:b/>
          <w:sz w:val="24"/>
          <w:szCs w:val="24"/>
        </w:rPr>
        <w:lastRenderedPageBreak/>
        <w:t>Advanced Event Management</w:t>
      </w:r>
      <w:bookmarkEnd w:id="17"/>
    </w:p>
    <w:p w14:paraId="175B460D" w14:textId="17293F19" w:rsidR="002C2970" w:rsidRPr="00177C3A" w:rsidRDefault="002C2970" w:rsidP="002C2970">
      <w:pPr>
        <w:spacing w:afterLines="150" w:after="360" w:line="276" w:lineRule="auto"/>
        <w:jc w:val="both"/>
        <w:rPr>
          <w:rFonts w:ascii="Times New Roman" w:hAnsi="Times New Roman" w:cs="Times New Roman"/>
          <w:bCs/>
          <w:sz w:val="24"/>
          <w:szCs w:val="24"/>
        </w:rPr>
      </w:pPr>
      <w:r w:rsidRPr="008867D2">
        <w:rPr>
          <w:rFonts w:ascii="Times New Roman" w:hAnsi="Times New Roman" w:cs="Times New Roman"/>
          <w:bCs/>
          <w:sz w:val="24"/>
          <w:szCs w:val="24"/>
        </w:rPr>
        <w:t xml:space="preserve">Figure </w:t>
      </w:r>
      <w:r>
        <w:rPr>
          <w:rFonts w:ascii="Times New Roman" w:hAnsi="Times New Roman" w:cs="Times New Roman"/>
          <w:bCs/>
          <w:sz w:val="24"/>
          <w:szCs w:val="24"/>
        </w:rPr>
        <w:t xml:space="preserve">4 </w:t>
      </w:r>
      <w:r w:rsidRPr="008867D2">
        <w:rPr>
          <w:rFonts w:ascii="Times New Roman" w:hAnsi="Times New Roman" w:cs="Times New Roman"/>
          <w:bCs/>
          <w:sz w:val="24"/>
          <w:szCs w:val="24"/>
        </w:rPr>
        <w:t>illustrates</w:t>
      </w:r>
      <w:r w:rsidRPr="00177C3A">
        <w:rPr>
          <w:rFonts w:ascii="Times New Roman" w:hAnsi="Times New Roman" w:cs="Times New Roman"/>
          <w:bCs/>
          <w:sz w:val="24"/>
          <w:szCs w:val="24"/>
        </w:rPr>
        <w:t xml:space="preserve"> the "Add New Event" </w:t>
      </w:r>
      <w:r w:rsidRPr="008867D2">
        <w:rPr>
          <w:rFonts w:ascii="Times New Roman" w:hAnsi="Times New Roman" w:cs="Times New Roman"/>
          <w:bCs/>
          <w:sz w:val="24"/>
          <w:szCs w:val="24"/>
        </w:rPr>
        <w:t>dialog</w:t>
      </w:r>
      <w:r>
        <w:rPr>
          <w:rFonts w:ascii="Times New Roman" w:hAnsi="Times New Roman" w:cs="Times New Roman"/>
          <w:bCs/>
          <w:sz w:val="24"/>
          <w:szCs w:val="24"/>
        </w:rPr>
        <w:t>, by allowing</w:t>
      </w:r>
      <w:r w:rsidRPr="00177C3A">
        <w:rPr>
          <w:rFonts w:ascii="Times New Roman" w:hAnsi="Times New Roman" w:cs="Times New Roman"/>
          <w:bCs/>
          <w:sz w:val="24"/>
          <w:szCs w:val="24"/>
        </w:rPr>
        <w:t xml:space="preserve"> users </w:t>
      </w:r>
      <w:r>
        <w:rPr>
          <w:rFonts w:ascii="Times New Roman" w:hAnsi="Times New Roman" w:cs="Times New Roman"/>
          <w:bCs/>
          <w:sz w:val="24"/>
          <w:szCs w:val="24"/>
        </w:rPr>
        <w:t>to</w:t>
      </w:r>
      <w:r w:rsidRPr="00177C3A">
        <w:rPr>
          <w:rFonts w:ascii="Times New Roman" w:hAnsi="Times New Roman" w:cs="Times New Roman"/>
          <w:bCs/>
          <w:sz w:val="24"/>
          <w:szCs w:val="24"/>
        </w:rPr>
        <w:t xml:space="preserve"> define:</w:t>
      </w:r>
    </w:p>
    <w:p w14:paraId="239B2F2D" w14:textId="77777777" w:rsidR="002C2970" w:rsidRPr="00177C3A" w:rsidRDefault="002C2970" w:rsidP="002C2970">
      <w:pPr>
        <w:pStyle w:val="PargrafodaLista"/>
        <w:numPr>
          <w:ilvl w:val="0"/>
          <w:numId w:val="25"/>
        </w:numPr>
        <w:spacing w:afterLines="150" w:after="360" w:line="276" w:lineRule="auto"/>
        <w:contextualSpacing w:val="0"/>
        <w:jc w:val="both"/>
        <w:rPr>
          <w:rFonts w:ascii="Times New Roman" w:hAnsi="Times New Roman" w:cs="Times New Roman"/>
          <w:bCs/>
          <w:sz w:val="24"/>
          <w:szCs w:val="24"/>
        </w:rPr>
      </w:pPr>
      <w:r w:rsidRPr="00B40E77">
        <w:rPr>
          <w:rFonts w:ascii="Times New Roman" w:hAnsi="Times New Roman" w:cs="Times New Roman"/>
          <w:b/>
          <w:sz w:val="24"/>
          <w:szCs w:val="24"/>
        </w:rPr>
        <w:t>General Event Metadata:</w:t>
      </w:r>
      <w:r w:rsidRPr="00177C3A">
        <w:rPr>
          <w:rFonts w:ascii="Times New Roman" w:hAnsi="Times New Roman" w:cs="Times New Roman"/>
          <w:bCs/>
          <w:sz w:val="24"/>
          <w:szCs w:val="24"/>
        </w:rPr>
        <w:t xml:space="preserve"> Name, objective, category, classification, and responsible personnel.</w:t>
      </w:r>
    </w:p>
    <w:p w14:paraId="136D8BA5" w14:textId="134A5EF8" w:rsidR="002C2970" w:rsidRPr="00177C3A" w:rsidRDefault="002C2970" w:rsidP="002C2970">
      <w:pPr>
        <w:pStyle w:val="PargrafodaLista"/>
        <w:numPr>
          <w:ilvl w:val="0"/>
          <w:numId w:val="25"/>
        </w:numPr>
        <w:spacing w:afterLines="150" w:after="360" w:line="276" w:lineRule="auto"/>
        <w:contextualSpacing w:val="0"/>
        <w:jc w:val="both"/>
        <w:rPr>
          <w:rFonts w:ascii="Times New Roman" w:hAnsi="Times New Roman" w:cs="Times New Roman"/>
          <w:bCs/>
          <w:sz w:val="24"/>
          <w:szCs w:val="24"/>
        </w:rPr>
      </w:pPr>
      <w:r>
        <w:rPr>
          <w:noProof/>
        </w:rPr>
        <mc:AlternateContent>
          <mc:Choice Requires="wps">
            <w:drawing>
              <wp:anchor distT="0" distB="0" distL="114300" distR="114300" simplePos="0" relativeHeight="251667464" behindDoc="0" locked="0" layoutInCell="1" allowOverlap="1" wp14:anchorId="272A15A1" wp14:editId="29BBB6E6">
                <wp:simplePos x="0" y="0"/>
                <wp:positionH relativeFrom="column">
                  <wp:posOffset>434975</wp:posOffset>
                </wp:positionH>
                <wp:positionV relativeFrom="paragraph">
                  <wp:posOffset>3299460</wp:posOffset>
                </wp:positionV>
                <wp:extent cx="5753735" cy="635"/>
                <wp:effectExtent l="0" t="0" r="0" b="0"/>
                <wp:wrapTopAndBottom/>
                <wp:docPr id="1211975468" name="Caixa de texto 1"/>
                <wp:cNvGraphicFramePr/>
                <a:graphic xmlns:a="http://schemas.openxmlformats.org/drawingml/2006/main">
                  <a:graphicData uri="http://schemas.microsoft.com/office/word/2010/wordprocessingShape">
                    <wps:wsp>
                      <wps:cNvSpPr txBox="1"/>
                      <wps:spPr>
                        <a:xfrm>
                          <a:off x="0" y="0"/>
                          <a:ext cx="5753735" cy="635"/>
                        </a:xfrm>
                        <a:prstGeom prst="rect">
                          <a:avLst/>
                        </a:prstGeom>
                        <a:solidFill>
                          <a:prstClr val="white"/>
                        </a:solidFill>
                        <a:ln>
                          <a:noFill/>
                        </a:ln>
                      </wps:spPr>
                      <wps:txbx>
                        <w:txbxContent>
                          <w:p w14:paraId="788862D5" w14:textId="64B22FC2" w:rsidR="002C2970" w:rsidRPr="00DE4C18" w:rsidRDefault="002C2970" w:rsidP="002C2970">
                            <w:pPr>
                              <w:pStyle w:val="Legenda"/>
                              <w:jc w:val="center"/>
                              <w:rPr>
                                <w:rFonts w:ascii="Times New Roman" w:hAnsi="Times New Roman" w:cs="Times New Roman"/>
                                <w:b/>
                                <w:noProof/>
                              </w:rPr>
                            </w:pPr>
                            <w:r>
                              <w:t xml:space="preserve">Figure </w:t>
                            </w:r>
                            <w:r>
                              <w:fldChar w:fldCharType="begin"/>
                            </w:r>
                            <w:r>
                              <w:instrText xml:space="preserve"> SEQ Figure \* ARABIC </w:instrText>
                            </w:r>
                            <w:r>
                              <w:fldChar w:fldCharType="separate"/>
                            </w:r>
                            <w:r>
                              <w:rPr>
                                <w:noProof/>
                              </w:rPr>
                              <w:t>4</w:t>
                            </w:r>
                            <w:r>
                              <w:fldChar w:fldCharType="end"/>
                            </w:r>
                            <w:r>
                              <w:t xml:space="preserve"> - </w:t>
                            </w:r>
                            <w:r w:rsidRPr="009D4706">
                              <w:t>Add event dialog</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272A15A1" id="_x0000_s1028" type="#_x0000_t202" style="position:absolute;left:0;text-align:left;margin-left:34.25pt;margin-top:259.8pt;width:453.05pt;height:.05pt;z-index:2516674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" stroked="f">
                <v:textbox style="mso-fit-shape-to-text:t" inset="0,0,0,0">
                  <w:txbxContent>
                    <w:p w14:paraId="788862D5" w14:textId="64B22FC2" w:rsidR="002C2970" w:rsidRPr="00DE4C18" w:rsidRDefault="002C2970" w:rsidP="002C2970">
                      <w:pPr>
                        <w:pStyle w:val="Legenda"/>
                        <w:jc w:val="center"/>
                        <w:rPr>
                          <w:rFonts w:ascii="Times New Roman" w:hAnsi="Times New Roman" w:cs="Times New Roman"/>
                          <w:b/>
                          <w:noProof/>
                        </w:rPr>
                      </w:pPr>
                      <w:r>
                        <w:t xml:space="preserve">Figure </w:t>
                      </w:r>
                      <w:r>
                        <w:fldChar w:fldCharType="begin"/>
                      </w:r>
                      <w:r>
                        <w:instrText xml:space="preserve"> SEQ Figure \* ARABIC </w:instrText>
                      </w:r>
                      <w:r>
                        <w:fldChar w:fldCharType="separate"/>
                      </w:r>
                      <w:r>
                        <w:rPr>
                          <w:noProof/>
                        </w:rPr>
                        <w:t>4</w:t>
                      </w:r>
                      <w:r>
                        <w:fldChar w:fldCharType="end"/>
                      </w:r>
                      <w:r>
                        <w:t xml:space="preserve"> - </w:t>
                      </w:r>
                      <w:r w:rsidRPr="009D4706">
                        <w:t>Add event dialog</w:t>
                      </w:r>
                    </w:p>
                  </w:txbxContent>
                </v:textbox>
                <w10:wrap type="topAndBottom"/>
              </v:shape>
            </w:pict>
          </mc:Fallback>
        </mc:AlternateContent>
      </w:r>
      <w:r w:rsidRPr="00B40E77">
        <w:rPr>
          <w:rFonts w:ascii="Times New Roman" w:hAnsi="Times New Roman" w:cs="Times New Roman"/>
          <w:b/>
          <w:noProof/>
          <w:sz w:val="24"/>
          <w:szCs w:val="24"/>
        </w:rPr>
        <w:drawing>
          <wp:anchor distT="0" distB="0" distL="114300" distR="114300" simplePos="0" relativeHeight="251660296" behindDoc="0" locked="0" layoutInCell="1" allowOverlap="1" wp14:anchorId="20FBA7B8" wp14:editId="715E04CC">
            <wp:simplePos x="0" y="0"/>
            <wp:positionH relativeFrom="margin">
              <wp:align>right</wp:align>
            </wp:positionH>
            <wp:positionV relativeFrom="paragraph">
              <wp:posOffset>493832</wp:posOffset>
            </wp:positionV>
            <wp:extent cx="5753735" cy="2748915"/>
            <wp:effectExtent l="0" t="0" r="0" b="0"/>
            <wp:wrapTopAndBottom/>
            <wp:docPr id="279807717" name="Imagem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753735" cy="2748915"/>
                    </a:xfrm>
                    <a:prstGeom prst="rect">
                      <a:avLst/>
                    </a:prstGeom>
                    <a:noFill/>
                    <a:ln>
                      <a:noFill/>
                    </a:ln>
                  </pic:spPr>
                </pic:pic>
              </a:graphicData>
            </a:graphic>
            <wp14:sizeRelH relativeFrom="page">
              <wp14:pctWidth>0</wp14:pctWidth>
            </wp14:sizeRelH>
            <wp14:sizeRelV relativeFrom="page">
              <wp14:pctHeight>0</wp14:pctHeight>
            </wp14:sizeRelV>
          </wp:anchor>
        </w:drawing>
      </w:r>
      <w:r w:rsidRPr="00B40E77">
        <w:rPr>
          <w:b/>
          <w:noProof/>
        </w:rPr>
        <mc:AlternateContent>
          <mc:Choice Requires="wps">
            <w:drawing>
              <wp:anchor distT="0" distB="0" distL="114300" distR="114300" simplePos="0" relativeHeight="251661320" behindDoc="0" locked="0" layoutInCell="1" allowOverlap="1" wp14:anchorId="3EEB06D6" wp14:editId="59721BFA">
                <wp:simplePos x="0" y="0"/>
                <wp:positionH relativeFrom="column">
                  <wp:posOffset>6350</wp:posOffset>
                </wp:positionH>
                <wp:positionV relativeFrom="paragraph">
                  <wp:posOffset>3406775</wp:posOffset>
                </wp:positionV>
                <wp:extent cx="5753735" cy="635"/>
                <wp:effectExtent l="0" t="0" r="0" b="0"/>
                <wp:wrapTopAndBottom/>
                <wp:docPr id="568362367" name="Caixa de texto 1"/>
                <wp:cNvGraphicFramePr/>
                <a:graphic xmlns:a="http://schemas.openxmlformats.org/drawingml/2006/main">
                  <a:graphicData uri="http://schemas.microsoft.com/office/word/2010/wordprocessingShape">
                    <wps:wsp>
                      <wps:cNvSpPr txBox="1"/>
                      <wps:spPr>
                        <a:xfrm>
                          <a:off x="0" y="0"/>
                          <a:ext cx="5753735" cy="635"/>
                        </a:xfrm>
                        <a:prstGeom prst="rect">
                          <a:avLst/>
                        </a:prstGeom>
                        <a:solidFill>
                          <a:prstClr val="white"/>
                        </a:solidFill>
                        <a:ln>
                          <a:noFill/>
                        </a:ln>
                      </wps:spPr>
                      <wps:txbx>
                        <w:txbxContent>
                          <w:p w14:paraId="2D8A0DC6" w14:textId="0620F0FD" w:rsidR="002C2970" w:rsidRPr="00177C3A" w:rsidRDefault="002C2970" w:rsidP="002C2970">
                            <w:pPr>
                              <w:pStyle w:val="Legenda"/>
                              <w:spacing w:after="360"/>
                              <w:jc w:val="center"/>
                              <w:rPr>
                                <w:rFonts w:ascii="Times New Roman" w:hAnsi="Times New Roman" w:cs="Times New Roman"/>
                                <w:bCs/>
                              </w:rPr>
                            </w:pPr>
                            <w:r w:rsidRPr="00177C3A">
                              <w:t xml:space="preserve">Figure </w:t>
                            </w:r>
                            <w:r>
                              <w:t>4</w:t>
                            </w:r>
                            <w:r w:rsidRPr="00177C3A">
                              <w:t xml:space="preserve"> - Add event dialog</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3EEB06D6" id="_x0000_s1029" type="#_x0000_t202" style="position:absolute;left:0;text-align:left;margin-left:.5pt;margin-top:268.25pt;width:453.05pt;height:.05pt;z-index:25166132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" stroked="f">
                <v:textbox style="mso-fit-shape-to-text:t" inset="0,0,0,0">
                  <w:txbxContent>
                    <w:p w14:paraId="2D8A0DC6" w14:textId="0620F0FD" w:rsidR="002C2970" w:rsidRPr="00177C3A" w:rsidRDefault="002C2970" w:rsidP="002C2970">
                      <w:pPr>
                        <w:pStyle w:val="Legenda"/>
                        <w:spacing w:after="360"/>
                        <w:jc w:val="center"/>
                        <w:rPr>
                          <w:rFonts w:ascii="Times New Roman" w:hAnsi="Times New Roman" w:cs="Times New Roman"/>
                          <w:bCs/>
                        </w:rPr>
                      </w:pPr>
                      <w:r w:rsidRPr="00177C3A">
                        <w:t xml:space="preserve">Figure </w:t>
                      </w:r>
                      <w:r>
                        <w:t>4</w:t>
                      </w:r>
                      <w:r w:rsidRPr="00177C3A">
                        <w:t xml:space="preserve"> - Add event dialog</w:t>
                      </w:r>
                    </w:p>
                  </w:txbxContent>
                </v:textbox>
                <w10:wrap type="topAndBottom"/>
              </v:shape>
            </w:pict>
          </mc:Fallback>
        </mc:AlternateContent>
      </w:r>
      <w:r w:rsidRPr="00B40E77">
        <w:rPr>
          <w:rFonts w:ascii="Times New Roman" w:hAnsi="Times New Roman" w:cs="Times New Roman"/>
          <w:b/>
          <w:sz w:val="24"/>
          <w:szCs w:val="24"/>
        </w:rPr>
        <w:t>Multiple Occurrences:</w:t>
      </w:r>
      <w:r w:rsidRPr="00177C3A">
        <w:rPr>
          <w:rFonts w:ascii="Times New Roman" w:hAnsi="Times New Roman" w:cs="Times New Roman"/>
          <w:bCs/>
          <w:sz w:val="24"/>
          <w:szCs w:val="24"/>
        </w:rPr>
        <w:t xml:space="preserve"> A single event can trigger multiple instances, each with specific descriptions and start/end dates.</w:t>
      </w:r>
    </w:p>
    <w:p w14:paraId="6C92F88E" w14:textId="77777777" w:rsidR="002C2970" w:rsidRPr="00177C3A" w:rsidRDefault="002C2970" w:rsidP="002C2970">
      <w:pPr>
        <w:pStyle w:val="PargrafodaLista"/>
        <w:numPr>
          <w:ilvl w:val="2"/>
          <w:numId w:val="13"/>
        </w:numPr>
        <w:spacing w:afterLines="150" w:after="360" w:line="276" w:lineRule="auto"/>
        <w:ind w:left="505" w:hanging="505"/>
        <w:contextualSpacing w:val="0"/>
        <w:jc w:val="both"/>
        <w:outlineLvl w:val="2"/>
        <w:rPr>
          <w:rFonts w:ascii="Times New Roman" w:hAnsi="Times New Roman" w:cs="Times New Roman"/>
          <w:b/>
          <w:sz w:val="24"/>
          <w:szCs w:val="24"/>
        </w:rPr>
      </w:pPr>
      <w:bookmarkStart w:id="18" w:name="_Toc233885126"/>
      <w:r w:rsidRPr="00177C3A">
        <w:rPr>
          <w:rFonts w:ascii="Times New Roman" w:hAnsi="Times New Roman" w:cs="Times New Roman"/>
          <w:b/>
          <w:sz w:val="24"/>
          <w:szCs w:val="24"/>
        </w:rPr>
        <w:t>Enhanced UX/UI Features</w:t>
      </w:r>
      <w:bookmarkEnd w:id="18"/>
    </w:p>
    <w:p w14:paraId="5D564197" w14:textId="77777777" w:rsidR="002C2970" w:rsidRDefault="002C2970" w:rsidP="002C2970">
      <w:pPr>
        <w:spacing w:afterLines="150" w:after="360" w:line="276" w:lineRule="auto"/>
        <w:jc w:val="both"/>
        <w:rPr>
          <w:rFonts w:ascii="Times New Roman" w:hAnsi="Times New Roman" w:cs="Times New Roman"/>
          <w:bCs/>
          <w:sz w:val="24"/>
          <w:szCs w:val="24"/>
        </w:rPr>
      </w:pPr>
      <w:r w:rsidRPr="00177C3A">
        <w:rPr>
          <w:rFonts w:ascii="Times New Roman" w:hAnsi="Times New Roman" w:cs="Times New Roman"/>
          <w:bCs/>
          <w:sz w:val="24"/>
          <w:szCs w:val="24"/>
        </w:rPr>
        <w:t xml:space="preserve">Moving beyond static data entry, the calendar supports </w:t>
      </w:r>
      <w:r w:rsidRPr="00177C3A">
        <w:rPr>
          <w:rFonts w:ascii="Times New Roman" w:hAnsi="Times New Roman" w:cs="Times New Roman"/>
          <w:b/>
          <w:sz w:val="24"/>
          <w:szCs w:val="24"/>
        </w:rPr>
        <w:t>drag-and-drop</w:t>
      </w:r>
      <w:r w:rsidRPr="00177C3A">
        <w:rPr>
          <w:rFonts w:ascii="Times New Roman" w:hAnsi="Times New Roman" w:cs="Times New Roman"/>
          <w:bCs/>
          <w:sz w:val="24"/>
          <w:szCs w:val="24"/>
        </w:rPr>
        <w:t xml:space="preserve"> interactions, allowing for intuitive rescheduling of occurrences directly on the grid. This fluidity is critical for meeting the project's goal of centralizing and optimizing the workflow.</w:t>
      </w:r>
    </w:p>
    <w:p w14:paraId="7FF97849" w14:textId="77777777" w:rsidR="002C2970" w:rsidRDefault="002C2970" w:rsidP="002C2970">
      <w:pPr>
        <w:pStyle w:val="PargrafodaLista"/>
        <w:numPr>
          <w:ilvl w:val="1"/>
          <w:numId w:val="14"/>
        </w:numPr>
        <w:spacing w:afterLines="150" w:after="360" w:line="276" w:lineRule="auto"/>
        <w:contextualSpacing w:val="0"/>
        <w:jc w:val="both"/>
        <w:outlineLvl w:val="1"/>
        <w:rPr>
          <w:rFonts w:ascii="Times New Roman" w:hAnsi="Times New Roman" w:cs="Times New Roman"/>
          <w:b/>
          <w:sz w:val="28"/>
          <w:szCs w:val="28"/>
        </w:rPr>
      </w:pPr>
      <w:bookmarkStart w:id="19" w:name="_Toc500000100"/>
      <w:bookmarkStart w:id="20" w:name="_Toc233885127"/>
      <w:r>
        <w:rPr>
          <w:rFonts w:ascii="Times New Roman" w:hAnsi="Times New Roman" w:cs="Times New Roman"/>
          <w:b/>
          <w:sz w:val="28"/>
          <w:szCs w:val="28"/>
        </w:rPr>
        <w:t>Automated Academic Year Migration Engine (RF02)</w:t>
      </w:r>
      <w:bookmarkEnd w:id="19"/>
      <w:bookmarkEnd w:id="20"/>
    </w:p>
    <w:p w14:paraId="2088753E" w14:textId="77777777" w:rsidR="002C2970" w:rsidRDefault="002C2970" w:rsidP="002C2970">
      <w:pPr>
        <w:spacing w:afterLines="150" w:after="360" w:line="276" w:lineRule="auto"/>
        <w:jc w:val="both"/>
        <w:rPr>
          <w:rFonts w:ascii="Times New Roman" w:hAnsi="Times New Roman" w:cs="Times New Roman"/>
          <w:bCs/>
          <w:sz w:val="24"/>
          <w:szCs w:val="24"/>
        </w:rPr>
      </w:pPr>
      <w:r>
        <w:rPr>
          <w:rFonts w:ascii="Times New Roman" w:hAnsi="Times New Roman" w:cs="Times New Roman"/>
          <w:bCs/>
          <w:sz w:val="24"/>
          <w:szCs w:val="24"/>
        </w:rPr>
        <w:t>The core automation objective of the project, the migration of the academic calendar from one year to the next, is fully implemented through an API endpoint.</w:t>
      </w:r>
    </w:p>
    <w:p w14:paraId="2E069494" w14:textId="77777777" w:rsidR="002C2970" w:rsidRDefault="002C2970" w:rsidP="002C2970">
      <w:pPr>
        <w:pStyle w:val="PargrafodaLista"/>
        <w:numPr>
          <w:ilvl w:val="0"/>
          <w:numId w:val="20"/>
        </w:numPr>
        <w:spacing w:afterLines="150" w:after="360" w:line="276" w:lineRule="auto"/>
        <w:contextualSpacing w:val="0"/>
        <w:jc w:val="both"/>
        <w:rPr>
          <w:rFonts w:ascii="Times New Roman" w:hAnsi="Times New Roman" w:cs="Times New Roman"/>
          <w:bCs/>
          <w:sz w:val="24"/>
          <w:szCs w:val="24"/>
        </w:rPr>
      </w:pPr>
      <w:r>
        <w:rPr>
          <w:rFonts w:ascii="Times New Roman" w:hAnsi="Times New Roman" w:cs="Times New Roman"/>
          <w:b/>
          <w:sz w:val="24"/>
          <w:szCs w:val="24"/>
        </w:rPr>
        <w:t xml:space="preserve">Migration algorithm: </w:t>
      </w:r>
      <w:r>
        <w:rPr>
          <w:rFonts w:ascii="Times New Roman" w:hAnsi="Times New Roman" w:cs="Times New Roman"/>
          <w:bCs/>
          <w:sz w:val="24"/>
          <w:szCs w:val="24"/>
        </w:rPr>
        <w:t>for the target academic year (source + 1), the engine first migrates vacation periods, then iterates over all events of the source year. Each event is fingerprinted from its core attributes and dates and skipped if an equivalent event already exists in the target year, making the operation idempotent and safe to run more than once.</w:t>
      </w:r>
    </w:p>
    <w:p w14:paraId="4D7ECF6D" w14:textId="77777777" w:rsidR="002C2970" w:rsidRDefault="002C2970" w:rsidP="002C2970">
      <w:pPr>
        <w:pStyle w:val="PargrafodaLista"/>
        <w:numPr>
          <w:ilvl w:val="0"/>
          <w:numId w:val="20"/>
        </w:numPr>
        <w:spacing w:afterLines="150" w:after="360" w:line="276" w:lineRule="auto"/>
        <w:contextualSpacing w:val="0"/>
        <w:jc w:val="both"/>
        <w:rPr>
          <w:rFonts w:ascii="Times New Roman" w:hAnsi="Times New Roman" w:cs="Times New Roman"/>
          <w:bCs/>
          <w:sz w:val="24"/>
          <w:szCs w:val="24"/>
        </w:rPr>
      </w:pPr>
      <w:r>
        <w:rPr>
          <w:rFonts w:ascii="Times New Roman" w:hAnsi="Times New Roman" w:cs="Times New Roman"/>
          <w:b/>
          <w:sz w:val="24"/>
          <w:szCs w:val="24"/>
        </w:rPr>
        <w:lastRenderedPageBreak/>
        <w:t xml:space="preserve">Date shifting: </w:t>
      </w:r>
      <w:r>
        <w:rPr>
          <w:rFonts w:ascii="Times New Roman" w:hAnsi="Times New Roman" w:cs="Times New Roman"/>
          <w:bCs/>
          <w:sz w:val="24"/>
          <w:szCs w:val="24"/>
        </w:rPr>
        <w:t>new occurrences are generated by shifting each date forward by one academic year, with explicit handling of the 29th of February, which is rolled back to the last day of the previous month when the target year is not a leap year.</w:t>
      </w:r>
    </w:p>
    <w:p w14:paraId="14E86463" w14:textId="7BCA6F4D" w:rsidR="002C2970" w:rsidRDefault="002C2970" w:rsidP="002C2970">
      <w:pPr>
        <w:pStyle w:val="PargrafodaLista"/>
        <w:numPr>
          <w:ilvl w:val="0"/>
          <w:numId w:val="20"/>
        </w:numPr>
        <w:spacing w:afterLines="150" w:after="360" w:line="276" w:lineRule="auto"/>
        <w:contextualSpacing w:val="0"/>
        <w:jc w:val="both"/>
        <w:rPr>
          <w:rFonts w:ascii="Times New Roman" w:hAnsi="Times New Roman" w:cs="Times New Roman"/>
          <w:bCs/>
          <w:sz w:val="24"/>
          <w:szCs w:val="24"/>
        </w:rPr>
      </w:pPr>
      <w:r>
        <w:rPr>
          <w:rFonts w:ascii="Times New Roman" w:hAnsi="Times New Roman" w:cs="Times New Roman"/>
          <w:b/>
          <w:sz w:val="24"/>
          <w:szCs w:val="24"/>
        </w:rPr>
        <w:t xml:space="preserve">Validation, not silent correction: </w:t>
      </w:r>
      <w:r>
        <w:rPr>
          <w:rFonts w:ascii="Times New Roman" w:hAnsi="Times New Roman" w:cs="Times New Roman"/>
          <w:bCs/>
          <w:sz w:val="24"/>
          <w:szCs w:val="24"/>
        </w:rPr>
        <w:t>immediately after an event is migrated, the engine runs the full business rule set against it and collects any violations (</w:t>
      </w:r>
      <w:r w:rsidR="00444BB9">
        <w:rPr>
          <w:rFonts w:ascii="Times New Roman" w:hAnsi="Times New Roman" w:cs="Times New Roman"/>
          <w:bCs/>
          <w:sz w:val="24"/>
          <w:szCs w:val="24"/>
        </w:rPr>
        <w:t>e.g.,</w:t>
      </w:r>
      <w:r>
        <w:rPr>
          <w:rFonts w:ascii="Times New Roman" w:hAnsi="Times New Roman" w:cs="Times New Roman"/>
          <w:bCs/>
          <w:sz w:val="24"/>
          <w:szCs w:val="24"/>
        </w:rPr>
        <w:t xml:space="preserve"> an occurrence now falling on a weekend or holiday) into a structured issue report. The engine deliberately does not auto-correct these conflicts; resolving them is left as a manual, user-driven step, guided by the issue report shown in the application.</w:t>
      </w:r>
    </w:p>
    <w:p w14:paraId="325FF0FF" w14:textId="77777777" w:rsidR="002C2970" w:rsidRDefault="002C2970" w:rsidP="002C2970">
      <w:pPr>
        <w:pStyle w:val="PargrafodaLista"/>
        <w:numPr>
          <w:ilvl w:val="0"/>
          <w:numId w:val="20"/>
        </w:numPr>
        <w:spacing w:afterLines="150" w:after="360" w:line="276" w:lineRule="auto"/>
        <w:contextualSpacing w:val="0"/>
        <w:jc w:val="both"/>
        <w:rPr>
          <w:rFonts w:ascii="Times New Roman" w:hAnsi="Times New Roman" w:cs="Times New Roman"/>
          <w:bCs/>
          <w:sz w:val="24"/>
          <w:szCs w:val="24"/>
        </w:rPr>
      </w:pPr>
      <w:r>
        <w:rPr>
          <w:rFonts w:ascii="Times New Roman" w:hAnsi="Times New Roman" w:cs="Times New Roman"/>
          <w:b/>
          <w:sz w:val="24"/>
          <w:szCs w:val="24"/>
        </w:rPr>
        <w:t xml:space="preserve">User interface: </w:t>
      </w:r>
      <w:r>
        <w:rPr>
          <w:rFonts w:ascii="Times New Roman" w:hAnsi="Times New Roman" w:cs="Times New Roman"/>
          <w:bCs/>
          <w:sz w:val="24"/>
          <w:szCs w:val="24"/>
        </w:rPr>
        <w:t>the calendar header exposes dedicated “Validate” and “Migrate” actions, with a results modal listing every rule violation detected for the migrated calendar.</w:t>
      </w:r>
    </w:p>
    <w:p w14:paraId="4D67B3C7" w14:textId="77777777" w:rsidR="002C2970" w:rsidRDefault="002C2970" w:rsidP="002C2970">
      <w:pPr>
        <w:pStyle w:val="PargrafodaLista"/>
        <w:numPr>
          <w:ilvl w:val="1"/>
          <w:numId w:val="14"/>
        </w:numPr>
        <w:spacing w:afterLines="150" w:after="360" w:line="276" w:lineRule="auto"/>
        <w:contextualSpacing w:val="0"/>
        <w:jc w:val="both"/>
        <w:outlineLvl w:val="1"/>
        <w:rPr>
          <w:rFonts w:ascii="Times New Roman" w:hAnsi="Times New Roman" w:cs="Times New Roman"/>
          <w:b/>
          <w:sz w:val="28"/>
          <w:szCs w:val="28"/>
        </w:rPr>
      </w:pPr>
      <w:bookmarkStart w:id="21" w:name="_Toc500000101"/>
      <w:bookmarkStart w:id="22" w:name="_Toc233885128"/>
      <w:r>
        <w:rPr>
          <w:rFonts w:ascii="Times New Roman" w:hAnsi="Times New Roman" w:cs="Times New Roman"/>
          <w:b/>
          <w:sz w:val="28"/>
          <w:szCs w:val="28"/>
        </w:rPr>
        <w:t>Business Rule Engine (RF03)</w:t>
      </w:r>
      <w:bookmarkEnd w:id="21"/>
      <w:bookmarkEnd w:id="22"/>
    </w:p>
    <w:p w14:paraId="16960C92" w14:textId="6220F4F9" w:rsidR="002C2970" w:rsidRPr="002C2970" w:rsidRDefault="002C2970" w:rsidP="002C2970">
      <w:pPr>
        <w:spacing w:afterLines="150" w:after="360" w:line="276" w:lineRule="auto"/>
        <w:jc w:val="both"/>
        <w:rPr>
          <w:rFonts w:ascii="Times New Roman" w:hAnsi="Times New Roman" w:cs="Times New Roman"/>
          <w:bCs/>
          <w:sz w:val="24"/>
          <w:szCs w:val="24"/>
        </w:rPr>
      </w:pPr>
      <w:r>
        <w:rPr>
          <w:rFonts w:ascii="Times New Roman" w:hAnsi="Times New Roman" w:cs="Times New Roman"/>
          <w:bCs/>
          <w:sz w:val="24"/>
          <w:szCs w:val="24"/>
        </w:rPr>
        <w:t xml:space="preserve">To support RF03, a modular rule engine was implemented to validate event occurrences against configurable institutional constraints. </w:t>
      </w:r>
      <w:r w:rsidRPr="002C2970">
        <w:rPr>
          <w:rFonts w:ascii="Times New Roman" w:hAnsi="Times New Roman" w:cs="Times New Roman"/>
          <w:bCs/>
          <w:sz w:val="24"/>
          <w:szCs w:val="24"/>
        </w:rPr>
        <w:t xml:space="preserve">Modularity was the main design goal here: each rule is a self-contained unit, in its own file, implementing a shared </w:t>
      </w:r>
      <w:r>
        <w:rPr>
          <w:rFonts w:ascii="Times New Roman" w:hAnsi="Times New Roman" w:cs="Times New Roman"/>
          <w:bCs/>
          <w:sz w:val="24"/>
          <w:szCs w:val="24"/>
        </w:rPr>
        <w:t>interface</w:t>
      </w:r>
      <w:r w:rsidRPr="002C2970">
        <w:rPr>
          <w:rFonts w:ascii="Times New Roman" w:hAnsi="Times New Roman" w:cs="Times New Roman"/>
          <w:bCs/>
          <w:sz w:val="24"/>
          <w:szCs w:val="24"/>
        </w:rPr>
        <w:t xml:space="preserve">. The engine itself has no knowledge of what a rule checks, it just calls </w:t>
      </w:r>
      <w:r>
        <w:rPr>
          <w:rFonts w:ascii="Times New Roman" w:hAnsi="Times New Roman" w:cs="Times New Roman"/>
          <w:bCs/>
          <w:sz w:val="24"/>
          <w:szCs w:val="24"/>
        </w:rPr>
        <w:t xml:space="preserve">the </w:t>
      </w:r>
      <w:r w:rsidRPr="002C2970">
        <w:rPr>
          <w:rFonts w:ascii="Times New Roman" w:hAnsi="Times New Roman" w:cs="Times New Roman"/>
          <w:bCs/>
          <w:i/>
          <w:iCs/>
          <w:sz w:val="24"/>
          <w:szCs w:val="24"/>
        </w:rPr>
        <w:t>validate</w:t>
      </w:r>
      <w:r>
        <w:rPr>
          <w:rFonts w:ascii="Times New Roman" w:hAnsi="Times New Roman" w:cs="Times New Roman"/>
          <w:bCs/>
          <w:i/>
          <w:iCs/>
          <w:sz w:val="24"/>
          <w:szCs w:val="24"/>
        </w:rPr>
        <w:t xml:space="preserve"> </w:t>
      </w:r>
      <w:r>
        <w:rPr>
          <w:rFonts w:ascii="Times New Roman" w:hAnsi="Times New Roman" w:cs="Times New Roman"/>
          <w:bCs/>
          <w:sz w:val="24"/>
          <w:szCs w:val="24"/>
        </w:rPr>
        <w:t>function</w:t>
      </w:r>
      <w:r w:rsidRPr="002C2970">
        <w:rPr>
          <w:rFonts w:ascii="Times New Roman" w:hAnsi="Times New Roman" w:cs="Times New Roman"/>
          <w:bCs/>
          <w:sz w:val="24"/>
          <w:szCs w:val="24"/>
        </w:rPr>
        <w:t xml:space="preserve"> and collects the result. Adding a new institutional rule means writing one new file and registering it, without touching the migration or validation logic that already exists.</w:t>
      </w:r>
    </w:p>
    <w:p w14:paraId="46CEF7C7" w14:textId="5A8E2B69" w:rsidR="002C2970" w:rsidRDefault="002C2970" w:rsidP="002C2970">
      <w:pPr>
        <w:spacing w:afterLines="150" w:after="360" w:line="276" w:lineRule="auto"/>
        <w:jc w:val="both"/>
        <w:rPr>
          <w:rFonts w:ascii="Times New Roman" w:hAnsi="Times New Roman" w:cs="Times New Roman"/>
          <w:bCs/>
          <w:sz w:val="24"/>
          <w:szCs w:val="24"/>
        </w:rPr>
      </w:pPr>
      <w:r w:rsidRPr="002C2970">
        <w:rPr>
          <w:rFonts w:ascii="Times New Roman" w:hAnsi="Times New Roman" w:cs="Times New Roman"/>
          <w:bCs/>
          <w:sz w:val="24"/>
          <w:szCs w:val="24"/>
        </w:rPr>
        <w:t>This is possible because all rules sit in a central registry, a plain array the engine iterates over. There is no branching logic to decide which rule applies, so the rule set can grow without adding complexity to the engine itself. Rule metadata (used to generate the configuration UI on the frontend) is also kept separate from execution logic (which only runs server-side), so each rule can describe its own configuration fields without duplicating that information elsewhere.</w:t>
      </w:r>
    </w:p>
    <w:p w14:paraId="1E68C68A" w14:textId="6FDE7760" w:rsidR="002C2970" w:rsidRDefault="002C2970" w:rsidP="002C2970">
      <w:pPr>
        <w:spacing w:afterLines="150" w:after="360" w:line="276" w:lineRule="auto"/>
        <w:jc w:val="both"/>
        <w:rPr>
          <w:rFonts w:ascii="Times New Roman" w:hAnsi="Times New Roman" w:cs="Times New Roman"/>
          <w:bCs/>
          <w:sz w:val="24"/>
          <w:szCs w:val="24"/>
        </w:rPr>
      </w:pPr>
      <w:r>
        <w:rPr>
          <w:rFonts w:ascii="Times New Roman" w:hAnsi="Times New Roman" w:cs="Times New Roman"/>
          <w:bCs/>
          <w:sz w:val="24"/>
          <w:szCs w:val="24"/>
        </w:rPr>
        <w:t>Rules are defined in a shared type of contract (used by both client and server) and executed server-side through a single dispatch function, against a registry of seven rule definitions:</w:t>
      </w:r>
    </w:p>
    <w:p w14:paraId="34956F87" w14:textId="77777777" w:rsidR="002C2970" w:rsidRDefault="002C2970" w:rsidP="002C2970">
      <w:pPr>
        <w:pStyle w:val="PargrafodaLista"/>
        <w:numPr>
          <w:ilvl w:val="0"/>
          <w:numId w:val="20"/>
        </w:numPr>
        <w:spacing w:afterLines="150" w:after="360" w:line="276" w:lineRule="auto"/>
        <w:contextualSpacing w:val="0"/>
        <w:jc w:val="both"/>
        <w:rPr>
          <w:rFonts w:ascii="Times New Roman" w:hAnsi="Times New Roman" w:cs="Times New Roman"/>
          <w:bCs/>
          <w:sz w:val="24"/>
          <w:szCs w:val="24"/>
        </w:rPr>
      </w:pPr>
      <w:r>
        <w:rPr>
          <w:rFonts w:ascii="Times New Roman" w:hAnsi="Times New Roman" w:cs="Times New Roman"/>
          <w:b/>
          <w:sz w:val="24"/>
          <w:szCs w:val="24"/>
        </w:rPr>
        <w:t xml:space="preserve">Weekend: </w:t>
      </w:r>
      <w:r>
        <w:rPr>
          <w:rFonts w:ascii="Times New Roman" w:hAnsi="Times New Roman" w:cs="Times New Roman"/>
          <w:bCs/>
          <w:sz w:val="24"/>
          <w:szCs w:val="24"/>
        </w:rPr>
        <w:t>flags occurrences whose start, end, or intermediate dates fall on a weekend.</w:t>
      </w:r>
    </w:p>
    <w:p w14:paraId="63E46E40" w14:textId="77777777" w:rsidR="002C2970" w:rsidRDefault="002C2970" w:rsidP="002C2970">
      <w:pPr>
        <w:pStyle w:val="PargrafodaLista"/>
        <w:numPr>
          <w:ilvl w:val="0"/>
          <w:numId w:val="20"/>
        </w:numPr>
        <w:spacing w:afterLines="150" w:after="360" w:line="276" w:lineRule="auto"/>
        <w:contextualSpacing w:val="0"/>
        <w:jc w:val="both"/>
        <w:rPr>
          <w:rFonts w:ascii="Times New Roman" w:hAnsi="Times New Roman" w:cs="Times New Roman"/>
          <w:bCs/>
          <w:sz w:val="24"/>
          <w:szCs w:val="24"/>
        </w:rPr>
      </w:pPr>
      <w:r>
        <w:rPr>
          <w:rFonts w:ascii="Times New Roman" w:hAnsi="Times New Roman" w:cs="Times New Roman"/>
          <w:b/>
          <w:sz w:val="24"/>
          <w:szCs w:val="24"/>
        </w:rPr>
        <w:t xml:space="preserve">Holiday: </w:t>
      </w:r>
      <w:r>
        <w:rPr>
          <w:rFonts w:ascii="Times New Roman" w:hAnsi="Times New Roman" w:cs="Times New Roman"/>
          <w:bCs/>
          <w:sz w:val="24"/>
          <w:szCs w:val="24"/>
        </w:rPr>
        <w:t>flags occurrences that coincide with Portuguese national holidays.</w:t>
      </w:r>
    </w:p>
    <w:p w14:paraId="4D666FC8" w14:textId="77777777" w:rsidR="002C2970" w:rsidRDefault="002C2970" w:rsidP="002C2970">
      <w:pPr>
        <w:pStyle w:val="PargrafodaLista"/>
        <w:numPr>
          <w:ilvl w:val="0"/>
          <w:numId w:val="20"/>
        </w:numPr>
        <w:spacing w:afterLines="150" w:after="360" w:line="276" w:lineRule="auto"/>
        <w:contextualSpacing w:val="0"/>
        <w:jc w:val="both"/>
        <w:rPr>
          <w:rFonts w:ascii="Times New Roman" w:hAnsi="Times New Roman" w:cs="Times New Roman"/>
          <w:bCs/>
          <w:sz w:val="24"/>
          <w:szCs w:val="24"/>
        </w:rPr>
      </w:pPr>
      <w:r>
        <w:rPr>
          <w:rFonts w:ascii="Times New Roman" w:hAnsi="Times New Roman" w:cs="Times New Roman"/>
          <w:b/>
          <w:sz w:val="24"/>
          <w:szCs w:val="24"/>
        </w:rPr>
        <w:t xml:space="preserve">Vacation period: </w:t>
      </w:r>
      <w:r>
        <w:rPr>
          <w:rFonts w:ascii="Times New Roman" w:hAnsi="Times New Roman" w:cs="Times New Roman"/>
          <w:bCs/>
          <w:sz w:val="24"/>
          <w:szCs w:val="24"/>
        </w:rPr>
        <w:t>flags occurrences that overlap a registered school vacation period.</w:t>
      </w:r>
    </w:p>
    <w:p w14:paraId="6DDB2006" w14:textId="77777777" w:rsidR="002C2970" w:rsidRDefault="002C2970" w:rsidP="002C2970">
      <w:pPr>
        <w:pStyle w:val="PargrafodaLista"/>
        <w:numPr>
          <w:ilvl w:val="0"/>
          <w:numId w:val="20"/>
        </w:numPr>
        <w:spacing w:afterLines="150" w:after="360" w:line="276" w:lineRule="auto"/>
        <w:contextualSpacing w:val="0"/>
        <w:jc w:val="both"/>
        <w:rPr>
          <w:rFonts w:ascii="Times New Roman" w:hAnsi="Times New Roman" w:cs="Times New Roman"/>
          <w:bCs/>
          <w:sz w:val="24"/>
          <w:szCs w:val="24"/>
        </w:rPr>
      </w:pPr>
      <w:r>
        <w:rPr>
          <w:rFonts w:ascii="Times New Roman" w:hAnsi="Times New Roman" w:cs="Times New Roman"/>
          <w:b/>
          <w:sz w:val="24"/>
          <w:szCs w:val="24"/>
        </w:rPr>
        <w:t xml:space="preserve">Event no-overlap: </w:t>
      </w:r>
      <w:r>
        <w:rPr>
          <w:rFonts w:ascii="Times New Roman" w:hAnsi="Times New Roman" w:cs="Times New Roman"/>
          <w:bCs/>
          <w:sz w:val="24"/>
          <w:szCs w:val="24"/>
        </w:rPr>
        <w:t>flags occurrences that overlap the date span of other, user-selected events.</w:t>
      </w:r>
    </w:p>
    <w:p w14:paraId="0A687441" w14:textId="77777777" w:rsidR="002C2970" w:rsidRDefault="002C2970" w:rsidP="002C2970">
      <w:pPr>
        <w:pStyle w:val="PargrafodaLista"/>
        <w:numPr>
          <w:ilvl w:val="0"/>
          <w:numId w:val="20"/>
        </w:numPr>
        <w:spacing w:afterLines="150" w:after="360" w:line="276" w:lineRule="auto"/>
        <w:contextualSpacing w:val="0"/>
        <w:jc w:val="both"/>
        <w:rPr>
          <w:rFonts w:ascii="Times New Roman" w:hAnsi="Times New Roman" w:cs="Times New Roman"/>
          <w:bCs/>
          <w:sz w:val="24"/>
          <w:szCs w:val="24"/>
        </w:rPr>
      </w:pPr>
      <w:r>
        <w:rPr>
          <w:rFonts w:ascii="Times New Roman" w:hAnsi="Times New Roman" w:cs="Times New Roman"/>
          <w:b/>
          <w:sz w:val="24"/>
          <w:szCs w:val="24"/>
        </w:rPr>
        <w:t xml:space="preserve">Minimum gap to event: </w:t>
      </w:r>
      <w:r>
        <w:rPr>
          <w:rFonts w:ascii="Times New Roman" w:hAnsi="Times New Roman" w:cs="Times New Roman"/>
          <w:bCs/>
          <w:sz w:val="24"/>
          <w:szCs w:val="24"/>
        </w:rPr>
        <w:t>enforces a minimum number of working days between the end of one event and the start of a related, user-selected event.</w:t>
      </w:r>
    </w:p>
    <w:p w14:paraId="64408EA5" w14:textId="77777777" w:rsidR="002C2970" w:rsidRDefault="002C2970" w:rsidP="002C2970">
      <w:pPr>
        <w:pStyle w:val="PargrafodaLista"/>
        <w:numPr>
          <w:ilvl w:val="0"/>
          <w:numId w:val="20"/>
        </w:numPr>
        <w:spacing w:afterLines="150" w:after="360" w:line="276" w:lineRule="auto"/>
        <w:contextualSpacing w:val="0"/>
        <w:jc w:val="both"/>
        <w:rPr>
          <w:rFonts w:ascii="Times New Roman" w:hAnsi="Times New Roman" w:cs="Times New Roman"/>
          <w:bCs/>
          <w:sz w:val="24"/>
          <w:szCs w:val="24"/>
        </w:rPr>
      </w:pPr>
      <w:r>
        <w:rPr>
          <w:rFonts w:ascii="Times New Roman" w:hAnsi="Times New Roman" w:cs="Times New Roman"/>
          <w:b/>
          <w:sz w:val="24"/>
          <w:szCs w:val="24"/>
        </w:rPr>
        <w:lastRenderedPageBreak/>
        <w:t xml:space="preserve">Minimum duration and minimum gap to next occurrence: </w:t>
      </w:r>
      <w:r>
        <w:rPr>
          <w:rFonts w:ascii="Times New Roman" w:hAnsi="Times New Roman" w:cs="Times New Roman"/>
          <w:bCs/>
          <w:sz w:val="24"/>
          <w:szCs w:val="24"/>
        </w:rPr>
        <w:t>two built-in rules, always active and not user-configurable, enforcing minimum calendar-day duration and minimum working-day spacing between consecutive occurrences of the same event.</w:t>
      </w:r>
    </w:p>
    <w:p w14:paraId="1BAD3027" w14:textId="6C9A4646" w:rsidR="002C2970" w:rsidRDefault="002C2970" w:rsidP="002C2970">
      <w:pPr>
        <w:spacing w:afterLines="150" w:after="360" w:line="276" w:lineRule="auto"/>
        <w:jc w:val="both"/>
        <w:rPr>
          <w:rFonts w:ascii="Times New Roman" w:hAnsi="Times New Roman" w:cs="Times New Roman"/>
          <w:bCs/>
          <w:sz w:val="24"/>
          <w:szCs w:val="24"/>
        </w:rPr>
      </w:pPr>
      <w:r>
        <w:rPr>
          <w:rFonts w:ascii="Times New Roman" w:hAnsi="Times New Roman" w:cs="Times New Roman"/>
          <w:bCs/>
          <w:sz w:val="24"/>
          <w:szCs w:val="24"/>
        </w:rPr>
        <w:t>The first five rules can be selectively enabled and parameterized per event through the event creation and editing interface; the last two are applied automatically to every event. All rules are advisory: none of them block the creation, editing, or migration of an event, and all violations they produce are surfaced for manual review rather than enforced automatically. This business rule layer is distinct from the structural, blocking validation performed by Zod on every API request (</w:t>
      </w:r>
      <w:r w:rsidR="00444BB9">
        <w:rPr>
          <w:rFonts w:ascii="Times New Roman" w:hAnsi="Times New Roman" w:cs="Times New Roman"/>
          <w:bCs/>
          <w:sz w:val="24"/>
          <w:szCs w:val="24"/>
        </w:rPr>
        <w:t>e.g.,</w:t>
      </w:r>
      <w:r>
        <w:rPr>
          <w:rFonts w:ascii="Times New Roman" w:hAnsi="Times New Roman" w:cs="Times New Roman"/>
          <w:bCs/>
          <w:sz w:val="24"/>
          <w:szCs w:val="24"/>
        </w:rPr>
        <w:t xml:space="preserve"> ensuring an end date is later than its start date).</w:t>
      </w:r>
    </w:p>
    <w:p w14:paraId="5E1D0455" w14:textId="77777777" w:rsidR="002C2970" w:rsidRDefault="002C2970" w:rsidP="002C2970">
      <w:pPr>
        <w:pStyle w:val="PargrafodaLista"/>
        <w:numPr>
          <w:ilvl w:val="1"/>
          <w:numId w:val="14"/>
        </w:numPr>
        <w:spacing w:afterLines="150" w:after="360" w:line="276" w:lineRule="auto"/>
        <w:contextualSpacing w:val="0"/>
        <w:jc w:val="both"/>
        <w:outlineLvl w:val="1"/>
        <w:rPr>
          <w:rFonts w:ascii="Times New Roman" w:hAnsi="Times New Roman" w:cs="Times New Roman"/>
          <w:b/>
          <w:sz w:val="28"/>
          <w:szCs w:val="28"/>
        </w:rPr>
      </w:pPr>
      <w:bookmarkStart w:id="23" w:name="_Toc500000102"/>
      <w:bookmarkStart w:id="24" w:name="_Toc233885129"/>
      <w:r>
        <w:rPr>
          <w:rFonts w:ascii="Times New Roman" w:hAnsi="Times New Roman" w:cs="Times New Roman"/>
          <w:b/>
          <w:sz w:val="28"/>
          <w:szCs w:val="28"/>
        </w:rPr>
        <w:t>Notification System (RF04)</w:t>
      </w:r>
      <w:bookmarkEnd w:id="23"/>
      <w:bookmarkEnd w:id="24"/>
    </w:p>
    <w:p w14:paraId="7FA47007" w14:textId="77777777" w:rsidR="006072A3" w:rsidRPr="006072A3" w:rsidRDefault="006072A3" w:rsidP="006072A3">
      <w:pPr>
        <w:spacing w:afterLines="150" w:after="360" w:line="276" w:lineRule="auto"/>
        <w:jc w:val="both"/>
        <w:rPr>
          <w:rFonts w:ascii="Times New Roman" w:hAnsi="Times New Roman" w:cs="Times New Roman"/>
          <w:bCs/>
          <w:sz w:val="24"/>
          <w:szCs w:val="24"/>
        </w:rPr>
      </w:pPr>
      <w:r w:rsidRPr="006072A3">
        <w:rPr>
          <w:rFonts w:ascii="Times New Roman" w:hAnsi="Times New Roman" w:cs="Times New Roman"/>
          <w:bCs/>
          <w:sz w:val="24"/>
          <w:szCs w:val="24"/>
        </w:rPr>
        <w:t>TO DO</w:t>
      </w:r>
    </w:p>
    <w:p w14:paraId="1161EDBF" w14:textId="77777777" w:rsidR="002C2970" w:rsidRDefault="002C2970" w:rsidP="002C2970">
      <w:pPr>
        <w:pStyle w:val="PargrafodaLista"/>
        <w:numPr>
          <w:ilvl w:val="1"/>
          <w:numId w:val="14"/>
        </w:numPr>
        <w:spacing w:afterLines="150" w:after="360" w:line="276" w:lineRule="auto"/>
        <w:contextualSpacing w:val="0"/>
        <w:jc w:val="both"/>
        <w:outlineLvl w:val="1"/>
        <w:rPr>
          <w:rFonts w:ascii="Times New Roman" w:hAnsi="Times New Roman" w:cs="Times New Roman"/>
          <w:b/>
          <w:sz w:val="28"/>
          <w:szCs w:val="28"/>
        </w:rPr>
      </w:pPr>
      <w:bookmarkStart w:id="25" w:name="_Toc500000103"/>
      <w:bookmarkStart w:id="26" w:name="_Toc233885130"/>
      <w:r>
        <w:rPr>
          <w:rFonts w:ascii="Times New Roman" w:hAnsi="Times New Roman" w:cs="Times New Roman"/>
          <w:b/>
          <w:sz w:val="28"/>
          <w:szCs w:val="28"/>
        </w:rPr>
        <w:t>Schedule Export (RF05)</w:t>
      </w:r>
      <w:bookmarkEnd w:id="25"/>
      <w:bookmarkEnd w:id="26"/>
    </w:p>
    <w:p w14:paraId="670D570F" w14:textId="77777777" w:rsidR="006072A3" w:rsidRPr="006072A3" w:rsidRDefault="006072A3" w:rsidP="006072A3">
      <w:pPr>
        <w:spacing w:afterLines="150" w:after="360" w:line="276" w:lineRule="auto"/>
        <w:jc w:val="both"/>
        <w:rPr>
          <w:rFonts w:ascii="Times New Roman" w:hAnsi="Times New Roman" w:cs="Times New Roman"/>
          <w:bCs/>
          <w:sz w:val="24"/>
          <w:szCs w:val="24"/>
        </w:rPr>
      </w:pPr>
      <w:bookmarkStart w:id="27" w:name="_Toc233885131"/>
      <w:r w:rsidRPr="006072A3">
        <w:rPr>
          <w:rFonts w:ascii="Times New Roman" w:hAnsi="Times New Roman" w:cs="Times New Roman"/>
          <w:bCs/>
          <w:sz w:val="24"/>
          <w:szCs w:val="24"/>
        </w:rPr>
        <w:t>TO DO</w:t>
      </w:r>
    </w:p>
    <w:p w14:paraId="6BFDC142" w14:textId="2244717C" w:rsidR="00186E93" w:rsidRPr="00177C3A" w:rsidRDefault="00186E93" w:rsidP="00C9034B">
      <w:pPr>
        <w:pStyle w:val="PargrafodaLista"/>
        <w:numPr>
          <w:ilvl w:val="1"/>
          <w:numId w:val="14"/>
        </w:numPr>
        <w:spacing w:afterLines="150" w:after="360" w:line="276" w:lineRule="auto"/>
        <w:contextualSpacing w:val="0"/>
        <w:jc w:val="both"/>
        <w:outlineLvl w:val="1"/>
        <w:rPr>
          <w:rFonts w:ascii="Times New Roman" w:hAnsi="Times New Roman" w:cs="Times New Roman"/>
          <w:b/>
          <w:sz w:val="28"/>
          <w:szCs w:val="28"/>
        </w:rPr>
      </w:pPr>
      <w:r w:rsidRPr="00177C3A">
        <w:rPr>
          <w:rFonts w:ascii="Times New Roman" w:hAnsi="Times New Roman" w:cs="Times New Roman"/>
          <w:b/>
          <w:sz w:val="28"/>
          <w:szCs w:val="28"/>
        </w:rPr>
        <w:t>User Authentication and System Access (RF06)</w:t>
      </w:r>
      <w:bookmarkEnd w:id="27"/>
    </w:p>
    <w:p w14:paraId="00EBE47C" w14:textId="3F62FA1C" w:rsidR="00186E93" w:rsidRDefault="00186E93" w:rsidP="00C9034B">
      <w:pPr>
        <w:spacing w:afterLines="150" w:after="360" w:line="276" w:lineRule="auto"/>
        <w:jc w:val="both"/>
        <w:rPr>
          <w:rFonts w:ascii="Times New Roman" w:hAnsi="Times New Roman" w:cs="Times New Roman"/>
          <w:bCs/>
          <w:sz w:val="24"/>
          <w:szCs w:val="24"/>
        </w:rPr>
      </w:pPr>
      <w:r w:rsidRPr="00177C3A">
        <w:rPr>
          <w:rFonts w:ascii="Times New Roman" w:hAnsi="Times New Roman" w:cs="Times New Roman"/>
          <w:bCs/>
          <w:sz w:val="24"/>
          <w:szCs w:val="24"/>
        </w:rPr>
        <w:t>The foundation for a secure and multi-role environment has been established. The system now includes complete authentication flow and a centralized user management interface.</w:t>
      </w:r>
    </w:p>
    <w:p w14:paraId="567B5640" w14:textId="09A29B92" w:rsidR="00186E93" w:rsidRPr="00177C3A" w:rsidRDefault="00186E93" w:rsidP="00C9034B">
      <w:pPr>
        <w:pStyle w:val="PargrafodaLista"/>
        <w:numPr>
          <w:ilvl w:val="2"/>
          <w:numId w:val="13"/>
        </w:numPr>
        <w:spacing w:afterLines="150" w:after="360" w:line="276" w:lineRule="auto"/>
        <w:ind w:left="505" w:hanging="505"/>
        <w:contextualSpacing w:val="0"/>
        <w:jc w:val="both"/>
        <w:outlineLvl w:val="2"/>
        <w:rPr>
          <w:rFonts w:ascii="Times New Roman" w:hAnsi="Times New Roman" w:cs="Times New Roman"/>
          <w:bCs/>
          <w:sz w:val="24"/>
          <w:szCs w:val="24"/>
        </w:rPr>
      </w:pPr>
      <w:bookmarkStart w:id="28" w:name="_Toc233885132"/>
      <w:r w:rsidRPr="00177C3A">
        <w:rPr>
          <w:rFonts w:ascii="Times New Roman" w:hAnsi="Times New Roman" w:cs="Times New Roman"/>
          <w:b/>
          <w:sz w:val="24"/>
          <w:szCs w:val="24"/>
        </w:rPr>
        <w:t>Authentication Interface</w:t>
      </w:r>
      <w:bookmarkEnd w:id="28"/>
    </w:p>
    <w:p w14:paraId="17FA03DF" w14:textId="67D5FF46" w:rsidR="00186E93" w:rsidRPr="00177C3A" w:rsidRDefault="002C2970" w:rsidP="00C9034B">
      <w:pPr>
        <w:spacing w:afterLines="150" w:after="360" w:line="276" w:lineRule="auto"/>
        <w:jc w:val="both"/>
        <w:rPr>
          <w:rFonts w:ascii="Times New Roman" w:hAnsi="Times New Roman" w:cs="Times New Roman"/>
          <w:bCs/>
          <w:sz w:val="24"/>
          <w:szCs w:val="24"/>
        </w:rPr>
      </w:pPr>
      <w:r>
        <w:rPr>
          <w:noProof/>
        </w:rPr>
        <mc:AlternateContent>
          <mc:Choice Requires="wps">
            <w:drawing>
              <wp:anchor distT="0" distB="0" distL="114300" distR="114300" simplePos="0" relativeHeight="251669512" behindDoc="0" locked="0" layoutInCell="1" allowOverlap="1" wp14:anchorId="17AF0E5A" wp14:editId="7D75FD09">
                <wp:simplePos x="0" y="0"/>
                <wp:positionH relativeFrom="margin">
                  <wp:align>center</wp:align>
                </wp:positionH>
                <wp:positionV relativeFrom="paragraph">
                  <wp:posOffset>2143079</wp:posOffset>
                </wp:positionV>
                <wp:extent cx="5751195" cy="635"/>
                <wp:effectExtent l="0" t="0" r="1905" b="0"/>
                <wp:wrapTopAndBottom/>
                <wp:docPr id="1678733048" name="Caixa de texto 1"/>
                <wp:cNvGraphicFramePr/>
                <a:graphic xmlns:a="http://schemas.openxmlformats.org/drawingml/2006/main">
                  <a:graphicData uri="http://schemas.microsoft.com/office/word/2010/wordprocessingShape">
                    <wps:wsp>
                      <wps:cNvSpPr txBox="1"/>
                      <wps:spPr>
                        <a:xfrm>
                          <a:off x="0" y="0"/>
                          <a:ext cx="5751195" cy="635"/>
                        </a:xfrm>
                        <a:prstGeom prst="rect">
                          <a:avLst/>
                        </a:prstGeom>
                        <a:solidFill>
                          <a:prstClr val="white"/>
                        </a:solidFill>
                        <a:ln>
                          <a:noFill/>
                        </a:ln>
                      </wps:spPr>
                      <wps:txbx>
                        <w:txbxContent>
                          <w:p w14:paraId="0CFFD895" w14:textId="776C0EDA" w:rsidR="002C2970" w:rsidRPr="00CF34C0" w:rsidRDefault="002C2970" w:rsidP="002C2970">
                            <w:pPr>
                              <w:pStyle w:val="Legenda"/>
                              <w:jc w:val="center"/>
                              <w:rPr>
                                <w:noProof/>
                                <w:sz w:val="22"/>
                                <w:szCs w:val="22"/>
                              </w:rPr>
                            </w:pPr>
                            <w:r>
                              <w:t xml:space="preserve">Figure </w:t>
                            </w:r>
                            <w:r>
                              <w:fldChar w:fldCharType="begin"/>
                            </w:r>
                            <w:r>
                              <w:instrText xml:space="preserve"> SEQ Figure \* ARABIC </w:instrText>
                            </w:r>
                            <w:r>
                              <w:fldChar w:fldCharType="separate"/>
                            </w:r>
                            <w:r>
                              <w:rPr>
                                <w:noProof/>
                              </w:rPr>
                              <w:t>5</w:t>
                            </w:r>
                            <w:r>
                              <w:fldChar w:fldCharType="end"/>
                            </w:r>
                            <w:r>
                              <w:t xml:space="preserve"> - </w:t>
                            </w:r>
                            <w:r w:rsidRPr="00D118B3">
                              <w:t>Login Interface</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17AF0E5A" id="_x0000_s1030" type="#_x0000_t202" style="position:absolute;left:0;text-align:left;margin-left:0;margin-top:168.75pt;width:452.85pt;height:.05pt;z-index:251669512;visibility:visible;mso-wrap-style:squar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" stroked="f">
                <v:textbox style="mso-fit-shape-to-text:t" inset="0,0,0,0">
                  <w:txbxContent>
                    <w:p w14:paraId="0CFFD895" w14:textId="776C0EDA" w:rsidR="002C2970" w:rsidRPr="00CF34C0" w:rsidRDefault="002C2970" w:rsidP="002C2970">
                      <w:pPr>
                        <w:pStyle w:val="Legenda"/>
                        <w:jc w:val="center"/>
                        <w:rPr>
                          <w:noProof/>
                          <w:sz w:val="22"/>
                          <w:szCs w:val="22"/>
                        </w:rPr>
                      </w:pPr>
                      <w:r>
                        <w:t xml:space="preserve">Figure </w:t>
                      </w:r>
                      <w:r>
                        <w:fldChar w:fldCharType="begin"/>
                      </w:r>
                      <w:r>
                        <w:instrText xml:space="preserve"> SEQ Figure \* ARABIC </w:instrText>
                      </w:r>
                      <w:r>
                        <w:fldChar w:fldCharType="separate"/>
                      </w:r>
                      <w:r>
                        <w:rPr>
                          <w:noProof/>
                        </w:rPr>
                        <w:t>5</w:t>
                      </w:r>
                      <w:r>
                        <w:fldChar w:fldCharType="end"/>
                      </w:r>
                      <w:r>
                        <w:t xml:space="preserve"> - </w:t>
                      </w:r>
                      <w:r w:rsidRPr="00D118B3">
                        <w:t>Login Interface</w:t>
                      </w:r>
                    </w:p>
                  </w:txbxContent>
                </v:textbox>
                <w10:wrap type="topAndBottom" anchorx="margin"/>
              </v:shape>
            </w:pict>
          </mc:Fallback>
        </mc:AlternateContent>
      </w:r>
      <w:r w:rsidR="00247CF0" w:rsidRPr="00177C3A">
        <w:rPr>
          <w:noProof/>
        </w:rPr>
        <w:drawing>
          <wp:anchor distT="0" distB="0" distL="114300" distR="114300" simplePos="0" relativeHeight="251658241" behindDoc="0" locked="0" layoutInCell="1" allowOverlap="1" wp14:anchorId="614D5C93" wp14:editId="6DEA8029">
            <wp:simplePos x="0" y="0"/>
            <wp:positionH relativeFrom="margin">
              <wp:align>center</wp:align>
            </wp:positionH>
            <wp:positionV relativeFrom="paragraph">
              <wp:posOffset>622935</wp:posOffset>
            </wp:positionV>
            <wp:extent cx="5751195" cy="1642745"/>
            <wp:effectExtent l="0" t="0" r="1905" b="0"/>
            <wp:wrapTopAndBottom/>
            <wp:docPr id="1359354204" name="Imagem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rotWithShape="1">
                    <a:blip r:embed="rId16" cstate="print">
                      <a:extLst>
                        <a:ext uri="{28A0092B-C50C-407E-A947-70E740481C1C}">
                          <a14:useLocalDpi xmlns:a14="http://schemas.microsoft.com/office/drawing/2010/main" val="0"/>
                        </a:ext>
                      </a:extLst>
                    </a:blip>
                    <a:srcRect t="20139" b="20142"/>
                    <a:stretch>
                      <a:fillRect/>
                    </a:stretch>
                  </pic:blipFill>
                  <pic:spPr bwMode="auto">
                    <a:xfrm>
                      <a:off x="0" y="0"/>
                      <a:ext cx="5751195" cy="1642745"/>
                    </a:xfrm>
                    <a:prstGeom prst="rect">
                      <a:avLst/>
                    </a:prstGeom>
                    <a:noFill/>
                    <a:ln>
                      <a:noFill/>
                    </a:ln>
                    <a:extLst>
                      <a:ext uri="{53640926-AAD7-44D8-BBD7-CCE9431645EC}">
                        <a14:shadowObscured xmlns:a14="http://schemas.microsoft.com/office/drawing/2010/main"/>
                      </a:ext>
                    </a:extLst>
                  </pic:spPr>
                </pic:pic>
              </a:graphicData>
            </a:graphic>
            <wp14:sizeRelV relativeFrom="margin">
              <wp14:pctHeight>0</wp14:pctHeight>
            </wp14:sizeRelV>
          </wp:anchor>
        </w:drawing>
      </w:r>
      <w:r w:rsidR="00E57190" w:rsidRPr="00E57190">
        <w:rPr>
          <w:rFonts w:ascii="Times New Roman" w:hAnsi="Times New Roman" w:cs="Times New Roman"/>
          <w:bCs/>
          <w:sz w:val="24"/>
          <w:szCs w:val="24"/>
        </w:rPr>
        <w:t xml:space="preserve">Figure </w:t>
      </w:r>
      <w:r>
        <w:rPr>
          <w:rFonts w:ascii="Times New Roman" w:hAnsi="Times New Roman" w:cs="Times New Roman"/>
          <w:bCs/>
          <w:sz w:val="24"/>
          <w:szCs w:val="24"/>
        </w:rPr>
        <w:t>5</w:t>
      </w:r>
      <w:r w:rsidR="00E57190" w:rsidRPr="00E57190">
        <w:rPr>
          <w:rFonts w:ascii="Times New Roman" w:hAnsi="Times New Roman" w:cs="Times New Roman"/>
          <w:bCs/>
          <w:sz w:val="24"/>
          <w:szCs w:val="24"/>
        </w:rPr>
        <w:t xml:space="preserve"> shows the</w:t>
      </w:r>
      <w:r w:rsidR="00186E93" w:rsidRPr="00177C3A">
        <w:rPr>
          <w:rFonts w:ascii="Times New Roman" w:hAnsi="Times New Roman" w:cs="Times New Roman"/>
          <w:bCs/>
          <w:sz w:val="24"/>
          <w:szCs w:val="24"/>
        </w:rPr>
        <w:t xml:space="preserve"> implemented </w:t>
      </w:r>
      <w:r w:rsidR="00E57190" w:rsidRPr="00E57190">
        <w:rPr>
          <w:rFonts w:ascii="Times New Roman" w:hAnsi="Times New Roman" w:cs="Times New Roman"/>
          <w:bCs/>
          <w:sz w:val="24"/>
          <w:szCs w:val="24"/>
        </w:rPr>
        <w:t>login</w:t>
      </w:r>
      <w:r w:rsidR="00E57190">
        <w:rPr>
          <w:rFonts w:ascii="Times New Roman" w:hAnsi="Times New Roman" w:cs="Times New Roman"/>
          <w:bCs/>
          <w:sz w:val="24"/>
          <w:szCs w:val="24"/>
        </w:rPr>
        <w:t xml:space="preserve"> </w:t>
      </w:r>
      <w:r w:rsidR="00186E93" w:rsidRPr="00177C3A">
        <w:rPr>
          <w:rFonts w:ascii="Times New Roman" w:hAnsi="Times New Roman" w:cs="Times New Roman"/>
          <w:bCs/>
          <w:sz w:val="24"/>
          <w:szCs w:val="24"/>
        </w:rPr>
        <w:t xml:space="preserve">portal </w:t>
      </w:r>
      <w:r w:rsidR="00990E98">
        <w:rPr>
          <w:rFonts w:ascii="Times New Roman" w:hAnsi="Times New Roman" w:cs="Times New Roman"/>
          <w:bCs/>
          <w:sz w:val="24"/>
          <w:szCs w:val="24"/>
        </w:rPr>
        <w:t xml:space="preserve">with email and password authentication </w:t>
      </w:r>
      <w:r w:rsidR="00186E93" w:rsidRPr="00177C3A">
        <w:rPr>
          <w:rFonts w:ascii="Times New Roman" w:hAnsi="Times New Roman" w:cs="Times New Roman"/>
          <w:bCs/>
          <w:sz w:val="24"/>
          <w:szCs w:val="24"/>
        </w:rPr>
        <w:t>to manage access to the platform. To enhance security and user experience, the system supports persistent sessions with a "Remember Me" functionality.</w:t>
      </w:r>
    </w:p>
    <w:p w14:paraId="556E8957" w14:textId="42B18DBB" w:rsidR="00F0681D" w:rsidRPr="00F0681D" w:rsidRDefault="00C9034B">
      <w:pPr>
        <w:spacing w:after="360"/>
        <w:rPr>
          <w:rFonts w:ascii="Times New Roman" w:hAnsi="Times New Roman" w:cs="Times New Roman"/>
          <w:bCs/>
          <w:sz w:val="24"/>
          <w:szCs w:val="24"/>
        </w:rPr>
      </w:pPr>
      <w:r>
        <w:rPr>
          <w:rFonts w:ascii="Times New Roman" w:hAnsi="Times New Roman" w:cs="Times New Roman"/>
          <w:bCs/>
          <w:sz w:val="24"/>
          <w:szCs w:val="24"/>
        </w:rPr>
        <w:br w:type="page"/>
      </w:r>
    </w:p>
    <w:p w14:paraId="09586EBD" w14:textId="5321DED6" w:rsidR="00186E93" w:rsidRPr="00177C3A" w:rsidRDefault="00186E93" w:rsidP="00C9034B">
      <w:pPr>
        <w:pStyle w:val="PargrafodaLista"/>
        <w:numPr>
          <w:ilvl w:val="2"/>
          <w:numId w:val="13"/>
        </w:numPr>
        <w:spacing w:afterLines="150" w:after="360" w:line="276" w:lineRule="auto"/>
        <w:ind w:left="505" w:hanging="505"/>
        <w:contextualSpacing w:val="0"/>
        <w:jc w:val="both"/>
        <w:outlineLvl w:val="2"/>
        <w:rPr>
          <w:rFonts w:ascii="Times New Roman" w:hAnsi="Times New Roman" w:cs="Times New Roman"/>
          <w:bCs/>
          <w:sz w:val="24"/>
          <w:szCs w:val="24"/>
        </w:rPr>
      </w:pPr>
      <w:bookmarkStart w:id="29" w:name="_Toc233885133"/>
      <w:r w:rsidRPr="00177C3A">
        <w:rPr>
          <w:rFonts w:ascii="Times New Roman" w:hAnsi="Times New Roman" w:cs="Times New Roman"/>
          <w:b/>
          <w:sz w:val="24"/>
          <w:szCs w:val="24"/>
        </w:rPr>
        <w:lastRenderedPageBreak/>
        <w:t>User Management Dashboard</w:t>
      </w:r>
      <w:bookmarkEnd w:id="29"/>
    </w:p>
    <w:p w14:paraId="6F9DBB59" w14:textId="2DC7B1BE" w:rsidR="00F0681D" w:rsidRPr="006219E1" w:rsidRDefault="00B136F6" w:rsidP="00C9034B">
      <w:pPr>
        <w:spacing w:afterLines="150" w:after="360" w:line="276" w:lineRule="auto"/>
        <w:jc w:val="both"/>
        <w:rPr>
          <w:rFonts w:ascii="Times New Roman" w:hAnsi="Times New Roman" w:cs="Times New Roman"/>
          <w:bCs/>
          <w:sz w:val="24"/>
          <w:szCs w:val="24"/>
        </w:rPr>
      </w:pPr>
      <w:r>
        <w:rPr>
          <w:noProof/>
        </w:rPr>
        <mc:AlternateContent>
          <mc:Choice Requires="wps">
            <w:drawing>
              <wp:anchor distT="0" distB="0" distL="114300" distR="114300" simplePos="0" relativeHeight="251671560" behindDoc="0" locked="0" layoutInCell="1" allowOverlap="1" wp14:anchorId="066E9DDE" wp14:editId="7DF6F4DE">
                <wp:simplePos x="0" y="0"/>
                <wp:positionH relativeFrom="margin">
                  <wp:align>center</wp:align>
                </wp:positionH>
                <wp:positionV relativeFrom="paragraph">
                  <wp:posOffset>2845097</wp:posOffset>
                </wp:positionV>
                <wp:extent cx="5743575" cy="635"/>
                <wp:effectExtent l="0" t="0" r="9525" b="0"/>
                <wp:wrapTopAndBottom/>
                <wp:docPr id="1418461146" name="Caixa de texto 1"/>
                <wp:cNvGraphicFramePr/>
                <a:graphic xmlns:a="http://schemas.openxmlformats.org/drawingml/2006/main">
                  <a:graphicData uri="http://schemas.microsoft.com/office/word/2010/wordprocessingShape">
                    <wps:wsp>
                      <wps:cNvSpPr txBox="1"/>
                      <wps:spPr>
                        <a:xfrm>
                          <a:off x="0" y="0"/>
                          <a:ext cx="5743575" cy="635"/>
                        </a:xfrm>
                        <a:prstGeom prst="rect">
                          <a:avLst/>
                        </a:prstGeom>
                        <a:solidFill>
                          <a:prstClr val="white"/>
                        </a:solidFill>
                        <a:ln>
                          <a:noFill/>
                        </a:ln>
                      </wps:spPr>
                      <wps:txbx>
                        <w:txbxContent>
                          <w:p w14:paraId="05C56E28" w14:textId="5A8D9E1B" w:rsidR="002C2970" w:rsidRPr="00925E55" w:rsidRDefault="002C2970" w:rsidP="002C2970">
                            <w:pPr>
                              <w:pStyle w:val="Legenda"/>
                              <w:jc w:val="center"/>
                              <w:rPr>
                                <w:b/>
                                <w:noProof/>
                                <w:sz w:val="22"/>
                                <w:szCs w:val="22"/>
                              </w:rPr>
                            </w:pPr>
                            <w:r>
                              <w:t xml:space="preserve">Figure </w:t>
                            </w:r>
                            <w:r>
                              <w:fldChar w:fldCharType="begin"/>
                            </w:r>
                            <w:r>
                              <w:instrText xml:space="preserve"> SEQ Figure \* ARABIC </w:instrText>
                            </w:r>
                            <w:r>
                              <w:fldChar w:fldCharType="separate"/>
                            </w:r>
                            <w:r>
                              <w:rPr>
                                <w:noProof/>
                              </w:rPr>
                              <w:t>6</w:t>
                            </w:r>
                            <w:r>
                              <w:fldChar w:fldCharType="end"/>
                            </w:r>
                            <w:r>
                              <w:t xml:space="preserve"> - </w:t>
                            </w:r>
                            <w:r w:rsidRPr="006768C0">
                              <w:t>User Management Dashboard</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066E9DDE" id="_x0000_s1031" type="#_x0000_t202" style="position:absolute;left:0;text-align:left;margin-left:0;margin-top:224pt;width:452.25pt;height:.05pt;z-index:251671560;visibility:visible;mso-wrap-style:squar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" stroked="f">
                <v:textbox style="mso-fit-shape-to-text:t" inset="0,0,0,0">
                  <w:txbxContent>
                    <w:p w14:paraId="05C56E28" w14:textId="5A8D9E1B" w:rsidR="002C2970" w:rsidRPr="00925E55" w:rsidRDefault="002C2970" w:rsidP="002C2970">
                      <w:pPr>
                        <w:pStyle w:val="Legenda"/>
                        <w:jc w:val="center"/>
                        <w:rPr>
                          <w:b/>
                          <w:noProof/>
                          <w:sz w:val="22"/>
                          <w:szCs w:val="22"/>
                        </w:rPr>
                      </w:pPr>
                      <w:r>
                        <w:t xml:space="preserve">Figure </w:t>
                      </w:r>
                      <w:r>
                        <w:fldChar w:fldCharType="begin"/>
                      </w:r>
                      <w:r>
                        <w:instrText xml:space="preserve"> SEQ Figure \* ARABIC </w:instrText>
                      </w:r>
                      <w:r>
                        <w:fldChar w:fldCharType="separate"/>
                      </w:r>
                      <w:r>
                        <w:rPr>
                          <w:noProof/>
                        </w:rPr>
                        <w:t>6</w:t>
                      </w:r>
                      <w:r>
                        <w:fldChar w:fldCharType="end"/>
                      </w:r>
                      <w:r>
                        <w:t xml:space="preserve"> - </w:t>
                      </w:r>
                      <w:r w:rsidRPr="006768C0">
                        <w:t>User Management Dashboard</w:t>
                      </w:r>
                    </w:p>
                  </w:txbxContent>
                </v:textbox>
                <w10:wrap type="topAndBottom" anchorx="margin"/>
              </v:shape>
            </w:pict>
          </mc:Fallback>
        </mc:AlternateContent>
      </w:r>
      <w:r w:rsidRPr="00177C3A">
        <w:rPr>
          <w:b/>
          <w:noProof/>
        </w:rPr>
        <w:drawing>
          <wp:anchor distT="0" distB="0" distL="114300" distR="114300" simplePos="0" relativeHeight="251658240" behindDoc="0" locked="0" layoutInCell="1" allowOverlap="1" wp14:anchorId="721FA0DE" wp14:editId="4AC0F4EE">
            <wp:simplePos x="0" y="0"/>
            <wp:positionH relativeFrom="margin">
              <wp:align>center</wp:align>
            </wp:positionH>
            <wp:positionV relativeFrom="paragraph">
              <wp:posOffset>1062355</wp:posOffset>
            </wp:positionV>
            <wp:extent cx="5743575" cy="1759585"/>
            <wp:effectExtent l="0" t="0" r="9525" b="0"/>
            <wp:wrapTopAndBottom/>
            <wp:docPr id="66826674" name="Imagem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rotWithShape="1">
                    <a:blip r:embed="rId17" cstate="print">
                      <a:extLst>
                        <a:ext uri="{28A0092B-C50C-407E-A947-70E740481C1C}">
                          <a14:useLocalDpi xmlns:a14="http://schemas.microsoft.com/office/drawing/2010/main" val="0"/>
                        </a:ext>
                      </a:extLst>
                    </a:blip>
                    <a:srcRect b="35838"/>
                    <a:stretch>
                      <a:fillRect/>
                    </a:stretch>
                  </pic:blipFill>
                  <pic:spPr bwMode="auto">
                    <a:xfrm>
                      <a:off x="0" y="0"/>
                      <a:ext cx="5743575" cy="1759585"/>
                    </a:xfrm>
                    <a:prstGeom prst="rect">
                      <a:avLst/>
                    </a:prstGeom>
                    <a:noFill/>
                    <a:ln>
                      <a:noFill/>
                    </a:ln>
                    <a:extLst>
                      <a:ext uri="{53640926-AAD7-44D8-BBD7-CCE9431645EC}">
                        <a14:shadowObscured xmlns:a14="http://schemas.microsoft.com/office/drawing/2010/main"/>
                      </a:ext>
                    </a:extLst>
                  </pic:spPr>
                </pic:pic>
              </a:graphicData>
            </a:graphic>
            <wp14:sizeRelV relativeFrom="margin">
              <wp14:pctHeight>0</wp14:pctHeight>
            </wp14:sizeRelV>
          </wp:anchor>
        </w:drawing>
      </w:r>
      <w:r w:rsidR="00990E98" w:rsidRPr="00990E98">
        <w:rPr>
          <w:rFonts w:ascii="Times New Roman" w:hAnsi="Times New Roman" w:cs="Times New Roman"/>
          <w:bCs/>
          <w:sz w:val="24"/>
          <w:szCs w:val="24"/>
        </w:rPr>
        <w:t>The</w:t>
      </w:r>
      <w:r w:rsidR="00186E93" w:rsidRPr="00177C3A">
        <w:rPr>
          <w:rFonts w:ascii="Times New Roman" w:hAnsi="Times New Roman" w:cs="Times New Roman"/>
          <w:bCs/>
          <w:sz w:val="24"/>
          <w:szCs w:val="24"/>
        </w:rPr>
        <w:t xml:space="preserve"> administrative dashboard</w:t>
      </w:r>
      <w:r w:rsidR="00990E98" w:rsidRPr="00990E98">
        <w:rPr>
          <w:rFonts w:ascii="Times New Roman" w:hAnsi="Times New Roman" w:cs="Times New Roman"/>
          <w:bCs/>
          <w:sz w:val="24"/>
          <w:szCs w:val="24"/>
        </w:rPr>
        <w:t xml:space="preserve">, displayed in Figure </w:t>
      </w:r>
      <w:r w:rsidR="002C2970">
        <w:rPr>
          <w:rFonts w:ascii="Times New Roman" w:hAnsi="Times New Roman" w:cs="Times New Roman"/>
          <w:bCs/>
          <w:sz w:val="24"/>
          <w:szCs w:val="24"/>
        </w:rPr>
        <w:t>6</w:t>
      </w:r>
      <w:r w:rsidR="00990E98" w:rsidRPr="00990E98">
        <w:rPr>
          <w:rFonts w:ascii="Times New Roman" w:hAnsi="Times New Roman" w:cs="Times New Roman"/>
          <w:bCs/>
          <w:sz w:val="24"/>
          <w:szCs w:val="24"/>
        </w:rPr>
        <w:t>,</w:t>
      </w:r>
      <w:r w:rsidR="00990E98">
        <w:rPr>
          <w:rFonts w:ascii="Times New Roman" w:hAnsi="Times New Roman" w:cs="Times New Roman"/>
          <w:bCs/>
          <w:sz w:val="24"/>
          <w:szCs w:val="24"/>
        </w:rPr>
        <w:t xml:space="preserve"> </w:t>
      </w:r>
      <w:r w:rsidR="00186E93" w:rsidRPr="00177C3A">
        <w:rPr>
          <w:rFonts w:ascii="Times New Roman" w:hAnsi="Times New Roman" w:cs="Times New Roman"/>
          <w:bCs/>
          <w:sz w:val="24"/>
          <w:szCs w:val="24"/>
        </w:rPr>
        <w:t>allows Administrators to perform CRUD operations on user accounts, assigning specific roles: Administrator, Editor, or Viewer.</w:t>
      </w:r>
      <w:r w:rsidR="00C65B3E">
        <w:rPr>
          <w:rFonts w:ascii="Times New Roman" w:hAnsi="Times New Roman" w:cs="Times New Roman"/>
          <w:bCs/>
          <w:sz w:val="24"/>
          <w:szCs w:val="24"/>
        </w:rPr>
        <w:t xml:space="preserve"> This interface also </w:t>
      </w:r>
      <w:r w:rsidR="008F44D0">
        <w:rPr>
          <w:rFonts w:ascii="Times New Roman" w:hAnsi="Times New Roman" w:cs="Times New Roman"/>
          <w:bCs/>
          <w:sz w:val="24"/>
          <w:szCs w:val="24"/>
        </w:rPr>
        <w:t>allows us</w:t>
      </w:r>
      <w:r w:rsidR="00C65B3E">
        <w:rPr>
          <w:rFonts w:ascii="Times New Roman" w:hAnsi="Times New Roman" w:cs="Times New Roman"/>
          <w:bCs/>
          <w:sz w:val="24"/>
          <w:szCs w:val="24"/>
        </w:rPr>
        <w:t xml:space="preserve"> to </w:t>
      </w:r>
      <w:r w:rsidR="008F44D0">
        <w:rPr>
          <w:rFonts w:ascii="Times New Roman" w:hAnsi="Times New Roman" w:cs="Times New Roman"/>
          <w:bCs/>
          <w:sz w:val="24"/>
          <w:szCs w:val="24"/>
        </w:rPr>
        <w:t>visualize</w:t>
      </w:r>
      <w:r w:rsidR="00C65B3E">
        <w:rPr>
          <w:rFonts w:ascii="Times New Roman" w:hAnsi="Times New Roman" w:cs="Times New Roman"/>
          <w:bCs/>
          <w:sz w:val="24"/>
          <w:szCs w:val="24"/>
        </w:rPr>
        <w:t xml:space="preserve"> all the user data, except the password, for privacy reasons.</w:t>
      </w:r>
      <w:r>
        <w:rPr>
          <w:rFonts w:ascii="Times New Roman" w:hAnsi="Times New Roman" w:cs="Times New Roman"/>
          <w:bCs/>
          <w:sz w:val="24"/>
          <w:szCs w:val="24"/>
        </w:rPr>
        <w:t xml:space="preserve"> </w:t>
      </w:r>
      <w:r w:rsidRPr="00B136F6">
        <w:rPr>
          <w:rFonts w:ascii="Times New Roman" w:hAnsi="Times New Roman" w:cs="Times New Roman"/>
          <w:bCs/>
          <w:sz w:val="24"/>
          <w:szCs w:val="24"/>
        </w:rPr>
        <w:t>User creation and role changes are restricted to Administrators, and the system prevents actions that would leave the platform without an active Administrator account</w:t>
      </w:r>
    </w:p>
    <w:p w14:paraId="2DDBCFAD" w14:textId="2F5367F3" w:rsidR="00186E93" w:rsidRPr="00177C3A" w:rsidRDefault="00186E93" w:rsidP="00C9034B">
      <w:pPr>
        <w:pStyle w:val="PargrafodaLista"/>
        <w:numPr>
          <w:ilvl w:val="2"/>
          <w:numId w:val="13"/>
        </w:numPr>
        <w:spacing w:afterLines="150" w:after="360" w:line="276" w:lineRule="auto"/>
        <w:ind w:left="505" w:hanging="505"/>
        <w:contextualSpacing w:val="0"/>
        <w:jc w:val="both"/>
        <w:outlineLvl w:val="2"/>
        <w:rPr>
          <w:rFonts w:ascii="Times New Roman" w:hAnsi="Times New Roman" w:cs="Times New Roman"/>
          <w:bCs/>
          <w:sz w:val="24"/>
          <w:szCs w:val="24"/>
        </w:rPr>
      </w:pPr>
      <w:bookmarkStart w:id="30" w:name="_Toc233885134"/>
      <w:r w:rsidRPr="00177C3A">
        <w:rPr>
          <w:rFonts w:ascii="Times New Roman" w:hAnsi="Times New Roman" w:cs="Times New Roman"/>
          <w:b/>
          <w:sz w:val="24"/>
          <w:szCs w:val="24"/>
        </w:rPr>
        <w:t>Security Implementation</w:t>
      </w:r>
      <w:bookmarkEnd w:id="30"/>
    </w:p>
    <w:p w14:paraId="1F462034" w14:textId="432CB0C4" w:rsidR="00247CF0" w:rsidRDefault="00186E93" w:rsidP="00C9034B">
      <w:pPr>
        <w:spacing w:afterLines="150" w:after="360" w:line="276" w:lineRule="auto"/>
        <w:jc w:val="both"/>
        <w:rPr>
          <w:rFonts w:ascii="Times New Roman" w:hAnsi="Times New Roman" w:cs="Times New Roman"/>
          <w:bCs/>
          <w:sz w:val="24"/>
          <w:szCs w:val="24"/>
        </w:rPr>
      </w:pPr>
      <w:r w:rsidRPr="00177C3A">
        <w:rPr>
          <w:rFonts w:ascii="Times New Roman" w:hAnsi="Times New Roman" w:cs="Times New Roman"/>
          <w:bCs/>
          <w:sz w:val="24"/>
          <w:szCs w:val="24"/>
        </w:rPr>
        <w:t xml:space="preserve">All user passwords are </w:t>
      </w:r>
      <w:r w:rsidR="00B136F6">
        <w:rPr>
          <w:rFonts w:ascii="Times New Roman" w:hAnsi="Times New Roman" w:cs="Times New Roman"/>
          <w:bCs/>
          <w:sz w:val="24"/>
          <w:szCs w:val="24"/>
        </w:rPr>
        <w:t>hashed</w:t>
      </w:r>
      <w:r w:rsidRPr="00177C3A">
        <w:rPr>
          <w:rFonts w:ascii="Times New Roman" w:hAnsi="Times New Roman" w:cs="Times New Roman"/>
          <w:bCs/>
          <w:sz w:val="24"/>
          <w:szCs w:val="24"/>
        </w:rPr>
        <w:t xml:space="preserve"> using </w:t>
      </w:r>
      <w:r w:rsidR="00B136F6" w:rsidRPr="00B136F6">
        <w:rPr>
          <w:rFonts w:ascii="Times New Roman" w:hAnsi="Times New Roman" w:cs="Times New Roman"/>
          <w:bCs/>
          <w:i/>
          <w:iCs/>
          <w:sz w:val="24"/>
          <w:szCs w:val="24"/>
        </w:rPr>
        <w:t>scrypt</w:t>
      </w:r>
      <w:r w:rsidR="00B136F6">
        <w:rPr>
          <w:rFonts w:ascii="Times New Roman" w:hAnsi="Times New Roman" w:cs="Times New Roman"/>
          <w:bCs/>
          <w:i/>
          <w:iCs/>
          <w:sz w:val="24"/>
          <w:szCs w:val="24"/>
        </w:rPr>
        <w:t xml:space="preserve"> </w:t>
      </w:r>
      <w:r w:rsidR="00B136F6">
        <w:rPr>
          <w:rFonts w:ascii="Times New Roman" w:hAnsi="Times New Roman" w:cs="Times New Roman"/>
          <w:bCs/>
          <w:sz w:val="24"/>
          <w:szCs w:val="24"/>
        </w:rPr>
        <w:t xml:space="preserve">with a per-user </w:t>
      </w:r>
      <w:r w:rsidR="00B136F6">
        <w:rPr>
          <w:rFonts w:ascii="Times New Roman" w:hAnsi="Times New Roman" w:cs="Times New Roman"/>
          <w:bCs/>
          <w:i/>
          <w:iCs/>
          <w:sz w:val="24"/>
          <w:szCs w:val="24"/>
        </w:rPr>
        <w:t>salt</w:t>
      </w:r>
      <w:r w:rsidR="00E60D69">
        <w:rPr>
          <w:rFonts w:ascii="Times New Roman" w:hAnsi="Times New Roman" w:cs="Times New Roman"/>
          <w:bCs/>
          <w:sz w:val="24"/>
          <w:szCs w:val="24"/>
        </w:rPr>
        <w:t xml:space="preserve"> [4]</w:t>
      </w:r>
      <w:r w:rsidRPr="00177C3A">
        <w:rPr>
          <w:rFonts w:ascii="Times New Roman" w:hAnsi="Times New Roman" w:cs="Times New Roman"/>
          <w:bCs/>
          <w:sz w:val="24"/>
          <w:szCs w:val="24"/>
        </w:rPr>
        <w:t xml:space="preserve"> before being stored in the data module. Also, security is further reinforced by storing session tokens in Secure and </w:t>
      </w:r>
      <w:r w:rsidR="00177C3A" w:rsidRPr="00177C3A">
        <w:rPr>
          <w:rFonts w:ascii="Times New Roman" w:hAnsi="Times New Roman" w:cs="Times New Roman"/>
          <w:bCs/>
          <w:sz w:val="24"/>
          <w:szCs w:val="24"/>
        </w:rPr>
        <w:t>HTTP Only</w:t>
      </w:r>
      <w:r w:rsidRPr="00177C3A">
        <w:rPr>
          <w:rFonts w:ascii="Times New Roman" w:hAnsi="Times New Roman" w:cs="Times New Roman"/>
          <w:bCs/>
          <w:sz w:val="24"/>
          <w:szCs w:val="24"/>
        </w:rPr>
        <w:t xml:space="preserve"> cookies</w:t>
      </w:r>
      <w:r w:rsidR="00E60D69">
        <w:rPr>
          <w:rFonts w:ascii="Times New Roman" w:hAnsi="Times New Roman" w:cs="Times New Roman"/>
          <w:bCs/>
          <w:sz w:val="24"/>
          <w:szCs w:val="24"/>
        </w:rPr>
        <w:t xml:space="preserve"> [</w:t>
      </w:r>
      <w:r w:rsidR="00C47DB9">
        <w:rPr>
          <w:rFonts w:ascii="Times New Roman" w:hAnsi="Times New Roman" w:cs="Times New Roman"/>
          <w:bCs/>
          <w:sz w:val="24"/>
          <w:szCs w:val="24"/>
        </w:rPr>
        <w:t>3</w:t>
      </w:r>
      <w:r w:rsidR="00E60D69">
        <w:rPr>
          <w:rFonts w:ascii="Times New Roman" w:hAnsi="Times New Roman" w:cs="Times New Roman"/>
          <w:bCs/>
          <w:sz w:val="24"/>
          <w:szCs w:val="24"/>
        </w:rPr>
        <w:t>]</w:t>
      </w:r>
      <w:r w:rsidRPr="00177C3A">
        <w:rPr>
          <w:rFonts w:ascii="Times New Roman" w:hAnsi="Times New Roman" w:cs="Times New Roman"/>
          <w:bCs/>
          <w:sz w:val="24"/>
          <w:szCs w:val="24"/>
        </w:rPr>
        <w:t>, preventing client-side script access (XSS protection) and configured with expiration intervals to mitigate the risk of unauthorized access through session hijacking.</w:t>
      </w:r>
    </w:p>
    <w:p w14:paraId="023322D2" w14:textId="1E76E103" w:rsidR="00186E93" w:rsidRPr="00177C3A" w:rsidRDefault="00186E93" w:rsidP="00C9034B">
      <w:pPr>
        <w:pStyle w:val="PargrafodaLista"/>
        <w:numPr>
          <w:ilvl w:val="1"/>
          <w:numId w:val="14"/>
        </w:numPr>
        <w:spacing w:afterLines="150" w:after="360" w:line="276" w:lineRule="auto"/>
        <w:contextualSpacing w:val="0"/>
        <w:jc w:val="both"/>
        <w:outlineLvl w:val="1"/>
        <w:rPr>
          <w:rFonts w:ascii="Times New Roman" w:hAnsi="Times New Roman" w:cs="Times New Roman"/>
          <w:b/>
          <w:sz w:val="24"/>
          <w:szCs w:val="24"/>
        </w:rPr>
      </w:pPr>
      <w:bookmarkStart w:id="31" w:name="_Toc233885135"/>
      <w:r w:rsidRPr="00177C3A">
        <w:rPr>
          <w:rFonts w:ascii="Times New Roman" w:hAnsi="Times New Roman" w:cs="Times New Roman"/>
          <w:b/>
          <w:sz w:val="28"/>
          <w:szCs w:val="28"/>
        </w:rPr>
        <w:t>Technical Architecture</w:t>
      </w:r>
      <w:bookmarkEnd w:id="31"/>
    </w:p>
    <w:p w14:paraId="20C30725" w14:textId="6CA34CC9" w:rsidR="00F70348" w:rsidRDefault="00B136F6" w:rsidP="00C9034B">
      <w:pPr>
        <w:spacing w:afterLines="150" w:after="360" w:line="276" w:lineRule="auto"/>
        <w:jc w:val="both"/>
        <w:rPr>
          <w:rFonts w:ascii="Times New Roman" w:hAnsi="Times New Roman" w:cs="Times New Roman"/>
          <w:bCs/>
          <w:sz w:val="24"/>
          <w:szCs w:val="24"/>
        </w:rPr>
      </w:pPr>
      <w:r w:rsidRPr="00B136F6">
        <w:rPr>
          <w:rFonts w:ascii="Times New Roman" w:hAnsi="Times New Roman" w:cs="Times New Roman"/>
          <w:bCs/>
          <w:sz w:val="24"/>
          <w:szCs w:val="24"/>
        </w:rPr>
        <w:t>The system adheres to the planned three-tier architecture, with the backend structured for robustness and maintainability</w:t>
      </w:r>
      <w:r w:rsidR="00F70348" w:rsidRPr="00F70348">
        <w:rPr>
          <w:rFonts w:ascii="Times New Roman" w:hAnsi="Times New Roman" w:cs="Times New Roman"/>
          <w:bCs/>
          <w:sz w:val="24"/>
          <w:szCs w:val="24"/>
        </w:rPr>
        <w:t xml:space="preserve">. </w:t>
      </w:r>
      <w:r w:rsidR="00F70348" w:rsidRPr="008E74AE">
        <w:rPr>
          <w:rFonts w:ascii="Times New Roman" w:hAnsi="Times New Roman" w:cs="Times New Roman"/>
          <w:bCs/>
          <w:sz w:val="24"/>
          <w:szCs w:val="24"/>
        </w:rPr>
        <w:t xml:space="preserve">The current source code and project documentation are managed in a </w:t>
      </w:r>
      <w:r w:rsidR="00F70348">
        <w:rPr>
          <w:rFonts w:ascii="Times New Roman" w:hAnsi="Times New Roman" w:cs="Times New Roman"/>
          <w:bCs/>
          <w:sz w:val="24"/>
          <w:szCs w:val="24"/>
        </w:rPr>
        <w:t>GitHub</w:t>
      </w:r>
      <w:r w:rsidR="00F70348" w:rsidRPr="008E74AE">
        <w:rPr>
          <w:rFonts w:ascii="Times New Roman" w:hAnsi="Times New Roman" w:cs="Times New Roman"/>
          <w:bCs/>
          <w:sz w:val="24"/>
          <w:szCs w:val="24"/>
        </w:rPr>
        <w:t xml:space="preserve"> repository</w:t>
      </w:r>
      <w:r w:rsidR="00F70348">
        <w:rPr>
          <w:rStyle w:val="Refdenotaderodap"/>
          <w:rFonts w:ascii="Times New Roman" w:hAnsi="Times New Roman" w:cs="Times New Roman"/>
          <w:bCs/>
          <w:sz w:val="24"/>
          <w:szCs w:val="24"/>
        </w:rPr>
        <w:footnoteReference w:id="1"/>
      </w:r>
      <w:r w:rsidR="00F70348" w:rsidRPr="008E74AE">
        <w:rPr>
          <w:rFonts w:ascii="Times New Roman" w:hAnsi="Times New Roman" w:cs="Times New Roman"/>
          <w:bCs/>
          <w:sz w:val="24"/>
          <w:szCs w:val="24"/>
        </w:rPr>
        <w:t>.</w:t>
      </w:r>
      <w:r w:rsidR="00F70348">
        <w:rPr>
          <w:rFonts w:ascii="Times New Roman" w:hAnsi="Times New Roman" w:cs="Times New Roman"/>
          <w:bCs/>
          <w:sz w:val="24"/>
          <w:szCs w:val="24"/>
        </w:rPr>
        <w:t xml:space="preserve"> </w:t>
      </w:r>
      <w:r w:rsidR="00F70348" w:rsidRPr="00F70348">
        <w:rPr>
          <w:rFonts w:ascii="Times New Roman" w:hAnsi="Times New Roman" w:cs="Times New Roman"/>
          <w:bCs/>
          <w:sz w:val="24"/>
          <w:szCs w:val="24"/>
        </w:rPr>
        <w:t>The current implementation leverages the Next.js App Router not just for rendering, but as a</w:t>
      </w:r>
      <w:r w:rsidR="00C241DD">
        <w:rPr>
          <w:rFonts w:ascii="Times New Roman" w:hAnsi="Times New Roman" w:cs="Times New Roman"/>
          <w:bCs/>
          <w:sz w:val="24"/>
          <w:szCs w:val="24"/>
        </w:rPr>
        <w:t xml:space="preserve">n </w:t>
      </w:r>
      <w:r w:rsidR="00F70348" w:rsidRPr="00F70348">
        <w:rPr>
          <w:rFonts w:ascii="Times New Roman" w:hAnsi="Times New Roman" w:cs="Times New Roman"/>
          <w:bCs/>
          <w:sz w:val="24"/>
          <w:szCs w:val="24"/>
        </w:rPr>
        <w:t xml:space="preserve">API layer </w:t>
      </w:r>
      <w:r w:rsidR="0028756F">
        <w:rPr>
          <w:rFonts w:ascii="Times New Roman" w:hAnsi="Times New Roman" w:cs="Times New Roman"/>
          <w:bCs/>
          <w:sz w:val="24"/>
          <w:szCs w:val="24"/>
        </w:rPr>
        <w:t>with capabilities for easy scalability</w:t>
      </w:r>
      <w:r w:rsidR="00F70348" w:rsidRPr="00F70348">
        <w:rPr>
          <w:rFonts w:ascii="Times New Roman" w:hAnsi="Times New Roman" w:cs="Times New Roman"/>
          <w:bCs/>
          <w:sz w:val="24"/>
          <w:szCs w:val="24"/>
        </w:rPr>
        <w:t>.</w:t>
      </w:r>
    </w:p>
    <w:p w14:paraId="329ECB43" w14:textId="0DC7FD61" w:rsidR="00B420AC" w:rsidRPr="00614D05" w:rsidRDefault="00B420AC" w:rsidP="00614D05">
      <w:pPr>
        <w:pStyle w:val="PargrafodaLista"/>
        <w:numPr>
          <w:ilvl w:val="2"/>
          <w:numId w:val="13"/>
        </w:numPr>
        <w:spacing w:afterLines="150" w:after="360" w:line="276" w:lineRule="auto"/>
        <w:ind w:left="505" w:hanging="505"/>
        <w:contextualSpacing w:val="0"/>
        <w:jc w:val="both"/>
        <w:outlineLvl w:val="2"/>
        <w:rPr>
          <w:rFonts w:ascii="Times New Roman" w:hAnsi="Times New Roman" w:cs="Times New Roman"/>
          <w:b/>
          <w:sz w:val="24"/>
          <w:szCs w:val="24"/>
        </w:rPr>
      </w:pPr>
      <w:bookmarkStart w:id="32" w:name="_Toc233885136"/>
      <w:r w:rsidRPr="00614D05">
        <w:rPr>
          <w:rFonts w:ascii="Times New Roman" w:hAnsi="Times New Roman" w:cs="Times New Roman"/>
          <w:b/>
          <w:sz w:val="24"/>
          <w:szCs w:val="24"/>
        </w:rPr>
        <w:t>Modular Backend Logic (Controller-Service Pattern)</w:t>
      </w:r>
      <w:bookmarkEnd w:id="32"/>
    </w:p>
    <w:p w14:paraId="446D740D" w14:textId="2EF7BC80" w:rsidR="00B420AC" w:rsidRPr="00B420AC" w:rsidRDefault="00B420AC" w:rsidP="00B420AC">
      <w:pPr>
        <w:spacing w:afterLines="150" w:after="360" w:line="276" w:lineRule="auto"/>
        <w:jc w:val="both"/>
        <w:rPr>
          <w:rFonts w:ascii="Times New Roman" w:hAnsi="Times New Roman" w:cs="Times New Roman"/>
          <w:bCs/>
          <w:sz w:val="24"/>
          <w:szCs w:val="24"/>
        </w:rPr>
      </w:pPr>
      <w:r w:rsidRPr="00B420AC">
        <w:rPr>
          <w:rFonts w:ascii="Times New Roman" w:hAnsi="Times New Roman" w:cs="Times New Roman"/>
          <w:bCs/>
          <w:sz w:val="24"/>
          <w:szCs w:val="24"/>
        </w:rPr>
        <w:t>To ensure high maintainability and follow clean code principles, the backend is structured using a Controller-Service-Repository pattern:</w:t>
      </w:r>
    </w:p>
    <w:p w14:paraId="36FCAEDF" w14:textId="4032402C" w:rsidR="00B420AC" w:rsidRPr="00614D05" w:rsidRDefault="00B420AC" w:rsidP="00614D05">
      <w:pPr>
        <w:pStyle w:val="PargrafodaLista"/>
        <w:numPr>
          <w:ilvl w:val="0"/>
          <w:numId w:val="21"/>
        </w:numPr>
        <w:spacing w:afterLines="150" w:after="360" w:line="276" w:lineRule="auto"/>
        <w:contextualSpacing w:val="0"/>
        <w:jc w:val="both"/>
        <w:rPr>
          <w:rFonts w:ascii="Times New Roman" w:hAnsi="Times New Roman" w:cs="Times New Roman"/>
          <w:bCs/>
          <w:sz w:val="24"/>
          <w:szCs w:val="24"/>
        </w:rPr>
      </w:pPr>
      <w:r w:rsidRPr="00D72E8B">
        <w:rPr>
          <w:rFonts w:ascii="Times New Roman" w:hAnsi="Times New Roman" w:cs="Times New Roman"/>
          <w:b/>
          <w:sz w:val="24"/>
          <w:szCs w:val="24"/>
        </w:rPr>
        <w:lastRenderedPageBreak/>
        <w:t>Controllers:</w:t>
      </w:r>
      <w:r w:rsidRPr="00614D05">
        <w:rPr>
          <w:rFonts w:ascii="Times New Roman" w:hAnsi="Times New Roman" w:cs="Times New Roman"/>
          <w:bCs/>
          <w:sz w:val="24"/>
          <w:szCs w:val="24"/>
        </w:rPr>
        <w:t xml:space="preserve"> Entities like the </w:t>
      </w:r>
      <w:r w:rsidRPr="00D72E8B">
        <w:rPr>
          <w:rFonts w:ascii="Times New Roman" w:hAnsi="Times New Roman" w:cs="Times New Roman"/>
          <w:bCs/>
          <w:i/>
          <w:iCs/>
          <w:sz w:val="24"/>
          <w:szCs w:val="24"/>
        </w:rPr>
        <w:t>authController</w:t>
      </w:r>
      <w:r w:rsidRPr="00614D05">
        <w:rPr>
          <w:rFonts w:ascii="Times New Roman" w:hAnsi="Times New Roman" w:cs="Times New Roman"/>
          <w:bCs/>
          <w:sz w:val="24"/>
          <w:szCs w:val="24"/>
        </w:rPr>
        <w:t xml:space="preserve"> and </w:t>
      </w:r>
      <w:r w:rsidRPr="00D72E8B">
        <w:rPr>
          <w:rFonts w:ascii="Times New Roman" w:hAnsi="Times New Roman" w:cs="Times New Roman"/>
          <w:bCs/>
          <w:i/>
          <w:iCs/>
          <w:sz w:val="24"/>
          <w:szCs w:val="24"/>
        </w:rPr>
        <w:t>calendarController</w:t>
      </w:r>
      <w:r w:rsidRPr="00614D05">
        <w:rPr>
          <w:rFonts w:ascii="Times New Roman" w:hAnsi="Times New Roman" w:cs="Times New Roman"/>
          <w:bCs/>
          <w:sz w:val="24"/>
          <w:szCs w:val="24"/>
        </w:rPr>
        <w:t xml:space="preserve"> </w:t>
      </w:r>
      <w:r w:rsidR="00444BB9" w:rsidRPr="00614D05">
        <w:rPr>
          <w:rFonts w:ascii="Times New Roman" w:hAnsi="Times New Roman" w:cs="Times New Roman"/>
          <w:bCs/>
          <w:sz w:val="24"/>
          <w:szCs w:val="24"/>
        </w:rPr>
        <w:t>function as</w:t>
      </w:r>
      <w:r w:rsidRPr="00614D05">
        <w:rPr>
          <w:rFonts w:ascii="Times New Roman" w:hAnsi="Times New Roman" w:cs="Times New Roman"/>
          <w:bCs/>
          <w:sz w:val="24"/>
          <w:szCs w:val="24"/>
        </w:rPr>
        <w:t xml:space="preserve"> orchestrators, handling the incoming HTTP requests and managing the response lifecycle.</w:t>
      </w:r>
    </w:p>
    <w:p w14:paraId="6464A990" w14:textId="590ABEF1" w:rsidR="00B420AC" w:rsidRPr="00614D05" w:rsidRDefault="00B420AC" w:rsidP="00614D05">
      <w:pPr>
        <w:pStyle w:val="PargrafodaLista"/>
        <w:numPr>
          <w:ilvl w:val="0"/>
          <w:numId w:val="21"/>
        </w:numPr>
        <w:spacing w:afterLines="150" w:after="360" w:line="276" w:lineRule="auto"/>
        <w:contextualSpacing w:val="0"/>
        <w:jc w:val="both"/>
        <w:rPr>
          <w:rFonts w:ascii="Times New Roman" w:hAnsi="Times New Roman" w:cs="Times New Roman"/>
          <w:bCs/>
          <w:sz w:val="24"/>
          <w:szCs w:val="24"/>
        </w:rPr>
      </w:pPr>
      <w:r w:rsidRPr="00D72E8B">
        <w:rPr>
          <w:rFonts w:ascii="Times New Roman" w:hAnsi="Times New Roman" w:cs="Times New Roman"/>
          <w:b/>
          <w:sz w:val="24"/>
          <w:szCs w:val="24"/>
        </w:rPr>
        <w:t>Services:</w:t>
      </w:r>
      <w:r w:rsidRPr="00614D05">
        <w:rPr>
          <w:rFonts w:ascii="Times New Roman" w:hAnsi="Times New Roman" w:cs="Times New Roman"/>
          <w:bCs/>
          <w:sz w:val="24"/>
          <w:szCs w:val="24"/>
        </w:rPr>
        <w:t xml:space="preserve"> All business logic</w:t>
      </w:r>
      <w:r w:rsidR="00D72E8B">
        <w:rPr>
          <w:rFonts w:ascii="Times New Roman" w:hAnsi="Times New Roman" w:cs="Times New Roman"/>
          <w:bCs/>
          <w:sz w:val="24"/>
          <w:szCs w:val="24"/>
        </w:rPr>
        <w:t xml:space="preserve">, </w:t>
      </w:r>
      <w:r w:rsidRPr="00614D05">
        <w:rPr>
          <w:rFonts w:ascii="Times New Roman" w:hAnsi="Times New Roman" w:cs="Times New Roman"/>
          <w:bCs/>
          <w:sz w:val="24"/>
          <w:szCs w:val="24"/>
        </w:rPr>
        <w:t>such as user validation and event occurrence calculations</w:t>
      </w:r>
      <w:r w:rsidR="00D72E8B">
        <w:rPr>
          <w:rFonts w:ascii="Times New Roman" w:hAnsi="Times New Roman" w:cs="Times New Roman"/>
          <w:bCs/>
          <w:sz w:val="24"/>
          <w:szCs w:val="24"/>
        </w:rPr>
        <w:t xml:space="preserve">, </w:t>
      </w:r>
      <w:r w:rsidRPr="00614D05">
        <w:rPr>
          <w:rFonts w:ascii="Times New Roman" w:hAnsi="Times New Roman" w:cs="Times New Roman"/>
          <w:bCs/>
          <w:sz w:val="24"/>
          <w:szCs w:val="24"/>
        </w:rPr>
        <w:t xml:space="preserve">is encapsulated in specialized services (e.g., </w:t>
      </w:r>
      <w:r w:rsidRPr="00D72E8B">
        <w:rPr>
          <w:rFonts w:ascii="Times New Roman" w:hAnsi="Times New Roman" w:cs="Times New Roman"/>
          <w:bCs/>
          <w:i/>
          <w:iCs/>
          <w:sz w:val="24"/>
          <w:szCs w:val="24"/>
        </w:rPr>
        <w:t>authService</w:t>
      </w:r>
      <w:r w:rsidRPr="00614D05">
        <w:rPr>
          <w:rFonts w:ascii="Times New Roman" w:hAnsi="Times New Roman" w:cs="Times New Roman"/>
          <w:bCs/>
          <w:sz w:val="24"/>
          <w:szCs w:val="24"/>
        </w:rPr>
        <w:t>). This ensures the logic is decoupled from the API routes and is easily testable.</w:t>
      </w:r>
    </w:p>
    <w:p w14:paraId="135080C0" w14:textId="6A1B20A7" w:rsidR="002C2970" w:rsidRPr="002C2970" w:rsidRDefault="00B420AC" w:rsidP="002C2970">
      <w:pPr>
        <w:pStyle w:val="PargrafodaLista"/>
        <w:numPr>
          <w:ilvl w:val="0"/>
          <w:numId w:val="21"/>
        </w:numPr>
        <w:spacing w:afterLines="150" w:after="360" w:line="276" w:lineRule="auto"/>
        <w:contextualSpacing w:val="0"/>
        <w:jc w:val="both"/>
        <w:rPr>
          <w:rFonts w:ascii="Times New Roman" w:hAnsi="Times New Roman" w:cs="Times New Roman"/>
          <w:bCs/>
          <w:sz w:val="24"/>
          <w:szCs w:val="24"/>
        </w:rPr>
      </w:pPr>
      <w:r w:rsidRPr="00D72E8B">
        <w:rPr>
          <w:rFonts w:ascii="Times New Roman" w:hAnsi="Times New Roman" w:cs="Times New Roman"/>
          <w:b/>
          <w:sz w:val="24"/>
          <w:szCs w:val="24"/>
        </w:rPr>
        <w:t xml:space="preserve">Data Abstraction: </w:t>
      </w:r>
      <w:r w:rsidR="002C2970" w:rsidRPr="002C2970">
        <w:rPr>
          <w:rFonts w:ascii="Times New Roman" w:hAnsi="Times New Roman" w:cs="Times New Roman"/>
          <w:bCs/>
          <w:sz w:val="24"/>
          <w:szCs w:val="24"/>
        </w:rPr>
        <w:t>The application uses a dedicated data access layer that isolates all data storage behind a single point in the code. Business services never talk to the database directly, they go through this layer.</w:t>
      </w:r>
      <w:r w:rsidR="002C2970">
        <w:rPr>
          <w:rFonts w:ascii="Times New Roman" w:hAnsi="Times New Roman" w:cs="Times New Roman"/>
          <w:bCs/>
          <w:sz w:val="24"/>
          <w:szCs w:val="24"/>
        </w:rPr>
        <w:t xml:space="preserve"> </w:t>
      </w:r>
      <w:r w:rsidR="002C2970" w:rsidRPr="002C2970">
        <w:rPr>
          <w:rFonts w:ascii="Times New Roman" w:hAnsi="Times New Roman" w:cs="Times New Roman"/>
          <w:bCs/>
          <w:sz w:val="24"/>
          <w:szCs w:val="24"/>
        </w:rPr>
        <w:t>During development, this layer persisted data as structured JSON documents, used as mock data while the rest of the application was being built. In production, PostgreSQL is the actual database.</w:t>
      </w:r>
      <w:r w:rsidR="002C2970">
        <w:rPr>
          <w:rFonts w:ascii="Times New Roman" w:hAnsi="Times New Roman" w:cs="Times New Roman"/>
          <w:bCs/>
          <w:sz w:val="24"/>
          <w:szCs w:val="24"/>
        </w:rPr>
        <w:t xml:space="preserve"> </w:t>
      </w:r>
      <w:r w:rsidR="002C2970" w:rsidRPr="002C2970">
        <w:rPr>
          <w:rFonts w:ascii="Times New Roman" w:hAnsi="Times New Roman" w:cs="Times New Roman"/>
          <w:bCs/>
          <w:sz w:val="24"/>
          <w:szCs w:val="24"/>
        </w:rPr>
        <w:t xml:space="preserve">Because everything storage-related is isolated in this one layer, switching from </w:t>
      </w:r>
      <w:r w:rsidR="00525A88">
        <w:rPr>
          <w:rFonts w:ascii="Times New Roman" w:hAnsi="Times New Roman" w:cs="Times New Roman"/>
          <w:bCs/>
          <w:sz w:val="24"/>
          <w:szCs w:val="24"/>
        </w:rPr>
        <w:t>JSON</w:t>
      </w:r>
      <w:r w:rsidR="002C2970" w:rsidRPr="002C2970">
        <w:rPr>
          <w:rFonts w:ascii="Times New Roman" w:hAnsi="Times New Roman" w:cs="Times New Roman"/>
          <w:bCs/>
          <w:sz w:val="24"/>
          <w:szCs w:val="24"/>
        </w:rPr>
        <w:t xml:space="preserve"> to PostgreSQL didn't require touching the business logic, the API routes, or the frontend. Only the data access layer itself changed.</w:t>
      </w:r>
    </w:p>
    <w:p w14:paraId="525B7FFD" w14:textId="5EA68AA0" w:rsidR="00B420AC" w:rsidRPr="00614D05" w:rsidRDefault="00B420AC" w:rsidP="00614D05">
      <w:pPr>
        <w:pStyle w:val="PargrafodaLista"/>
        <w:numPr>
          <w:ilvl w:val="2"/>
          <w:numId w:val="13"/>
        </w:numPr>
        <w:spacing w:afterLines="150" w:after="360" w:line="276" w:lineRule="auto"/>
        <w:ind w:left="505" w:hanging="505"/>
        <w:contextualSpacing w:val="0"/>
        <w:jc w:val="both"/>
        <w:outlineLvl w:val="2"/>
        <w:rPr>
          <w:rFonts w:ascii="Times New Roman" w:hAnsi="Times New Roman" w:cs="Times New Roman"/>
          <w:b/>
          <w:sz w:val="24"/>
          <w:szCs w:val="24"/>
        </w:rPr>
      </w:pPr>
      <w:bookmarkStart w:id="33" w:name="_Toc233885137"/>
      <w:r w:rsidRPr="00614D05">
        <w:rPr>
          <w:rFonts w:ascii="Times New Roman" w:hAnsi="Times New Roman" w:cs="Times New Roman"/>
          <w:b/>
          <w:sz w:val="24"/>
          <w:szCs w:val="24"/>
        </w:rPr>
        <w:t>Performance and Session Management</w:t>
      </w:r>
      <w:bookmarkEnd w:id="33"/>
    </w:p>
    <w:p w14:paraId="7E373922" w14:textId="28B3FAC3" w:rsidR="00B420AC" w:rsidRPr="00B420AC" w:rsidRDefault="00B420AC" w:rsidP="00B420AC">
      <w:pPr>
        <w:spacing w:afterLines="150" w:after="360" w:line="276" w:lineRule="auto"/>
        <w:jc w:val="both"/>
        <w:rPr>
          <w:rFonts w:ascii="Times New Roman" w:hAnsi="Times New Roman" w:cs="Times New Roman"/>
          <w:bCs/>
          <w:sz w:val="24"/>
          <w:szCs w:val="24"/>
        </w:rPr>
      </w:pPr>
      <w:r w:rsidRPr="00B420AC">
        <w:rPr>
          <w:rFonts w:ascii="Times New Roman" w:hAnsi="Times New Roman" w:cs="Times New Roman"/>
          <w:bCs/>
          <w:sz w:val="24"/>
          <w:szCs w:val="24"/>
        </w:rPr>
        <w:t>The backend implementation introduces advanced technologies to ensure the application is production-ready:</w:t>
      </w:r>
    </w:p>
    <w:p w14:paraId="0476809E" w14:textId="15A217F1" w:rsidR="00B420AC" w:rsidRPr="00614D05" w:rsidRDefault="00444BB9" w:rsidP="00614D05">
      <w:pPr>
        <w:pStyle w:val="PargrafodaLista"/>
        <w:numPr>
          <w:ilvl w:val="0"/>
          <w:numId w:val="21"/>
        </w:numPr>
        <w:spacing w:afterLines="150" w:after="360" w:line="276" w:lineRule="auto"/>
        <w:contextualSpacing w:val="0"/>
        <w:jc w:val="both"/>
        <w:rPr>
          <w:rFonts w:ascii="Times New Roman" w:hAnsi="Times New Roman" w:cs="Times New Roman"/>
          <w:bCs/>
          <w:sz w:val="24"/>
          <w:szCs w:val="24"/>
        </w:rPr>
      </w:pPr>
      <w:r w:rsidRPr="00444BB9">
        <w:rPr>
          <w:rFonts w:ascii="Times New Roman" w:hAnsi="Times New Roman" w:cs="Times New Roman"/>
          <w:b/>
          <w:sz w:val="24"/>
          <w:szCs w:val="24"/>
        </w:rPr>
        <w:t>Session Management:</w:t>
      </w:r>
      <w:r w:rsidRPr="00444BB9">
        <w:rPr>
          <w:rFonts w:ascii="Times New Roman" w:hAnsi="Times New Roman" w:cs="Times New Roman"/>
          <w:bCs/>
          <w:sz w:val="24"/>
          <w:szCs w:val="24"/>
        </w:rPr>
        <w:t xml:space="preserve"> Sessions are stored as tokens (48 random bytes, base64url-encoded) with a 24-hour expiry, extended to 30 days when the user selects "stay signed in". Each session is validated against the same data layer described in Data Abstraction, avoiding a separate session store</w:t>
      </w:r>
      <w:r w:rsidR="00B420AC" w:rsidRPr="00444BB9">
        <w:rPr>
          <w:rFonts w:ascii="Times New Roman" w:hAnsi="Times New Roman" w:cs="Times New Roman"/>
          <w:bCs/>
          <w:sz w:val="24"/>
          <w:szCs w:val="24"/>
        </w:rPr>
        <w:t>.</w:t>
      </w:r>
      <w:r w:rsidR="00B420AC" w:rsidRPr="00614D05">
        <w:rPr>
          <w:rFonts w:ascii="Times New Roman" w:hAnsi="Times New Roman" w:cs="Times New Roman"/>
          <w:bCs/>
          <w:sz w:val="24"/>
          <w:szCs w:val="24"/>
        </w:rPr>
        <w:t xml:space="preserve"> </w:t>
      </w:r>
    </w:p>
    <w:p w14:paraId="5AAE68DD" w14:textId="62D4B306" w:rsidR="00B420AC" w:rsidRPr="00614D05" w:rsidRDefault="00B420AC" w:rsidP="00D72E8B">
      <w:pPr>
        <w:pStyle w:val="PargrafodaLista"/>
        <w:numPr>
          <w:ilvl w:val="0"/>
          <w:numId w:val="36"/>
        </w:numPr>
        <w:spacing w:afterLines="150" w:after="360" w:line="276" w:lineRule="auto"/>
        <w:ind w:left="357" w:hanging="357"/>
        <w:contextualSpacing w:val="0"/>
        <w:jc w:val="both"/>
        <w:rPr>
          <w:rFonts w:ascii="Times New Roman" w:hAnsi="Times New Roman" w:cs="Times New Roman"/>
          <w:bCs/>
          <w:sz w:val="24"/>
          <w:szCs w:val="24"/>
        </w:rPr>
      </w:pPr>
      <w:r w:rsidRPr="00614D05">
        <w:rPr>
          <w:rFonts w:ascii="Times New Roman" w:hAnsi="Times New Roman" w:cs="Times New Roman"/>
          <w:b/>
          <w:sz w:val="24"/>
          <w:szCs w:val="24"/>
        </w:rPr>
        <w:t xml:space="preserve">Authentication Middleware: </w:t>
      </w:r>
      <w:r w:rsidRPr="00614D05">
        <w:rPr>
          <w:rFonts w:ascii="Times New Roman" w:hAnsi="Times New Roman" w:cs="Times New Roman"/>
          <w:bCs/>
          <w:sz w:val="24"/>
          <w:szCs w:val="24"/>
        </w:rPr>
        <w:t>Access control is enforced through custom higher-order functions (</w:t>
      </w:r>
      <w:r w:rsidRPr="00D72E8B">
        <w:rPr>
          <w:rFonts w:ascii="Times New Roman" w:hAnsi="Times New Roman" w:cs="Times New Roman"/>
          <w:bCs/>
          <w:i/>
          <w:iCs/>
          <w:sz w:val="24"/>
          <w:szCs w:val="24"/>
        </w:rPr>
        <w:t>withApiAuth</w:t>
      </w:r>
      <w:r w:rsidRPr="00614D05">
        <w:rPr>
          <w:rFonts w:ascii="Times New Roman" w:hAnsi="Times New Roman" w:cs="Times New Roman"/>
          <w:bCs/>
          <w:sz w:val="24"/>
          <w:szCs w:val="24"/>
        </w:rPr>
        <w:t xml:space="preserve"> and </w:t>
      </w:r>
      <w:r w:rsidRPr="00D72E8B">
        <w:rPr>
          <w:rFonts w:ascii="Times New Roman" w:hAnsi="Times New Roman" w:cs="Times New Roman"/>
          <w:bCs/>
          <w:i/>
          <w:iCs/>
          <w:sz w:val="24"/>
          <w:szCs w:val="24"/>
        </w:rPr>
        <w:t>withApiAuthContext</w:t>
      </w:r>
      <w:r w:rsidRPr="00614D05">
        <w:rPr>
          <w:rFonts w:ascii="Times New Roman" w:hAnsi="Times New Roman" w:cs="Times New Roman"/>
          <w:bCs/>
          <w:sz w:val="24"/>
          <w:szCs w:val="24"/>
        </w:rPr>
        <w:t xml:space="preserve">). This middleware intercepts requests to protected routes, validating the Secure and </w:t>
      </w:r>
      <w:r w:rsidR="006C5A05" w:rsidRPr="00614D05">
        <w:rPr>
          <w:rFonts w:ascii="Times New Roman" w:hAnsi="Times New Roman" w:cs="Times New Roman"/>
          <w:bCs/>
          <w:sz w:val="24"/>
          <w:szCs w:val="24"/>
        </w:rPr>
        <w:t>HTTP Only</w:t>
      </w:r>
      <w:r w:rsidRPr="00614D05">
        <w:rPr>
          <w:rFonts w:ascii="Times New Roman" w:hAnsi="Times New Roman" w:cs="Times New Roman"/>
          <w:bCs/>
          <w:sz w:val="24"/>
          <w:szCs w:val="24"/>
        </w:rPr>
        <w:t xml:space="preserve"> session cookies before allowing the request to proceed to the controllers. </w:t>
      </w:r>
    </w:p>
    <w:p w14:paraId="600686D9" w14:textId="602A13BB" w:rsidR="00B420AC" w:rsidRPr="00614D05" w:rsidRDefault="00B420AC" w:rsidP="00614D05">
      <w:pPr>
        <w:pStyle w:val="PargrafodaLista"/>
        <w:numPr>
          <w:ilvl w:val="2"/>
          <w:numId w:val="13"/>
        </w:numPr>
        <w:spacing w:afterLines="150" w:after="360" w:line="276" w:lineRule="auto"/>
        <w:ind w:left="505" w:hanging="505"/>
        <w:contextualSpacing w:val="0"/>
        <w:jc w:val="both"/>
        <w:outlineLvl w:val="2"/>
        <w:rPr>
          <w:rFonts w:ascii="Times New Roman" w:hAnsi="Times New Roman" w:cs="Times New Roman"/>
          <w:b/>
          <w:sz w:val="24"/>
          <w:szCs w:val="24"/>
        </w:rPr>
      </w:pPr>
      <w:bookmarkStart w:id="34" w:name="_Toc233885138"/>
      <w:r w:rsidRPr="00614D05">
        <w:rPr>
          <w:rFonts w:ascii="Times New Roman" w:hAnsi="Times New Roman" w:cs="Times New Roman"/>
          <w:b/>
          <w:sz w:val="24"/>
          <w:szCs w:val="24"/>
        </w:rPr>
        <w:t>Structural Integrity and Validation</w:t>
      </w:r>
      <w:bookmarkEnd w:id="34"/>
    </w:p>
    <w:p w14:paraId="6B09C175" w14:textId="691F3846" w:rsidR="00B420AC" w:rsidRPr="00B420AC" w:rsidRDefault="00B420AC" w:rsidP="00B420AC">
      <w:pPr>
        <w:spacing w:afterLines="150" w:after="360" w:line="276" w:lineRule="auto"/>
        <w:jc w:val="both"/>
        <w:rPr>
          <w:rFonts w:ascii="Times New Roman" w:hAnsi="Times New Roman" w:cs="Times New Roman"/>
          <w:bCs/>
          <w:sz w:val="24"/>
          <w:szCs w:val="24"/>
        </w:rPr>
      </w:pPr>
      <w:r w:rsidRPr="00B420AC">
        <w:rPr>
          <w:rFonts w:ascii="Times New Roman" w:hAnsi="Times New Roman" w:cs="Times New Roman"/>
          <w:bCs/>
          <w:sz w:val="24"/>
          <w:szCs w:val="24"/>
        </w:rPr>
        <w:t>To prevent data corruption issues</w:t>
      </w:r>
      <w:r w:rsidR="002603AF">
        <w:rPr>
          <w:rFonts w:ascii="Times New Roman" w:hAnsi="Times New Roman" w:cs="Times New Roman"/>
          <w:bCs/>
          <w:sz w:val="24"/>
          <w:szCs w:val="24"/>
        </w:rPr>
        <w:t xml:space="preserve"> and easy payload validation</w:t>
      </w:r>
      <w:r w:rsidRPr="00B420AC">
        <w:rPr>
          <w:rFonts w:ascii="Times New Roman" w:hAnsi="Times New Roman" w:cs="Times New Roman"/>
          <w:bCs/>
          <w:sz w:val="24"/>
          <w:szCs w:val="24"/>
        </w:rPr>
        <w:t xml:space="preserve">, the backend enforces:  </w:t>
      </w:r>
    </w:p>
    <w:p w14:paraId="70E1ED22" w14:textId="0CDC438F" w:rsidR="00B420AC" w:rsidRDefault="00B420AC" w:rsidP="00D72E8B">
      <w:pPr>
        <w:pStyle w:val="PargrafodaLista"/>
        <w:numPr>
          <w:ilvl w:val="0"/>
          <w:numId w:val="36"/>
        </w:numPr>
        <w:spacing w:afterLines="150" w:after="360" w:line="276" w:lineRule="auto"/>
        <w:ind w:left="357" w:hanging="357"/>
        <w:contextualSpacing w:val="0"/>
        <w:jc w:val="both"/>
        <w:rPr>
          <w:rFonts w:ascii="Times New Roman" w:hAnsi="Times New Roman" w:cs="Times New Roman"/>
          <w:bCs/>
          <w:sz w:val="24"/>
          <w:szCs w:val="24"/>
        </w:rPr>
      </w:pPr>
      <w:r w:rsidRPr="00D72E8B">
        <w:rPr>
          <w:rFonts w:ascii="Times New Roman" w:hAnsi="Times New Roman" w:cs="Times New Roman"/>
          <w:b/>
          <w:sz w:val="24"/>
          <w:szCs w:val="24"/>
        </w:rPr>
        <w:t>Schema Validation (Zod):</w:t>
      </w:r>
      <w:r w:rsidRPr="00D72E8B">
        <w:rPr>
          <w:rFonts w:ascii="Times New Roman" w:hAnsi="Times New Roman" w:cs="Times New Roman"/>
          <w:bCs/>
          <w:sz w:val="24"/>
          <w:szCs w:val="24"/>
        </w:rPr>
        <w:t xml:space="preserve"> The application uses the Zod library to define and enforce data schemas for every API input. Whether creating a new user or a multi-occurrence event, the backend ensures data conforms to the required types and constraints before it is processed or stored.</w:t>
      </w:r>
    </w:p>
    <w:p w14:paraId="47BADCC8" w14:textId="77777777" w:rsidR="002C2970" w:rsidRDefault="002C2970" w:rsidP="002C2970">
      <w:pPr>
        <w:pStyle w:val="PargrafodaLista"/>
        <w:numPr>
          <w:ilvl w:val="0"/>
          <w:numId w:val="36"/>
        </w:numPr>
        <w:spacing w:afterLines="150" w:after="360" w:line="276" w:lineRule="auto"/>
        <w:ind w:left="357" w:hanging="357"/>
        <w:contextualSpacing w:val="0"/>
        <w:jc w:val="both"/>
        <w:rPr>
          <w:rFonts w:ascii="Times New Roman" w:hAnsi="Times New Roman" w:cs="Times New Roman"/>
          <w:bCs/>
          <w:sz w:val="24"/>
          <w:szCs w:val="24"/>
        </w:rPr>
      </w:pPr>
      <w:r>
        <w:rPr>
          <w:rFonts w:ascii="Times New Roman" w:hAnsi="Times New Roman" w:cs="Times New Roman"/>
          <w:b/>
          <w:sz w:val="24"/>
          <w:szCs w:val="24"/>
        </w:rPr>
        <w:t xml:space="preserve">Role-Based Access Control: </w:t>
      </w:r>
      <w:r>
        <w:rPr>
          <w:rFonts w:ascii="Times New Roman" w:hAnsi="Times New Roman" w:cs="Times New Roman"/>
          <w:bCs/>
          <w:sz w:val="24"/>
          <w:szCs w:val="24"/>
        </w:rPr>
        <w:t xml:space="preserve">access permissions follow a strict hierarchy (Viewer, Editor, Administrator), enforced by dedicated guard functions on protected routes. The system also enforces self-management invariants, such as preventing an Administrator from demoting or </w:t>
      </w:r>
      <w:r>
        <w:rPr>
          <w:rFonts w:ascii="Times New Roman" w:hAnsi="Times New Roman" w:cs="Times New Roman"/>
          <w:bCs/>
          <w:sz w:val="24"/>
          <w:szCs w:val="24"/>
        </w:rPr>
        <w:lastRenderedPageBreak/>
        <w:t>deleting themselves, and guaranteeing that at least one Administrator account always remains active.</w:t>
      </w:r>
    </w:p>
    <w:p w14:paraId="66B4B6DA" w14:textId="38EC9F9C" w:rsidR="002C2970" w:rsidRDefault="002C2970" w:rsidP="002C2970">
      <w:pPr>
        <w:pStyle w:val="PargrafodaLista"/>
        <w:numPr>
          <w:ilvl w:val="0"/>
          <w:numId w:val="36"/>
        </w:numPr>
        <w:spacing w:afterLines="150" w:after="360" w:line="276" w:lineRule="auto"/>
        <w:ind w:left="357" w:hanging="357"/>
        <w:contextualSpacing w:val="0"/>
        <w:jc w:val="both"/>
        <w:rPr>
          <w:rFonts w:ascii="Times New Roman" w:hAnsi="Times New Roman" w:cs="Times New Roman"/>
          <w:bCs/>
          <w:sz w:val="24"/>
          <w:szCs w:val="24"/>
        </w:rPr>
      </w:pPr>
      <w:r>
        <w:rPr>
          <w:rFonts w:ascii="Times New Roman" w:hAnsi="Times New Roman" w:cs="Times New Roman"/>
          <w:b/>
          <w:sz w:val="24"/>
          <w:szCs w:val="24"/>
        </w:rPr>
        <w:t xml:space="preserve">Centralized Error Handling: </w:t>
      </w:r>
      <w:r>
        <w:rPr>
          <w:rFonts w:ascii="Times New Roman" w:hAnsi="Times New Roman" w:cs="Times New Roman"/>
          <w:bCs/>
          <w:sz w:val="24"/>
          <w:szCs w:val="24"/>
        </w:rPr>
        <w:t>API responses follow a consistent envelope across the application, returning either the requested data or a structured error object with a code, message, and details, which simplifies error handling on the frontend and produces consistent, predictable API behavior.</w:t>
      </w:r>
    </w:p>
    <w:p w14:paraId="44B69F4D" w14:textId="14B9CF41" w:rsidR="006072A3" w:rsidRPr="00177C3A" w:rsidRDefault="006072A3" w:rsidP="006072A3">
      <w:pPr>
        <w:pStyle w:val="PargrafodaLista"/>
        <w:numPr>
          <w:ilvl w:val="1"/>
          <w:numId w:val="14"/>
        </w:numPr>
        <w:spacing w:afterLines="150" w:after="360" w:line="276" w:lineRule="auto"/>
        <w:contextualSpacing w:val="0"/>
        <w:jc w:val="both"/>
        <w:outlineLvl w:val="1"/>
        <w:rPr>
          <w:rFonts w:ascii="Times New Roman" w:hAnsi="Times New Roman" w:cs="Times New Roman"/>
          <w:b/>
          <w:sz w:val="24"/>
          <w:szCs w:val="24"/>
        </w:rPr>
      </w:pPr>
      <w:r>
        <w:rPr>
          <w:rFonts w:ascii="Times New Roman" w:hAnsi="Times New Roman" w:cs="Times New Roman"/>
          <w:b/>
          <w:sz w:val="28"/>
          <w:szCs w:val="28"/>
        </w:rPr>
        <w:t xml:space="preserve">Testing </w:t>
      </w:r>
    </w:p>
    <w:p w14:paraId="682956A7" w14:textId="7E845ED4" w:rsidR="006072A3" w:rsidRPr="006072A3" w:rsidRDefault="006072A3" w:rsidP="006072A3">
      <w:pPr>
        <w:spacing w:afterLines="150" w:after="360" w:line="276" w:lineRule="auto"/>
        <w:jc w:val="both"/>
        <w:rPr>
          <w:rFonts w:ascii="Times New Roman" w:hAnsi="Times New Roman" w:cs="Times New Roman"/>
          <w:bCs/>
          <w:sz w:val="24"/>
          <w:szCs w:val="24"/>
        </w:rPr>
      </w:pPr>
      <w:r>
        <w:rPr>
          <w:rFonts w:ascii="Times New Roman" w:hAnsi="Times New Roman" w:cs="Times New Roman"/>
          <w:bCs/>
          <w:sz w:val="24"/>
          <w:szCs w:val="24"/>
        </w:rPr>
        <w:t>TO DO</w:t>
      </w:r>
    </w:p>
    <w:p w14:paraId="73E3C4A4" w14:textId="43CA67F5" w:rsidR="00FF6DFB" w:rsidRPr="00177C3A" w:rsidRDefault="0000484E" w:rsidP="00C9034B">
      <w:pPr>
        <w:pStyle w:val="PargrafodaLista"/>
        <w:numPr>
          <w:ilvl w:val="0"/>
          <w:numId w:val="13"/>
        </w:numPr>
        <w:spacing w:afterLines="150" w:after="360" w:line="276" w:lineRule="auto"/>
        <w:contextualSpacing w:val="0"/>
        <w:jc w:val="both"/>
        <w:outlineLvl w:val="0"/>
        <w:rPr>
          <w:rFonts w:ascii="Times New Roman" w:hAnsi="Times New Roman" w:cs="Times New Roman"/>
          <w:b/>
          <w:sz w:val="32"/>
          <w:szCs w:val="32"/>
        </w:rPr>
      </w:pPr>
      <w:bookmarkStart w:id="35" w:name="_Toc233885139"/>
      <w:r w:rsidRPr="00177C3A">
        <w:rPr>
          <w:rFonts w:ascii="Times New Roman" w:hAnsi="Times New Roman" w:cs="Times New Roman"/>
          <w:b/>
          <w:sz w:val="32"/>
          <w:szCs w:val="32"/>
        </w:rPr>
        <w:t>Schedule</w:t>
      </w:r>
      <w:bookmarkEnd w:id="35"/>
      <w:r w:rsidR="00FF6DFB" w:rsidRPr="00177C3A">
        <w:rPr>
          <w:rFonts w:ascii="Times New Roman" w:hAnsi="Times New Roman" w:cs="Times New Roman"/>
          <w:b/>
          <w:sz w:val="32"/>
          <w:szCs w:val="32"/>
        </w:rPr>
        <w:tab/>
      </w:r>
    </w:p>
    <w:p w14:paraId="626A0255" w14:textId="77777777" w:rsidR="002C2970" w:rsidRDefault="004D683C" w:rsidP="002C2970">
      <w:pPr>
        <w:spacing w:afterLines="150" w:after="360" w:line="276" w:lineRule="auto"/>
        <w:jc w:val="both"/>
        <w:rPr>
          <w:rFonts w:ascii="Times New Roman" w:hAnsi="Times New Roman" w:cs="Times New Roman"/>
          <w:bCs/>
          <w:sz w:val="24"/>
          <w:szCs w:val="24"/>
        </w:rPr>
      </w:pPr>
      <w:r w:rsidRPr="004D683C">
        <w:rPr>
          <w:rFonts w:ascii="Times New Roman" w:hAnsi="Times New Roman" w:cs="Times New Roman"/>
          <w:bCs/>
          <w:sz w:val="24"/>
          <w:szCs w:val="24"/>
        </w:rPr>
        <w:t xml:space="preserve">The </w:t>
      </w:r>
      <w:r w:rsidR="002C2970">
        <w:rPr>
          <w:rFonts w:ascii="Times New Roman" w:hAnsi="Times New Roman" w:cs="Times New Roman"/>
          <w:bCs/>
          <w:sz w:val="24"/>
          <w:szCs w:val="24"/>
        </w:rPr>
        <w:t>final</w:t>
      </w:r>
      <w:r w:rsidRPr="004D683C">
        <w:rPr>
          <w:rFonts w:ascii="Times New Roman" w:hAnsi="Times New Roman" w:cs="Times New Roman"/>
          <w:bCs/>
          <w:sz w:val="24"/>
          <w:szCs w:val="24"/>
        </w:rPr>
        <w:t xml:space="preserve"> project timeline is presented</w:t>
      </w:r>
      <w:r w:rsidR="00450D0D" w:rsidRPr="00177C3A">
        <w:rPr>
          <w:rFonts w:ascii="Times New Roman" w:hAnsi="Times New Roman" w:cs="Times New Roman"/>
          <w:bCs/>
          <w:sz w:val="24"/>
          <w:szCs w:val="24"/>
        </w:rPr>
        <w:t xml:space="preserve"> in </w:t>
      </w:r>
      <w:r w:rsidR="00660EE8" w:rsidRPr="00177C3A">
        <w:rPr>
          <w:rFonts w:ascii="Times New Roman" w:hAnsi="Times New Roman" w:cs="Times New Roman"/>
          <w:bCs/>
          <w:sz w:val="24"/>
          <w:szCs w:val="24"/>
        </w:rPr>
        <w:t xml:space="preserve">the </w:t>
      </w:r>
      <w:r w:rsidRPr="004D683C">
        <w:rPr>
          <w:rFonts w:ascii="Times New Roman" w:hAnsi="Times New Roman" w:cs="Times New Roman"/>
          <w:bCs/>
          <w:sz w:val="24"/>
          <w:szCs w:val="24"/>
        </w:rPr>
        <w:t xml:space="preserve">Gantt Chart (Figure 7). </w:t>
      </w:r>
      <w:r w:rsidR="002C2970">
        <w:rPr>
          <w:rFonts w:ascii="Times New Roman" w:hAnsi="Times New Roman" w:cs="Times New Roman"/>
          <w:bCs/>
          <w:sz w:val="24"/>
          <w:szCs w:val="24"/>
        </w:rPr>
        <w:t>It tracks the three primary tracks, Deliverables, Backend, and Frontend, together with the two continuous activities that spanned the entire project lifecycle. All planned tasks were completed on schedule:</w:t>
      </w:r>
    </w:p>
    <w:p w14:paraId="17E869E6" w14:textId="77777777" w:rsidR="002C2970" w:rsidRDefault="002C2970" w:rsidP="002C2970">
      <w:pPr>
        <w:pStyle w:val="PargrafodaLista"/>
        <w:numPr>
          <w:ilvl w:val="0"/>
          <w:numId w:val="20"/>
        </w:numPr>
        <w:spacing w:afterLines="150" w:after="360" w:line="276" w:lineRule="auto"/>
        <w:contextualSpacing w:val="0"/>
        <w:jc w:val="both"/>
        <w:rPr>
          <w:rFonts w:ascii="Times New Roman" w:hAnsi="Times New Roman" w:cs="Times New Roman"/>
          <w:bCs/>
          <w:sz w:val="24"/>
          <w:szCs w:val="24"/>
        </w:rPr>
      </w:pPr>
      <w:r>
        <w:rPr>
          <w:rFonts w:ascii="Times New Roman" w:hAnsi="Times New Roman" w:cs="Times New Roman"/>
          <w:b/>
          <w:sz w:val="24"/>
          <w:szCs w:val="24"/>
        </w:rPr>
        <w:t xml:space="preserve">Continuous Activities: </w:t>
      </w:r>
      <w:r>
        <w:rPr>
          <w:rFonts w:ascii="Times New Roman" w:hAnsi="Times New Roman" w:cs="Times New Roman"/>
          <w:bCs/>
          <w:sz w:val="24"/>
          <w:szCs w:val="24"/>
        </w:rPr>
        <w:t>Reporting and Testing ran throughout the project, from its start on March 13th through to the final submission, ensuring documentation and system stability were maintained alongside development.</w:t>
      </w:r>
    </w:p>
    <w:p w14:paraId="4A334910" w14:textId="77777777" w:rsidR="002C2970" w:rsidRDefault="002C2970" w:rsidP="002C2970">
      <w:pPr>
        <w:pStyle w:val="PargrafodaLista"/>
        <w:numPr>
          <w:ilvl w:val="0"/>
          <w:numId w:val="20"/>
        </w:numPr>
        <w:spacing w:afterLines="150" w:after="360" w:line="276" w:lineRule="auto"/>
        <w:contextualSpacing w:val="0"/>
        <w:jc w:val="both"/>
        <w:rPr>
          <w:rFonts w:ascii="Times New Roman" w:hAnsi="Times New Roman" w:cs="Times New Roman"/>
          <w:bCs/>
          <w:sz w:val="24"/>
          <w:szCs w:val="24"/>
        </w:rPr>
      </w:pPr>
      <w:r>
        <w:rPr>
          <w:rFonts w:ascii="Times New Roman" w:hAnsi="Times New Roman" w:cs="Times New Roman"/>
          <w:b/>
          <w:sz w:val="24"/>
          <w:szCs w:val="24"/>
        </w:rPr>
        <w:t xml:space="preserve">Deliverables and Milestones: </w:t>
      </w:r>
      <w:r>
        <w:rPr>
          <w:rFonts w:ascii="Times New Roman" w:hAnsi="Times New Roman" w:cs="Times New Roman"/>
          <w:bCs/>
          <w:sz w:val="24"/>
          <w:szCs w:val="24"/>
        </w:rPr>
        <w:t>the Initial Report was delivered on March 13th, 2026, the Intermediate Report on May 1st, 2026, and this Final Report concludes the project on July 11th, 2026.</w:t>
      </w:r>
    </w:p>
    <w:p w14:paraId="2C86C09B" w14:textId="77777777" w:rsidR="002C2970" w:rsidRDefault="002C2970" w:rsidP="002C2970">
      <w:pPr>
        <w:pStyle w:val="PargrafodaLista"/>
        <w:numPr>
          <w:ilvl w:val="0"/>
          <w:numId w:val="20"/>
        </w:numPr>
        <w:spacing w:afterLines="150" w:after="360" w:line="276" w:lineRule="auto"/>
        <w:contextualSpacing w:val="0"/>
        <w:jc w:val="both"/>
        <w:rPr>
          <w:rFonts w:ascii="Times New Roman" w:hAnsi="Times New Roman" w:cs="Times New Roman"/>
          <w:bCs/>
          <w:sz w:val="24"/>
          <w:szCs w:val="24"/>
        </w:rPr>
      </w:pPr>
      <w:r>
        <w:rPr>
          <w:rFonts w:ascii="Times New Roman" w:hAnsi="Times New Roman" w:cs="Times New Roman"/>
          <w:b/>
          <w:sz w:val="24"/>
          <w:szCs w:val="24"/>
        </w:rPr>
        <w:t xml:space="preserve">Backend Development: </w:t>
      </w:r>
      <w:r>
        <w:rPr>
          <w:rFonts w:ascii="Times New Roman" w:hAnsi="Times New Roman" w:cs="Times New Roman"/>
          <w:bCs/>
          <w:sz w:val="24"/>
          <w:szCs w:val="24"/>
        </w:rPr>
        <w:t>the API architecture and setup, the core business logic, and the migration to the final data layer were all completed within the planned timeframe.</w:t>
      </w:r>
    </w:p>
    <w:p w14:paraId="4897D353" w14:textId="77777777" w:rsidR="002C2970" w:rsidRDefault="002C2970" w:rsidP="002C2970">
      <w:pPr>
        <w:pStyle w:val="PargrafodaLista"/>
        <w:numPr>
          <w:ilvl w:val="0"/>
          <w:numId w:val="20"/>
        </w:numPr>
        <w:spacing w:afterLines="150" w:after="360" w:line="276" w:lineRule="auto"/>
        <w:contextualSpacing w:val="0"/>
        <w:jc w:val="both"/>
        <w:rPr>
          <w:rFonts w:ascii="Times New Roman" w:hAnsi="Times New Roman" w:cs="Times New Roman"/>
          <w:bCs/>
          <w:sz w:val="24"/>
          <w:szCs w:val="24"/>
        </w:rPr>
      </w:pPr>
      <w:r>
        <w:rPr>
          <w:rFonts w:ascii="Times New Roman" w:hAnsi="Times New Roman" w:cs="Times New Roman"/>
          <w:b/>
          <w:sz w:val="24"/>
          <w:szCs w:val="24"/>
        </w:rPr>
        <w:t xml:space="preserve">Frontend Development: </w:t>
      </w:r>
      <w:r>
        <w:rPr>
          <w:rFonts w:ascii="Times New Roman" w:hAnsi="Times New Roman" w:cs="Times New Roman"/>
          <w:bCs/>
          <w:sz w:val="24"/>
          <w:szCs w:val="24"/>
        </w:rPr>
        <w:t>the base interface, the calendar engine, user management, and the remaining functional requirements were implemented ahead of the original estimate, allowing the final weeks of the project to be dedicated to UX polishing and refinement, as planned.</w:t>
      </w:r>
    </w:p>
    <w:p w14:paraId="16BE89C2" w14:textId="0392E8E7" w:rsidR="00B52AC5" w:rsidRPr="00177C3A" w:rsidRDefault="00294E95" w:rsidP="002C2970">
      <w:pPr>
        <w:spacing w:afterLines="150" w:after="360" w:line="276" w:lineRule="auto"/>
        <w:jc w:val="both"/>
      </w:pPr>
      <w:r w:rsidRPr="00177C3A">
        <w:rPr>
          <w:noProof/>
        </w:rPr>
        <w:lastRenderedPageBreak/>
        <w:drawing>
          <wp:inline distT="0" distB="0" distL="0" distR="0" wp14:anchorId="0E4840D5" wp14:editId="3CA63297">
            <wp:extent cx="5760085" cy="2447925"/>
            <wp:effectExtent l="0" t="0" r="0" b="9525"/>
            <wp:docPr id="1344894127"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4894127" name=""/>
                    <pic:cNvPicPr/>
                  </pic:nvPicPr>
                  <pic:blipFill>
                    <a:blip r:embed="rId18"/>
                    <a:stretch>
                      <a:fillRect/>
                    </a:stretch>
                  </pic:blipFill>
                  <pic:spPr>
                    <a:xfrm>
                      <a:off x="0" y="0"/>
                      <a:ext cx="5760085" cy="2447925"/>
                    </a:xfrm>
                    <a:prstGeom prst="rect">
                      <a:avLst/>
                    </a:prstGeom>
                  </pic:spPr>
                </pic:pic>
              </a:graphicData>
            </a:graphic>
          </wp:inline>
        </w:drawing>
      </w:r>
    </w:p>
    <w:p w14:paraId="56ED3CC8" w14:textId="1DADB136" w:rsidR="00B52AC5" w:rsidRPr="00177C3A" w:rsidRDefault="00B52AC5" w:rsidP="00C9034B">
      <w:pPr>
        <w:pStyle w:val="Legenda"/>
        <w:spacing w:afterLines="150" w:after="360" w:line="276" w:lineRule="auto"/>
        <w:jc w:val="center"/>
        <w:rPr>
          <w:rFonts w:ascii="Times New Roman" w:hAnsi="Times New Roman" w:cs="Times New Roman"/>
          <w:bCs/>
          <w:sz w:val="24"/>
          <w:szCs w:val="24"/>
        </w:rPr>
      </w:pPr>
      <w:r w:rsidRPr="00177C3A">
        <w:t xml:space="preserve">Figure </w:t>
      </w:r>
      <w:r w:rsidRPr="00177C3A">
        <w:fldChar w:fldCharType="begin"/>
      </w:r>
      <w:r w:rsidRPr="00177C3A">
        <w:instrText xml:space="preserve"> SEQ Figure \* ARABIC </w:instrText>
      </w:r>
      <w:r w:rsidRPr="00177C3A">
        <w:fldChar w:fldCharType="separate"/>
      </w:r>
      <w:r w:rsidR="002C2970">
        <w:rPr>
          <w:noProof/>
        </w:rPr>
        <w:t>7</w:t>
      </w:r>
      <w:r w:rsidRPr="00177C3A">
        <w:fldChar w:fldCharType="end"/>
      </w:r>
      <w:r w:rsidRPr="00177C3A">
        <w:t xml:space="preserve"> - Schedule</w:t>
      </w:r>
    </w:p>
    <w:p w14:paraId="7A4068BF" w14:textId="3F03EC08" w:rsidR="003D564C" w:rsidRPr="00177C3A" w:rsidRDefault="003D564C" w:rsidP="00C9034B">
      <w:pPr>
        <w:pStyle w:val="PargrafodaLista"/>
        <w:numPr>
          <w:ilvl w:val="0"/>
          <w:numId w:val="13"/>
        </w:numPr>
        <w:spacing w:afterLines="150" w:after="360" w:line="276" w:lineRule="auto"/>
        <w:contextualSpacing w:val="0"/>
        <w:jc w:val="both"/>
        <w:outlineLvl w:val="0"/>
        <w:rPr>
          <w:rFonts w:ascii="Times New Roman" w:hAnsi="Times New Roman" w:cs="Times New Roman"/>
          <w:b/>
          <w:sz w:val="32"/>
          <w:szCs w:val="32"/>
        </w:rPr>
      </w:pPr>
      <w:bookmarkStart w:id="36" w:name="_Toc233885140"/>
      <w:r>
        <w:rPr>
          <w:rFonts w:ascii="Times New Roman" w:hAnsi="Times New Roman" w:cs="Times New Roman"/>
          <w:b/>
          <w:sz w:val="32"/>
          <w:szCs w:val="32"/>
        </w:rPr>
        <w:t>Conclusion</w:t>
      </w:r>
      <w:bookmarkEnd w:id="36"/>
    </w:p>
    <w:p w14:paraId="74CCE06F" w14:textId="6099A6C4" w:rsidR="002C2970" w:rsidRPr="002C2970" w:rsidRDefault="002C2970" w:rsidP="002C2970">
      <w:pPr>
        <w:spacing w:afterLines="150" w:after="360" w:line="276" w:lineRule="auto"/>
        <w:jc w:val="both"/>
        <w:rPr>
          <w:rFonts w:ascii="Times New Roman" w:hAnsi="Times New Roman" w:cs="Times New Roman"/>
          <w:bCs/>
          <w:sz w:val="24"/>
          <w:szCs w:val="24"/>
        </w:rPr>
      </w:pPr>
      <w:r w:rsidRPr="002C2970">
        <w:rPr>
          <w:rFonts w:ascii="Times New Roman" w:hAnsi="Times New Roman" w:cs="Times New Roman"/>
          <w:bCs/>
          <w:sz w:val="24"/>
          <w:szCs w:val="24"/>
        </w:rPr>
        <w:t>At the conclusion of the project timeline, EduCal has moved from a conceptual set of requirements to a complete, functional web application that replaces the legacy spreadsheet-based process for institutional academic planning. All core objectives defined in the initial report were achieved: hierarchical event and occurrence management (RF01), automated academic-year migration (RF02), configurable business-rule validation (RF03), the notification system (RF04), PDF schedule export (RF05</w:t>
      </w:r>
      <w:r>
        <w:rPr>
          <w:rFonts w:ascii="Times New Roman" w:hAnsi="Times New Roman" w:cs="Times New Roman"/>
          <w:bCs/>
          <w:sz w:val="24"/>
          <w:szCs w:val="24"/>
        </w:rPr>
        <w:t>), and</w:t>
      </w:r>
      <w:r w:rsidRPr="002C2970">
        <w:rPr>
          <w:rFonts w:ascii="Times New Roman" w:hAnsi="Times New Roman" w:cs="Times New Roman"/>
          <w:bCs/>
          <w:sz w:val="24"/>
          <w:szCs w:val="24"/>
        </w:rPr>
        <w:t xml:space="preserve"> secure multi-role access (RF06) were all successfully implemented and delivered.</w:t>
      </w:r>
    </w:p>
    <w:p w14:paraId="72CAF09E" w14:textId="45AF20DF" w:rsidR="002C2970" w:rsidRPr="002C2970" w:rsidRDefault="002C2970" w:rsidP="002C2970">
      <w:pPr>
        <w:spacing w:afterLines="150" w:after="360" w:line="276" w:lineRule="auto"/>
        <w:jc w:val="both"/>
        <w:rPr>
          <w:rFonts w:ascii="Times New Roman" w:hAnsi="Times New Roman" w:cs="Times New Roman"/>
          <w:bCs/>
          <w:sz w:val="24"/>
          <w:szCs w:val="24"/>
        </w:rPr>
      </w:pPr>
      <w:r w:rsidRPr="002C2970">
        <w:rPr>
          <w:rFonts w:ascii="Times New Roman" w:hAnsi="Times New Roman" w:cs="Times New Roman"/>
          <w:bCs/>
          <w:sz w:val="24"/>
          <w:szCs w:val="24"/>
        </w:rPr>
        <w:t>The decision to prioritize a decoupled architecture, separating controllers, services, and data access, proved effective throughout the project. It allowed the migration engine and business rule system to be built and iterated independently of the underlying data store, and it made the transition from the Redis-backed mock data used during development to the production PostgreSQL database straightforward, with no changes required to the business logic.</w:t>
      </w:r>
    </w:p>
    <w:p w14:paraId="30A7F825" w14:textId="77777777" w:rsidR="002C2970" w:rsidRDefault="002C2970" w:rsidP="002C2970">
      <w:pPr>
        <w:spacing w:afterLines="150" w:after="360" w:line="276" w:lineRule="auto"/>
        <w:jc w:val="both"/>
        <w:rPr>
          <w:rFonts w:ascii="Times New Roman" w:hAnsi="Times New Roman" w:cs="Times New Roman"/>
          <w:bCs/>
          <w:sz w:val="24"/>
          <w:szCs w:val="24"/>
        </w:rPr>
      </w:pPr>
      <w:r w:rsidRPr="002C2970">
        <w:rPr>
          <w:rFonts w:ascii="Times New Roman" w:hAnsi="Times New Roman" w:cs="Times New Roman"/>
          <w:bCs/>
          <w:sz w:val="24"/>
          <w:szCs w:val="24"/>
        </w:rPr>
        <w:t>EduCal was delivered by the final deadline of July 11th, 2026, with all functional and non-functional requirements met, providing a reliable and complete solution for institutional academic calendar management.</w:t>
      </w:r>
    </w:p>
    <w:p w14:paraId="35F092A7" w14:textId="722C82EF" w:rsidR="00261380" w:rsidRPr="007E69C1" w:rsidRDefault="00261380" w:rsidP="002C2970">
      <w:pPr>
        <w:pStyle w:val="PargrafodaLista"/>
        <w:numPr>
          <w:ilvl w:val="0"/>
          <w:numId w:val="13"/>
        </w:numPr>
        <w:spacing w:afterLines="150" w:after="360" w:line="276" w:lineRule="auto"/>
        <w:contextualSpacing w:val="0"/>
        <w:jc w:val="both"/>
        <w:outlineLvl w:val="0"/>
        <w:rPr>
          <w:rFonts w:ascii="Times New Roman" w:hAnsi="Times New Roman" w:cs="Times New Roman"/>
          <w:b/>
          <w:sz w:val="32"/>
          <w:szCs w:val="32"/>
        </w:rPr>
      </w:pPr>
      <w:bookmarkStart w:id="37" w:name="_Toc233885141"/>
      <w:r w:rsidRPr="007E69C1">
        <w:rPr>
          <w:rFonts w:ascii="Times New Roman" w:hAnsi="Times New Roman" w:cs="Times New Roman"/>
          <w:b/>
          <w:sz w:val="32"/>
          <w:szCs w:val="32"/>
        </w:rPr>
        <w:t>References</w:t>
      </w:r>
      <w:bookmarkEnd w:id="37"/>
    </w:p>
    <w:p w14:paraId="240E8751" w14:textId="70A16133" w:rsidR="002F6785" w:rsidRPr="002F6785" w:rsidRDefault="002F6785" w:rsidP="00C9034B">
      <w:pPr>
        <w:pStyle w:val="NormalWeb"/>
        <w:numPr>
          <w:ilvl w:val="0"/>
          <w:numId w:val="34"/>
        </w:numPr>
        <w:spacing w:afterLines="150" w:after="360" w:line="276" w:lineRule="auto"/>
      </w:pPr>
      <w:r w:rsidRPr="002F6785">
        <w:rPr>
          <w:b/>
          <w:bCs/>
        </w:rPr>
        <w:t>Next.JS</w:t>
      </w:r>
      <w:r w:rsidRPr="002F6785">
        <w:t xml:space="preserve"> (2026)</w:t>
      </w:r>
      <w:r>
        <w:t xml:space="preserve"> -</w:t>
      </w:r>
      <w:r w:rsidRPr="002F6785">
        <w:t xml:space="preserve"> </w:t>
      </w:r>
      <w:r w:rsidRPr="002F6785">
        <w:rPr>
          <w:i/>
          <w:iCs/>
        </w:rPr>
        <w:t>Next.js Documentation</w:t>
      </w:r>
      <w:r>
        <w:t xml:space="preserve"> (</w:t>
      </w:r>
      <w:hyperlink r:id="rId19" w:tgtFrame="_blank" w:history="1">
        <w:r w:rsidRPr="002F6785">
          <w:rPr>
            <w:rStyle w:val="Hiperligao"/>
          </w:rPr>
          <w:t>https://nextjs.org/docs</w:t>
        </w:r>
      </w:hyperlink>
      <w:r>
        <w:t>)</w:t>
      </w:r>
    </w:p>
    <w:p w14:paraId="5C69E4F9" w14:textId="1EDBB66D" w:rsidR="002F6785" w:rsidRPr="002F6785" w:rsidRDefault="002F6785" w:rsidP="00C9034B">
      <w:pPr>
        <w:pStyle w:val="NormalWeb"/>
        <w:numPr>
          <w:ilvl w:val="0"/>
          <w:numId w:val="34"/>
        </w:numPr>
        <w:spacing w:afterLines="150" w:after="360" w:line="276" w:lineRule="auto"/>
      </w:pPr>
      <w:r>
        <w:rPr>
          <w:b/>
          <w:bCs/>
        </w:rPr>
        <w:t>The PostgreSQL Global Development Group</w:t>
      </w:r>
      <w:r>
        <w:t xml:space="preserve"> </w:t>
      </w:r>
      <w:r w:rsidRPr="002F6785">
        <w:t xml:space="preserve">(2026) </w:t>
      </w:r>
      <w:r>
        <w:t xml:space="preserve">- </w:t>
      </w:r>
      <w:r w:rsidRPr="002F6785">
        <w:rPr>
          <w:i/>
          <w:iCs/>
        </w:rPr>
        <w:t>PostgreSQL Documentation</w:t>
      </w:r>
      <w:r>
        <w:t xml:space="preserve"> </w:t>
      </w:r>
      <w:r w:rsidRPr="002F6785">
        <w:t>(</w:t>
      </w:r>
      <w:hyperlink r:id="rId20" w:history="1">
        <w:r w:rsidRPr="002F6785">
          <w:rPr>
            <w:rStyle w:val="Hiperligao"/>
          </w:rPr>
          <w:t>https://www.postgresql.org/docs/</w:t>
        </w:r>
      </w:hyperlink>
      <w:r w:rsidRPr="002F6785">
        <w:t>)</w:t>
      </w:r>
    </w:p>
    <w:p w14:paraId="65820749" w14:textId="50CECE47" w:rsidR="002F6785" w:rsidRDefault="002F6785" w:rsidP="00C9034B">
      <w:pPr>
        <w:pStyle w:val="NormalWeb"/>
        <w:numPr>
          <w:ilvl w:val="0"/>
          <w:numId w:val="34"/>
        </w:numPr>
        <w:spacing w:afterLines="150" w:after="360" w:line="276" w:lineRule="auto"/>
      </w:pPr>
      <w:r>
        <w:rPr>
          <w:b/>
          <w:bCs/>
        </w:rPr>
        <w:lastRenderedPageBreak/>
        <w:t>OWASP Foundation</w:t>
      </w:r>
      <w:r>
        <w:t xml:space="preserve"> (2026) - </w:t>
      </w:r>
      <w:r>
        <w:rPr>
          <w:i/>
          <w:iCs/>
        </w:rPr>
        <w:t>Session Management Cheat Sheet &amp; XSS Prevention</w:t>
      </w:r>
      <w:r>
        <w:t xml:space="preserve"> (</w:t>
      </w:r>
      <w:hyperlink r:id="rId21" w:history="1">
        <w:r w:rsidRPr="0002133A">
          <w:rPr>
            <w:rStyle w:val="Hiperligao"/>
          </w:rPr>
          <w:t>https://cheatsheetseries.owasp.org/</w:t>
        </w:r>
      </w:hyperlink>
      <w:r>
        <w:t>)</w:t>
      </w:r>
    </w:p>
    <w:p w14:paraId="1F2BC52D" w14:textId="39C42304" w:rsidR="00261380" w:rsidRDefault="002F6785" w:rsidP="00C9034B">
      <w:pPr>
        <w:pStyle w:val="NormalWeb"/>
        <w:numPr>
          <w:ilvl w:val="0"/>
          <w:numId w:val="34"/>
        </w:numPr>
        <w:spacing w:afterLines="150" w:after="360" w:line="276" w:lineRule="auto"/>
      </w:pPr>
      <w:r>
        <w:rPr>
          <w:b/>
          <w:bCs/>
        </w:rPr>
        <w:t xml:space="preserve">Node.js Foundation </w:t>
      </w:r>
      <w:r>
        <w:t xml:space="preserve">(2026) - </w:t>
      </w:r>
      <w:r>
        <w:rPr>
          <w:i/>
          <w:iCs/>
        </w:rPr>
        <w:t xml:space="preserve">Crypto Module and Hashing Standards </w:t>
      </w:r>
      <w:r>
        <w:t>(</w:t>
      </w:r>
      <w:hyperlink r:id="rId22" w:tgtFrame="_blank" w:history="1">
        <w:r>
          <w:rPr>
            <w:rStyle w:val="Hiperligao"/>
          </w:rPr>
          <w:t>https://nodejs.org/api/crypto.html</w:t>
        </w:r>
      </w:hyperlink>
      <w:r>
        <w:t>)</w:t>
      </w:r>
    </w:p>
    <w:p w14:paraId="3EF80C02" w14:textId="77777777" w:rsidR="002F6785" w:rsidRPr="002F6785" w:rsidRDefault="002F6785" w:rsidP="00C9034B">
      <w:pPr>
        <w:pStyle w:val="NormalWeb"/>
        <w:spacing w:afterLines="150" w:after="360" w:line="276" w:lineRule="auto"/>
      </w:pPr>
    </w:p>
    <w:p w14:paraId="517A41BD" w14:textId="7BC924DE" w:rsidR="18B3775E" w:rsidRDefault="18B3775E" w:rsidP="00C9034B">
      <w:pPr>
        <w:spacing w:afterLines="150" w:after="360" w:line="276" w:lineRule="auto"/>
        <w:rPr>
          <w:rFonts w:ascii="Times New Roman" w:hAnsi="Times New Roman" w:cs="Times New Roman"/>
          <w:i/>
          <w:iCs/>
          <w:sz w:val="20"/>
          <w:szCs w:val="20"/>
        </w:rPr>
      </w:pPr>
      <w:r w:rsidRPr="00177C3A">
        <w:rPr>
          <w:rFonts w:ascii="Times New Roman" w:hAnsi="Times New Roman" w:cs="Times New Roman"/>
          <w:i/>
          <w:iCs/>
          <w:sz w:val="20"/>
          <w:szCs w:val="20"/>
        </w:rPr>
        <w:t xml:space="preserve">Report delivered on </w:t>
      </w:r>
      <w:r w:rsidR="002C2970">
        <w:rPr>
          <w:rFonts w:ascii="Times New Roman" w:hAnsi="Times New Roman" w:cs="Times New Roman"/>
          <w:i/>
          <w:iCs/>
          <w:sz w:val="20"/>
          <w:szCs w:val="20"/>
        </w:rPr>
        <w:t>1</w:t>
      </w:r>
      <w:r w:rsidR="00B52AC5" w:rsidRPr="00177C3A">
        <w:rPr>
          <w:rFonts w:ascii="Times New Roman" w:hAnsi="Times New Roman" w:cs="Times New Roman"/>
          <w:i/>
          <w:iCs/>
          <w:sz w:val="20"/>
          <w:szCs w:val="20"/>
        </w:rPr>
        <w:t>1</w:t>
      </w:r>
      <w:r w:rsidR="00B52AC5" w:rsidRPr="00177C3A">
        <w:rPr>
          <w:rFonts w:ascii="Times New Roman" w:hAnsi="Times New Roman" w:cs="Times New Roman"/>
          <w:i/>
          <w:iCs/>
          <w:sz w:val="20"/>
          <w:szCs w:val="20"/>
          <w:vertAlign w:val="superscript"/>
        </w:rPr>
        <w:t>t</w:t>
      </w:r>
      <w:r w:rsidR="002C2970">
        <w:rPr>
          <w:rFonts w:ascii="Times New Roman" w:hAnsi="Times New Roman" w:cs="Times New Roman"/>
          <w:i/>
          <w:iCs/>
          <w:sz w:val="20"/>
          <w:szCs w:val="20"/>
          <w:vertAlign w:val="superscript"/>
        </w:rPr>
        <w:t>h</w:t>
      </w:r>
      <w:r w:rsidRPr="00177C3A">
        <w:rPr>
          <w:rFonts w:ascii="Times New Roman" w:hAnsi="Times New Roman" w:cs="Times New Roman"/>
          <w:i/>
          <w:iCs/>
          <w:sz w:val="20"/>
          <w:szCs w:val="20"/>
        </w:rPr>
        <w:t xml:space="preserve"> </w:t>
      </w:r>
      <w:r w:rsidR="002C2970">
        <w:rPr>
          <w:rFonts w:ascii="Times New Roman" w:hAnsi="Times New Roman" w:cs="Times New Roman"/>
          <w:i/>
          <w:iCs/>
          <w:sz w:val="20"/>
          <w:szCs w:val="20"/>
        </w:rPr>
        <w:t>Jul</w:t>
      </w:r>
      <w:r w:rsidR="00B52AC5" w:rsidRPr="00177C3A">
        <w:rPr>
          <w:rFonts w:ascii="Times New Roman" w:hAnsi="Times New Roman" w:cs="Times New Roman"/>
          <w:i/>
          <w:iCs/>
          <w:sz w:val="20"/>
          <w:szCs w:val="20"/>
        </w:rPr>
        <w:t>y</w:t>
      </w:r>
      <w:r w:rsidRPr="00177C3A">
        <w:rPr>
          <w:rFonts w:ascii="Times New Roman" w:hAnsi="Times New Roman" w:cs="Times New Roman"/>
          <w:i/>
          <w:iCs/>
          <w:sz w:val="20"/>
          <w:szCs w:val="20"/>
        </w:rPr>
        <w:t xml:space="preserve"> 2026</w:t>
      </w:r>
    </w:p>
    <w:sectPr w:rsidR="18B3775E" w:rsidSect="00942852">
      <w:headerReference w:type="even" r:id="rId23"/>
      <w:headerReference w:type="default" r:id="rId24"/>
      <w:footerReference w:type="even" r:id="rId25"/>
      <w:footerReference w:type="default" r:id="rId26"/>
      <w:headerReference w:type="first" r:id="rId27"/>
      <w:footerReference w:type="first" r:id="rId28"/>
      <w:pgSz w:w="11906" w:h="16838"/>
      <w:pgMar w:top="1440" w:right="1080" w:bottom="1440" w:left="1080" w:header="709" w:footer="709"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1E9C213" w14:textId="77777777" w:rsidR="0000092A" w:rsidRPr="00177C3A" w:rsidRDefault="0000092A" w:rsidP="006B29E4">
      <w:pPr>
        <w:spacing w:after="360" w:line="240" w:lineRule="auto"/>
      </w:pPr>
      <w:r w:rsidRPr="00177C3A">
        <w:separator/>
      </w:r>
    </w:p>
  </w:endnote>
  <w:endnote w:type="continuationSeparator" w:id="0">
    <w:p w14:paraId="09E0A62F" w14:textId="77777777" w:rsidR="0000092A" w:rsidRPr="00177C3A" w:rsidRDefault="0000092A" w:rsidP="006B29E4">
      <w:pPr>
        <w:spacing w:after="360" w:line="240" w:lineRule="auto"/>
      </w:pPr>
      <w:r w:rsidRPr="00177C3A">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Segoe UI">
    <w:panose1 w:val="020B0502040204020203"/>
    <w:charset w:val="00"/>
    <w:family w:val="swiss"/>
    <w:pitch w:val="variable"/>
    <w:sig w:usb0="E4002EFF" w:usb1="C000E47F" w:usb2="00000009" w:usb3="00000000" w:csb0="000001FF" w:csb1="00000000"/>
  </w:font>
  <w:font w:name="Yu Mincho">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Nmerodepgina"/>
      </w:rPr>
      <w:id w:val="734051823"/>
      <w:docPartObj>
        <w:docPartGallery w:val="Page Numbers (Bottom of Page)"/>
        <w:docPartUnique/>
      </w:docPartObj>
    </w:sdtPr>
    <w:sdtContent>
      <w:p w14:paraId="4610D589" w14:textId="0319CC9D" w:rsidR="006105C3" w:rsidRPr="00177C3A" w:rsidRDefault="006105C3">
        <w:pPr>
          <w:pStyle w:val="Rodap"/>
          <w:framePr w:wrap="none" w:vAnchor="text" w:hAnchor="margin" w:xAlign="right" w:y="1"/>
          <w:spacing w:after="360"/>
          <w:rPr>
            <w:rStyle w:val="Nmerodepgina"/>
          </w:rPr>
        </w:pPr>
        <w:r w:rsidRPr="00177C3A">
          <w:rPr>
            <w:rStyle w:val="Nmerodepgina"/>
          </w:rPr>
          <w:fldChar w:fldCharType="begin"/>
        </w:r>
        <w:r w:rsidRPr="00177C3A">
          <w:rPr>
            <w:rStyle w:val="Nmerodepgina"/>
          </w:rPr>
          <w:instrText xml:space="preserve"> PAGE </w:instrText>
        </w:r>
        <w:r w:rsidRPr="00177C3A">
          <w:rPr>
            <w:rStyle w:val="Nmerodepgina"/>
          </w:rPr>
          <w:fldChar w:fldCharType="separate"/>
        </w:r>
        <w:r w:rsidRPr="00177C3A">
          <w:rPr>
            <w:rStyle w:val="Nmerodepgina"/>
          </w:rPr>
          <w:t>0</w:t>
        </w:r>
        <w:r w:rsidRPr="00177C3A">
          <w:rPr>
            <w:rStyle w:val="Nmerodepgina"/>
          </w:rPr>
          <w:fldChar w:fldCharType="end"/>
        </w:r>
      </w:p>
    </w:sdtContent>
  </w:sdt>
  <w:p w14:paraId="48811F94" w14:textId="77777777" w:rsidR="005040C8" w:rsidRPr="00177C3A" w:rsidRDefault="005040C8" w:rsidP="006105C3">
    <w:pPr>
      <w:pStyle w:val="Rodap"/>
      <w:spacing w:after="360"/>
      <w:ind w:right="360"/>
      <w:jc w:val="cen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Nmerodepgina"/>
      </w:rPr>
      <w:id w:val="1978101453"/>
      <w:docPartObj>
        <w:docPartGallery w:val="Page Numbers (Bottom of Page)"/>
        <w:docPartUnique/>
      </w:docPartObj>
    </w:sdtPr>
    <w:sdtContent>
      <w:p w14:paraId="66230BA1" w14:textId="6D6A0DBD" w:rsidR="006105C3" w:rsidRPr="00177C3A" w:rsidRDefault="006105C3">
        <w:pPr>
          <w:pStyle w:val="Rodap"/>
          <w:framePr w:wrap="none" w:vAnchor="text" w:hAnchor="margin" w:xAlign="right" w:y="1"/>
          <w:spacing w:after="360"/>
          <w:rPr>
            <w:rStyle w:val="Nmerodepgina"/>
          </w:rPr>
        </w:pPr>
        <w:r w:rsidRPr="00177C3A">
          <w:rPr>
            <w:rStyle w:val="Nmerodepgina"/>
          </w:rPr>
          <w:fldChar w:fldCharType="begin"/>
        </w:r>
        <w:r w:rsidRPr="00177C3A">
          <w:rPr>
            <w:rStyle w:val="Nmerodepgina"/>
          </w:rPr>
          <w:instrText xml:space="preserve"> PAGE </w:instrText>
        </w:r>
        <w:r w:rsidRPr="00177C3A">
          <w:rPr>
            <w:rStyle w:val="Nmerodepgina"/>
          </w:rPr>
          <w:fldChar w:fldCharType="separate"/>
        </w:r>
        <w:r w:rsidRPr="00177C3A">
          <w:rPr>
            <w:rStyle w:val="Nmerodepgina"/>
          </w:rPr>
          <w:t>1</w:t>
        </w:r>
        <w:r w:rsidRPr="00177C3A">
          <w:rPr>
            <w:rStyle w:val="Nmerodepgina"/>
          </w:rPr>
          <w:fldChar w:fldCharType="end"/>
        </w:r>
      </w:p>
    </w:sdtContent>
  </w:sdt>
  <w:p w14:paraId="70C7AD3D" w14:textId="59F8245F" w:rsidR="006A3792" w:rsidRPr="002118FE" w:rsidRDefault="002C2970">
    <w:pPr>
      <w:pStyle w:val="Rodap"/>
      <w:spacing w:after="360"/>
      <w:rPr>
        <w:rFonts w:ascii="Times New Roman" w:hAnsi="Times New Roman" w:cs="Times New Roman"/>
      </w:rPr>
    </w:pPr>
    <w:r>
      <w:rPr>
        <w:rFonts w:ascii="Times New Roman" w:hAnsi="Times New Roman" w:cs="Times New Roman"/>
      </w:rPr>
      <w:t>Final</w:t>
    </w:r>
    <w:r w:rsidR="00D4123D" w:rsidRPr="002118FE">
      <w:rPr>
        <w:rFonts w:ascii="Times New Roman" w:hAnsi="Times New Roman" w:cs="Times New Roman"/>
      </w:rPr>
      <w:t xml:space="preserve"> Report – 2025/2026</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7DDB7D" w14:textId="77777777" w:rsidR="002153C7" w:rsidRPr="00177C3A" w:rsidRDefault="00F45B53">
    <w:pPr>
      <w:spacing w:after="360"/>
    </w:pPr>
    <w:r w:rsidRPr="00177C3A">
      <w:cr/>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0363CB6" w14:textId="77777777" w:rsidR="0000092A" w:rsidRPr="00177C3A" w:rsidRDefault="0000092A" w:rsidP="006B29E4">
      <w:pPr>
        <w:spacing w:after="360" w:line="240" w:lineRule="auto"/>
      </w:pPr>
      <w:r w:rsidRPr="00177C3A">
        <w:separator/>
      </w:r>
    </w:p>
  </w:footnote>
  <w:footnote w:type="continuationSeparator" w:id="0">
    <w:p w14:paraId="25851015" w14:textId="77777777" w:rsidR="0000092A" w:rsidRPr="00177C3A" w:rsidRDefault="0000092A" w:rsidP="006B29E4">
      <w:pPr>
        <w:spacing w:after="360" w:line="240" w:lineRule="auto"/>
      </w:pPr>
      <w:r w:rsidRPr="00177C3A">
        <w:continuationSeparator/>
      </w:r>
    </w:p>
  </w:footnote>
  <w:footnote w:id="1">
    <w:p w14:paraId="1ACC9812" w14:textId="77777777" w:rsidR="00F70348" w:rsidRPr="008E74AE" w:rsidRDefault="00F70348" w:rsidP="00F70348">
      <w:pPr>
        <w:pStyle w:val="Textodenotaderodap"/>
        <w:spacing w:after="360"/>
      </w:pPr>
      <w:r>
        <w:rPr>
          <w:rStyle w:val="Refdenotaderodap"/>
        </w:rPr>
        <w:footnoteRef/>
      </w:r>
      <w:r>
        <w:t xml:space="preserve"> </w:t>
      </w:r>
      <w:r w:rsidRPr="008F0D64">
        <w:rPr>
          <w:rFonts w:ascii="Times New Roman" w:hAnsi="Times New Roman" w:cs="Times New Roman"/>
        </w:rPr>
        <w:t>The source code is available at:</w:t>
      </w:r>
      <w:r>
        <w:rPr>
          <w:rFonts w:ascii="Times New Roman" w:hAnsi="Times New Roman" w:cs="Times New Roman"/>
        </w:rPr>
        <w:t xml:space="preserve"> </w:t>
      </w:r>
      <w:hyperlink r:id="rId1" w:history="1">
        <w:r w:rsidRPr="004B21ED">
          <w:rPr>
            <w:rStyle w:val="Hiperligao"/>
            <w:rFonts w:ascii="Times New Roman" w:hAnsi="Times New Roman" w:cs="Times New Roman"/>
          </w:rPr>
          <w:t>https://github.com/Patilhas/educal</w:t>
        </w:r>
      </w:hyperlink>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60255B" w14:textId="77777777" w:rsidR="002C2970" w:rsidRDefault="002C2970">
    <w:pPr>
      <w:pStyle w:val="Cabealh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83C13F" w14:textId="3660EA69" w:rsidR="005040C8" w:rsidRPr="002118FE" w:rsidRDefault="00EB4CAC" w:rsidP="002118FE">
    <w:pPr>
      <w:spacing w:afterLines="150" w:after="360" w:line="276" w:lineRule="auto"/>
      <w:jc w:val="right"/>
      <w:rPr>
        <w:rFonts w:ascii="Times New Roman" w:hAnsi="Times New Roman" w:cs="Times New Roman"/>
      </w:rPr>
    </w:pPr>
    <w:r w:rsidRPr="002118FE">
      <w:rPr>
        <w:noProof/>
        <w:sz w:val="20"/>
        <w:szCs w:val="20"/>
        <w:bdr w:val="none" w:sz="0" w:space="0" w:color="auto" w:frame="1"/>
      </w:rPr>
      <w:drawing>
        <wp:anchor distT="0" distB="0" distL="114300" distR="114300" simplePos="0" relativeHeight="251658240" behindDoc="0" locked="0" layoutInCell="1" allowOverlap="1" wp14:anchorId="2FCDB941" wp14:editId="0FC71729">
          <wp:simplePos x="0" y="0"/>
          <wp:positionH relativeFrom="margin">
            <wp:align>left</wp:align>
          </wp:positionH>
          <wp:positionV relativeFrom="paragraph">
            <wp:posOffset>-310226</wp:posOffset>
          </wp:positionV>
          <wp:extent cx="1015200" cy="601200"/>
          <wp:effectExtent l="0" t="0" r="0" b="0"/>
          <wp:wrapThrough wrapText="bothSides">
            <wp:wrapPolygon edited="0">
              <wp:start x="2028" y="3425"/>
              <wp:lineTo x="2028" y="9590"/>
              <wp:lineTo x="5272" y="15755"/>
              <wp:lineTo x="8110" y="17810"/>
              <wp:lineTo x="17437" y="17810"/>
              <wp:lineTo x="19464" y="14385"/>
              <wp:lineTo x="14598" y="3425"/>
              <wp:lineTo x="2028" y="3425"/>
            </wp:wrapPolygon>
          </wp:wrapThrough>
          <wp:docPr id="1348382515" name="Imagem 5" descr="Logo, company nam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Logo, company name&#10;&#10;Description automatically generated"/>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015200" cy="60120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2118FE" w:rsidRPr="002118FE">
      <w:rPr>
        <w:rFonts w:ascii="Times New Roman" w:hAnsi="Times New Roman" w:cs="Times New Roman"/>
      </w:rPr>
      <w:t xml:space="preserve"> EduCal – Academic Planning Application</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7C9A44" w14:textId="77777777" w:rsidR="002C2970" w:rsidRDefault="002C2970">
    <w:pPr>
      <w:pStyle w:val="Cabealh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F40F30"/>
    <w:multiLevelType w:val="hybridMultilevel"/>
    <w:tmpl w:val="B666EC9E"/>
    <w:lvl w:ilvl="0" w:tplc="0816000F">
      <w:start w:val="1"/>
      <w:numFmt w:val="decimal"/>
      <w:lvlText w:val="%1."/>
      <w:lvlJc w:val="left"/>
      <w:pPr>
        <w:ind w:left="720" w:hanging="360"/>
      </w:pPr>
    </w:lvl>
    <w:lvl w:ilvl="1" w:tplc="08160019" w:tentative="1">
      <w:start w:val="1"/>
      <w:numFmt w:val="lowerLetter"/>
      <w:lvlText w:val="%2."/>
      <w:lvlJc w:val="left"/>
      <w:pPr>
        <w:ind w:left="1440" w:hanging="360"/>
      </w:pPr>
    </w:lvl>
    <w:lvl w:ilvl="2" w:tplc="0816001B" w:tentative="1">
      <w:start w:val="1"/>
      <w:numFmt w:val="lowerRoman"/>
      <w:lvlText w:val="%3."/>
      <w:lvlJc w:val="right"/>
      <w:pPr>
        <w:ind w:left="2160" w:hanging="180"/>
      </w:pPr>
    </w:lvl>
    <w:lvl w:ilvl="3" w:tplc="0816000F" w:tentative="1">
      <w:start w:val="1"/>
      <w:numFmt w:val="decimal"/>
      <w:lvlText w:val="%4."/>
      <w:lvlJc w:val="left"/>
      <w:pPr>
        <w:ind w:left="2880" w:hanging="360"/>
      </w:pPr>
    </w:lvl>
    <w:lvl w:ilvl="4" w:tplc="08160019" w:tentative="1">
      <w:start w:val="1"/>
      <w:numFmt w:val="lowerLetter"/>
      <w:lvlText w:val="%5."/>
      <w:lvlJc w:val="left"/>
      <w:pPr>
        <w:ind w:left="3600" w:hanging="360"/>
      </w:pPr>
    </w:lvl>
    <w:lvl w:ilvl="5" w:tplc="0816001B" w:tentative="1">
      <w:start w:val="1"/>
      <w:numFmt w:val="lowerRoman"/>
      <w:lvlText w:val="%6."/>
      <w:lvlJc w:val="right"/>
      <w:pPr>
        <w:ind w:left="4320" w:hanging="180"/>
      </w:pPr>
    </w:lvl>
    <w:lvl w:ilvl="6" w:tplc="0816000F" w:tentative="1">
      <w:start w:val="1"/>
      <w:numFmt w:val="decimal"/>
      <w:lvlText w:val="%7."/>
      <w:lvlJc w:val="left"/>
      <w:pPr>
        <w:ind w:left="5040" w:hanging="360"/>
      </w:pPr>
    </w:lvl>
    <w:lvl w:ilvl="7" w:tplc="08160019" w:tentative="1">
      <w:start w:val="1"/>
      <w:numFmt w:val="lowerLetter"/>
      <w:lvlText w:val="%8."/>
      <w:lvlJc w:val="left"/>
      <w:pPr>
        <w:ind w:left="5760" w:hanging="360"/>
      </w:pPr>
    </w:lvl>
    <w:lvl w:ilvl="8" w:tplc="0816001B" w:tentative="1">
      <w:start w:val="1"/>
      <w:numFmt w:val="lowerRoman"/>
      <w:lvlText w:val="%9."/>
      <w:lvlJc w:val="right"/>
      <w:pPr>
        <w:ind w:left="6480" w:hanging="180"/>
      </w:pPr>
    </w:lvl>
  </w:abstractNum>
  <w:abstractNum w:abstractNumId="1" w15:restartNumberingAfterBreak="0">
    <w:nsid w:val="04ED2448"/>
    <w:multiLevelType w:val="hybridMultilevel"/>
    <w:tmpl w:val="3BA208BE"/>
    <w:lvl w:ilvl="0" w:tplc="08160001">
      <w:start w:val="1"/>
      <w:numFmt w:val="bullet"/>
      <w:lvlText w:val=""/>
      <w:lvlJc w:val="left"/>
      <w:pPr>
        <w:ind w:left="360" w:hanging="360"/>
      </w:pPr>
      <w:rPr>
        <w:rFonts w:ascii="Symbol" w:hAnsi="Symbol" w:hint="default"/>
      </w:rPr>
    </w:lvl>
    <w:lvl w:ilvl="1" w:tplc="08160003" w:tentative="1">
      <w:start w:val="1"/>
      <w:numFmt w:val="bullet"/>
      <w:lvlText w:val="o"/>
      <w:lvlJc w:val="left"/>
      <w:pPr>
        <w:ind w:left="1080" w:hanging="360"/>
      </w:pPr>
      <w:rPr>
        <w:rFonts w:ascii="Courier New" w:hAnsi="Courier New" w:cs="Courier New" w:hint="default"/>
      </w:rPr>
    </w:lvl>
    <w:lvl w:ilvl="2" w:tplc="08160005" w:tentative="1">
      <w:start w:val="1"/>
      <w:numFmt w:val="bullet"/>
      <w:lvlText w:val=""/>
      <w:lvlJc w:val="left"/>
      <w:pPr>
        <w:ind w:left="1800" w:hanging="360"/>
      </w:pPr>
      <w:rPr>
        <w:rFonts w:ascii="Wingdings" w:hAnsi="Wingdings" w:hint="default"/>
      </w:rPr>
    </w:lvl>
    <w:lvl w:ilvl="3" w:tplc="08160001" w:tentative="1">
      <w:start w:val="1"/>
      <w:numFmt w:val="bullet"/>
      <w:lvlText w:val=""/>
      <w:lvlJc w:val="left"/>
      <w:pPr>
        <w:ind w:left="2520" w:hanging="360"/>
      </w:pPr>
      <w:rPr>
        <w:rFonts w:ascii="Symbol" w:hAnsi="Symbol" w:hint="default"/>
      </w:rPr>
    </w:lvl>
    <w:lvl w:ilvl="4" w:tplc="08160003" w:tentative="1">
      <w:start w:val="1"/>
      <w:numFmt w:val="bullet"/>
      <w:lvlText w:val="o"/>
      <w:lvlJc w:val="left"/>
      <w:pPr>
        <w:ind w:left="3240" w:hanging="360"/>
      </w:pPr>
      <w:rPr>
        <w:rFonts w:ascii="Courier New" w:hAnsi="Courier New" w:cs="Courier New" w:hint="default"/>
      </w:rPr>
    </w:lvl>
    <w:lvl w:ilvl="5" w:tplc="08160005" w:tentative="1">
      <w:start w:val="1"/>
      <w:numFmt w:val="bullet"/>
      <w:lvlText w:val=""/>
      <w:lvlJc w:val="left"/>
      <w:pPr>
        <w:ind w:left="3960" w:hanging="360"/>
      </w:pPr>
      <w:rPr>
        <w:rFonts w:ascii="Wingdings" w:hAnsi="Wingdings" w:hint="default"/>
      </w:rPr>
    </w:lvl>
    <w:lvl w:ilvl="6" w:tplc="08160001" w:tentative="1">
      <w:start w:val="1"/>
      <w:numFmt w:val="bullet"/>
      <w:lvlText w:val=""/>
      <w:lvlJc w:val="left"/>
      <w:pPr>
        <w:ind w:left="4680" w:hanging="360"/>
      </w:pPr>
      <w:rPr>
        <w:rFonts w:ascii="Symbol" w:hAnsi="Symbol" w:hint="default"/>
      </w:rPr>
    </w:lvl>
    <w:lvl w:ilvl="7" w:tplc="08160003" w:tentative="1">
      <w:start w:val="1"/>
      <w:numFmt w:val="bullet"/>
      <w:lvlText w:val="o"/>
      <w:lvlJc w:val="left"/>
      <w:pPr>
        <w:ind w:left="5400" w:hanging="360"/>
      </w:pPr>
      <w:rPr>
        <w:rFonts w:ascii="Courier New" w:hAnsi="Courier New" w:cs="Courier New" w:hint="default"/>
      </w:rPr>
    </w:lvl>
    <w:lvl w:ilvl="8" w:tplc="08160005" w:tentative="1">
      <w:start w:val="1"/>
      <w:numFmt w:val="bullet"/>
      <w:lvlText w:val=""/>
      <w:lvlJc w:val="left"/>
      <w:pPr>
        <w:ind w:left="6120" w:hanging="360"/>
      </w:pPr>
      <w:rPr>
        <w:rFonts w:ascii="Wingdings" w:hAnsi="Wingdings" w:hint="default"/>
      </w:rPr>
    </w:lvl>
  </w:abstractNum>
  <w:abstractNum w:abstractNumId="2" w15:restartNumberingAfterBreak="0">
    <w:nsid w:val="0AFD3833"/>
    <w:multiLevelType w:val="hybridMultilevel"/>
    <w:tmpl w:val="7ABE71E8"/>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3" w15:restartNumberingAfterBreak="0">
    <w:nsid w:val="0CEA2F20"/>
    <w:multiLevelType w:val="hybridMultilevel"/>
    <w:tmpl w:val="564E5ABA"/>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4" w15:restartNumberingAfterBreak="0">
    <w:nsid w:val="0ED41DE0"/>
    <w:multiLevelType w:val="hybridMultilevel"/>
    <w:tmpl w:val="B03EF1C6"/>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5" w15:restartNumberingAfterBreak="0">
    <w:nsid w:val="17C222E7"/>
    <w:multiLevelType w:val="hybridMultilevel"/>
    <w:tmpl w:val="723272CE"/>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6" w15:restartNumberingAfterBreak="0">
    <w:nsid w:val="192F5AF0"/>
    <w:multiLevelType w:val="hybridMultilevel"/>
    <w:tmpl w:val="CB2622A6"/>
    <w:lvl w:ilvl="0" w:tplc="9C2E40A8">
      <w:start w:val="1"/>
      <w:numFmt w:val="decimal"/>
      <w:lvlText w:val="%1."/>
      <w:lvlJc w:val="left"/>
      <w:pPr>
        <w:ind w:left="360" w:hanging="360"/>
      </w:pPr>
      <w:rPr>
        <w:rFonts w:hint="default"/>
        <w:i w:val="0"/>
        <w:iCs w:val="0"/>
        <w:sz w:val="24"/>
        <w:szCs w:val="24"/>
      </w:rPr>
    </w:lvl>
    <w:lvl w:ilvl="1" w:tplc="08160003" w:tentative="1">
      <w:start w:val="1"/>
      <w:numFmt w:val="bullet"/>
      <w:lvlText w:val="o"/>
      <w:lvlJc w:val="left"/>
      <w:pPr>
        <w:ind w:left="1080" w:hanging="360"/>
      </w:pPr>
      <w:rPr>
        <w:rFonts w:ascii="Courier New" w:hAnsi="Courier New" w:cs="Courier New" w:hint="default"/>
      </w:rPr>
    </w:lvl>
    <w:lvl w:ilvl="2" w:tplc="08160005" w:tentative="1">
      <w:start w:val="1"/>
      <w:numFmt w:val="bullet"/>
      <w:lvlText w:val=""/>
      <w:lvlJc w:val="left"/>
      <w:pPr>
        <w:ind w:left="1800" w:hanging="360"/>
      </w:pPr>
      <w:rPr>
        <w:rFonts w:ascii="Wingdings" w:hAnsi="Wingdings" w:hint="default"/>
      </w:rPr>
    </w:lvl>
    <w:lvl w:ilvl="3" w:tplc="08160001" w:tentative="1">
      <w:start w:val="1"/>
      <w:numFmt w:val="bullet"/>
      <w:lvlText w:val=""/>
      <w:lvlJc w:val="left"/>
      <w:pPr>
        <w:ind w:left="2520" w:hanging="360"/>
      </w:pPr>
      <w:rPr>
        <w:rFonts w:ascii="Symbol" w:hAnsi="Symbol" w:hint="default"/>
      </w:rPr>
    </w:lvl>
    <w:lvl w:ilvl="4" w:tplc="08160003" w:tentative="1">
      <w:start w:val="1"/>
      <w:numFmt w:val="bullet"/>
      <w:lvlText w:val="o"/>
      <w:lvlJc w:val="left"/>
      <w:pPr>
        <w:ind w:left="3240" w:hanging="360"/>
      </w:pPr>
      <w:rPr>
        <w:rFonts w:ascii="Courier New" w:hAnsi="Courier New" w:cs="Courier New" w:hint="default"/>
      </w:rPr>
    </w:lvl>
    <w:lvl w:ilvl="5" w:tplc="08160005" w:tentative="1">
      <w:start w:val="1"/>
      <w:numFmt w:val="bullet"/>
      <w:lvlText w:val=""/>
      <w:lvlJc w:val="left"/>
      <w:pPr>
        <w:ind w:left="3960" w:hanging="360"/>
      </w:pPr>
      <w:rPr>
        <w:rFonts w:ascii="Wingdings" w:hAnsi="Wingdings" w:hint="default"/>
      </w:rPr>
    </w:lvl>
    <w:lvl w:ilvl="6" w:tplc="08160001" w:tentative="1">
      <w:start w:val="1"/>
      <w:numFmt w:val="bullet"/>
      <w:lvlText w:val=""/>
      <w:lvlJc w:val="left"/>
      <w:pPr>
        <w:ind w:left="4680" w:hanging="360"/>
      </w:pPr>
      <w:rPr>
        <w:rFonts w:ascii="Symbol" w:hAnsi="Symbol" w:hint="default"/>
      </w:rPr>
    </w:lvl>
    <w:lvl w:ilvl="7" w:tplc="08160003" w:tentative="1">
      <w:start w:val="1"/>
      <w:numFmt w:val="bullet"/>
      <w:lvlText w:val="o"/>
      <w:lvlJc w:val="left"/>
      <w:pPr>
        <w:ind w:left="5400" w:hanging="360"/>
      </w:pPr>
      <w:rPr>
        <w:rFonts w:ascii="Courier New" w:hAnsi="Courier New" w:cs="Courier New" w:hint="default"/>
      </w:rPr>
    </w:lvl>
    <w:lvl w:ilvl="8" w:tplc="08160005" w:tentative="1">
      <w:start w:val="1"/>
      <w:numFmt w:val="bullet"/>
      <w:lvlText w:val=""/>
      <w:lvlJc w:val="left"/>
      <w:pPr>
        <w:ind w:left="6120" w:hanging="360"/>
      </w:pPr>
      <w:rPr>
        <w:rFonts w:ascii="Wingdings" w:hAnsi="Wingdings" w:hint="default"/>
      </w:rPr>
    </w:lvl>
  </w:abstractNum>
  <w:abstractNum w:abstractNumId="7" w15:restartNumberingAfterBreak="0">
    <w:nsid w:val="1A0C771F"/>
    <w:multiLevelType w:val="multilevel"/>
    <w:tmpl w:val="4C0AA93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AC47615"/>
    <w:multiLevelType w:val="multilevel"/>
    <w:tmpl w:val="2A349BF8"/>
    <w:lvl w:ilvl="0">
      <w:start w:val="1"/>
      <w:numFmt w:val="bullet"/>
      <w:lvlText w:val=""/>
      <w:lvlJc w:val="left"/>
      <w:pPr>
        <w:ind w:left="360" w:hanging="360"/>
      </w:pPr>
      <w:rPr>
        <w:rFonts w:ascii="Symbol" w:hAnsi="Symbol" w:hint="default"/>
      </w:rPr>
    </w:lvl>
    <w:lvl w:ilvl="1">
      <w:start w:val="1"/>
      <w:numFmt w:val="decimal"/>
      <w:lvlText w:val="%1.%2."/>
      <w:lvlJc w:val="left"/>
      <w:pPr>
        <w:ind w:left="357" w:firstLine="3"/>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9" w15:restartNumberingAfterBreak="0">
    <w:nsid w:val="1D0F0B9B"/>
    <w:multiLevelType w:val="hybridMultilevel"/>
    <w:tmpl w:val="F612AC94"/>
    <w:lvl w:ilvl="0" w:tplc="35685214">
      <w:start w:val="1"/>
      <w:numFmt w:val="bullet"/>
      <w:lvlText w:val=""/>
      <w:lvlJc w:val="left"/>
      <w:pPr>
        <w:tabs>
          <w:tab w:val="num" w:pos="720"/>
        </w:tabs>
        <w:ind w:left="720" w:hanging="360"/>
      </w:pPr>
      <w:rPr>
        <w:rFonts w:ascii="Wingdings" w:hAnsi="Wingdings" w:hint="default"/>
      </w:rPr>
    </w:lvl>
    <w:lvl w:ilvl="1" w:tplc="2FF899DA" w:tentative="1">
      <w:start w:val="1"/>
      <w:numFmt w:val="bullet"/>
      <w:lvlText w:val=""/>
      <w:lvlJc w:val="left"/>
      <w:pPr>
        <w:tabs>
          <w:tab w:val="num" w:pos="1440"/>
        </w:tabs>
        <w:ind w:left="1440" w:hanging="360"/>
      </w:pPr>
      <w:rPr>
        <w:rFonts w:ascii="Wingdings" w:hAnsi="Wingdings" w:hint="default"/>
      </w:rPr>
    </w:lvl>
    <w:lvl w:ilvl="2" w:tplc="EF38E3CC" w:tentative="1">
      <w:start w:val="1"/>
      <w:numFmt w:val="bullet"/>
      <w:lvlText w:val=""/>
      <w:lvlJc w:val="left"/>
      <w:pPr>
        <w:tabs>
          <w:tab w:val="num" w:pos="2160"/>
        </w:tabs>
        <w:ind w:left="2160" w:hanging="360"/>
      </w:pPr>
      <w:rPr>
        <w:rFonts w:ascii="Wingdings" w:hAnsi="Wingdings" w:hint="default"/>
      </w:rPr>
    </w:lvl>
    <w:lvl w:ilvl="3" w:tplc="8B888352" w:tentative="1">
      <w:start w:val="1"/>
      <w:numFmt w:val="bullet"/>
      <w:lvlText w:val=""/>
      <w:lvlJc w:val="left"/>
      <w:pPr>
        <w:tabs>
          <w:tab w:val="num" w:pos="2880"/>
        </w:tabs>
        <w:ind w:left="2880" w:hanging="360"/>
      </w:pPr>
      <w:rPr>
        <w:rFonts w:ascii="Wingdings" w:hAnsi="Wingdings" w:hint="default"/>
      </w:rPr>
    </w:lvl>
    <w:lvl w:ilvl="4" w:tplc="839807C2" w:tentative="1">
      <w:start w:val="1"/>
      <w:numFmt w:val="bullet"/>
      <w:lvlText w:val=""/>
      <w:lvlJc w:val="left"/>
      <w:pPr>
        <w:tabs>
          <w:tab w:val="num" w:pos="3600"/>
        </w:tabs>
        <w:ind w:left="3600" w:hanging="360"/>
      </w:pPr>
      <w:rPr>
        <w:rFonts w:ascii="Wingdings" w:hAnsi="Wingdings" w:hint="default"/>
      </w:rPr>
    </w:lvl>
    <w:lvl w:ilvl="5" w:tplc="DE7AAF56" w:tentative="1">
      <w:start w:val="1"/>
      <w:numFmt w:val="bullet"/>
      <w:lvlText w:val=""/>
      <w:lvlJc w:val="left"/>
      <w:pPr>
        <w:tabs>
          <w:tab w:val="num" w:pos="4320"/>
        </w:tabs>
        <w:ind w:left="4320" w:hanging="360"/>
      </w:pPr>
      <w:rPr>
        <w:rFonts w:ascii="Wingdings" w:hAnsi="Wingdings" w:hint="default"/>
      </w:rPr>
    </w:lvl>
    <w:lvl w:ilvl="6" w:tplc="00B0AC84" w:tentative="1">
      <w:start w:val="1"/>
      <w:numFmt w:val="bullet"/>
      <w:lvlText w:val=""/>
      <w:lvlJc w:val="left"/>
      <w:pPr>
        <w:tabs>
          <w:tab w:val="num" w:pos="5040"/>
        </w:tabs>
        <w:ind w:left="5040" w:hanging="360"/>
      </w:pPr>
      <w:rPr>
        <w:rFonts w:ascii="Wingdings" w:hAnsi="Wingdings" w:hint="default"/>
      </w:rPr>
    </w:lvl>
    <w:lvl w:ilvl="7" w:tplc="DAD82FD2" w:tentative="1">
      <w:start w:val="1"/>
      <w:numFmt w:val="bullet"/>
      <w:lvlText w:val=""/>
      <w:lvlJc w:val="left"/>
      <w:pPr>
        <w:tabs>
          <w:tab w:val="num" w:pos="5760"/>
        </w:tabs>
        <w:ind w:left="5760" w:hanging="360"/>
      </w:pPr>
      <w:rPr>
        <w:rFonts w:ascii="Wingdings" w:hAnsi="Wingdings" w:hint="default"/>
      </w:rPr>
    </w:lvl>
    <w:lvl w:ilvl="8" w:tplc="F6BC1AD6" w:tentative="1">
      <w:start w:val="1"/>
      <w:numFmt w:val="bullet"/>
      <w:lvlText w:val=""/>
      <w:lvlJc w:val="left"/>
      <w:pPr>
        <w:tabs>
          <w:tab w:val="num" w:pos="6480"/>
        </w:tabs>
        <w:ind w:left="6480" w:hanging="360"/>
      </w:pPr>
      <w:rPr>
        <w:rFonts w:ascii="Wingdings" w:hAnsi="Wingdings" w:hint="default"/>
      </w:rPr>
    </w:lvl>
  </w:abstractNum>
  <w:abstractNum w:abstractNumId="10" w15:restartNumberingAfterBreak="0">
    <w:nsid w:val="1EC46C64"/>
    <w:multiLevelType w:val="multilevel"/>
    <w:tmpl w:val="4C0AA932"/>
    <w:lvl w:ilvl="0">
      <w:start w:val="1"/>
      <w:numFmt w:val="bullet"/>
      <w:lvlText w:val=""/>
      <w:lvlJc w:val="left"/>
      <w:pPr>
        <w:tabs>
          <w:tab w:val="num" w:pos="360"/>
        </w:tabs>
        <w:ind w:left="360" w:hanging="360"/>
      </w:pPr>
      <w:rPr>
        <w:rFonts w:ascii="Symbol" w:hAnsi="Symbol" w:hint="default"/>
        <w:sz w:val="20"/>
      </w:r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1" w15:restartNumberingAfterBreak="0">
    <w:nsid w:val="20EA5A08"/>
    <w:multiLevelType w:val="multilevel"/>
    <w:tmpl w:val="4C0AA9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D560334"/>
    <w:multiLevelType w:val="hybridMultilevel"/>
    <w:tmpl w:val="3DD0C7C0"/>
    <w:lvl w:ilvl="0" w:tplc="08160001">
      <w:start w:val="1"/>
      <w:numFmt w:val="bullet"/>
      <w:lvlText w:val=""/>
      <w:lvlJc w:val="left"/>
      <w:pPr>
        <w:ind w:left="360" w:hanging="360"/>
      </w:pPr>
      <w:rPr>
        <w:rFonts w:ascii="Symbol" w:hAnsi="Symbol" w:hint="default"/>
      </w:rPr>
    </w:lvl>
    <w:lvl w:ilvl="1" w:tplc="08160003" w:tentative="1">
      <w:start w:val="1"/>
      <w:numFmt w:val="bullet"/>
      <w:lvlText w:val="o"/>
      <w:lvlJc w:val="left"/>
      <w:pPr>
        <w:ind w:left="1080" w:hanging="360"/>
      </w:pPr>
      <w:rPr>
        <w:rFonts w:ascii="Courier New" w:hAnsi="Courier New" w:cs="Courier New" w:hint="default"/>
      </w:rPr>
    </w:lvl>
    <w:lvl w:ilvl="2" w:tplc="08160005" w:tentative="1">
      <w:start w:val="1"/>
      <w:numFmt w:val="bullet"/>
      <w:lvlText w:val=""/>
      <w:lvlJc w:val="left"/>
      <w:pPr>
        <w:ind w:left="1800" w:hanging="360"/>
      </w:pPr>
      <w:rPr>
        <w:rFonts w:ascii="Wingdings" w:hAnsi="Wingdings" w:hint="default"/>
      </w:rPr>
    </w:lvl>
    <w:lvl w:ilvl="3" w:tplc="08160001" w:tentative="1">
      <w:start w:val="1"/>
      <w:numFmt w:val="bullet"/>
      <w:lvlText w:val=""/>
      <w:lvlJc w:val="left"/>
      <w:pPr>
        <w:ind w:left="2520" w:hanging="360"/>
      </w:pPr>
      <w:rPr>
        <w:rFonts w:ascii="Symbol" w:hAnsi="Symbol" w:hint="default"/>
      </w:rPr>
    </w:lvl>
    <w:lvl w:ilvl="4" w:tplc="08160003" w:tentative="1">
      <w:start w:val="1"/>
      <w:numFmt w:val="bullet"/>
      <w:lvlText w:val="o"/>
      <w:lvlJc w:val="left"/>
      <w:pPr>
        <w:ind w:left="3240" w:hanging="360"/>
      </w:pPr>
      <w:rPr>
        <w:rFonts w:ascii="Courier New" w:hAnsi="Courier New" w:cs="Courier New" w:hint="default"/>
      </w:rPr>
    </w:lvl>
    <w:lvl w:ilvl="5" w:tplc="08160005" w:tentative="1">
      <w:start w:val="1"/>
      <w:numFmt w:val="bullet"/>
      <w:lvlText w:val=""/>
      <w:lvlJc w:val="left"/>
      <w:pPr>
        <w:ind w:left="3960" w:hanging="360"/>
      </w:pPr>
      <w:rPr>
        <w:rFonts w:ascii="Wingdings" w:hAnsi="Wingdings" w:hint="default"/>
      </w:rPr>
    </w:lvl>
    <w:lvl w:ilvl="6" w:tplc="08160001" w:tentative="1">
      <w:start w:val="1"/>
      <w:numFmt w:val="bullet"/>
      <w:lvlText w:val=""/>
      <w:lvlJc w:val="left"/>
      <w:pPr>
        <w:ind w:left="4680" w:hanging="360"/>
      </w:pPr>
      <w:rPr>
        <w:rFonts w:ascii="Symbol" w:hAnsi="Symbol" w:hint="default"/>
      </w:rPr>
    </w:lvl>
    <w:lvl w:ilvl="7" w:tplc="08160003" w:tentative="1">
      <w:start w:val="1"/>
      <w:numFmt w:val="bullet"/>
      <w:lvlText w:val="o"/>
      <w:lvlJc w:val="left"/>
      <w:pPr>
        <w:ind w:left="5400" w:hanging="360"/>
      </w:pPr>
      <w:rPr>
        <w:rFonts w:ascii="Courier New" w:hAnsi="Courier New" w:cs="Courier New" w:hint="default"/>
      </w:rPr>
    </w:lvl>
    <w:lvl w:ilvl="8" w:tplc="08160005" w:tentative="1">
      <w:start w:val="1"/>
      <w:numFmt w:val="bullet"/>
      <w:lvlText w:val=""/>
      <w:lvlJc w:val="left"/>
      <w:pPr>
        <w:ind w:left="6120" w:hanging="360"/>
      </w:pPr>
      <w:rPr>
        <w:rFonts w:ascii="Wingdings" w:hAnsi="Wingdings" w:hint="default"/>
      </w:rPr>
    </w:lvl>
  </w:abstractNum>
  <w:abstractNum w:abstractNumId="13" w15:restartNumberingAfterBreak="0">
    <w:nsid w:val="30600EBC"/>
    <w:multiLevelType w:val="hybridMultilevel"/>
    <w:tmpl w:val="DC10F942"/>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14" w15:restartNumberingAfterBreak="0">
    <w:nsid w:val="31105DF3"/>
    <w:multiLevelType w:val="hybridMultilevel"/>
    <w:tmpl w:val="C454694C"/>
    <w:lvl w:ilvl="0" w:tplc="F61E69B2">
      <w:start w:val="1"/>
      <w:numFmt w:val="decimal"/>
      <w:lvlText w:val="[%1]"/>
      <w:lvlJc w:val="left"/>
      <w:pPr>
        <w:ind w:left="360" w:hanging="360"/>
      </w:pPr>
      <w:rPr>
        <w:rFonts w:hint="default"/>
        <w:i w:val="0"/>
        <w:iCs w:val="0"/>
        <w:sz w:val="22"/>
        <w:szCs w:val="22"/>
      </w:rPr>
    </w:lvl>
    <w:lvl w:ilvl="1" w:tplc="08160019" w:tentative="1">
      <w:start w:val="1"/>
      <w:numFmt w:val="lowerLetter"/>
      <w:lvlText w:val="%2."/>
      <w:lvlJc w:val="left"/>
      <w:pPr>
        <w:ind w:left="1080" w:hanging="360"/>
      </w:pPr>
    </w:lvl>
    <w:lvl w:ilvl="2" w:tplc="0816001B" w:tentative="1">
      <w:start w:val="1"/>
      <w:numFmt w:val="lowerRoman"/>
      <w:lvlText w:val="%3."/>
      <w:lvlJc w:val="right"/>
      <w:pPr>
        <w:ind w:left="1800" w:hanging="180"/>
      </w:pPr>
    </w:lvl>
    <w:lvl w:ilvl="3" w:tplc="0816000F" w:tentative="1">
      <w:start w:val="1"/>
      <w:numFmt w:val="decimal"/>
      <w:lvlText w:val="%4."/>
      <w:lvlJc w:val="left"/>
      <w:pPr>
        <w:ind w:left="2520" w:hanging="360"/>
      </w:pPr>
    </w:lvl>
    <w:lvl w:ilvl="4" w:tplc="08160019" w:tentative="1">
      <w:start w:val="1"/>
      <w:numFmt w:val="lowerLetter"/>
      <w:lvlText w:val="%5."/>
      <w:lvlJc w:val="left"/>
      <w:pPr>
        <w:ind w:left="3240" w:hanging="360"/>
      </w:pPr>
    </w:lvl>
    <w:lvl w:ilvl="5" w:tplc="0816001B" w:tentative="1">
      <w:start w:val="1"/>
      <w:numFmt w:val="lowerRoman"/>
      <w:lvlText w:val="%6."/>
      <w:lvlJc w:val="right"/>
      <w:pPr>
        <w:ind w:left="3960" w:hanging="180"/>
      </w:pPr>
    </w:lvl>
    <w:lvl w:ilvl="6" w:tplc="0816000F" w:tentative="1">
      <w:start w:val="1"/>
      <w:numFmt w:val="decimal"/>
      <w:lvlText w:val="%7."/>
      <w:lvlJc w:val="left"/>
      <w:pPr>
        <w:ind w:left="4680" w:hanging="360"/>
      </w:pPr>
    </w:lvl>
    <w:lvl w:ilvl="7" w:tplc="08160019" w:tentative="1">
      <w:start w:val="1"/>
      <w:numFmt w:val="lowerLetter"/>
      <w:lvlText w:val="%8."/>
      <w:lvlJc w:val="left"/>
      <w:pPr>
        <w:ind w:left="5400" w:hanging="360"/>
      </w:pPr>
    </w:lvl>
    <w:lvl w:ilvl="8" w:tplc="0816001B" w:tentative="1">
      <w:start w:val="1"/>
      <w:numFmt w:val="lowerRoman"/>
      <w:lvlText w:val="%9."/>
      <w:lvlJc w:val="right"/>
      <w:pPr>
        <w:ind w:left="6120" w:hanging="180"/>
      </w:pPr>
    </w:lvl>
  </w:abstractNum>
  <w:abstractNum w:abstractNumId="15" w15:restartNumberingAfterBreak="0">
    <w:nsid w:val="3CBE76BE"/>
    <w:multiLevelType w:val="hybridMultilevel"/>
    <w:tmpl w:val="714E225C"/>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16" w15:restartNumberingAfterBreak="0">
    <w:nsid w:val="3CF706EC"/>
    <w:multiLevelType w:val="hybridMultilevel"/>
    <w:tmpl w:val="61186076"/>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17" w15:restartNumberingAfterBreak="0">
    <w:nsid w:val="428766FA"/>
    <w:multiLevelType w:val="multilevel"/>
    <w:tmpl w:val="2A349BF8"/>
    <w:lvl w:ilvl="0">
      <w:start w:val="1"/>
      <w:numFmt w:val="bullet"/>
      <w:lvlText w:val=""/>
      <w:lvlJc w:val="left"/>
      <w:pPr>
        <w:ind w:left="360" w:hanging="360"/>
      </w:pPr>
      <w:rPr>
        <w:rFonts w:ascii="Symbol" w:hAnsi="Symbol" w:hint="default"/>
      </w:rPr>
    </w:lvl>
    <w:lvl w:ilvl="1">
      <w:start w:val="1"/>
      <w:numFmt w:val="decimal"/>
      <w:lvlText w:val="%1.%2."/>
      <w:lvlJc w:val="left"/>
      <w:pPr>
        <w:ind w:left="357" w:firstLine="3"/>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8" w15:restartNumberingAfterBreak="0">
    <w:nsid w:val="42DF173E"/>
    <w:multiLevelType w:val="hybridMultilevel"/>
    <w:tmpl w:val="A8AC37CC"/>
    <w:lvl w:ilvl="0" w:tplc="08160001">
      <w:start w:val="1"/>
      <w:numFmt w:val="bullet"/>
      <w:lvlText w:val=""/>
      <w:lvlJc w:val="left"/>
      <w:pPr>
        <w:ind w:left="1428" w:hanging="360"/>
      </w:pPr>
      <w:rPr>
        <w:rFonts w:ascii="Symbol" w:hAnsi="Symbol" w:hint="default"/>
      </w:rPr>
    </w:lvl>
    <w:lvl w:ilvl="1" w:tplc="08160003" w:tentative="1">
      <w:start w:val="1"/>
      <w:numFmt w:val="bullet"/>
      <w:lvlText w:val="o"/>
      <w:lvlJc w:val="left"/>
      <w:pPr>
        <w:ind w:left="2148" w:hanging="360"/>
      </w:pPr>
      <w:rPr>
        <w:rFonts w:ascii="Courier New" w:hAnsi="Courier New" w:cs="Courier New" w:hint="default"/>
      </w:rPr>
    </w:lvl>
    <w:lvl w:ilvl="2" w:tplc="08160005" w:tentative="1">
      <w:start w:val="1"/>
      <w:numFmt w:val="bullet"/>
      <w:lvlText w:val=""/>
      <w:lvlJc w:val="left"/>
      <w:pPr>
        <w:ind w:left="2868" w:hanging="360"/>
      </w:pPr>
      <w:rPr>
        <w:rFonts w:ascii="Wingdings" w:hAnsi="Wingdings" w:hint="default"/>
      </w:rPr>
    </w:lvl>
    <w:lvl w:ilvl="3" w:tplc="08160001" w:tentative="1">
      <w:start w:val="1"/>
      <w:numFmt w:val="bullet"/>
      <w:lvlText w:val=""/>
      <w:lvlJc w:val="left"/>
      <w:pPr>
        <w:ind w:left="3588" w:hanging="360"/>
      </w:pPr>
      <w:rPr>
        <w:rFonts w:ascii="Symbol" w:hAnsi="Symbol" w:hint="default"/>
      </w:rPr>
    </w:lvl>
    <w:lvl w:ilvl="4" w:tplc="08160003" w:tentative="1">
      <w:start w:val="1"/>
      <w:numFmt w:val="bullet"/>
      <w:lvlText w:val="o"/>
      <w:lvlJc w:val="left"/>
      <w:pPr>
        <w:ind w:left="4308" w:hanging="360"/>
      </w:pPr>
      <w:rPr>
        <w:rFonts w:ascii="Courier New" w:hAnsi="Courier New" w:cs="Courier New" w:hint="default"/>
      </w:rPr>
    </w:lvl>
    <w:lvl w:ilvl="5" w:tplc="08160005" w:tentative="1">
      <w:start w:val="1"/>
      <w:numFmt w:val="bullet"/>
      <w:lvlText w:val=""/>
      <w:lvlJc w:val="left"/>
      <w:pPr>
        <w:ind w:left="5028" w:hanging="360"/>
      </w:pPr>
      <w:rPr>
        <w:rFonts w:ascii="Wingdings" w:hAnsi="Wingdings" w:hint="default"/>
      </w:rPr>
    </w:lvl>
    <w:lvl w:ilvl="6" w:tplc="08160001" w:tentative="1">
      <w:start w:val="1"/>
      <w:numFmt w:val="bullet"/>
      <w:lvlText w:val=""/>
      <w:lvlJc w:val="left"/>
      <w:pPr>
        <w:ind w:left="5748" w:hanging="360"/>
      </w:pPr>
      <w:rPr>
        <w:rFonts w:ascii="Symbol" w:hAnsi="Symbol" w:hint="default"/>
      </w:rPr>
    </w:lvl>
    <w:lvl w:ilvl="7" w:tplc="08160003" w:tentative="1">
      <w:start w:val="1"/>
      <w:numFmt w:val="bullet"/>
      <w:lvlText w:val="o"/>
      <w:lvlJc w:val="left"/>
      <w:pPr>
        <w:ind w:left="6468" w:hanging="360"/>
      </w:pPr>
      <w:rPr>
        <w:rFonts w:ascii="Courier New" w:hAnsi="Courier New" w:cs="Courier New" w:hint="default"/>
      </w:rPr>
    </w:lvl>
    <w:lvl w:ilvl="8" w:tplc="08160005" w:tentative="1">
      <w:start w:val="1"/>
      <w:numFmt w:val="bullet"/>
      <w:lvlText w:val=""/>
      <w:lvlJc w:val="left"/>
      <w:pPr>
        <w:ind w:left="7188" w:hanging="360"/>
      </w:pPr>
      <w:rPr>
        <w:rFonts w:ascii="Wingdings" w:hAnsi="Wingdings" w:hint="default"/>
      </w:rPr>
    </w:lvl>
  </w:abstractNum>
  <w:abstractNum w:abstractNumId="19" w15:restartNumberingAfterBreak="0">
    <w:nsid w:val="44D57356"/>
    <w:multiLevelType w:val="multilevel"/>
    <w:tmpl w:val="F4E2437A"/>
    <w:lvl w:ilvl="0">
      <w:start w:val="1"/>
      <w:numFmt w:val="decimal"/>
      <w:lvlText w:val="%1."/>
      <w:lvlJc w:val="left"/>
      <w:pPr>
        <w:ind w:left="360" w:hanging="360"/>
      </w:pPr>
      <w:rPr>
        <w:rFonts w:hint="default"/>
      </w:rPr>
    </w:lvl>
    <w:lvl w:ilvl="1">
      <w:start w:val="1"/>
      <w:numFmt w:val="decimal"/>
      <w:lvlText w:val="%1.%2."/>
      <w:lvlJc w:val="left"/>
      <w:pPr>
        <w:ind w:left="357" w:firstLine="3"/>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0" w15:restartNumberingAfterBreak="0">
    <w:nsid w:val="50150312"/>
    <w:multiLevelType w:val="hybridMultilevel"/>
    <w:tmpl w:val="DAFEE678"/>
    <w:lvl w:ilvl="0" w:tplc="08160001">
      <w:start w:val="1"/>
      <w:numFmt w:val="bullet"/>
      <w:lvlText w:val=""/>
      <w:lvlJc w:val="left"/>
      <w:pPr>
        <w:ind w:left="1068" w:hanging="360"/>
      </w:pPr>
      <w:rPr>
        <w:rFonts w:ascii="Symbol" w:hAnsi="Symbol" w:hint="default"/>
      </w:rPr>
    </w:lvl>
    <w:lvl w:ilvl="1" w:tplc="08160003" w:tentative="1">
      <w:start w:val="1"/>
      <w:numFmt w:val="bullet"/>
      <w:lvlText w:val="o"/>
      <w:lvlJc w:val="left"/>
      <w:pPr>
        <w:ind w:left="1788" w:hanging="360"/>
      </w:pPr>
      <w:rPr>
        <w:rFonts w:ascii="Courier New" w:hAnsi="Courier New" w:cs="Courier New" w:hint="default"/>
      </w:rPr>
    </w:lvl>
    <w:lvl w:ilvl="2" w:tplc="08160005" w:tentative="1">
      <w:start w:val="1"/>
      <w:numFmt w:val="bullet"/>
      <w:lvlText w:val=""/>
      <w:lvlJc w:val="left"/>
      <w:pPr>
        <w:ind w:left="2508" w:hanging="360"/>
      </w:pPr>
      <w:rPr>
        <w:rFonts w:ascii="Wingdings" w:hAnsi="Wingdings" w:hint="default"/>
      </w:rPr>
    </w:lvl>
    <w:lvl w:ilvl="3" w:tplc="08160001" w:tentative="1">
      <w:start w:val="1"/>
      <w:numFmt w:val="bullet"/>
      <w:lvlText w:val=""/>
      <w:lvlJc w:val="left"/>
      <w:pPr>
        <w:ind w:left="3228" w:hanging="360"/>
      </w:pPr>
      <w:rPr>
        <w:rFonts w:ascii="Symbol" w:hAnsi="Symbol" w:hint="default"/>
      </w:rPr>
    </w:lvl>
    <w:lvl w:ilvl="4" w:tplc="08160003" w:tentative="1">
      <w:start w:val="1"/>
      <w:numFmt w:val="bullet"/>
      <w:lvlText w:val="o"/>
      <w:lvlJc w:val="left"/>
      <w:pPr>
        <w:ind w:left="3948" w:hanging="360"/>
      </w:pPr>
      <w:rPr>
        <w:rFonts w:ascii="Courier New" w:hAnsi="Courier New" w:cs="Courier New" w:hint="default"/>
      </w:rPr>
    </w:lvl>
    <w:lvl w:ilvl="5" w:tplc="08160005" w:tentative="1">
      <w:start w:val="1"/>
      <w:numFmt w:val="bullet"/>
      <w:lvlText w:val=""/>
      <w:lvlJc w:val="left"/>
      <w:pPr>
        <w:ind w:left="4668" w:hanging="360"/>
      </w:pPr>
      <w:rPr>
        <w:rFonts w:ascii="Wingdings" w:hAnsi="Wingdings" w:hint="default"/>
      </w:rPr>
    </w:lvl>
    <w:lvl w:ilvl="6" w:tplc="08160001" w:tentative="1">
      <w:start w:val="1"/>
      <w:numFmt w:val="bullet"/>
      <w:lvlText w:val=""/>
      <w:lvlJc w:val="left"/>
      <w:pPr>
        <w:ind w:left="5388" w:hanging="360"/>
      </w:pPr>
      <w:rPr>
        <w:rFonts w:ascii="Symbol" w:hAnsi="Symbol" w:hint="default"/>
      </w:rPr>
    </w:lvl>
    <w:lvl w:ilvl="7" w:tplc="08160003" w:tentative="1">
      <w:start w:val="1"/>
      <w:numFmt w:val="bullet"/>
      <w:lvlText w:val="o"/>
      <w:lvlJc w:val="left"/>
      <w:pPr>
        <w:ind w:left="6108" w:hanging="360"/>
      </w:pPr>
      <w:rPr>
        <w:rFonts w:ascii="Courier New" w:hAnsi="Courier New" w:cs="Courier New" w:hint="default"/>
      </w:rPr>
    </w:lvl>
    <w:lvl w:ilvl="8" w:tplc="08160005" w:tentative="1">
      <w:start w:val="1"/>
      <w:numFmt w:val="bullet"/>
      <w:lvlText w:val=""/>
      <w:lvlJc w:val="left"/>
      <w:pPr>
        <w:ind w:left="6828" w:hanging="360"/>
      </w:pPr>
      <w:rPr>
        <w:rFonts w:ascii="Wingdings" w:hAnsi="Wingdings" w:hint="default"/>
      </w:rPr>
    </w:lvl>
  </w:abstractNum>
  <w:abstractNum w:abstractNumId="21" w15:restartNumberingAfterBreak="0">
    <w:nsid w:val="561F22CB"/>
    <w:multiLevelType w:val="hybridMultilevel"/>
    <w:tmpl w:val="A784EC48"/>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22" w15:restartNumberingAfterBreak="0">
    <w:nsid w:val="57133E1F"/>
    <w:multiLevelType w:val="hybridMultilevel"/>
    <w:tmpl w:val="BDAC04CA"/>
    <w:lvl w:ilvl="0" w:tplc="08160001">
      <w:start w:val="1"/>
      <w:numFmt w:val="bullet"/>
      <w:lvlText w:val=""/>
      <w:lvlJc w:val="left"/>
      <w:pPr>
        <w:ind w:left="1428" w:hanging="360"/>
      </w:pPr>
      <w:rPr>
        <w:rFonts w:ascii="Symbol" w:hAnsi="Symbol" w:hint="default"/>
      </w:rPr>
    </w:lvl>
    <w:lvl w:ilvl="1" w:tplc="08160003" w:tentative="1">
      <w:start w:val="1"/>
      <w:numFmt w:val="bullet"/>
      <w:lvlText w:val="o"/>
      <w:lvlJc w:val="left"/>
      <w:pPr>
        <w:ind w:left="2148" w:hanging="360"/>
      </w:pPr>
      <w:rPr>
        <w:rFonts w:ascii="Courier New" w:hAnsi="Courier New" w:cs="Courier New" w:hint="default"/>
      </w:rPr>
    </w:lvl>
    <w:lvl w:ilvl="2" w:tplc="08160005" w:tentative="1">
      <w:start w:val="1"/>
      <w:numFmt w:val="bullet"/>
      <w:lvlText w:val=""/>
      <w:lvlJc w:val="left"/>
      <w:pPr>
        <w:ind w:left="2868" w:hanging="360"/>
      </w:pPr>
      <w:rPr>
        <w:rFonts w:ascii="Wingdings" w:hAnsi="Wingdings" w:hint="default"/>
      </w:rPr>
    </w:lvl>
    <w:lvl w:ilvl="3" w:tplc="08160001" w:tentative="1">
      <w:start w:val="1"/>
      <w:numFmt w:val="bullet"/>
      <w:lvlText w:val=""/>
      <w:lvlJc w:val="left"/>
      <w:pPr>
        <w:ind w:left="3588" w:hanging="360"/>
      </w:pPr>
      <w:rPr>
        <w:rFonts w:ascii="Symbol" w:hAnsi="Symbol" w:hint="default"/>
      </w:rPr>
    </w:lvl>
    <w:lvl w:ilvl="4" w:tplc="08160003" w:tentative="1">
      <w:start w:val="1"/>
      <w:numFmt w:val="bullet"/>
      <w:lvlText w:val="o"/>
      <w:lvlJc w:val="left"/>
      <w:pPr>
        <w:ind w:left="4308" w:hanging="360"/>
      </w:pPr>
      <w:rPr>
        <w:rFonts w:ascii="Courier New" w:hAnsi="Courier New" w:cs="Courier New" w:hint="default"/>
      </w:rPr>
    </w:lvl>
    <w:lvl w:ilvl="5" w:tplc="08160005" w:tentative="1">
      <w:start w:val="1"/>
      <w:numFmt w:val="bullet"/>
      <w:lvlText w:val=""/>
      <w:lvlJc w:val="left"/>
      <w:pPr>
        <w:ind w:left="5028" w:hanging="360"/>
      </w:pPr>
      <w:rPr>
        <w:rFonts w:ascii="Wingdings" w:hAnsi="Wingdings" w:hint="default"/>
      </w:rPr>
    </w:lvl>
    <w:lvl w:ilvl="6" w:tplc="08160001" w:tentative="1">
      <w:start w:val="1"/>
      <w:numFmt w:val="bullet"/>
      <w:lvlText w:val=""/>
      <w:lvlJc w:val="left"/>
      <w:pPr>
        <w:ind w:left="5748" w:hanging="360"/>
      </w:pPr>
      <w:rPr>
        <w:rFonts w:ascii="Symbol" w:hAnsi="Symbol" w:hint="default"/>
      </w:rPr>
    </w:lvl>
    <w:lvl w:ilvl="7" w:tplc="08160003" w:tentative="1">
      <w:start w:val="1"/>
      <w:numFmt w:val="bullet"/>
      <w:lvlText w:val="o"/>
      <w:lvlJc w:val="left"/>
      <w:pPr>
        <w:ind w:left="6468" w:hanging="360"/>
      </w:pPr>
      <w:rPr>
        <w:rFonts w:ascii="Courier New" w:hAnsi="Courier New" w:cs="Courier New" w:hint="default"/>
      </w:rPr>
    </w:lvl>
    <w:lvl w:ilvl="8" w:tplc="08160005" w:tentative="1">
      <w:start w:val="1"/>
      <w:numFmt w:val="bullet"/>
      <w:lvlText w:val=""/>
      <w:lvlJc w:val="left"/>
      <w:pPr>
        <w:ind w:left="7188" w:hanging="360"/>
      </w:pPr>
      <w:rPr>
        <w:rFonts w:ascii="Wingdings" w:hAnsi="Wingdings" w:hint="default"/>
      </w:rPr>
    </w:lvl>
  </w:abstractNum>
  <w:abstractNum w:abstractNumId="23" w15:restartNumberingAfterBreak="0">
    <w:nsid w:val="5F6E5547"/>
    <w:multiLevelType w:val="multilevel"/>
    <w:tmpl w:val="89F4FD6E"/>
    <w:lvl w:ilvl="0">
      <w:start w:val="1"/>
      <w:numFmt w:val="decimal"/>
      <w:lvlText w:val="%1."/>
      <w:lvlJc w:val="left"/>
      <w:pPr>
        <w:ind w:left="357" w:hanging="357"/>
      </w:pPr>
      <w:rPr>
        <w:rFonts w:hint="default"/>
        <w:sz w:val="32"/>
        <w:szCs w:val="32"/>
      </w:rPr>
    </w:lvl>
    <w:lvl w:ilvl="1">
      <w:start w:val="1"/>
      <w:numFmt w:val="decimal"/>
      <w:lvlText w:val="%1.%2."/>
      <w:lvlJc w:val="left"/>
      <w:pPr>
        <w:ind w:left="357" w:hanging="357"/>
      </w:pPr>
      <w:rPr>
        <w:rFonts w:hint="default"/>
        <w:sz w:val="28"/>
        <w:szCs w:val="28"/>
      </w:rPr>
    </w:lvl>
    <w:lvl w:ilvl="2">
      <w:start w:val="1"/>
      <w:numFmt w:val="decimal"/>
      <w:lvlText w:val="%1.%2.%3."/>
      <w:lvlJc w:val="left"/>
      <w:pPr>
        <w:ind w:left="357" w:hanging="357"/>
      </w:pPr>
      <w:rPr>
        <w:rFonts w:hint="default"/>
        <w:b/>
        <w:bCs w:val="0"/>
        <w:sz w:val="24"/>
        <w:szCs w:val="24"/>
      </w:rPr>
    </w:lvl>
    <w:lvl w:ilvl="3">
      <w:start w:val="1"/>
      <w:numFmt w:val="decimal"/>
      <w:lvlText w:val="%1.%2.%3.%4."/>
      <w:lvlJc w:val="left"/>
      <w:pPr>
        <w:ind w:left="357" w:hanging="357"/>
      </w:pPr>
      <w:rPr>
        <w:rFonts w:hint="default"/>
      </w:rPr>
    </w:lvl>
    <w:lvl w:ilvl="4">
      <w:start w:val="1"/>
      <w:numFmt w:val="decimal"/>
      <w:lvlText w:val="%1.%2.%3.%4.%5."/>
      <w:lvlJc w:val="left"/>
      <w:pPr>
        <w:ind w:left="357" w:hanging="357"/>
      </w:pPr>
      <w:rPr>
        <w:rFonts w:hint="default"/>
      </w:rPr>
    </w:lvl>
    <w:lvl w:ilvl="5">
      <w:start w:val="1"/>
      <w:numFmt w:val="decimal"/>
      <w:lvlText w:val="%1.%2.%3.%4.%5.%6."/>
      <w:lvlJc w:val="left"/>
      <w:pPr>
        <w:ind w:left="357" w:hanging="357"/>
      </w:pPr>
      <w:rPr>
        <w:rFonts w:hint="default"/>
      </w:rPr>
    </w:lvl>
    <w:lvl w:ilvl="6">
      <w:start w:val="1"/>
      <w:numFmt w:val="decimal"/>
      <w:lvlText w:val="%1.%2.%3.%4.%5.%6.%7."/>
      <w:lvlJc w:val="left"/>
      <w:pPr>
        <w:ind w:left="357" w:hanging="357"/>
      </w:pPr>
      <w:rPr>
        <w:rFonts w:hint="default"/>
      </w:rPr>
    </w:lvl>
    <w:lvl w:ilvl="7">
      <w:start w:val="1"/>
      <w:numFmt w:val="decimal"/>
      <w:lvlText w:val="%1.%2.%3.%4.%5.%6.%7.%8."/>
      <w:lvlJc w:val="left"/>
      <w:pPr>
        <w:ind w:left="357" w:hanging="357"/>
      </w:pPr>
      <w:rPr>
        <w:rFonts w:hint="default"/>
      </w:rPr>
    </w:lvl>
    <w:lvl w:ilvl="8">
      <w:start w:val="1"/>
      <w:numFmt w:val="decimal"/>
      <w:lvlText w:val="%1.%2.%3.%4.%5.%6.%7.%8.%9."/>
      <w:lvlJc w:val="left"/>
      <w:pPr>
        <w:ind w:left="357" w:hanging="357"/>
      </w:pPr>
      <w:rPr>
        <w:rFonts w:hint="default"/>
      </w:rPr>
    </w:lvl>
  </w:abstractNum>
  <w:abstractNum w:abstractNumId="24" w15:restartNumberingAfterBreak="0">
    <w:nsid w:val="604622BA"/>
    <w:multiLevelType w:val="hybridMultilevel"/>
    <w:tmpl w:val="02FA76A2"/>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25" w15:restartNumberingAfterBreak="0">
    <w:nsid w:val="63504EC2"/>
    <w:multiLevelType w:val="hybridMultilevel"/>
    <w:tmpl w:val="6132300C"/>
    <w:lvl w:ilvl="0" w:tplc="08160001">
      <w:start w:val="1"/>
      <w:numFmt w:val="bullet"/>
      <w:lvlText w:val=""/>
      <w:lvlJc w:val="left"/>
      <w:pPr>
        <w:ind w:left="360" w:hanging="360"/>
      </w:pPr>
      <w:rPr>
        <w:rFonts w:ascii="Symbol" w:hAnsi="Symbol" w:hint="default"/>
      </w:rPr>
    </w:lvl>
    <w:lvl w:ilvl="1" w:tplc="08160003" w:tentative="1">
      <w:start w:val="1"/>
      <w:numFmt w:val="bullet"/>
      <w:lvlText w:val="o"/>
      <w:lvlJc w:val="left"/>
      <w:pPr>
        <w:ind w:left="1080" w:hanging="360"/>
      </w:pPr>
      <w:rPr>
        <w:rFonts w:ascii="Courier New" w:hAnsi="Courier New" w:cs="Courier New" w:hint="default"/>
      </w:rPr>
    </w:lvl>
    <w:lvl w:ilvl="2" w:tplc="08160005" w:tentative="1">
      <w:start w:val="1"/>
      <w:numFmt w:val="bullet"/>
      <w:lvlText w:val=""/>
      <w:lvlJc w:val="left"/>
      <w:pPr>
        <w:ind w:left="1800" w:hanging="360"/>
      </w:pPr>
      <w:rPr>
        <w:rFonts w:ascii="Wingdings" w:hAnsi="Wingdings" w:hint="default"/>
      </w:rPr>
    </w:lvl>
    <w:lvl w:ilvl="3" w:tplc="08160001" w:tentative="1">
      <w:start w:val="1"/>
      <w:numFmt w:val="bullet"/>
      <w:lvlText w:val=""/>
      <w:lvlJc w:val="left"/>
      <w:pPr>
        <w:ind w:left="2520" w:hanging="360"/>
      </w:pPr>
      <w:rPr>
        <w:rFonts w:ascii="Symbol" w:hAnsi="Symbol" w:hint="default"/>
      </w:rPr>
    </w:lvl>
    <w:lvl w:ilvl="4" w:tplc="08160003" w:tentative="1">
      <w:start w:val="1"/>
      <w:numFmt w:val="bullet"/>
      <w:lvlText w:val="o"/>
      <w:lvlJc w:val="left"/>
      <w:pPr>
        <w:ind w:left="3240" w:hanging="360"/>
      </w:pPr>
      <w:rPr>
        <w:rFonts w:ascii="Courier New" w:hAnsi="Courier New" w:cs="Courier New" w:hint="default"/>
      </w:rPr>
    </w:lvl>
    <w:lvl w:ilvl="5" w:tplc="08160005" w:tentative="1">
      <w:start w:val="1"/>
      <w:numFmt w:val="bullet"/>
      <w:lvlText w:val=""/>
      <w:lvlJc w:val="left"/>
      <w:pPr>
        <w:ind w:left="3960" w:hanging="360"/>
      </w:pPr>
      <w:rPr>
        <w:rFonts w:ascii="Wingdings" w:hAnsi="Wingdings" w:hint="default"/>
      </w:rPr>
    </w:lvl>
    <w:lvl w:ilvl="6" w:tplc="08160001" w:tentative="1">
      <w:start w:val="1"/>
      <w:numFmt w:val="bullet"/>
      <w:lvlText w:val=""/>
      <w:lvlJc w:val="left"/>
      <w:pPr>
        <w:ind w:left="4680" w:hanging="360"/>
      </w:pPr>
      <w:rPr>
        <w:rFonts w:ascii="Symbol" w:hAnsi="Symbol" w:hint="default"/>
      </w:rPr>
    </w:lvl>
    <w:lvl w:ilvl="7" w:tplc="08160003" w:tentative="1">
      <w:start w:val="1"/>
      <w:numFmt w:val="bullet"/>
      <w:lvlText w:val="o"/>
      <w:lvlJc w:val="left"/>
      <w:pPr>
        <w:ind w:left="5400" w:hanging="360"/>
      </w:pPr>
      <w:rPr>
        <w:rFonts w:ascii="Courier New" w:hAnsi="Courier New" w:cs="Courier New" w:hint="default"/>
      </w:rPr>
    </w:lvl>
    <w:lvl w:ilvl="8" w:tplc="08160005" w:tentative="1">
      <w:start w:val="1"/>
      <w:numFmt w:val="bullet"/>
      <w:lvlText w:val=""/>
      <w:lvlJc w:val="left"/>
      <w:pPr>
        <w:ind w:left="6120" w:hanging="360"/>
      </w:pPr>
      <w:rPr>
        <w:rFonts w:ascii="Wingdings" w:hAnsi="Wingdings" w:hint="default"/>
      </w:rPr>
    </w:lvl>
  </w:abstractNum>
  <w:abstractNum w:abstractNumId="26" w15:restartNumberingAfterBreak="0">
    <w:nsid w:val="63C24BA1"/>
    <w:multiLevelType w:val="hybridMultilevel"/>
    <w:tmpl w:val="4B845FFA"/>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27" w15:restartNumberingAfterBreak="0">
    <w:nsid w:val="6435220C"/>
    <w:multiLevelType w:val="hybridMultilevel"/>
    <w:tmpl w:val="98149DF6"/>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28" w15:restartNumberingAfterBreak="0">
    <w:nsid w:val="65C45127"/>
    <w:multiLevelType w:val="hybridMultilevel"/>
    <w:tmpl w:val="352A05E8"/>
    <w:lvl w:ilvl="0" w:tplc="0816000F">
      <w:start w:val="1"/>
      <w:numFmt w:val="decimal"/>
      <w:lvlText w:val="%1."/>
      <w:lvlJc w:val="left"/>
      <w:pPr>
        <w:ind w:left="720" w:hanging="360"/>
      </w:pPr>
    </w:lvl>
    <w:lvl w:ilvl="1" w:tplc="08160019">
      <w:start w:val="1"/>
      <w:numFmt w:val="lowerLetter"/>
      <w:lvlText w:val="%2."/>
      <w:lvlJc w:val="left"/>
      <w:pPr>
        <w:ind w:left="1440" w:hanging="360"/>
      </w:pPr>
    </w:lvl>
    <w:lvl w:ilvl="2" w:tplc="0816001B" w:tentative="1">
      <w:start w:val="1"/>
      <w:numFmt w:val="lowerRoman"/>
      <w:lvlText w:val="%3."/>
      <w:lvlJc w:val="right"/>
      <w:pPr>
        <w:ind w:left="2160" w:hanging="180"/>
      </w:pPr>
    </w:lvl>
    <w:lvl w:ilvl="3" w:tplc="0816000F" w:tentative="1">
      <w:start w:val="1"/>
      <w:numFmt w:val="decimal"/>
      <w:lvlText w:val="%4."/>
      <w:lvlJc w:val="left"/>
      <w:pPr>
        <w:ind w:left="2880" w:hanging="360"/>
      </w:pPr>
    </w:lvl>
    <w:lvl w:ilvl="4" w:tplc="08160019" w:tentative="1">
      <w:start w:val="1"/>
      <w:numFmt w:val="lowerLetter"/>
      <w:lvlText w:val="%5."/>
      <w:lvlJc w:val="left"/>
      <w:pPr>
        <w:ind w:left="3600" w:hanging="360"/>
      </w:pPr>
    </w:lvl>
    <w:lvl w:ilvl="5" w:tplc="0816001B" w:tentative="1">
      <w:start w:val="1"/>
      <w:numFmt w:val="lowerRoman"/>
      <w:lvlText w:val="%6."/>
      <w:lvlJc w:val="right"/>
      <w:pPr>
        <w:ind w:left="4320" w:hanging="180"/>
      </w:pPr>
    </w:lvl>
    <w:lvl w:ilvl="6" w:tplc="0816000F" w:tentative="1">
      <w:start w:val="1"/>
      <w:numFmt w:val="decimal"/>
      <w:lvlText w:val="%7."/>
      <w:lvlJc w:val="left"/>
      <w:pPr>
        <w:ind w:left="5040" w:hanging="360"/>
      </w:pPr>
    </w:lvl>
    <w:lvl w:ilvl="7" w:tplc="08160019" w:tentative="1">
      <w:start w:val="1"/>
      <w:numFmt w:val="lowerLetter"/>
      <w:lvlText w:val="%8."/>
      <w:lvlJc w:val="left"/>
      <w:pPr>
        <w:ind w:left="5760" w:hanging="360"/>
      </w:pPr>
    </w:lvl>
    <w:lvl w:ilvl="8" w:tplc="0816001B" w:tentative="1">
      <w:start w:val="1"/>
      <w:numFmt w:val="lowerRoman"/>
      <w:lvlText w:val="%9."/>
      <w:lvlJc w:val="right"/>
      <w:pPr>
        <w:ind w:left="6480" w:hanging="180"/>
      </w:pPr>
    </w:lvl>
  </w:abstractNum>
  <w:abstractNum w:abstractNumId="29" w15:restartNumberingAfterBreak="0">
    <w:nsid w:val="661D33D5"/>
    <w:multiLevelType w:val="hybridMultilevel"/>
    <w:tmpl w:val="7F6CDE78"/>
    <w:lvl w:ilvl="0" w:tplc="08160001">
      <w:start w:val="1"/>
      <w:numFmt w:val="bullet"/>
      <w:lvlText w:val=""/>
      <w:lvlJc w:val="left"/>
      <w:pPr>
        <w:ind w:left="360" w:hanging="360"/>
      </w:pPr>
      <w:rPr>
        <w:rFonts w:ascii="Symbol" w:hAnsi="Symbol" w:hint="default"/>
      </w:rPr>
    </w:lvl>
    <w:lvl w:ilvl="1" w:tplc="08160003" w:tentative="1">
      <w:start w:val="1"/>
      <w:numFmt w:val="bullet"/>
      <w:lvlText w:val="o"/>
      <w:lvlJc w:val="left"/>
      <w:pPr>
        <w:ind w:left="1080" w:hanging="360"/>
      </w:pPr>
      <w:rPr>
        <w:rFonts w:ascii="Courier New" w:hAnsi="Courier New" w:cs="Courier New" w:hint="default"/>
      </w:rPr>
    </w:lvl>
    <w:lvl w:ilvl="2" w:tplc="08160005" w:tentative="1">
      <w:start w:val="1"/>
      <w:numFmt w:val="bullet"/>
      <w:lvlText w:val=""/>
      <w:lvlJc w:val="left"/>
      <w:pPr>
        <w:ind w:left="1800" w:hanging="360"/>
      </w:pPr>
      <w:rPr>
        <w:rFonts w:ascii="Wingdings" w:hAnsi="Wingdings" w:hint="default"/>
      </w:rPr>
    </w:lvl>
    <w:lvl w:ilvl="3" w:tplc="08160001" w:tentative="1">
      <w:start w:val="1"/>
      <w:numFmt w:val="bullet"/>
      <w:lvlText w:val=""/>
      <w:lvlJc w:val="left"/>
      <w:pPr>
        <w:ind w:left="2520" w:hanging="360"/>
      </w:pPr>
      <w:rPr>
        <w:rFonts w:ascii="Symbol" w:hAnsi="Symbol" w:hint="default"/>
      </w:rPr>
    </w:lvl>
    <w:lvl w:ilvl="4" w:tplc="08160003" w:tentative="1">
      <w:start w:val="1"/>
      <w:numFmt w:val="bullet"/>
      <w:lvlText w:val="o"/>
      <w:lvlJc w:val="left"/>
      <w:pPr>
        <w:ind w:left="3240" w:hanging="360"/>
      </w:pPr>
      <w:rPr>
        <w:rFonts w:ascii="Courier New" w:hAnsi="Courier New" w:cs="Courier New" w:hint="default"/>
      </w:rPr>
    </w:lvl>
    <w:lvl w:ilvl="5" w:tplc="08160005" w:tentative="1">
      <w:start w:val="1"/>
      <w:numFmt w:val="bullet"/>
      <w:lvlText w:val=""/>
      <w:lvlJc w:val="left"/>
      <w:pPr>
        <w:ind w:left="3960" w:hanging="360"/>
      </w:pPr>
      <w:rPr>
        <w:rFonts w:ascii="Wingdings" w:hAnsi="Wingdings" w:hint="default"/>
      </w:rPr>
    </w:lvl>
    <w:lvl w:ilvl="6" w:tplc="08160001" w:tentative="1">
      <w:start w:val="1"/>
      <w:numFmt w:val="bullet"/>
      <w:lvlText w:val=""/>
      <w:lvlJc w:val="left"/>
      <w:pPr>
        <w:ind w:left="4680" w:hanging="360"/>
      </w:pPr>
      <w:rPr>
        <w:rFonts w:ascii="Symbol" w:hAnsi="Symbol" w:hint="default"/>
      </w:rPr>
    </w:lvl>
    <w:lvl w:ilvl="7" w:tplc="08160003" w:tentative="1">
      <w:start w:val="1"/>
      <w:numFmt w:val="bullet"/>
      <w:lvlText w:val="o"/>
      <w:lvlJc w:val="left"/>
      <w:pPr>
        <w:ind w:left="5400" w:hanging="360"/>
      </w:pPr>
      <w:rPr>
        <w:rFonts w:ascii="Courier New" w:hAnsi="Courier New" w:cs="Courier New" w:hint="default"/>
      </w:rPr>
    </w:lvl>
    <w:lvl w:ilvl="8" w:tplc="08160005" w:tentative="1">
      <w:start w:val="1"/>
      <w:numFmt w:val="bullet"/>
      <w:lvlText w:val=""/>
      <w:lvlJc w:val="left"/>
      <w:pPr>
        <w:ind w:left="6120" w:hanging="360"/>
      </w:pPr>
      <w:rPr>
        <w:rFonts w:ascii="Wingdings" w:hAnsi="Wingdings" w:hint="default"/>
      </w:rPr>
    </w:lvl>
  </w:abstractNum>
  <w:abstractNum w:abstractNumId="30" w15:restartNumberingAfterBreak="0">
    <w:nsid w:val="67E45107"/>
    <w:multiLevelType w:val="hybridMultilevel"/>
    <w:tmpl w:val="6B505036"/>
    <w:lvl w:ilvl="0" w:tplc="08160001">
      <w:start w:val="1"/>
      <w:numFmt w:val="bullet"/>
      <w:lvlText w:val=""/>
      <w:lvlJc w:val="left"/>
      <w:pPr>
        <w:ind w:left="360" w:hanging="360"/>
      </w:pPr>
      <w:rPr>
        <w:rFonts w:ascii="Symbol" w:hAnsi="Symbol" w:hint="default"/>
      </w:rPr>
    </w:lvl>
    <w:lvl w:ilvl="1" w:tplc="08160003" w:tentative="1">
      <w:start w:val="1"/>
      <w:numFmt w:val="bullet"/>
      <w:lvlText w:val="o"/>
      <w:lvlJc w:val="left"/>
      <w:pPr>
        <w:ind w:left="1080" w:hanging="360"/>
      </w:pPr>
      <w:rPr>
        <w:rFonts w:ascii="Courier New" w:hAnsi="Courier New" w:cs="Courier New" w:hint="default"/>
      </w:rPr>
    </w:lvl>
    <w:lvl w:ilvl="2" w:tplc="08160005" w:tentative="1">
      <w:start w:val="1"/>
      <w:numFmt w:val="bullet"/>
      <w:lvlText w:val=""/>
      <w:lvlJc w:val="left"/>
      <w:pPr>
        <w:ind w:left="1800" w:hanging="360"/>
      </w:pPr>
      <w:rPr>
        <w:rFonts w:ascii="Wingdings" w:hAnsi="Wingdings" w:hint="default"/>
      </w:rPr>
    </w:lvl>
    <w:lvl w:ilvl="3" w:tplc="08160001" w:tentative="1">
      <w:start w:val="1"/>
      <w:numFmt w:val="bullet"/>
      <w:lvlText w:val=""/>
      <w:lvlJc w:val="left"/>
      <w:pPr>
        <w:ind w:left="2520" w:hanging="360"/>
      </w:pPr>
      <w:rPr>
        <w:rFonts w:ascii="Symbol" w:hAnsi="Symbol" w:hint="default"/>
      </w:rPr>
    </w:lvl>
    <w:lvl w:ilvl="4" w:tplc="08160003" w:tentative="1">
      <w:start w:val="1"/>
      <w:numFmt w:val="bullet"/>
      <w:lvlText w:val="o"/>
      <w:lvlJc w:val="left"/>
      <w:pPr>
        <w:ind w:left="3240" w:hanging="360"/>
      </w:pPr>
      <w:rPr>
        <w:rFonts w:ascii="Courier New" w:hAnsi="Courier New" w:cs="Courier New" w:hint="default"/>
      </w:rPr>
    </w:lvl>
    <w:lvl w:ilvl="5" w:tplc="08160005" w:tentative="1">
      <w:start w:val="1"/>
      <w:numFmt w:val="bullet"/>
      <w:lvlText w:val=""/>
      <w:lvlJc w:val="left"/>
      <w:pPr>
        <w:ind w:left="3960" w:hanging="360"/>
      </w:pPr>
      <w:rPr>
        <w:rFonts w:ascii="Wingdings" w:hAnsi="Wingdings" w:hint="default"/>
      </w:rPr>
    </w:lvl>
    <w:lvl w:ilvl="6" w:tplc="08160001" w:tentative="1">
      <w:start w:val="1"/>
      <w:numFmt w:val="bullet"/>
      <w:lvlText w:val=""/>
      <w:lvlJc w:val="left"/>
      <w:pPr>
        <w:ind w:left="4680" w:hanging="360"/>
      </w:pPr>
      <w:rPr>
        <w:rFonts w:ascii="Symbol" w:hAnsi="Symbol" w:hint="default"/>
      </w:rPr>
    </w:lvl>
    <w:lvl w:ilvl="7" w:tplc="08160003" w:tentative="1">
      <w:start w:val="1"/>
      <w:numFmt w:val="bullet"/>
      <w:lvlText w:val="o"/>
      <w:lvlJc w:val="left"/>
      <w:pPr>
        <w:ind w:left="5400" w:hanging="360"/>
      </w:pPr>
      <w:rPr>
        <w:rFonts w:ascii="Courier New" w:hAnsi="Courier New" w:cs="Courier New" w:hint="default"/>
      </w:rPr>
    </w:lvl>
    <w:lvl w:ilvl="8" w:tplc="08160005" w:tentative="1">
      <w:start w:val="1"/>
      <w:numFmt w:val="bullet"/>
      <w:lvlText w:val=""/>
      <w:lvlJc w:val="left"/>
      <w:pPr>
        <w:ind w:left="6120" w:hanging="360"/>
      </w:pPr>
      <w:rPr>
        <w:rFonts w:ascii="Wingdings" w:hAnsi="Wingdings" w:hint="default"/>
      </w:rPr>
    </w:lvl>
  </w:abstractNum>
  <w:abstractNum w:abstractNumId="31" w15:restartNumberingAfterBreak="0">
    <w:nsid w:val="6B8A6D53"/>
    <w:multiLevelType w:val="hybridMultilevel"/>
    <w:tmpl w:val="3ECC936E"/>
    <w:lvl w:ilvl="0" w:tplc="08160001">
      <w:start w:val="1"/>
      <w:numFmt w:val="bullet"/>
      <w:lvlText w:val=""/>
      <w:lvlJc w:val="left"/>
      <w:pPr>
        <w:ind w:left="360" w:hanging="360"/>
      </w:pPr>
      <w:rPr>
        <w:rFonts w:ascii="Symbol" w:hAnsi="Symbol" w:hint="default"/>
      </w:rPr>
    </w:lvl>
    <w:lvl w:ilvl="1" w:tplc="08160003">
      <w:start w:val="1"/>
      <w:numFmt w:val="bullet"/>
      <w:lvlText w:val="o"/>
      <w:lvlJc w:val="left"/>
      <w:pPr>
        <w:ind w:left="1080" w:hanging="360"/>
      </w:pPr>
      <w:rPr>
        <w:rFonts w:ascii="Courier New" w:hAnsi="Courier New" w:cs="Courier New" w:hint="default"/>
      </w:rPr>
    </w:lvl>
    <w:lvl w:ilvl="2" w:tplc="08160005">
      <w:start w:val="1"/>
      <w:numFmt w:val="bullet"/>
      <w:lvlText w:val=""/>
      <w:lvlJc w:val="left"/>
      <w:pPr>
        <w:ind w:left="1800" w:hanging="360"/>
      </w:pPr>
      <w:rPr>
        <w:rFonts w:ascii="Wingdings" w:hAnsi="Wingdings" w:hint="default"/>
      </w:rPr>
    </w:lvl>
    <w:lvl w:ilvl="3" w:tplc="08160001" w:tentative="1">
      <w:start w:val="1"/>
      <w:numFmt w:val="bullet"/>
      <w:lvlText w:val=""/>
      <w:lvlJc w:val="left"/>
      <w:pPr>
        <w:ind w:left="2520" w:hanging="360"/>
      </w:pPr>
      <w:rPr>
        <w:rFonts w:ascii="Symbol" w:hAnsi="Symbol" w:hint="default"/>
      </w:rPr>
    </w:lvl>
    <w:lvl w:ilvl="4" w:tplc="08160003" w:tentative="1">
      <w:start w:val="1"/>
      <w:numFmt w:val="bullet"/>
      <w:lvlText w:val="o"/>
      <w:lvlJc w:val="left"/>
      <w:pPr>
        <w:ind w:left="3240" w:hanging="360"/>
      </w:pPr>
      <w:rPr>
        <w:rFonts w:ascii="Courier New" w:hAnsi="Courier New" w:cs="Courier New" w:hint="default"/>
      </w:rPr>
    </w:lvl>
    <w:lvl w:ilvl="5" w:tplc="08160005" w:tentative="1">
      <w:start w:val="1"/>
      <w:numFmt w:val="bullet"/>
      <w:lvlText w:val=""/>
      <w:lvlJc w:val="left"/>
      <w:pPr>
        <w:ind w:left="3960" w:hanging="360"/>
      </w:pPr>
      <w:rPr>
        <w:rFonts w:ascii="Wingdings" w:hAnsi="Wingdings" w:hint="default"/>
      </w:rPr>
    </w:lvl>
    <w:lvl w:ilvl="6" w:tplc="08160001" w:tentative="1">
      <w:start w:val="1"/>
      <w:numFmt w:val="bullet"/>
      <w:lvlText w:val=""/>
      <w:lvlJc w:val="left"/>
      <w:pPr>
        <w:ind w:left="4680" w:hanging="360"/>
      </w:pPr>
      <w:rPr>
        <w:rFonts w:ascii="Symbol" w:hAnsi="Symbol" w:hint="default"/>
      </w:rPr>
    </w:lvl>
    <w:lvl w:ilvl="7" w:tplc="08160003" w:tentative="1">
      <w:start w:val="1"/>
      <w:numFmt w:val="bullet"/>
      <w:lvlText w:val="o"/>
      <w:lvlJc w:val="left"/>
      <w:pPr>
        <w:ind w:left="5400" w:hanging="360"/>
      </w:pPr>
      <w:rPr>
        <w:rFonts w:ascii="Courier New" w:hAnsi="Courier New" w:cs="Courier New" w:hint="default"/>
      </w:rPr>
    </w:lvl>
    <w:lvl w:ilvl="8" w:tplc="08160005" w:tentative="1">
      <w:start w:val="1"/>
      <w:numFmt w:val="bullet"/>
      <w:lvlText w:val=""/>
      <w:lvlJc w:val="left"/>
      <w:pPr>
        <w:ind w:left="6120" w:hanging="360"/>
      </w:pPr>
      <w:rPr>
        <w:rFonts w:ascii="Wingdings" w:hAnsi="Wingdings" w:hint="default"/>
      </w:rPr>
    </w:lvl>
  </w:abstractNum>
  <w:abstractNum w:abstractNumId="32" w15:restartNumberingAfterBreak="0">
    <w:nsid w:val="70F96286"/>
    <w:multiLevelType w:val="hybridMultilevel"/>
    <w:tmpl w:val="DA6627E4"/>
    <w:lvl w:ilvl="0" w:tplc="08160001">
      <w:start w:val="1"/>
      <w:numFmt w:val="bullet"/>
      <w:lvlText w:val=""/>
      <w:lvlJc w:val="left"/>
      <w:pPr>
        <w:ind w:left="360" w:hanging="360"/>
      </w:pPr>
      <w:rPr>
        <w:rFonts w:ascii="Symbol" w:hAnsi="Symbol" w:hint="default"/>
      </w:rPr>
    </w:lvl>
    <w:lvl w:ilvl="1" w:tplc="08160003" w:tentative="1">
      <w:start w:val="1"/>
      <w:numFmt w:val="bullet"/>
      <w:lvlText w:val="o"/>
      <w:lvlJc w:val="left"/>
      <w:pPr>
        <w:ind w:left="1080" w:hanging="360"/>
      </w:pPr>
      <w:rPr>
        <w:rFonts w:ascii="Courier New" w:hAnsi="Courier New" w:cs="Courier New" w:hint="default"/>
      </w:rPr>
    </w:lvl>
    <w:lvl w:ilvl="2" w:tplc="08160005" w:tentative="1">
      <w:start w:val="1"/>
      <w:numFmt w:val="bullet"/>
      <w:lvlText w:val=""/>
      <w:lvlJc w:val="left"/>
      <w:pPr>
        <w:ind w:left="1800" w:hanging="360"/>
      </w:pPr>
      <w:rPr>
        <w:rFonts w:ascii="Wingdings" w:hAnsi="Wingdings" w:hint="default"/>
      </w:rPr>
    </w:lvl>
    <w:lvl w:ilvl="3" w:tplc="08160001" w:tentative="1">
      <w:start w:val="1"/>
      <w:numFmt w:val="bullet"/>
      <w:lvlText w:val=""/>
      <w:lvlJc w:val="left"/>
      <w:pPr>
        <w:ind w:left="2520" w:hanging="360"/>
      </w:pPr>
      <w:rPr>
        <w:rFonts w:ascii="Symbol" w:hAnsi="Symbol" w:hint="default"/>
      </w:rPr>
    </w:lvl>
    <w:lvl w:ilvl="4" w:tplc="08160003" w:tentative="1">
      <w:start w:val="1"/>
      <w:numFmt w:val="bullet"/>
      <w:lvlText w:val="o"/>
      <w:lvlJc w:val="left"/>
      <w:pPr>
        <w:ind w:left="3240" w:hanging="360"/>
      </w:pPr>
      <w:rPr>
        <w:rFonts w:ascii="Courier New" w:hAnsi="Courier New" w:cs="Courier New" w:hint="default"/>
      </w:rPr>
    </w:lvl>
    <w:lvl w:ilvl="5" w:tplc="08160005" w:tentative="1">
      <w:start w:val="1"/>
      <w:numFmt w:val="bullet"/>
      <w:lvlText w:val=""/>
      <w:lvlJc w:val="left"/>
      <w:pPr>
        <w:ind w:left="3960" w:hanging="360"/>
      </w:pPr>
      <w:rPr>
        <w:rFonts w:ascii="Wingdings" w:hAnsi="Wingdings" w:hint="default"/>
      </w:rPr>
    </w:lvl>
    <w:lvl w:ilvl="6" w:tplc="08160001" w:tentative="1">
      <w:start w:val="1"/>
      <w:numFmt w:val="bullet"/>
      <w:lvlText w:val=""/>
      <w:lvlJc w:val="left"/>
      <w:pPr>
        <w:ind w:left="4680" w:hanging="360"/>
      </w:pPr>
      <w:rPr>
        <w:rFonts w:ascii="Symbol" w:hAnsi="Symbol" w:hint="default"/>
      </w:rPr>
    </w:lvl>
    <w:lvl w:ilvl="7" w:tplc="08160003" w:tentative="1">
      <w:start w:val="1"/>
      <w:numFmt w:val="bullet"/>
      <w:lvlText w:val="o"/>
      <w:lvlJc w:val="left"/>
      <w:pPr>
        <w:ind w:left="5400" w:hanging="360"/>
      </w:pPr>
      <w:rPr>
        <w:rFonts w:ascii="Courier New" w:hAnsi="Courier New" w:cs="Courier New" w:hint="default"/>
      </w:rPr>
    </w:lvl>
    <w:lvl w:ilvl="8" w:tplc="08160005" w:tentative="1">
      <w:start w:val="1"/>
      <w:numFmt w:val="bullet"/>
      <w:lvlText w:val=""/>
      <w:lvlJc w:val="left"/>
      <w:pPr>
        <w:ind w:left="6120" w:hanging="360"/>
      </w:pPr>
      <w:rPr>
        <w:rFonts w:ascii="Wingdings" w:hAnsi="Wingdings" w:hint="default"/>
      </w:rPr>
    </w:lvl>
  </w:abstractNum>
  <w:abstractNum w:abstractNumId="33" w15:restartNumberingAfterBreak="0">
    <w:nsid w:val="72A868B8"/>
    <w:multiLevelType w:val="multilevel"/>
    <w:tmpl w:val="2A349BF8"/>
    <w:lvl w:ilvl="0">
      <w:start w:val="1"/>
      <w:numFmt w:val="bullet"/>
      <w:lvlText w:val=""/>
      <w:lvlJc w:val="left"/>
      <w:pPr>
        <w:ind w:left="360" w:hanging="360"/>
      </w:pPr>
      <w:rPr>
        <w:rFonts w:ascii="Symbol" w:hAnsi="Symbol" w:hint="default"/>
      </w:rPr>
    </w:lvl>
    <w:lvl w:ilvl="1">
      <w:start w:val="1"/>
      <w:numFmt w:val="decimal"/>
      <w:lvlText w:val="%1.%2."/>
      <w:lvlJc w:val="left"/>
      <w:pPr>
        <w:ind w:left="357" w:firstLine="3"/>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34" w15:restartNumberingAfterBreak="0">
    <w:nsid w:val="76835E63"/>
    <w:multiLevelType w:val="hybridMultilevel"/>
    <w:tmpl w:val="6F92C658"/>
    <w:lvl w:ilvl="0" w:tplc="08160001">
      <w:start w:val="1"/>
      <w:numFmt w:val="bullet"/>
      <w:lvlText w:val=""/>
      <w:lvlJc w:val="left"/>
      <w:pPr>
        <w:ind w:left="360" w:hanging="360"/>
      </w:pPr>
      <w:rPr>
        <w:rFonts w:ascii="Symbol" w:hAnsi="Symbol" w:hint="default"/>
      </w:rPr>
    </w:lvl>
    <w:lvl w:ilvl="1" w:tplc="08160003" w:tentative="1">
      <w:start w:val="1"/>
      <w:numFmt w:val="bullet"/>
      <w:lvlText w:val="o"/>
      <w:lvlJc w:val="left"/>
      <w:pPr>
        <w:ind w:left="1080" w:hanging="360"/>
      </w:pPr>
      <w:rPr>
        <w:rFonts w:ascii="Courier New" w:hAnsi="Courier New" w:cs="Courier New" w:hint="default"/>
      </w:rPr>
    </w:lvl>
    <w:lvl w:ilvl="2" w:tplc="08160005" w:tentative="1">
      <w:start w:val="1"/>
      <w:numFmt w:val="bullet"/>
      <w:lvlText w:val=""/>
      <w:lvlJc w:val="left"/>
      <w:pPr>
        <w:ind w:left="1800" w:hanging="360"/>
      </w:pPr>
      <w:rPr>
        <w:rFonts w:ascii="Wingdings" w:hAnsi="Wingdings" w:hint="default"/>
      </w:rPr>
    </w:lvl>
    <w:lvl w:ilvl="3" w:tplc="08160001" w:tentative="1">
      <w:start w:val="1"/>
      <w:numFmt w:val="bullet"/>
      <w:lvlText w:val=""/>
      <w:lvlJc w:val="left"/>
      <w:pPr>
        <w:ind w:left="2520" w:hanging="360"/>
      </w:pPr>
      <w:rPr>
        <w:rFonts w:ascii="Symbol" w:hAnsi="Symbol" w:hint="default"/>
      </w:rPr>
    </w:lvl>
    <w:lvl w:ilvl="4" w:tplc="08160003" w:tentative="1">
      <w:start w:val="1"/>
      <w:numFmt w:val="bullet"/>
      <w:lvlText w:val="o"/>
      <w:lvlJc w:val="left"/>
      <w:pPr>
        <w:ind w:left="3240" w:hanging="360"/>
      </w:pPr>
      <w:rPr>
        <w:rFonts w:ascii="Courier New" w:hAnsi="Courier New" w:cs="Courier New" w:hint="default"/>
      </w:rPr>
    </w:lvl>
    <w:lvl w:ilvl="5" w:tplc="08160005" w:tentative="1">
      <w:start w:val="1"/>
      <w:numFmt w:val="bullet"/>
      <w:lvlText w:val=""/>
      <w:lvlJc w:val="left"/>
      <w:pPr>
        <w:ind w:left="3960" w:hanging="360"/>
      </w:pPr>
      <w:rPr>
        <w:rFonts w:ascii="Wingdings" w:hAnsi="Wingdings" w:hint="default"/>
      </w:rPr>
    </w:lvl>
    <w:lvl w:ilvl="6" w:tplc="08160001" w:tentative="1">
      <w:start w:val="1"/>
      <w:numFmt w:val="bullet"/>
      <w:lvlText w:val=""/>
      <w:lvlJc w:val="left"/>
      <w:pPr>
        <w:ind w:left="4680" w:hanging="360"/>
      </w:pPr>
      <w:rPr>
        <w:rFonts w:ascii="Symbol" w:hAnsi="Symbol" w:hint="default"/>
      </w:rPr>
    </w:lvl>
    <w:lvl w:ilvl="7" w:tplc="08160003" w:tentative="1">
      <w:start w:val="1"/>
      <w:numFmt w:val="bullet"/>
      <w:lvlText w:val="o"/>
      <w:lvlJc w:val="left"/>
      <w:pPr>
        <w:ind w:left="5400" w:hanging="360"/>
      </w:pPr>
      <w:rPr>
        <w:rFonts w:ascii="Courier New" w:hAnsi="Courier New" w:cs="Courier New" w:hint="default"/>
      </w:rPr>
    </w:lvl>
    <w:lvl w:ilvl="8" w:tplc="08160005" w:tentative="1">
      <w:start w:val="1"/>
      <w:numFmt w:val="bullet"/>
      <w:lvlText w:val=""/>
      <w:lvlJc w:val="left"/>
      <w:pPr>
        <w:ind w:left="6120" w:hanging="360"/>
      </w:pPr>
      <w:rPr>
        <w:rFonts w:ascii="Wingdings" w:hAnsi="Wingdings" w:hint="default"/>
      </w:rPr>
    </w:lvl>
  </w:abstractNum>
  <w:num w:numId="1" w16cid:durableId="126239430">
    <w:abstractNumId w:val="27"/>
  </w:num>
  <w:num w:numId="2" w16cid:durableId="948586331">
    <w:abstractNumId w:val="24"/>
  </w:num>
  <w:num w:numId="3" w16cid:durableId="1566527067">
    <w:abstractNumId w:val="5"/>
  </w:num>
  <w:num w:numId="4" w16cid:durableId="1332291065">
    <w:abstractNumId w:val="9"/>
  </w:num>
  <w:num w:numId="5" w16cid:durableId="1156414995">
    <w:abstractNumId w:val="26"/>
  </w:num>
  <w:num w:numId="6" w16cid:durableId="531458156">
    <w:abstractNumId w:val="18"/>
  </w:num>
  <w:num w:numId="7" w16cid:durableId="685789364">
    <w:abstractNumId w:val="22"/>
  </w:num>
  <w:num w:numId="8" w16cid:durableId="1700428462">
    <w:abstractNumId w:val="16"/>
  </w:num>
  <w:num w:numId="9" w16cid:durableId="1880782056">
    <w:abstractNumId w:val="13"/>
  </w:num>
  <w:num w:numId="10" w16cid:durableId="1156534490">
    <w:abstractNumId w:val="4"/>
  </w:num>
  <w:num w:numId="11" w16cid:durableId="724835266">
    <w:abstractNumId w:val="11"/>
  </w:num>
  <w:num w:numId="12" w16cid:durableId="527724200">
    <w:abstractNumId w:val="28"/>
  </w:num>
  <w:num w:numId="13" w16cid:durableId="1318807127">
    <w:abstractNumId w:val="23"/>
  </w:num>
  <w:num w:numId="14" w16cid:durableId="21782555">
    <w:abstractNumId w:val="23"/>
    <w:lvlOverride w:ilvl="0">
      <w:lvl w:ilvl="0">
        <w:start w:val="1"/>
        <w:numFmt w:val="decimal"/>
        <w:lvlText w:val="%1."/>
        <w:lvlJc w:val="left"/>
        <w:pPr>
          <w:ind w:left="357" w:hanging="357"/>
        </w:pPr>
        <w:rPr>
          <w:rFonts w:hint="default"/>
        </w:rPr>
      </w:lvl>
    </w:lvlOverride>
    <w:lvlOverride w:ilvl="1">
      <w:lvl w:ilvl="1">
        <w:start w:val="1"/>
        <w:numFmt w:val="decimal"/>
        <w:lvlText w:val="%1.%2."/>
        <w:lvlJc w:val="left"/>
        <w:pPr>
          <w:ind w:left="357" w:hanging="357"/>
        </w:pPr>
        <w:rPr>
          <w:rFonts w:hint="default"/>
          <w:sz w:val="28"/>
          <w:szCs w:val="28"/>
        </w:rPr>
      </w:lvl>
    </w:lvlOverride>
    <w:lvlOverride w:ilvl="2">
      <w:lvl w:ilvl="2">
        <w:start w:val="1"/>
        <w:numFmt w:val="decimal"/>
        <w:lvlText w:val="%1.%2.%3."/>
        <w:lvlJc w:val="left"/>
        <w:pPr>
          <w:ind w:left="357" w:hanging="357"/>
        </w:pPr>
        <w:rPr>
          <w:rFonts w:hint="default"/>
        </w:rPr>
      </w:lvl>
    </w:lvlOverride>
    <w:lvlOverride w:ilvl="3">
      <w:lvl w:ilvl="3">
        <w:start w:val="1"/>
        <w:numFmt w:val="decimal"/>
        <w:lvlText w:val="%1.%2.%3.%4."/>
        <w:lvlJc w:val="left"/>
        <w:pPr>
          <w:ind w:left="357" w:hanging="357"/>
        </w:pPr>
        <w:rPr>
          <w:rFonts w:hint="default"/>
        </w:rPr>
      </w:lvl>
    </w:lvlOverride>
    <w:lvlOverride w:ilvl="4">
      <w:lvl w:ilvl="4">
        <w:start w:val="1"/>
        <w:numFmt w:val="decimal"/>
        <w:lvlText w:val="%1.%2.%3.%4.%5."/>
        <w:lvlJc w:val="left"/>
        <w:pPr>
          <w:ind w:left="357" w:hanging="357"/>
        </w:pPr>
        <w:rPr>
          <w:rFonts w:hint="default"/>
        </w:rPr>
      </w:lvl>
    </w:lvlOverride>
    <w:lvlOverride w:ilvl="5">
      <w:lvl w:ilvl="5">
        <w:start w:val="1"/>
        <w:numFmt w:val="decimal"/>
        <w:lvlText w:val="%1.%2.%3.%4.%5.%6."/>
        <w:lvlJc w:val="left"/>
        <w:pPr>
          <w:ind w:left="357" w:hanging="357"/>
        </w:pPr>
        <w:rPr>
          <w:rFonts w:hint="default"/>
        </w:rPr>
      </w:lvl>
    </w:lvlOverride>
    <w:lvlOverride w:ilvl="6">
      <w:lvl w:ilvl="6">
        <w:start w:val="1"/>
        <w:numFmt w:val="decimal"/>
        <w:lvlText w:val="%1.%2.%3.%4.%5.%6.%7."/>
        <w:lvlJc w:val="left"/>
        <w:pPr>
          <w:ind w:left="357" w:hanging="357"/>
        </w:pPr>
        <w:rPr>
          <w:rFonts w:hint="default"/>
        </w:rPr>
      </w:lvl>
    </w:lvlOverride>
    <w:lvlOverride w:ilvl="7">
      <w:lvl w:ilvl="7">
        <w:start w:val="1"/>
        <w:numFmt w:val="decimal"/>
        <w:lvlText w:val="%1.%2.%3.%4.%5.%6.%7.%8."/>
        <w:lvlJc w:val="left"/>
        <w:pPr>
          <w:ind w:left="357" w:hanging="357"/>
        </w:pPr>
        <w:rPr>
          <w:rFonts w:hint="default"/>
        </w:rPr>
      </w:lvl>
    </w:lvlOverride>
    <w:lvlOverride w:ilvl="8">
      <w:lvl w:ilvl="8">
        <w:start w:val="1"/>
        <w:numFmt w:val="decimal"/>
        <w:lvlText w:val="%1.%2.%3.%4.%5.%6.%7.%8.%9."/>
        <w:lvlJc w:val="left"/>
        <w:pPr>
          <w:ind w:left="357" w:hanging="357"/>
        </w:pPr>
        <w:rPr>
          <w:rFonts w:hint="default"/>
        </w:rPr>
      </w:lvl>
    </w:lvlOverride>
  </w:num>
  <w:num w:numId="15" w16cid:durableId="209345428">
    <w:abstractNumId w:val="19"/>
  </w:num>
  <w:num w:numId="16" w16cid:durableId="14425037">
    <w:abstractNumId w:val="20"/>
  </w:num>
  <w:num w:numId="17" w16cid:durableId="1606380468">
    <w:abstractNumId w:val="8"/>
  </w:num>
  <w:num w:numId="18" w16cid:durableId="806243220">
    <w:abstractNumId w:val="17"/>
  </w:num>
  <w:num w:numId="19" w16cid:durableId="1073165821">
    <w:abstractNumId w:val="33"/>
  </w:num>
  <w:num w:numId="20" w16cid:durableId="1085223896">
    <w:abstractNumId w:val="7"/>
  </w:num>
  <w:num w:numId="21" w16cid:durableId="2127892557">
    <w:abstractNumId w:val="10"/>
  </w:num>
  <w:num w:numId="22" w16cid:durableId="1919052024">
    <w:abstractNumId w:val="15"/>
  </w:num>
  <w:num w:numId="23" w16cid:durableId="1004095212">
    <w:abstractNumId w:val="3"/>
  </w:num>
  <w:num w:numId="24" w16cid:durableId="702905859">
    <w:abstractNumId w:val="0"/>
  </w:num>
  <w:num w:numId="25" w16cid:durableId="1582832349">
    <w:abstractNumId w:val="21"/>
  </w:num>
  <w:num w:numId="26" w16cid:durableId="1232883095">
    <w:abstractNumId w:val="25"/>
  </w:num>
  <w:num w:numId="27" w16cid:durableId="1867525660">
    <w:abstractNumId w:val="6"/>
  </w:num>
  <w:num w:numId="28" w16cid:durableId="154031488">
    <w:abstractNumId w:val="30"/>
  </w:num>
  <w:num w:numId="29" w16cid:durableId="396244867">
    <w:abstractNumId w:val="29"/>
  </w:num>
  <w:num w:numId="30" w16cid:durableId="1940987598">
    <w:abstractNumId w:val="1"/>
  </w:num>
  <w:num w:numId="31" w16cid:durableId="1696930718">
    <w:abstractNumId w:val="12"/>
  </w:num>
  <w:num w:numId="32" w16cid:durableId="74282198">
    <w:abstractNumId w:val="34"/>
  </w:num>
  <w:num w:numId="33" w16cid:durableId="1865362567">
    <w:abstractNumId w:val="32"/>
  </w:num>
  <w:num w:numId="34" w16cid:durableId="1694721034">
    <w:abstractNumId w:val="14"/>
  </w:num>
  <w:num w:numId="35" w16cid:durableId="195124406">
    <w:abstractNumId w:val="2"/>
  </w:num>
  <w:num w:numId="36" w16cid:durableId="1006598257">
    <w:abstractNumId w:val="3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1"/>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72649"/>
    <w:rsid w:val="0000040F"/>
    <w:rsid w:val="0000092A"/>
    <w:rsid w:val="00000E16"/>
    <w:rsid w:val="00001454"/>
    <w:rsid w:val="00001AE6"/>
    <w:rsid w:val="00001DFC"/>
    <w:rsid w:val="000029B8"/>
    <w:rsid w:val="00003C48"/>
    <w:rsid w:val="0000484E"/>
    <w:rsid w:val="00005784"/>
    <w:rsid w:val="00005C13"/>
    <w:rsid w:val="00006358"/>
    <w:rsid w:val="0000683F"/>
    <w:rsid w:val="0000740C"/>
    <w:rsid w:val="000076C7"/>
    <w:rsid w:val="00007DA6"/>
    <w:rsid w:val="00010F9E"/>
    <w:rsid w:val="00013AC7"/>
    <w:rsid w:val="000146E2"/>
    <w:rsid w:val="000151BF"/>
    <w:rsid w:val="00015B1F"/>
    <w:rsid w:val="00015C81"/>
    <w:rsid w:val="0001625A"/>
    <w:rsid w:val="00017223"/>
    <w:rsid w:val="000175A5"/>
    <w:rsid w:val="0001783F"/>
    <w:rsid w:val="00021283"/>
    <w:rsid w:val="000221C1"/>
    <w:rsid w:val="00022BCA"/>
    <w:rsid w:val="000232A1"/>
    <w:rsid w:val="00024670"/>
    <w:rsid w:val="00024B3E"/>
    <w:rsid w:val="0002509E"/>
    <w:rsid w:val="0002561B"/>
    <w:rsid w:val="00025705"/>
    <w:rsid w:val="00025EA9"/>
    <w:rsid w:val="000267C3"/>
    <w:rsid w:val="00027FB6"/>
    <w:rsid w:val="00031FB7"/>
    <w:rsid w:val="00032E7F"/>
    <w:rsid w:val="000338D2"/>
    <w:rsid w:val="000359B2"/>
    <w:rsid w:val="000360DF"/>
    <w:rsid w:val="00037234"/>
    <w:rsid w:val="0003761E"/>
    <w:rsid w:val="00041537"/>
    <w:rsid w:val="000416C7"/>
    <w:rsid w:val="00043491"/>
    <w:rsid w:val="000445DA"/>
    <w:rsid w:val="00046DAC"/>
    <w:rsid w:val="00050D6B"/>
    <w:rsid w:val="00051494"/>
    <w:rsid w:val="00051A6C"/>
    <w:rsid w:val="00051C5F"/>
    <w:rsid w:val="000526AC"/>
    <w:rsid w:val="000529F0"/>
    <w:rsid w:val="00053979"/>
    <w:rsid w:val="0005494A"/>
    <w:rsid w:val="00056D38"/>
    <w:rsid w:val="00056ED5"/>
    <w:rsid w:val="0005759B"/>
    <w:rsid w:val="00057B68"/>
    <w:rsid w:val="00057CD2"/>
    <w:rsid w:val="0006119E"/>
    <w:rsid w:val="00061629"/>
    <w:rsid w:val="00061E4D"/>
    <w:rsid w:val="00061FDB"/>
    <w:rsid w:val="0006218D"/>
    <w:rsid w:val="0006305F"/>
    <w:rsid w:val="0006604E"/>
    <w:rsid w:val="000676D2"/>
    <w:rsid w:val="00072478"/>
    <w:rsid w:val="00073950"/>
    <w:rsid w:val="0007476E"/>
    <w:rsid w:val="00074A47"/>
    <w:rsid w:val="00075753"/>
    <w:rsid w:val="00075C6A"/>
    <w:rsid w:val="000771AC"/>
    <w:rsid w:val="00077222"/>
    <w:rsid w:val="00077897"/>
    <w:rsid w:val="00080B7D"/>
    <w:rsid w:val="000814B0"/>
    <w:rsid w:val="000815AD"/>
    <w:rsid w:val="000828EC"/>
    <w:rsid w:val="00082CAE"/>
    <w:rsid w:val="00083119"/>
    <w:rsid w:val="000842AC"/>
    <w:rsid w:val="00085C5D"/>
    <w:rsid w:val="00086236"/>
    <w:rsid w:val="00087926"/>
    <w:rsid w:val="00087F93"/>
    <w:rsid w:val="0009150D"/>
    <w:rsid w:val="00091D57"/>
    <w:rsid w:val="00092071"/>
    <w:rsid w:val="00092E8A"/>
    <w:rsid w:val="00094643"/>
    <w:rsid w:val="00094D12"/>
    <w:rsid w:val="00094D30"/>
    <w:rsid w:val="00094D64"/>
    <w:rsid w:val="00095DDC"/>
    <w:rsid w:val="0009703D"/>
    <w:rsid w:val="00097740"/>
    <w:rsid w:val="00097A86"/>
    <w:rsid w:val="000A0BCF"/>
    <w:rsid w:val="000A0F6A"/>
    <w:rsid w:val="000A14B1"/>
    <w:rsid w:val="000A20C9"/>
    <w:rsid w:val="000A2DA2"/>
    <w:rsid w:val="000A3088"/>
    <w:rsid w:val="000A322E"/>
    <w:rsid w:val="000A33C0"/>
    <w:rsid w:val="000A4504"/>
    <w:rsid w:val="000A4F48"/>
    <w:rsid w:val="000A5C6A"/>
    <w:rsid w:val="000A640A"/>
    <w:rsid w:val="000A6B5C"/>
    <w:rsid w:val="000A751E"/>
    <w:rsid w:val="000B04D4"/>
    <w:rsid w:val="000B1347"/>
    <w:rsid w:val="000B1672"/>
    <w:rsid w:val="000B1A92"/>
    <w:rsid w:val="000B1E46"/>
    <w:rsid w:val="000B1FEF"/>
    <w:rsid w:val="000B251A"/>
    <w:rsid w:val="000B2ECF"/>
    <w:rsid w:val="000B3B06"/>
    <w:rsid w:val="000B4D4F"/>
    <w:rsid w:val="000B4EC3"/>
    <w:rsid w:val="000B5247"/>
    <w:rsid w:val="000B5438"/>
    <w:rsid w:val="000B6127"/>
    <w:rsid w:val="000B632B"/>
    <w:rsid w:val="000B7BF1"/>
    <w:rsid w:val="000C0877"/>
    <w:rsid w:val="000C13B0"/>
    <w:rsid w:val="000C4A4C"/>
    <w:rsid w:val="000C4CF1"/>
    <w:rsid w:val="000C50F8"/>
    <w:rsid w:val="000C548F"/>
    <w:rsid w:val="000C6422"/>
    <w:rsid w:val="000C667C"/>
    <w:rsid w:val="000C6BC0"/>
    <w:rsid w:val="000D0174"/>
    <w:rsid w:val="000D1DFA"/>
    <w:rsid w:val="000D2993"/>
    <w:rsid w:val="000D337F"/>
    <w:rsid w:val="000D341F"/>
    <w:rsid w:val="000D4821"/>
    <w:rsid w:val="000D5E21"/>
    <w:rsid w:val="000D612A"/>
    <w:rsid w:val="000D6368"/>
    <w:rsid w:val="000D66AD"/>
    <w:rsid w:val="000D6BC6"/>
    <w:rsid w:val="000E052A"/>
    <w:rsid w:val="000E16DD"/>
    <w:rsid w:val="000E1C70"/>
    <w:rsid w:val="000E1DFF"/>
    <w:rsid w:val="000E268E"/>
    <w:rsid w:val="000E34BF"/>
    <w:rsid w:val="000E4D05"/>
    <w:rsid w:val="000E4EB1"/>
    <w:rsid w:val="000E4EE9"/>
    <w:rsid w:val="000E5EF1"/>
    <w:rsid w:val="000E6B38"/>
    <w:rsid w:val="000E70F3"/>
    <w:rsid w:val="000E737D"/>
    <w:rsid w:val="000E78FA"/>
    <w:rsid w:val="000E7A6B"/>
    <w:rsid w:val="000F0BDC"/>
    <w:rsid w:val="000F1156"/>
    <w:rsid w:val="000F259D"/>
    <w:rsid w:val="000F3130"/>
    <w:rsid w:val="000F31DC"/>
    <w:rsid w:val="000F3C87"/>
    <w:rsid w:val="000F3F7F"/>
    <w:rsid w:val="000F44FD"/>
    <w:rsid w:val="000F45A2"/>
    <w:rsid w:val="000F4875"/>
    <w:rsid w:val="000F78DB"/>
    <w:rsid w:val="00100F32"/>
    <w:rsid w:val="00103171"/>
    <w:rsid w:val="001053CE"/>
    <w:rsid w:val="00105698"/>
    <w:rsid w:val="001067CA"/>
    <w:rsid w:val="0011038E"/>
    <w:rsid w:val="001107B2"/>
    <w:rsid w:val="00110F4E"/>
    <w:rsid w:val="00112E11"/>
    <w:rsid w:val="0011349E"/>
    <w:rsid w:val="00113E0A"/>
    <w:rsid w:val="001140F9"/>
    <w:rsid w:val="0011432E"/>
    <w:rsid w:val="00116CCE"/>
    <w:rsid w:val="00116D49"/>
    <w:rsid w:val="0012071B"/>
    <w:rsid w:val="00120725"/>
    <w:rsid w:val="00125197"/>
    <w:rsid w:val="00126AAC"/>
    <w:rsid w:val="00127042"/>
    <w:rsid w:val="00127879"/>
    <w:rsid w:val="00127BFC"/>
    <w:rsid w:val="00130B62"/>
    <w:rsid w:val="00131DA2"/>
    <w:rsid w:val="001321BF"/>
    <w:rsid w:val="001335E0"/>
    <w:rsid w:val="001337CF"/>
    <w:rsid w:val="00133884"/>
    <w:rsid w:val="00133980"/>
    <w:rsid w:val="0013508B"/>
    <w:rsid w:val="00135976"/>
    <w:rsid w:val="0013660C"/>
    <w:rsid w:val="00136A17"/>
    <w:rsid w:val="00136BCE"/>
    <w:rsid w:val="00136E14"/>
    <w:rsid w:val="001406D8"/>
    <w:rsid w:val="00140DA2"/>
    <w:rsid w:val="00141050"/>
    <w:rsid w:val="001422C4"/>
    <w:rsid w:val="0014277C"/>
    <w:rsid w:val="00143A24"/>
    <w:rsid w:val="00143E67"/>
    <w:rsid w:val="00144F65"/>
    <w:rsid w:val="001456DB"/>
    <w:rsid w:val="00145F86"/>
    <w:rsid w:val="0014666D"/>
    <w:rsid w:val="001473DF"/>
    <w:rsid w:val="001514F5"/>
    <w:rsid w:val="00151970"/>
    <w:rsid w:val="00151A8C"/>
    <w:rsid w:val="00151D07"/>
    <w:rsid w:val="00151FC5"/>
    <w:rsid w:val="0015321E"/>
    <w:rsid w:val="00155261"/>
    <w:rsid w:val="00155B37"/>
    <w:rsid w:val="00155D19"/>
    <w:rsid w:val="00155FFE"/>
    <w:rsid w:val="0015614D"/>
    <w:rsid w:val="00156236"/>
    <w:rsid w:val="00157035"/>
    <w:rsid w:val="00157315"/>
    <w:rsid w:val="00160097"/>
    <w:rsid w:val="001628F5"/>
    <w:rsid w:val="00164CB2"/>
    <w:rsid w:val="001654EC"/>
    <w:rsid w:val="00167145"/>
    <w:rsid w:val="00167420"/>
    <w:rsid w:val="001707B3"/>
    <w:rsid w:val="00170A31"/>
    <w:rsid w:val="00171C16"/>
    <w:rsid w:val="001728ED"/>
    <w:rsid w:val="00173C36"/>
    <w:rsid w:val="00174131"/>
    <w:rsid w:val="00174296"/>
    <w:rsid w:val="00174726"/>
    <w:rsid w:val="00175C71"/>
    <w:rsid w:val="001767C8"/>
    <w:rsid w:val="00176AF4"/>
    <w:rsid w:val="00176CB7"/>
    <w:rsid w:val="0017722B"/>
    <w:rsid w:val="00177C3A"/>
    <w:rsid w:val="00177F48"/>
    <w:rsid w:val="001805E3"/>
    <w:rsid w:val="00181BFC"/>
    <w:rsid w:val="00181DC1"/>
    <w:rsid w:val="00183EB0"/>
    <w:rsid w:val="00184793"/>
    <w:rsid w:val="00184D7B"/>
    <w:rsid w:val="0018533D"/>
    <w:rsid w:val="00185376"/>
    <w:rsid w:val="00185AA6"/>
    <w:rsid w:val="00185C4B"/>
    <w:rsid w:val="001868F3"/>
    <w:rsid w:val="00186E93"/>
    <w:rsid w:val="001902A4"/>
    <w:rsid w:val="00190400"/>
    <w:rsid w:val="00191370"/>
    <w:rsid w:val="00191CC9"/>
    <w:rsid w:val="00193447"/>
    <w:rsid w:val="0019500E"/>
    <w:rsid w:val="001955CD"/>
    <w:rsid w:val="001958EC"/>
    <w:rsid w:val="00195B7D"/>
    <w:rsid w:val="00196184"/>
    <w:rsid w:val="00196288"/>
    <w:rsid w:val="00197A0B"/>
    <w:rsid w:val="001A353D"/>
    <w:rsid w:val="001A3E3D"/>
    <w:rsid w:val="001A4265"/>
    <w:rsid w:val="001A7331"/>
    <w:rsid w:val="001A756A"/>
    <w:rsid w:val="001A756C"/>
    <w:rsid w:val="001A7C65"/>
    <w:rsid w:val="001B0AA4"/>
    <w:rsid w:val="001B0AAC"/>
    <w:rsid w:val="001B13EA"/>
    <w:rsid w:val="001B15F0"/>
    <w:rsid w:val="001B1DB1"/>
    <w:rsid w:val="001B1FC7"/>
    <w:rsid w:val="001B2916"/>
    <w:rsid w:val="001B4996"/>
    <w:rsid w:val="001B4D77"/>
    <w:rsid w:val="001B7C3B"/>
    <w:rsid w:val="001B7E61"/>
    <w:rsid w:val="001C1551"/>
    <w:rsid w:val="001C15D9"/>
    <w:rsid w:val="001C18CD"/>
    <w:rsid w:val="001C2309"/>
    <w:rsid w:val="001C29D1"/>
    <w:rsid w:val="001C39FC"/>
    <w:rsid w:val="001C3BD7"/>
    <w:rsid w:val="001D00A8"/>
    <w:rsid w:val="001D07A2"/>
    <w:rsid w:val="001D0B0F"/>
    <w:rsid w:val="001D0B48"/>
    <w:rsid w:val="001D1E56"/>
    <w:rsid w:val="001D201F"/>
    <w:rsid w:val="001D5D70"/>
    <w:rsid w:val="001D5E5F"/>
    <w:rsid w:val="001E0399"/>
    <w:rsid w:val="001E08C5"/>
    <w:rsid w:val="001E1093"/>
    <w:rsid w:val="001E15FB"/>
    <w:rsid w:val="001E1A3D"/>
    <w:rsid w:val="001E1C0A"/>
    <w:rsid w:val="001E255C"/>
    <w:rsid w:val="001E35DC"/>
    <w:rsid w:val="001E37B1"/>
    <w:rsid w:val="001E3976"/>
    <w:rsid w:val="001E3F2C"/>
    <w:rsid w:val="001E51AF"/>
    <w:rsid w:val="001E5B4E"/>
    <w:rsid w:val="001E65E4"/>
    <w:rsid w:val="001F00FB"/>
    <w:rsid w:val="001F08E8"/>
    <w:rsid w:val="001F0B8E"/>
    <w:rsid w:val="001F27EC"/>
    <w:rsid w:val="001F6C58"/>
    <w:rsid w:val="001F6D06"/>
    <w:rsid w:val="001F6D1D"/>
    <w:rsid w:val="001F6FC5"/>
    <w:rsid w:val="001F7614"/>
    <w:rsid w:val="001F7CBB"/>
    <w:rsid w:val="00200564"/>
    <w:rsid w:val="00201542"/>
    <w:rsid w:val="00203910"/>
    <w:rsid w:val="0020742B"/>
    <w:rsid w:val="002118FE"/>
    <w:rsid w:val="002130B5"/>
    <w:rsid w:val="002153C7"/>
    <w:rsid w:val="0021723D"/>
    <w:rsid w:val="00220F11"/>
    <w:rsid w:val="00221251"/>
    <w:rsid w:val="00222106"/>
    <w:rsid w:val="002228B5"/>
    <w:rsid w:val="0022363B"/>
    <w:rsid w:val="00223928"/>
    <w:rsid w:val="00225203"/>
    <w:rsid w:val="00225728"/>
    <w:rsid w:val="00226226"/>
    <w:rsid w:val="002266D2"/>
    <w:rsid w:val="0022771E"/>
    <w:rsid w:val="00231728"/>
    <w:rsid w:val="00231916"/>
    <w:rsid w:val="0023193B"/>
    <w:rsid w:val="002320B8"/>
    <w:rsid w:val="002320D4"/>
    <w:rsid w:val="00233EB2"/>
    <w:rsid w:val="002340F8"/>
    <w:rsid w:val="0023512C"/>
    <w:rsid w:val="00235F7D"/>
    <w:rsid w:val="00236003"/>
    <w:rsid w:val="00240147"/>
    <w:rsid w:val="002404AA"/>
    <w:rsid w:val="00243E67"/>
    <w:rsid w:val="002440D4"/>
    <w:rsid w:val="002449B4"/>
    <w:rsid w:val="00244DF5"/>
    <w:rsid w:val="00246146"/>
    <w:rsid w:val="00247CF0"/>
    <w:rsid w:val="00251787"/>
    <w:rsid w:val="002518AC"/>
    <w:rsid w:val="00251A89"/>
    <w:rsid w:val="00252212"/>
    <w:rsid w:val="002538E5"/>
    <w:rsid w:val="00254876"/>
    <w:rsid w:val="00255B8A"/>
    <w:rsid w:val="00255DB1"/>
    <w:rsid w:val="00256042"/>
    <w:rsid w:val="00256B78"/>
    <w:rsid w:val="00257731"/>
    <w:rsid w:val="00257890"/>
    <w:rsid w:val="002603AF"/>
    <w:rsid w:val="00260EE4"/>
    <w:rsid w:val="00261153"/>
    <w:rsid w:val="00261380"/>
    <w:rsid w:val="00262164"/>
    <w:rsid w:val="00262A25"/>
    <w:rsid w:val="00262E0A"/>
    <w:rsid w:val="00262FB6"/>
    <w:rsid w:val="00263181"/>
    <w:rsid w:val="00263E4E"/>
    <w:rsid w:val="00264447"/>
    <w:rsid w:val="00264FA8"/>
    <w:rsid w:val="0026573B"/>
    <w:rsid w:val="002669AD"/>
    <w:rsid w:val="002704F3"/>
    <w:rsid w:val="0027076F"/>
    <w:rsid w:val="00270A4E"/>
    <w:rsid w:val="002711DB"/>
    <w:rsid w:val="00271AA2"/>
    <w:rsid w:val="00271AE9"/>
    <w:rsid w:val="00271B98"/>
    <w:rsid w:val="0027226D"/>
    <w:rsid w:val="00272649"/>
    <w:rsid w:val="002762BE"/>
    <w:rsid w:val="00276494"/>
    <w:rsid w:val="00280F5F"/>
    <w:rsid w:val="002819ED"/>
    <w:rsid w:val="00281CA3"/>
    <w:rsid w:val="00282036"/>
    <w:rsid w:val="002826D2"/>
    <w:rsid w:val="00282B40"/>
    <w:rsid w:val="00282B4C"/>
    <w:rsid w:val="00284028"/>
    <w:rsid w:val="00284856"/>
    <w:rsid w:val="00285928"/>
    <w:rsid w:val="00285BE3"/>
    <w:rsid w:val="002862D3"/>
    <w:rsid w:val="002864AD"/>
    <w:rsid w:val="00286817"/>
    <w:rsid w:val="002873B8"/>
    <w:rsid w:val="0028756F"/>
    <w:rsid w:val="002909F8"/>
    <w:rsid w:val="00291D19"/>
    <w:rsid w:val="00292D8A"/>
    <w:rsid w:val="00293551"/>
    <w:rsid w:val="00294E95"/>
    <w:rsid w:val="00295A63"/>
    <w:rsid w:val="00295F20"/>
    <w:rsid w:val="00295F40"/>
    <w:rsid w:val="0029601F"/>
    <w:rsid w:val="002969D2"/>
    <w:rsid w:val="0029782E"/>
    <w:rsid w:val="00297A48"/>
    <w:rsid w:val="00297B5F"/>
    <w:rsid w:val="00297C06"/>
    <w:rsid w:val="002A00B5"/>
    <w:rsid w:val="002A0AE3"/>
    <w:rsid w:val="002A0B33"/>
    <w:rsid w:val="002A1338"/>
    <w:rsid w:val="002A176B"/>
    <w:rsid w:val="002A24FA"/>
    <w:rsid w:val="002A27B6"/>
    <w:rsid w:val="002A2CE9"/>
    <w:rsid w:val="002A407E"/>
    <w:rsid w:val="002A6391"/>
    <w:rsid w:val="002A7B7D"/>
    <w:rsid w:val="002B3378"/>
    <w:rsid w:val="002B4D72"/>
    <w:rsid w:val="002B5F7D"/>
    <w:rsid w:val="002B6076"/>
    <w:rsid w:val="002B6A30"/>
    <w:rsid w:val="002C0971"/>
    <w:rsid w:val="002C1F9F"/>
    <w:rsid w:val="002C2006"/>
    <w:rsid w:val="002C2970"/>
    <w:rsid w:val="002C3112"/>
    <w:rsid w:val="002C317C"/>
    <w:rsid w:val="002C35EE"/>
    <w:rsid w:val="002C449D"/>
    <w:rsid w:val="002C4D67"/>
    <w:rsid w:val="002C6EAE"/>
    <w:rsid w:val="002D2774"/>
    <w:rsid w:val="002D27BF"/>
    <w:rsid w:val="002D28E0"/>
    <w:rsid w:val="002D43E1"/>
    <w:rsid w:val="002D5B91"/>
    <w:rsid w:val="002D63C8"/>
    <w:rsid w:val="002D6B6C"/>
    <w:rsid w:val="002E01C4"/>
    <w:rsid w:val="002E0AB9"/>
    <w:rsid w:val="002E1F81"/>
    <w:rsid w:val="002E2397"/>
    <w:rsid w:val="002E3360"/>
    <w:rsid w:val="002E33EA"/>
    <w:rsid w:val="002E397B"/>
    <w:rsid w:val="002E423A"/>
    <w:rsid w:val="002E4379"/>
    <w:rsid w:val="002E476C"/>
    <w:rsid w:val="002E4BD0"/>
    <w:rsid w:val="002E5609"/>
    <w:rsid w:val="002E64CC"/>
    <w:rsid w:val="002E64E4"/>
    <w:rsid w:val="002E6A43"/>
    <w:rsid w:val="002E790A"/>
    <w:rsid w:val="002E7C8B"/>
    <w:rsid w:val="002F09B9"/>
    <w:rsid w:val="002F0FEC"/>
    <w:rsid w:val="002F17D7"/>
    <w:rsid w:val="002F2A3A"/>
    <w:rsid w:val="002F3EAD"/>
    <w:rsid w:val="002F47A3"/>
    <w:rsid w:val="002F4BD5"/>
    <w:rsid w:val="002F4D8F"/>
    <w:rsid w:val="002F50A6"/>
    <w:rsid w:val="002F5314"/>
    <w:rsid w:val="002F6785"/>
    <w:rsid w:val="002F6AB8"/>
    <w:rsid w:val="00300323"/>
    <w:rsid w:val="003008A7"/>
    <w:rsid w:val="00300971"/>
    <w:rsid w:val="00300F4B"/>
    <w:rsid w:val="0030229E"/>
    <w:rsid w:val="0030554E"/>
    <w:rsid w:val="00305C2B"/>
    <w:rsid w:val="00306404"/>
    <w:rsid w:val="003067C4"/>
    <w:rsid w:val="003068DA"/>
    <w:rsid w:val="00310342"/>
    <w:rsid w:val="003108ED"/>
    <w:rsid w:val="0031169E"/>
    <w:rsid w:val="00311709"/>
    <w:rsid w:val="00311BCF"/>
    <w:rsid w:val="003120C1"/>
    <w:rsid w:val="003125E9"/>
    <w:rsid w:val="0031272F"/>
    <w:rsid w:val="00312C55"/>
    <w:rsid w:val="00312D33"/>
    <w:rsid w:val="0031300C"/>
    <w:rsid w:val="003139CF"/>
    <w:rsid w:val="00313B7A"/>
    <w:rsid w:val="00313D4D"/>
    <w:rsid w:val="00315D3B"/>
    <w:rsid w:val="0031627B"/>
    <w:rsid w:val="0031631E"/>
    <w:rsid w:val="00317A98"/>
    <w:rsid w:val="00320892"/>
    <w:rsid w:val="003214A2"/>
    <w:rsid w:val="00322C71"/>
    <w:rsid w:val="003242AD"/>
    <w:rsid w:val="00324CBA"/>
    <w:rsid w:val="0032662E"/>
    <w:rsid w:val="003270B5"/>
    <w:rsid w:val="00327808"/>
    <w:rsid w:val="003279C6"/>
    <w:rsid w:val="00330AB8"/>
    <w:rsid w:val="00331C9D"/>
    <w:rsid w:val="003336D2"/>
    <w:rsid w:val="003342E6"/>
    <w:rsid w:val="0033490D"/>
    <w:rsid w:val="0034005C"/>
    <w:rsid w:val="003401D9"/>
    <w:rsid w:val="00341151"/>
    <w:rsid w:val="00341BBA"/>
    <w:rsid w:val="00341F9C"/>
    <w:rsid w:val="00342864"/>
    <w:rsid w:val="00343043"/>
    <w:rsid w:val="00343646"/>
    <w:rsid w:val="00344823"/>
    <w:rsid w:val="00345270"/>
    <w:rsid w:val="00345C2B"/>
    <w:rsid w:val="00345E1E"/>
    <w:rsid w:val="0034789C"/>
    <w:rsid w:val="00350531"/>
    <w:rsid w:val="0035067F"/>
    <w:rsid w:val="003508C6"/>
    <w:rsid w:val="00351DFC"/>
    <w:rsid w:val="00353ACF"/>
    <w:rsid w:val="00354C71"/>
    <w:rsid w:val="00355A7D"/>
    <w:rsid w:val="0035765E"/>
    <w:rsid w:val="00360793"/>
    <w:rsid w:val="003613F5"/>
    <w:rsid w:val="00361A7E"/>
    <w:rsid w:val="003629D9"/>
    <w:rsid w:val="00364F89"/>
    <w:rsid w:val="00365068"/>
    <w:rsid w:val="00365779"/>
    <w:rsid w:val="00366005"/>
    <w:rsid w:val="00366CBE"/>
    <w:rsid w:val="00366D91"/>
    <w:rsid w:val="0036779D"/>
    <w:rsid w:val="003707FA"/>
    <w:rsid w:val="00371870"/>
    <w:rsid w:val="00372974"/>
    <w:rsid w:val="0037544F"/>
    <w:rsid w:val="0037618D"/>
    <w:rsid w:val="003764A9"/>
    <w:rsid w:val="00377696"/>
    <w:rsid w:val="00377E5E"/>
    <w:rsid w:val="00380230"/>
    <w:rsid w:val="003803A9"/>
    <w:rsid w:val="00380E4A"/>
    <w:rsid w:val="00380EE3"/>
    <w:rsid w:val="0038267C"/>
    <w:rsid w:val="003829D8"/>
    <w:rsid w:val="00382A42"/>
    <w:rsid w:val="00382F32"/>
    <w:rsid w:val="00383D07"/>
    <w:rsid w:val="0038421C"/>
    <w:rsid w:val="003842D6"/>
    <w:rsid w:val="00384527"/>
    <w:rsid w:val="003853AB"/>
    <w:rsid w:val="00385C04"/>
    <w:rsid w:val="003912CD"/>
    <w:rsid w:val="00392D57"/>
    <w:rsid w:val="00393751"/>
    <w:rsid w:val="00393A1F"/>
    <w:rsid w:val="00393BCD"/>
    <w:rsid w:val="00394A20"/>
    <w:rsid w:val="00394D06"/>
    <w:rsid w:val="0039562A"/>
    <w:rsid w:val="003967C3"/>
    <w:rsid w:val="00397A2C"/>
    <w:rsid w:val="00397DA2"/>
    <w:rsid w:val="00397E95"/>
    <w:rsid w:val="003A10BF"/>
    <w:rsid w:val="003A41B5"/>
    <w:rsid w:val="003A48DC"/>
    <w:rsid w:val="003A4F9C"/>
    <w:rsid w:val="003A52ED"/>
    <w:rsid w:val="003A53CA"/>
    <w:rsid w:val="003A666F"/>
    <w:rsid w:val="003A6C7E"/>
    <w:rsid w:val="003A6F6D"/>
    <w:rsid w:val="003A7D7C"/>
    <w:rsid w:val="003B0075"/>
    <w:rsid w:val="003B1CB4"/>
    <w:rsid w:val="003B202F"/>
    <w:rsid w:val="003B2C2A"/>
    <w:rsid w:val="003B415D"/>
    <w:rsid w:val="003B72D4"/>
    <w:rsid w:val="003B770D"/>
    <w:rsid w:val="003B7C00"/>
    <w:rsid w:val="003C03D6"/>
    <w:rsid w:val="003C1CFF"/>
    <w:rsid w:val="003C1DA3"/>
    <w:rsid w:val="003C237C"/>
    <w:rsid w:val="003C2491"/>
    <w:rsid w:val="003C2961"/>
    <w:rsid w:val="003C2F60"/>
    <w:rsid w:val="003C35D9"/>
    <w:rsid w:val="003C376F"/>
    <w:rsid w:val="003C4082"/>
    <w:rsid w:val="003C593C"/>
    <w:rsid w:val="003C6282"/>
    <w:rsid w:val="003C69C2"/>
    <w:rsid w:val="003C6EE3"/>
    <w:rsid w:val="003C7B64"/>
    <w:rsid w:val="003D0058"/>
    <w:rsid w:val="003D013C"/>
    <w:rsid w:val="003D0836"/>
    <w:rsid w:val="003D0D94"/>
    <w:rsid w:val="003D19FE"/>
    <w:rsid w:val="003D242B"/>
    <w:rsid w:val="003D2E7C"/>
    <w:rsid w:val="003D448D"/>
    <w:rsid w:val="003D47A4"/>
    <w:rsid w:val="003D4C72"/>
    <w:rsid w:val="003D53E6"/>
    <w:rsid w:val="003D564C"/>
    <w:rsid w:val="003D648A"/>
    <w:rsid w:val="003D6529"/>
    <w:rsid w:val="003D6C0A"/>
    <w:rsid w:val="003D7DB4"/>
    <w:rsid w:val="003E0BD3"/>
    <w:rsid w:val="003E164F"/>
    <w:rsid w:val="003E1762"/>
    <w:rsid w:val="003E1A8C"/>
    <w:rsid w:val="003E21D4"/>
    <w:rsid w:val="003E22F9"/>
    <w:rsid w:val="003E2614"/>
    <w:rsid w:val="003E32BE"/>
    <w:rsid w:val="003E330D"/>
    <w:rsid w:val="003E3849"/>
    <w:rsid w:val="003E4DA9"/>
    <w:rsid w:val="003E71C0"/>
    <w:rsid w:val="003E7F81"/>
    <w:rsid w:val="003F0D10"/>
    <w:rsid w:val="003F423C"/>
    <w:rsid w:val="003F54BB"/>
    <w:rsid w:val="003F7070"/>
    <w:rsid w:val="003F7863"/>
    <w:rsid w:val="003F7E4B"/>
    <w:rsid w:val="00400C74"/>
    <w:rsid w:val="00400DCF"/>
    <w:rsid w:val="004014ED"/>
    <w:rsid w:val="00401925"/>
    <w:rsid w:val="00401DB5"/>
    <w:rsid w:val="00401F8B"/>
    <w:rsid w:val="00402B9B"/>
    <w:rsid w:val="00402D25"/>
    <w:rsid w:val="0040416F"/>
    <w:rsid w:val="004046F1"/>
    <w:rsid w:val="00404B00"/>
    <w:rsid w:val="00404CEB"/>
    <w:rsid w:val="00404EB4"/>
    <w:rsid w:val="0040542C"/>
    <w:rsid w:val="00406039"/>
    <w:rsid w:val="00406261"/>
    <w:rsid w:val="00406A1A"/>
    <w:rsid w:val="00406AC5"/>
    <w:rsid w:val="00407BBC"/>
    <w:rsid w:val="00410DAC"/>
    <w:rsid w:val="004133E1"/>
    <w:rsid w:val="00413AC7"/>
    <w:rsid w:val="00414319"/>
    <w:rsid w:val="00417CD7"/>
    <w:rsid w:val="00422FAC"/>
    <w:rsid w:val="00423205"/>
    <w:rsid w:val="00424418"/>
    <w:rsid w:val="00424A05"/>
    <w:rsid w:val="00424DC5"/>
    <w:rsid w:val="004260BF"/>
    <w:rsid w:val="0042729F"/>
    <w:rsid w:val="004274BE"/>
    <w:rsid w:val="0043095B"/>
    <w:rsid w:val="00430EFC"/>
    <w:rsid w:val="004319B1"/>
    <w:rsid w:val="004319D9"/>
    <w:rsid w:val="00432889"/>
    <w:rsid w:val="00434BD8"/>
    <w:rsid w:val="00434FA0"/>
    <w:rsid w:val="00435D07"/>
    <w:rsid w:val="00436F87"/>
    <w:rsid w:val="004402AE"/>
    <w:rsid w:val="00442D11"/>
    <w:rsid w:val="00443736"/>
    <w:rsid w:val="00444079"/>
    <w:rsid w:val="004447AE"/>
    <w:rsid w:val="0044483C"/>
    <w:rsid w:val="00444BB9"/>
    <w:rsid w:val="00444F90"/>
    <w:rsid w:val="004466F4"/>
    <w:rsid w:val="0044779A"/>
    <w:rsid w:val="00450D0D"/>
    <w:rsid w:val="004517BF"/>
    <w:rsid w:val="00452555"/>
    <w:rsid w:val="00452CC9"/>
    <w:rsid w:val="00454994"/>
    <w:rsid w:val="0045575E"/>
    <w:rsid w:val="00455E76"/>
    <w:rsid w:val="00456023"/>
    <w:rsid w:val="00456409"/>
    <w:rsid w:val="00456CCA"/>
    <w:rsid w:val="00456DD1"/>
    <w:rsid w:val="00457780"/>
    <w:rsid w:val="00457EA5"/>
    <w:rsid w:val="0046114C"/>
    <w:rsid w:val="00461CCB"/>
    <w:rsid w:val="00462201"/>
    <w:rsid w:val="00463A6F"/>
    <w:rsid w:val="00464B5C"/>
    <w:rsid w:val="00464D16"/>
    <w:rsid w:val="00465A6D"/>
    <w:rsid w:val="00465BBF"/>
    <w:rsid w:val="00466C3C"/>
    <w:rsid w:val="00467EA6"/>
    <w:rsid w:val="0047067E"/>
    <w:rsid w:val="00470D09"/>
    <w:rsid w:val="004717EA"/>
    <w:rsid w:val="00472711"/>
    <w:rsid w:val="00472AB1"/>
    <w:rsid w:val="00473A4F"/>
    <w:rsid w:val="00473FE8"/>
    <w:rsid w:val="00474378"/>
    <w:rsid w:val="00474690"/>
    <w:rsid w:val="0047472E"/>
    <w:rsid w:val="00474B2C"/>
    <w:rsid w:val="004750E1"/>
    <w:rsid w:val="00475B6D"/>
    <w:rsid w:val="00476445"/>
    <w:rsid w:val="00477050"/>
    <w:rsid w:val="00477B84"/>
    <w:rsid w:val="00481551"/>
    <w:rsid w:val="004817C8"/>
    <w:rsid w:val="00481893"/>
    <w:rsid w:val="00482DB3"/>
    <w:rsid w:val="00482EFB"/>
    <w:rsid w:val="00483CEA"/>
    <w:rsid w:val="00483EB9"/>
    <w:rsid w:val="0048517E"/>
    <w:rsid w:val="00485DB5"/>
    <w:rsid w:val="00486859"/>
    <w:rsid w:val="00487466"/>
    <w:rsid w:val="004874AC"/>
    <w:rsid w:val="004877AF"/>
    <w:rsid w:val="004904BF"/>
    <w:rsid w:val="004905A4"/>
    <w:rsid w:val="00490970"/>
    <w:rsid w:val="0049104A"/>
    <w:rsid w:val="0049239C"/>
    <w:rsid w:val="004927DE"/>
    <w:rsid w:val="00492D2B"/>
    <w:rsid w:val="004935C4"/>
    <w:rsid w:val="00494D51"/>
    <w:rsid w:val="00495E20"/>
    <w:rsid w:val="00497EA9"/>
    <w:rsid w:val="004A1538"/>
    <w:rsid w:val="004A28C4"/>
    <w:rsid w:val="004A2D4B"/>
    <w:rsid w:val="004A36B4"/>
    <w:rsid w:val="004A3ABF"/>
    <w:rsid w:val="004A3CEC"/>
    <w:rsid w:val="004A3CEF"/>
    <w:rsid w:val="004A49E6"/>
    <w:rsid w:val="004A4D25"/>
    <w:rsid w:val="004A53A7"/>
    <w:rsid w:val="004A59A0"/>
    <w:rsid w:val="004A68E6"/>
    <w:rsid w:val="004A7A1C"/>
    <w:rsid w:val="004B20C9"/>
    <w:rsid w:val="004B21ED"/>
    <w:rsid w:val="004B2B5B"/>
    <w:rsid w:val="004B3E9C"/>
    <w:rsid w:val="004B6120"/>
    <w:rsid w:val="004B667C"/>
    <w:rsid w:val="004B690F"/>
    <w:rsid w:val="004B74BB"/>
    <w:rsid w:val="004B787B"/>
    <w:rsid w:val="004B7ACB"/>
    <w:rsid w:val="004C042D"/>
    <w:rsid w:val="004C0DFE"/>
    <w:rsid w:val="004C1651"/>
    <w:rsid w:val="004C22A4"/>
    <w:rsid w:val="004C25CB"/>
    <w:rsid w:val="004C2E4A"/>
    <w:rsid w:val="004C3FC2"/>
    <w:rsid w:val="004C51C2"/>
    <w:rsid w:val="004C54C9"/>
    <w:rsid w:val="004C54DC"/>
    <w:rsid w:val="004C5821"/>
    <w:rsid w:val="004C62E2"/>
    <w:rsid w:val="004C6884"/>
    <w:rsid w:val="004C7000"/>
    <w:rsid w:val="004C7D35"/>
    <w:rsid w:val="004C7D55"/>
    <w:rsid w:val="004D0AF6"/>
    <w:rsid w:val="004D10FC"/>
    <w:rsid w:val="004D23CC"/>
    <w:rsid w:val="004D2C7E"/>
    <w:rsid w:val="004D3180"/>
    <w:rsid w:val="004D515B"/>
    <w:rsid w:val="004D55DA"/>
    <w:rsid w:val="004D633C"/>
    <w:rsid w:val="004D6456"/>
    <w:rsid w:val="004D683C"/>
    <w:rsid w:val="004D7BCD"/>
    <w:rsid w:val="004E0488"/>
    <w:rsid w:val="004E0BFD"/>
    <w:rsid w:val="004E1229"/>
    <w:rsid w:val="004E1B79"/>
    <w:rsid w:val="004E205A"/>
    <w:rsid w:val="004E243A"/>
    <w:rsid w:val="004E2453"/>
    <w:rsid w:val="004E3E64"/>
    <w:rsid w:val="004E3EFE"/>
    <w:rsid w:val="004E4AF0"/>
    <w:rsid w:val="004E4B9D"/>
    <w:rsid w:val="004E4F20"/>
    <w:rsid w:val="004E52E9"/>
    <w:rsid w:val="004E57AC"/>
    <w:rsid w:val="004E586D"/>
    <w:rsid w:val="004E6732"/>
    <w:rsid w:val="004E6BD5"/>
    <w:rsid w:val="004E7B15"/>
    <w:rsid w:val="004E7DEB"/>
    <w:rsid w:val="004F0CC0"/>
    <w:rsid w:val="004F1CF8"/>
    <w:rsid w:val="004F2AE2"/>
    <w:rsid w:val="004F2D5F"/>
    <w:rsid w:val="004F2F4B"/>
    <w:rsid w:val="004F316B"/>
    <w:rsid w:val="004F369B"/>
    <w:rsid w:val="004F381E"/>
    <w:rsid w:val="004F3962"/>
    <w:rsid w:val="004F3BD7"/>
    <w:rsid w:val="004F4856"/>
    <w:rsid w:val="004F517E"/>
    <w:rsid w:val="004F5B79"/>
    <w:rsid w:val="004F6004"/>
    <w:rsid w:val="004F62E3"/>
    <w:rsid w:val="004F6507"/>
    <w:rsid w:val="004F7EF8"/>
    <w:rsid w:val="00500210"/>
    <w:rsid w:val="005002D6"/>
    <w:rsid w:val="00500E14"/>
    <w:rsid w:val="00501169"/>
    <w:rsid w:val="00501AC9"/>
    <w:rsid w:val="00501F51"/>
    <w:rsid w:val="0050301A"/>
    <w:rsid w:val="00503796"/>
    <w:rsid w:val="00503D1A"/>
    <w:rsid w:val="005040C8"/>
    <w:rsid w:val="00504215"/>
    <w:rsid w:val="005042CD"/>
    <w:rsid w:val="00504642"/>
    <w:rsid w:val="0050545F"/>
    <w:rsid w:val="00505818"/>
    <w:rsid w:val="005065BB"/>
    <w:rsid w:val="00506AE4"/>
    <w:rsid w:val="005073C2"/>
    <w:rsid w:val="00507BD7"/>
    <w:rsid w:val="00511770"/>
    <w:rsid w:val="00513077"/>
    <w:rsid w:val="0051366A"/>
    <w:rsid w:val="005137A6"/>
    <w:rsid w:val="00513F47"/>
    <w:rsid w:val="00514486"/>
    <w:rsid w:val="00514ECB"/>
    <w:rsid w:val="0051539D"/>
    <w:rsid w:val="005156FC"/>
    <w:rsid w:val="00515F25"/>
    <w:rsid w:val="00516345"/>
    <w:rsid w:val="005164F9"/>
    <w:rsid w:val="00516A6B"/>
    <w:rsid w:val="00517DFB"/>
    <w:rsid w:val="005214B3"/>
    <w:rsid w:val="0052274C"/>
    <w:rsid w:val="0052386C"/>
    <w:rsid w:val="00523FBB"/>
    <w:rsid w:val="00524504"/>
    <w:rsid w:val="0052459F"/>
    <w:rsid w:val="00524837"/>
    <w:rsid w:val="00524A98"/>
    <w:rsid w:val="00525A88"/>
    <w:rsid w:val="005268F6"/>
    <w:rsid w:val="0052735F"/>
    <w:rsid w:val="00527C3D"/>
    <w:rsid w:val="0053176A"/>
    <w:rsid w:val="00531EAB"/>
    <w:rsid w:val="0053224F"/>
    <w:rsid w:val="00532478"/>
    <w:rsid w:val="00533165"/>
    <w:rsid w:val="005355C1"/>
    <w:rsid w:val="0053669B"/>
    <w:rsid w:val="005367FC"/>
    <w:rsid w:val="00536986"/>
    <w:rsid w:val="005375DF"/>
    <w:rsid w:val="005400C4"/>
    <w:rsid w:val="00540B19"/>
    <w:rsid w:val="0054125D"/>
    <w:rsid w:val="00542ABA"/>
    <w:rsid w:val="0054456C"/>
    <w:rsid w:val="00544B90"/>
    <w:rsid w:val="00545168"/>
    <w:rsid w:val="00545B13"/>
    <w:rsid w:val="005468AC"/>
    <w:rsid w:val="005470FD"/>
    <w:rsid w:val="005502C5"/>
    <w:rsid w:val="005506B2"/>
    <w:rsid w:val="00550D73"/>
    <w:rsid w:val="005514BA"/>
    <w:rsid w:val="00551E6F"/>
    <w:rsid w:val="0055241C"/>
    <w:rsid w:val="005541E7"/>
    <w:rsid w:val="0055421F"/>
    <w:rsid w:val="00554D94"/>
    <w:rsid w:val="0055599B"/>
    <w:rsid w:val="0055612C"/>
    <w:rsid w:val="00556913"/>
    <w:rsid w:val="00556E09"/>
    <w:rsid w:val="00556E51"/>
    <w:rsid w:val="0055725D"/>
    <w:rsid w:val="005621D0"/>
    <w:rsid w:val="00562627"/>
    <w:rsid w:val="005629A9"/>
    <w:rsid w:val="00562C9B"/>
    <w:rsid w:val="005638F6"/>
    <w:rsid w:val="0056610A"/>
    <w:rsid w:val="0056619F"/>
    <w:rsid w:val="005674D2"/>
    <w:rsid w:val="00570131"/>
    <w:rsid w:val="005709B0"/>
    <w:rsid w:val="00570B6D"/>
    <w:rsid w:val="00570FAF"/>
    <w:rsid w:val="005730C9"/>
    <w:rsid w:val="005732A8"/>
    <w:rsid w:val="005758D4"/>
    <w:rsid w:val="00576F35"/>
    <w:rsid w:val="00581214"/>
    <w:rsid w:val="0058146C"/>
    <w:rsid w:val="005821A4"/>
    <w:rsid w:val="00582C60"/>
    <w:rsid w:val="005837D6"/>
    <w:rsid w:val="00583C09"/>
    <w:rsid w:val="00583C67"/>
    <w:rsid w:val="00585065"/>
    <w:rsid w:val="0058508B"/>
    <w:rsid w:val="00585989"/>
    <w:rsid w:val="00586528"/>
    <w:rsid w:val="00586B50"/>
    <w:rsid w:val="00586F73"/>
    <w:rsid w:val="0059070A"/>
    <w:rsid w:val="0059100A"/>
    <w:rsid w:val="0059283B"/>
    <w:rsid w:val="005930E8"/>
    <w:rsid w:val="005932BE"/>
    <w:rsid w:val="0059336A"/>
    <w:rsid w:val="005936B1"/>
    <w:rsid w:val="00593A45"/>
    <w:rsid w:val="00594A2A"/>
    <w:rsid w:val="00594D2D"/>
    <w:rsid w:val="00594EFB"/>
    <w:rsid w:val="005958F5"/>
    <w:rsid w:val="005962B9"/>
    <w:rsid w:val="00597908"/>
    <w:rsid w:val="00597FB8"/>
    <w:rsid w:val="005A0242"/>
    <w:rsid w:val="005A0D7D"/>
    <w:rsid w:val="005A22B6"/>
    <w:rsid w:val="005A2963"/>
    <w:rsid w:val="005A296D"/>
    <w:rsid w:val="005A2CB2"/>
    <w:rsid w:val="005A3798"/>
    <w:rsid w:val="005A3BF0"/>
    <w:rsid w:val="005A4820"/>
    <w:rsid w:val="005A4B14"/>
    <w:rsid w:val="005A5BC7"/>
    <w:rsid w:val="005A6CAE"/>
    <w:rsid w:val="005A7583"/>
    <w:rsid w:val="005A761C"/>
    <w:rsid w:val="005B01B4"/>
    <w:rsid w:val="005B05F9"/>
    <w:rsid w:val="005B1A99"/>
    <w:rsid w:val="005B26B9"/>
    <w:rsid w:val="005B2ADB"/>
    <w:rsid w:val="005B2F8F"/>
    <w:rsid w:val="005B381E"/>
    <w:rsid w:val="005B4186"/>
    <w:rsid w:val="005B50C5"/>
    <w:rsid w:val="005B5A51"/>
    <w:rsid w:val="005B66BB"/>
    <w:rsid w:val="005B688B"/>
    <w:rsid w:val="005B726B"/>
    <w:rsid w:val="005B7737"/>
    <w:rsid w:val="005B795F"/>
    <w:rsid w:val="005C0316"/>
    <w:rsid w:val="005C0372"/>
    <w:rsid w:val="005C039A"/>
    <w:rsid w:val="005C078A"/>
    <w:rsid w:val="005C1281"/>
    <w:rsid w:val="005C24A7"/>
    <w:rsid w:val="005C3FC7"/>
    <w:rsid w:val="005C5020"/>
    <w:rsid w:val="005C5293"/>
    <w:rsid w:val="005C5AFE"/>
    <w:rsid w:val="005C61BC"/>
    <w:rsid w:val="005C6302"/>
    <w:rsid w:val="005C6AEE"/>
    <w:rsid w:val="005C6E59"/>
    <w:rsid w:val="005C72ED"/>
    <w:rsid w:val="005C77B0"/>
    <w:rsid w:val="005D0225"/>
    <w:rsid w:val="005D1A3C"/>
    <w:rsid w:val="005D1C68"/>
    <w:rsid w:val="005D24EC"/>
    <w:rsid w:val="005D267B"/>
    <w:rsid w:val="005D2937"/>
    <w:rsid w:val="005D2ECC"/>
    <w:rsid w:val="005D3533"/>
    <w:rsid w:val="005D3644"/>
    <w:rsid w:val="005D37FC"/>
    <w:rsid w:val="005D3D1F"/>
    <w:rsid w:val="005D3FDF"/>
    <w:rsid w:val="005D425C"/>
    <w:rsid w:val="005D55BC"/>
    <w:rsid w:val="005D562E"/>
    <w:rsid w:val="005D5701"/>
    <w:rsid w:val="005D7677"/>
    <w:rsid w:val="005E0841"/>
    <w:rsid w:val="005E0D93"/>
    <w:rsid w:val="005E0FBC"/>
    <w:rsid w:val="005E18F7"/>
    <w:rsid w:val="005E269E"/>
    <w:rsid w:val="005E2A3E"/>
    <w:rsid w:val="005E3848"/>
    <w:rsid w:val="005E3CBB"/>
    <w:rsid w:val="005E5736"/>
    <w:rsid w:val="005E662B"/>
    <w:rsid w:val="005E7E0C"/>
    <w:rsid w:val="005F094B"/>
    <w:rsid w:val="005F2188"/>
    <w:rsid w:val="005F2195"/>
    <w:rsid w:val="005F24E2"/>
    <w:rsid w:val="005F2BC9"/>
    <w:rsid w:val="005F2DA7"/>
    <w:rsid w:val="005F3995"/>
    <w:rsid w:val="005F3E76"/>
    <w:rsid w:val="005F48DD"/>
    <w:rsid w:val="005F4E27"/>
    <w:rsid w:val="005F536B"/>
    <w:rsid w:val="005F6190"/>
    <w:rsid w:val="005F70B5"/>
    <w:rsid w:val="005F7144"/>
    <w:rsid w:val="005F77D6"/>
    <w:rsid w:val="00600578"/>
    <w:rsid w:val="00600B9E"/>
    <w:rsid w:val="00602335"/>
    <w:rsid w:val="00602810"/>
    <w:rsid w:val="00602AB3"/>
    <w:rsid w:val="0060315D"/>
    <w:rsid w:val="006046D0"/>
    <w:rsid w:val="00604931"/>
    <w:rsid w:val="00604C6C"/>
    <w:rsid w:val="00604EB0"/>
    <w:rsid w:val="00605841"/>
    <w:rsid w:val="006065E4"/>
    <w:rsid w:val="00606BEC"/>
    <w:rsid w:val="0060721D"/>
    <w:rsid w:val="006072A3"/>
    <w:rsid w:val="006105C3"/>
    <w:rsid w:val="00612B03"/>
    <w:rsid w:val="00613034"/>
    <w:rsid w:val="006141F3"/>
    <w:rsid w:val="00614B2C"/>
    <w:rsid w:val="00614D05"/>
    <w:rsid w:val="00616351"/>
    <w:rsid w:val="00616668"/>
    <w:rsid w:val="0061714D"/>
    <w:rsid w:val="006171A6"/>
    <w:rsid w:val="00617418"/>
    <w:rsid w:val="006219E1"/>
    <w:rsid w:val="00621F6E"/>
    <w:rsid w:val="006226B7"/>
    <w:rsid w:val="00623743"/>
    <w:rsid w:val="0062520C"/>
    <w:rsid w:val="006253F6"/>
    <w:rsid w:val="00626196"/>
    <w:rsid w:val="0062737C"/>
    <w:rsid w:val="006273CB"/>
    <w:rsid w:val="006275F9"/>
    <w:rsid w:val="006278F3"/>
    <w:rsid w:val="00627AD9"/>
    <w:rsid w:val="0063089D"/>
    <w:rsid w:val="00631505"/>
    <w:rsid w:val="00631785"/>
    <w:rsid w:val="00631E9D"/>
    <w:rsid w:val="00632E41"/>
    <w:rsid w:val="0063379A"/>
    <w:rsid w:val="0063477C"/>
    <w:rsid w:val="0063596A"/>
    <w:rsid w:val="00635F48"/>
    <w:rsid w:val="00637099"/>
    <w:rsid w:val="00637148"/>
    <w:rsid w:val="006402BE"/>
    <w:rsid w:val="00641037"/>
    <w:rsid w:val="00641992"/>
    <w:rsid w:val="0064224E"/>
    <w:rsid w:val="00642CBB"/>
    <w:rsid w:val="006432F4"/>
    <w:rsid w:val="006442BA"/>
    <w:rsid w:val="00645693"/>
    <w:rsid w:val="0064569E"/>
    <w:rsid w:val="00645AFF"/>
    <w:rsid w:val="00645DC8"/>
    <w:rsid w:val="00646EC6"/>
    <w:rsid w:val="00647389"/>
    <w:rsid w:val="0064763F"/>
    <w:rsid w:val="0064778C"/>
    <w:rsid w:val="0064787F"/>
    <w:rsid w:val="00647A97"/>
    <w:rsid w:val="00647B5B"/>
    <w:rsid w:val="00647EC7"/>
    <w:rsid w:val="0065126E"/>
    <w:rsid w:val="0065129D"/>
    <w:rsid w:val="00651939"/>
    <w:rsid w:val="00651AA9"/>
    <w:rsid w:val="00651BBA"/>
    <w:rsid w:val="00653522"/>
    <w:rsid w:val="006536E8"/>
    <w:rsid w:val="00653A5C"/>
    <w:rsid w:val="00653F8E"/>
    <w:rsid w:val="006556BB"/>
    <w:rsid w:val="006563AD"/>
    <w:rsid w:val="006572FA"/>
    <w:rsid w:val="00657ECB"/>
    <w:rsid w:val="006606D9"/>
    <w:rsid w:val="00660EE8"/>
    <w:rsid w:val="006611F7"/>
    <w:rsid w:val="006626F6"/>
    <w:rsid w:val="0066314F"/>
    <w:rsid w:val="00663E35"/>
    <w:rsid w:val="0066481B"/>
    <w:rsid w:val="00664B60"/>
    <w:rsid w:val="00665C2C"/>
    <w:rsid w:val="006661EE"/>
    <w:rsid w:val="00666FD6"/>
    <w:rsid w:val="00670165"/>
    <w:rsid w:val="006706B5"/>
    <w:rsid w:val="006706F3"/>
    <w:rsid w:val="006714A7"/>
    <w:rsid w:val="00671D1A"/>
    <w:rsid w:val="00672714"/>
    <w:rsid w:val="0067311E"/>
    <w:rsid w:val="00673A39"/>
    <w:rsid w:val="006753B4"/>
    <w:rsid w:val="00675687"/>
    <w:rsid w:val="0067583E"/>
    <w:rsid w:val="00677BEF"/>
    <w:rsid w:val="00680BFE"/>
    <w:rsid w:val="00680D60"/>
    <w:rsid w:val="00680F74"/>
    <w:rsid w:val="006817FD"/>
    <w:rsid w:val="0068241A"/>
    <w:rsid w:val="006825B5"/>
    <w:rsid w:val="00683979"/>
    <w:rsid w:val="0068414E"/>
    <w:rsid w:val="00684591"/>
    <w:rsid w:val="00684659"/>
    <w:rsid w:val="006850AD"/>
    <w:rsid w:val="0068550C"/>
    <w:rsid w:val="00685593"/>
    <w:rsid w:val="006857D0"/>
    <w:rsid w:val="00686784"/>
    <w:rsid w:val="00686A34"/>
    <w:rsid w:val="00686FD0"/>
    <w:rsid w:val="00687570"/>
    <w:rsid w:val="00690861"/>
    <w:rsid w:val="00690FE4"/>
    <w:rsid w:val="006914C0"/>
    <w:rsid w:val="00692E23"/>
    <w:rsid w:val="00694B53"/>
    <w:rsid w:val="00694D4E"/>
    <w:rsid w:val="00695609"/>
    <w:rsid w:val="006963B3"/>
    <w:rsid w:val="006976E5"/>
    <w:rsid w:val="00697E94"/>
    <w:rsid w:val="006A1360"/>
    <w:rsid w:val="006A1725"/>
    <w:rsid w:val="006A1957"/>
    <w:rsid w:val="006A30EB"/>
    <w:rsid w:val="006A319D"/>
    <w:rsid w:val="006A35E4"/>
    <w:rsid w:val="006A3792"/>
    <w:rsid w:val="006A3FEC"/>
    <w:rsid w:val="006A4A2F"/>
    <w:rsid w:val="006A4BA8"/>
    <w:rsid w:val="006A5605"/>
    <w:rsid w:val="006A58FF"/>
    <w:rsid w:val="006A5B27"/>
    <w:rsid w:val="006B0048"/>
    <w:rsid w:val="006B09E0"/>
    <w:rsid w:val="006B0D30"/>
    <w:rsid w:val="006B0F2D"/>
    <w:rsid w:val="006B10F8"/>
    <w:rsid w:val="006B1D7D"/>
    <w:rsid w:val="006B2061"/>
    <w:rsid w:val="006B2226"/>
    <w:rsid w:val="006B22D6"/>
    <w:rsid w:val="006B2485"/>
    <w:rsid w:val="006B29E4"/>
    <w:rsid w:val="006B3D81"/>
    <w:rsid w:val="006B4431"/>
    <w:rsid w:val="006B5884"/>
    <w:rsid w:val="006B6A3D"/>
    <w:rsid w:val="006B6ED5"/>
    <w:rsid w:val="006B7137"/>
    <w:rsid w:val="006B77D4"/>
    <w:rsid w:val="006C0AEA"/>
    <w:rsid w:val="006C0C7C"/>
    <w:rsid w:val="006C1AE7"/>
    <w:rsid w:val="006C3536"/>
    <w:rsid w:val="006C35E0"/>
    <w:rsid w:val="006C4AF2"/>
    <w:rsid w:val="006C4D7B"/>
    <w:rsid w:val="006C5A05"/>
    <w:rsid w:val="006C5D92"/>
    <w:rsid w:val="006D095C"/>
    <w:rsid w:val="006D1785"/>
    <w:rsid w:val="006D1DF1"/>
    <w:rsid w:val="006D338B"/>
    <w:rsid w:val="006D3928"/>
    <w:rsid w:val="006D3BAB"/>
    <w:rsid w:val="006D3F75"/>
    <w:rsid w:val="006D4AD8"/>
    <w:rsid w:val="006D4DBB"/>
    <w:rsid w:val="006D5057"/>
    <w:rsid w:val="006D5C4C"/>
    <w:rsid w:val="006D6101"/>
    <w:rsid w:val="006D6CA8"/>
    <w:rsid w:val="006D7422"/>
    <w:rsid w:val="006E0868"/>
    <w:rsid w:val="006E0BD4"/>
    <w:rsid w:val="006E242D"/>
    <w:rsid w:val="006E2898"/>
    <w:rsid w:val="006E2FA6"/>
    <w:rsid w:val="006E42D9"/>
    <w:rsid w:val="006E4829"/>
    <w:rsid w:val="006E4CC2"/>
    <w:rsid w:val="006E5F14"/>
    <w:rsid w:val="006E6532"/>
    <w:rsid w:val="006E6F06"/>
    <w:rsid w:val="006F1421"/>
    <w:rsid w:val="006F2D14"/>
    <w:rsid w:val="006F4428"/>
    <w:rsid w:val="006F5386"/>
    <w:rsid w:val="006F61C6"/>
    <w:rsid w:val="006F672A"/>
    <w:rsid w:val="00700494"/>
    <w:rsid w:val="0070101D"/>
    <w:rsid w:val="00701ED9"/>
    <w:rsid w:val="0070476B"/>
    <w:rsid w:val="0070499F"/>
    <w:rsid w:val="00707597"/>
    <w:rsid w:val="00710544"/>
    <w:rsid w:val="00710941"/>
    <w:rsid w:val="00711B37"/>
    <w:rsid w:val="00712418"/>
    <w:rsid w:val="007125C5"/>
    <w:rsid w:val="0071361E"/>
    <w:rsid w:val="00714357"/>
    <w:rsid w:val="007146E8"/>
    <w:rsid w:val="0071532F"/>
    <w:rsid w:val="00715B55"/>
    <w:rsid w:val="00716B17"/>
    <w:rsid w:val="00717719"/>
    <w:rsid w:val="007178C1"/>
    <w:rsid w:val="00717C44"/>
    <w:rsid w:val="00717FBC"/>
    <w:rsid w:val="00720D99"/>
    <w:rsid w:val="00720FC2"/>
    <w:rsid w:val="00721411"/>
    <w:rsid w:val="00721C4E"/>
    <w:rsid w:val="00722621"/>
    <w:rsid w:val="00723487"/>
    <w:rsid w:val="00724ED8"/>
    <w:rsid w:val="0072572A"/>
    <w:rsid w:val="0072589E"/>
    <w:rsid w:val="00725C43"/>
    <w:rsid w:val="00725C64"/>
    <w:rsid w:val="0072602C"/>
    <w:rsid w:val="007264CA"/>
    <w:rsid w:val="00726649"/>
    <w:rsid w:val="00727EB4"/>
    <w:rsid w:val="00727EDC"/>
    <w:rsid w:val="00734763"/>
    <w:rsid w:val="00734821"/>
    <w:rsid w:val="007357BD"/>
    <w:rsid w:val="00735945"/>
    <w:rsid w:val="00736666"/>
    <w:rsid w:val="0074001B"/>
    <w:rsid w:val="007406FE"/>
    <w:rsid w:val="007415A9"/>
    <w:rsid w:val="00741BCA"/>
    <w:rsid w:val="00742AD5"/>
    <w:rsid w:val="00743428"/>
    <w:rsid w:val="00744F27"/>
    <w:rsid w:val="007461A7"/>
    <w:rsid w:val="00746A10"/>
    <w:rsid w:val="00747599"/>
    <w:rsid w:val="007476CD"/>
    <w:rsid w:val="00751A7A"/>
    <w:rsid w:val="007522EE"/>
    <w:rsid w:val="00753808"/>
    <w:rsid w:val="007556AE"/>
    <w:rsid w:val="00755F4E"/>
    <w:rsid w:val="0075654C"/>
    <w:rsid w:val="00757512"/>
    <w:rsid w:val="007577B3"/>
    <w:rsid w:val="00761B19"/>
    <w:rsid w:val="00762F38"/>
    <w:rsid w:val="0076312C"/>
    <w:rsid w:val="0076351E"/>
    <w:rsid w:val="00763A57"/>
    <w:rsid w:val="00763D9D"/>
    <w:rsid w:val="00763EC3"/>
    <w:rsid w:val="007650A6"/>
    <w:rsid w:val="0076617C"/>
    <w:rsid w:val="00766943"/>
    <w:rsid w:val="00766C60"/>
    <w:rsid w:val="0076708F"/>
    <w:rsid w:val="00770E19"/>
    <w:rsid w:val="007713AB"/>
    <w:rsid w:val="00771C49"/>
    <w:rsid w:val="007727D8"/>
    <w:rsid w:val="007732B5"/>
    <w:rsid w:val="007768B6"/>
    <w:rsid w:val="00776B37"/>
    <w:rsid w:val="00780307"/>
    <w:rsid w:val="007813F0"/>
    <w:rsid w:val="0078243E"/>
    <w:rsid w:val="00782A0E"/>
    <w:rsid w:val="00782AAA"/>
    <w:rsid w:val="00782DA3"/>
    <w:rsid w:val="00784A98"/>
    <w:rsid w:val="0078678A"/>
    <w:rsid w:val="00786C5C"/>
    <w:rsid w:val="00790965"/>
    <w:rsid w:val="00790A5D"/>
    <w:rsid w:val="0079116C"/>
    <w:rsid w:val="007924DB"/>
    <w:rsid w:val="007926DB"/>
    <w:rsid w:val="007932B6"/>
    <w:rsid w:val="0079349A"/>
    <w:rsid w:val="00793C26"/>
    <w:rsid w:val="0079431C"/>
    <w:rsid w:val="00794363"/>
    <w:rsid w:val="00795801"/>
    <w:rsid w:val="00796B51"/>
    <w:rsid w:val="00797D82"/>
    <w:rsid w:val="007A00F1"/>
    <w:rsid w:val="007A0E50"/>
    <w:rsid w:val="007A2832"/>
    <w:rsid w:val="007A427E"/>
    <w:rsid w:val="007A4774"/>
    <w:rsid w:val="007A5A9E"/>
    <w:rsid w:val="007A6029"/>
    <w:rsid w:val="007A6ADF"/>
    <w:rsid w:val="007A6CBA"/>
    <w:rsid w:val="007A711B"/>
    <w:rsid w:val="007A7B5C"/>
    <w:rsid w:val="007A7EA3"/>
    <w:rsid w:val="007A7FAF"/>
    <w:rsid w:val="007B04E0"/>
    <w:rsid w:val="007B13E2"/>
    <w:rsid w:val="007B2800"/>
    <w:rsid w:val="007B2E01"/>
    <w:rsid w:val="007B3956"/>
    <w:rsid w:val="007B3F13"/>
    <w:rsid w:val="007B512C"/>
    <w:rsid w:val="007B5F24"/>
    <w:rsid w:val="007B61AF"/>
    <w:rsid w:val="007B653C"/>
    <w:rsid w:val="007B6B37"/>
    <w:rsid w:val="007B6B69"/>
    <w:rsid w:val="007C1515"/>
    <w:rsid w:val="007C2C61"/>
    <w:rsid w:val="007C3B49"/>
    <w:rsid w:val="007C3F81"/>
    <w:rsid w:val="007C4104"/>
    <w:rsid w:val="007C4692"/>
    <w:rsid w:val="007C649D"/>
    <w:rsid w:val="007C66C1"/>
    <w:rsid w:val="007C7768"/>
    <w:rsid w:val="007C78FE"/>
    <w:rsid w:val="007D165B"/>
    <w:rsid w:val="007D1A14"/>
    <w:rsid w:val="007D202F"/>
    <w:rsid w:val="007D374B"/>
    <w:rsid w:val="007D3BD7"/>
    <w:rsid w:val="007D4715"/>
    <w:rsid w:val="007D478B"/>
    <w:rsid w:val="007D5C79"/>
    <w:rsid w:val="007D5E03"/>
    <w:rsid w:val="007D603F"/>
    <w:rsid w:val="007D6724"/>
    <w:rsid w:val="007D6D92"/>
    <w:rsid w:val="007D76CC"/>
    <w:rsid w:val="007D78BC"/>
    <w:rsid w:val="007D7D6F"/>
    <w:rsid w:val="007E08D7"/>
    <w:rsid w:val="007E26E8"/>
    <w:rsid w:val="007E5F36"/>
    <w:rsid w:val="007E6305"/>
    <w:rsid w:val="007E6761"/>
    <w:rsid w:val="007E69C1"/>
    <w:rsid w:val="007E6C08"/>
    <w:rsid w:val="007E6E0E"/>
    <w:rsid w:val="007E75C1"/>
    <w:rsid w:val="007F06FE"/>
    <w:rsid w:val="007F152B"/>
    <w:rsid w:val="007F1F69"/>
    <w:rsid w:val="007F2DCD"/>
    <w:rsid w:val="007F2E5B"/>
    <w:rsid w:val="007F323A"/>
    <w:rsid w:val="007F4207"/>
    <w:rsid w:val="007F449B"/>
    <w:rsid w:val="007F5741"/>
    <w:rsid w:val="007F5E3B"/>
    <w:rsid w:val="007F672E"/>
    <w:rsid w:val="007F6747"/>
    <w:rsid w:val="007F6C52"/>
    <w:rsid w:val="007F6F12"/>
    <w:rsid w:val="007F71C3"/>
    <w:rsid w:val="00802FDA"/>
    <w:rsid w:val="0080639D"/>
    <w:rsid w:val="00807134"/>
    <w:rsid w:val="00807D0A"/>
    <w:rsid w:val="0081058C"/>
    <w:rsid w:val="008105F6"/>
    <w:rsid w:val="00810FA4"/>
    <w:rsid w:val="008116EA"/>
    <w:rsid w:val="00811BE3"/>
    <w:rsid w:val="00811F41"/>
    <w:rsid w:val="008133AB"/>
    <w:rsid w:val="00813952"/>
    <w:rsid w:val="008139F9"/>
    <w:rsid w:val="00815652"/>
    <w:rsid w:val="00816E04"/>
    <w:rsid w:val="00817125"/>
    <w:rsid w:val="0081790F"/>
    <w:rsid w:val="00820DE0"/>
    <w:rsid w:val="0082170E"/>
    <w:rsid w:val="00821766"/>
    <w:rsid w:val="00821ECD"/>
    <w:rsid w:val="00823816"/>
    <w:rsid w:val="00823E6F"/>
    <w:rsid w:val="00823FBA"/>
    <w:rsid w:val="008242DD"/>
    <w:rsid w:val="008251E4"/>
    <w:rsid w:val="00825529"/>
    <w:rsid w:val="0082584D"/>
    <w:rsid w:val="00825D81"/>
    <w:rsid w:val="00826CEE"/>
    <w:rsid w:val="008271C4"/>
    <w:rsid w:val="00827CA6"/>
    <w:rsid w:val="0083033D"/>
    <w:rsid w:val="008304C7"/>
    <w:rsid w:val="0083146B"/>
    <w:rsid w:val="00832377"/>
    <w:rsid w:val="00833614"/>
    <w:rsid w:val="00833901"/>
    <w:rsid w:val="00835529"/>
    <w:rsid w:val="00836735"/>
    <w:rsid w:val="008370B9"/>
    <w:rsid w:val="00840E36"/>
    <w:rsid w:val="00840F37"/>
    <w:rsid w:val="00842CF5"/>
    <w:rsid w:val="00843448"/>
    <w:rsid w:val="00844A54"/>
    <w:rsid w:val="008455EF"/>
    <w:rsid w:val="008505F1"/>
    <w:rsid w:val="008513FE"/>
    <w:rsid w:val="00852719"/>
    <w:rsid w:val="008527BB"/>
    <w:rsid w:val="008529B9"/>
    <w:rsid w:val="00852D96"/>
    <w:rsid w:val="008534E7"/>
    <w:rsid w:val="008547F2"/>
    <w:rsid w:val="00855886"/>
    <w:rsid w:val="00856EE3"/>
    <w:rsid w:val="00857DD9"/>
    <w:rsid w:val="00860265"/>
    <w:rsid w:val="008606F0"/>
    <w:rsid w:val="008612D7"/>
    <w:rsid w:val="0086246B"/>
    <w:rsid w:val="00862BC7"/>
    <w:rsid w:val="00862FD1"/>
    <w:rsid w:val="00863E8D"/>
    <w:rsid w:val="00863FB1"/>
    <w:rsid w:val="00864258"/>
    <w:rsid w:val="00866DFF"/>
    <w:rsid w:val="00867796"/>
    <w:rsid w:val="008703BE"/>
    <w:rsid w:val="008706FF"/>
    <w:rsid w:val="00871835"/>
    <w:rsid w:val="00871C7E"/>
    <w:rsid w:val="00872068"/>
    <w:rsid w:val="008738DF"/>
    <w:rsid w:val="00873C9B"/>
    <w:rsid w:val="008741D2"/>
    <w:rsid w:val="008745F7"/>
    <w:rsid w:val="0087518C"/>
    <w:rsid w:val="0087635D"/>
    <w:rsid w:val="008767FD"/>
    <w:rsid w:val="00876CAB"/>
    <w:rsid w:val="00877778"/>
    <w:rsid w:val="00877E9F"/>
    <w:rsid w:val="00877ECF"/>
    <w:rsid w:val="00880341"/>
    <w:rsid w:val="0088061F"/>
    <w:rsid w:val="00880703"/>
    <w:rsid w:val="00881673"/>
    <w:rsid w:val="00881C90"/>
    <w:rsid w:val="0088253F"/>
    <w:rsid w:val="00882CD2"/>
    <w:rsid w:val="00883014"/>
    <w:rsid w:val="00883150"/>
    <w:rsid w:val="00883174"/>
    <w:rsid w:val="00885ED1"/>
    <w:rsid w:val="008862ED"/>
    <w:rsid w:val="008864D9"/>
    <w:rsid w:val="008867D2"/>
    <w:rsid w:val="0088693D"/>
    <w:rsid w:val="00886B67"/>
    <w:rsid w:val="00886FBC"/>
    <w:rsid w:val="00887554"/>
    <w:rsid w:val="008908CF"/>
    <w:rsid w:val="00891DCE"/>
    <w:rsid w:val="00891EA9"/>
    <w:rsid w:val="00891F61"/>
    <w:rsid w:val="00892570"/>
    <w:rsid w:val="00892A49"/>
    <w:rsid w:val="00893645"/>
    <w:rsid w:val="008940A4"/>
    <w:rsid w:val="0089524F"/>
    <w:rsid w:val="00895284"/>
    <w:rsid w:val="00896041"/>
    <w:rsid w:val="00896E02"/>
    <w:rsid w:val="00896FF9"/>
    <w:rsid w:val="008A0D60"/>
    <w:rsid w:val="008A2403"/>
    <w:rsid w:val="008A288D"/>
    <w:rsid w:val="008A2B16"/>
    <w:rsid w:val="008A2B72"/>
    <w:rsid w:val="008A39A2"/>
    <w:rsid w:val="008A3FEA"/>
    <w:rsid w:val="008A7567"/>
    <w:rsid w:val="008A7737"/>
    <w:rsid w:val="008B0A8C"/>
    <w:rsid w:val="008B0FF0"/>
    <w:rsid w:val="008B1972"/>
    <w:rsid w:val="008B1C86"/>
    <w:rsid w:val="008B2228"/>
    <w:rsid w:val="008B309E"/>
    <w:rsid w:val="008B3123"/>
    <w:rsid w:val="008B33DD"/>
    <w:rsid w:val="008B3BCB"/>
    <w:rsid w:val="008B3D21"/>
    <w:rsid w:val="008B40A9"/>
    <w:rsid w:val="008B5095"/>
    <w:rsid w:val="008B532A"/>
    <w:rsid w:val="008B5911"/>
    <w:rsid w:val="008B5CD8"/>
    <w:rsid w:val="008C01B1"/>
    <w:rsid w:val="008C056A"/>
    <w:rsid w:val="008C141A"/>
    <w:rsid w:val="008C161C"/>
    <w:rsid w:val="008C2170"/>
    <w:rsid w:val="008C28B2"/>
    <w:rsid w:val="008C315D"/>
    <w:rsid w:val="008C4A46"/>
    <w:rsid w:val="008C574F"/>
    <w:rsid w:val="008C5C90"/>
    <w:rsid w:val="008C63B5"/>
    <w:rsid w:val="008C64DF"/>
    <w:rsid w:val="008C655A"/>
    <w:rsid w:val="008C6B37"/>
    <w:rsid w:val="008C70D6"/>
    <w:rsid w:val="008D17E3"/>
    <w:rsid w:val="008D1C6E"/>
    <w:rsid w:val="008D23B9"/>
    <w:rsid w:val="008D265D"/>
    <w:rsid w:val="008D312F"/>
    <w:rsid w:val="008D3919"/>
    <w:rsid w:val="008D3DFB"/>
    <w:rsid w:val="008D4CCB"/>
    <w:rsid w:val="008D4D29"/>
    <w:rsid w:val="008D60AC"/>
    <w:rsid w:val="008D6B7B"/>
    <w:rsid w:val="008D6F4E"/>
    <w:rsid w:val="008D7293"/>
    <w:rsid w:val="008D7B33"/>
    <w:rsid w:val="008E041D"/>
    <w:rsid w:val="008E0490"/>
    <w:rsid w:val="008E06CC"/>
    <w:rsid w:val="008E0FDC"/>
    <w:rsid w:val="008E1F11"/>
    <w:rsid w:val="008E3279"/>
    <w:rsid w:val="008E3ADF"/>
    <w:rsid w:val="008E4C41"/>
    <w:rsid w:val="008E514C"/>
    <w:rsid w:val="008E5453"/>
    <w:rsid w:val="008E5987"/>
    <w:rsid w:val="008E74AE"/>
    <w:rsid w:val="008F07B0"/>
    <w:rsid w:val="008F0D64"/>
    <w:rsid w:val="008F104D"/>
    <w:rsid w:val="008F1CFB"/>
    <w:rsid w:val="008F22A6"/>
    <w:rsid w:val="008F2863"/>
    <w:rsid w:val="008F44D0"/>
    <w:rsid w:val="008F46C5"/>
    <w:rsid w:val="008F4E64"/>
    <w:rsid w:val="008F633A"/>
    <w:rsid w:val="008F6AAB"/>
    <w:rsid w:val="008F6F93"/>
    <w:rsid w:val="008F73D7"/>
    <w:rsid w:val="00900461"/>
    <w:rsid w:val="00900A02"/>
    <w:rsid w:val="00900E5E"/>
    <w:rsid w:val="00901707"/>
    <w:rsid w:val="00904317"/>
    <w:rsid w:val="009043D1"/>
    <w:rsid w:val="00905FB6"/>
    <w:rsid w:val="009060A4"/>
    <w:rsid w:val="0090686E"/>
    <w:rsid w:val="009069AD"/>
    <w:rsid w:val="00906D6A"/>
    <w:rsid w:val="00906F99"/>
    <w:rsid w:val="009113A9"/>
    <w:rsid w:val="009115F9"/>
    <w:rsid w:val="00911820"/>
    <w:rsid w:val="00911841"/>
    <w:rsid w:val="00912482"/>
    <w:rsid w:val="009125F9"/>
    <w:rsid w:val="0091356B"/>
    <w:rsid w:val="00914F13"/>
    <w:rsid w:val="00915018"/>
    <w:rsid w:val="00915AF7"/>
    <w:rsid w:val="0091601A"/>
    <w:rsid w:val="0091664B"/>
    <w:rsid w:val="0091694E"/>
    <w:rsid w:val="0091702F"/>
    <w:rsid w:val="00917562"/>
    <w:rsid w:val="009177B4"/>
    <w:rsid w:val="009204CE"/>
    <w:rsid w:val="009205A6"/>
    <w:rsid w:val="00921254"/>
    <w:rsid w:val="009212A9"/>
    <w:rsid w:val="00921BED"/>
    <w:rsid w:val="00922295"/>
    <w:rsid w:val="0092245F"/>
    <w:rsid w:val="00922AF4"/>
    <w:rsid w:val="00922FD8"/>
    <w:rsid w:val="00925DBD"/>
    <w:rsid w:val="00926B64"/>
    <w:rsid w:val="0092779A"/>
    <w:rsid w:val="00927AFA"/>
    <w:rsid w:val="0093125C"/>
    <w:rsid w:val="00931BCE"/>
    <w:rsid w:val="00931E22"/>
    <w:rsid w:val="00931FDD"/>
    <w:rsid w:val="0093453F"/>
    <w:rsid w:val="009346FB"/>
    <w:rsid w:val="009347A0"/>
    <w:rsid w:val="00934E2E"/>
    <w:rsid w:val="009350EE"/>
    <w:rsid w:val="00936239"/>
    <w:rsid w:val="0093697A"/>
    <w:rsid w:val="00936A03"/>
    <w:rsid w:val="009411BA"/>
    <w:rsid w:val="00941861"/>
    <w:rsid w:val="00941C1B"/>
    <w:rsid w:val="009426A9"/>
    <w:rsid w:val="00942852"/>
    <w:rsid w:val="00942A5E"/>
    <w:rsid w:val="00943168"/>
    <w:rsid w:val="0094373D"/>
    <w:rsid w:val="00944D7F"/>
    <w:rsid w:val="00944E75"/>
    <w:rsid w:val="009453C2"/>
    <w:rsid w:val="009457D2"/>
    <w:rsid w:val="00945868"/>
    <w:rsid w:val="009501EA"/>
    <w:rsid w:val="00950F6D"/>
    <w:rsid w:val="009512C2"/>
    <w:rsid w:val="009519AB"/>
    <w:rsid w:val="00951D7F"/>
    <w:rsid w:val="00953610"/>
    <w:rsid w:val="00953E2D"/>
    <w:rsid w:val="00955E0A"/>
    <w:rsid w:val="009569EC"/>
    <w:rsid w:val="00956D55"/>
    <w:rsid w:val="00957069"/>
    <w:rsid w:val="0095777B"/>
    <w:rsid w:val="009605E1"/>
    <w:rsid w:val="00960E59"/>
    <w:rsid w:val="0096146D"/>
    <w:rsid w:val="009619D7"/>
    <w:rsid w:val="00961B05"/>
    <w:rsid w:val="009622EB"/>
    <w:rsid w:val="00962ECA"/>
    <w:rsid w:val="00964785"/>
    <w:rsid w:val="00964970"/>
    <w:rsid w:val="00964A1E"/>
    <w:rsid w:val="0096528B"/>
    <w:rsid w:val="00965BAB"/>
    <w:rsid w:val="00966276"/>
    <w:rsid w:val="00966CD2"/>
    <w:rsid w:val="00970B82"/>
    <w:rsid w:val="00972FA7"/>
    <w:rsid w:val="00972FF7"/>
    <w:rsid w:val="00973EFC"/>
    <w:rsid w:val="00974351"/>
    <w:rsid w:val="00977215"/>
    <w:rsid w:val="00977712"/>
    <w:rsid w:val="009777B2"/>
    <w:rsid w:val="0098011C"/>
    <w:rsid w:val="00981473"/>
    <w:rsid w:val="009828AD"/>
    <w:rsid w:val="00982E44"/>
    <w:rsid w:val="00983A17"/>
    <w:rsid w:val="009844D8"/>
    <w:rsid w:val="009845DE"/>
    <w:rsid w:val="009853E7"/>
    <w:rsid w:val="009863FF"/>
    <w:rsid w:val="009872E3"/>
    <w:rsid w:val="0098782B"/>
    <w:rsid w:val="00987A30"/>
    <w:rsid w:val="009905BC"/>
    <w:rsid w:val="009906B3"/>
    <w:rsid w:val="009909A2"/>
    <w:rsid w:val="00990BD0"/>
    <w:rsid w:val="00990E98"/>
    <w:rsid w:val="00991135"/>
    <w:rsid w:val="00991247"/>
    <w:rsid w:val="00991D2C"/>
    <w:rsid w:val="009923AF"/>
    <w:rsid w:val="009923D9"/>
    <w:rsid w:val="009925DA"/>
    <w:rsid w:val="009926A3"/>
    <w:rsid w:val="00993FEE"/>
    <w:rsid w:val="00994743"/>
    <w:rsid w:val="00994EF7"/>
    <w:rsid w:val="00995666"/>
    <w:rsid w:val="009970B2"/>
    <w:rsid w:val="009975B9"/>
    <w:rsid w:val="009979C6"/>
    <w:rsid w:val="009979DE"/>
    <w:rsid w:val="009A2A72"/>
    <w:rsid w:val="009A5253"/>
    <w:rsid w:val="009A54F0"/>
    <w:rsid w:val="009A59C0"/>
    <w:rsid w:val="009A65FB"/>
    <w:rsid w:val="009A7B71"/>
    <w:rsid w:val="009B088A"/>
    <w:rsid w:val="009B1261"/>
    <w:rsid w:val="009B14A6"/>
    <w:rsid w:val="009B18E8"/>
    <w:rsid w:val="009B1A82"/>
    <w:rsid w:val="009B3A6F"/>
    <w:rsid w:val="009B3F99"/>
    <w:rsid w:val="009B3FC8"/>
    <w:rsid w:val="009B58D0"/>
    <w:rsid w:val="009B5D1E"/>
    <w:rsid w:val="009B70A3"/>
    <w:rsid w:val="009B78D7"/>
    <w:rsid w:val="009C1811"/>
    <w:rsid w:val="009C1A0A"/>
    <w:rsid w:val="009C4326"/>
    <w:rsid w:val="009C554B"/>
    <w:rsid w:val="009C747D"/>
    <w:rsid w:val="009D1623"/>
    <w:rsid w:val="009D1B07"/>
    <w:rsid w:val="009D2210"/>
    <w:rsid w:val="009D228D"/>
    <w:rsid w:val="009D2340"/>
    <w:rsid w:val="009D2774"/>
    <w:rsid w:val="009D3525"/>
    <w:rsid w:val="009D38EC"/>
    <w:rsid w:val="009D3F6D"/>
    <w:rsid w:val="009D43C9"/>
    <w:rsid w:val="009D52C3"/>
    <w:rsid w:val="009D5933"/>
    <w:rsid w:val="009D5E53"/>
    <w:rsid w:val="009D6262"/>
    <w:rsid w:val="009D705F"/>
    <w:rsid w:val="009D7A29"/>
    <w:rsid w:val="009E08B4"/>
    <w:rsid w:val="009E286B"/>
    <w:rsid w:val="009E4476"/>
    <w:rsid w:val="009E44EB"/>
    <w:rsid w:val="009E64B8"/>
    <w:rsid w:val="009E7742"/>
    <w:rsid w:val="009E7C44"/>
    <w:rsid w:val="009E7E99"/>
    <w:rsid w:val="009F0A81"/>
    <w:rsid w:val="009F195E"/>
    <w:rsid w:val="009F1A5F"/>
    <w:rsid w:val="009F2017"/>
    <w:rsid w:val="009F257B"/>
    <w:rsid w:val="009F30A9"/>
    <w:rsid w:val="009F3720"/>
    <w:rsid w:val="009F3DE7"/>
    <w:rsid w:val="009F3E8D"/>
    <w:rsid w:val="009F4AD5"/>
    <w:rsid w:val="009F56EE"/>
    <w:rsid w:val="009F5CD0"/>
    <w:rsid w:val="009F665B"/>
    <w:rsid w:val="009F6739"/>
    <w:rsid w:val="009F72CE"/>
    <w:rsid w:val="00A009EE"/>
    <w:rsid w:val="00A00D26"/>
    <w:rsid w:val="00A0296F"/>
    <w:rsid w:val="00A04329"/>
    <w:rsid w:val="00A0435A"/>
    <w:rsid w:val="00A06B94"/>
    <w:rsid w:val="00A06D3B"/>
    <w:rsid w:val="00A07A9F"/>
    <w:rsid w:val="00A10EB7"/>
    <w:rsid w:val="00A1139A"/>
    <w:rsid w:val="00A12751"/>
    <w:rsid w:val="00A12CE8"/>
    <w:rsid w:val="00A12E40"/>
    <w:rsid w:val="00A132AC"/>
    <w:rsid w:val="00A137EC"/>
    <w:rsid w:val="00A14A1F"/>
    <w:rsid w:val="00A15A99"/>
    <w:rsid w:val="00A1650E"/>
    <w:rsid w:val="00A16AB0"/>
    <w:rsid w:val="00A17108"/>
    <w:rsid w:val="00A171E4"/>
    <w:rsid w:val="00A21209"/>
    <w:rsid w:val="00A214AB"/>
    <w:rsid w:val="00A21768"/>
    <w:rsid w:val="00A23B20"/>
    <w:rsid w:val="00A23E1B"/>
    <w:rsid w:val="00A24BB4"/>
    <w:rsid w:val="00A24C9B"/>
    <w:rsid w:val="00A24D66"/>
    <w:rsid w:val="00A30CE8"/>
    <w:rsid w:val="00A327DA"/>
    <w:rsid w:val="00A32B36"/>
    <w:rsid w:val="00A33D68"/>
    <w:rsid w:val="00A34EA4"/>
    <w:rsid w:val="00A35A11"/>
    <w:rsid w:val="00A3787A"/>
    <w:rsid w:val="00A37ECA"/>
    <w:rsid w:val="00A414F2"/>
    <w:rsid w:val="00A41CD8"/>
    <w:rsid w:val="00A41EB7"/>
    <w:rsid w:val="00A42423"/>
    <w:rsid w:val="00A4254F"/>
    <w:rsid w:val="00A43628"/>
    <w:rsid w:val="00A4425B"/>
    <w:rsid w:val="00A44FB3"/>
    <w:rsid w:val="00A45C02"/>
    <w:rsid w:val="00A47286"/>
    <w:rsid w:val="00A477C5"/>
    <w:rsid w:val="00A478B0"/>
    <w:rsid w:val="00A5016E"/>
    <w:rsid w:val="00A505E2"/>
    <w:rsid w:val="00A52433"/>
    <w:rsid w:val="00A52D47"/>
    <w:rsid w:val="00A57977"/>
    <w:rsid w:val="00A60221"/>
    <w:rsid w:val="00A6030A"/>
    <w:rsid w:val="00A60615"/>
    <w:rsid w:val="00A61567"/>
    <w:rsid w:val="00A61A4C"/>
    <w:rsid w:val="00A62F48"/>
    <w:rsid w:val="00A65B04"/>
    <w:rsid w:val="00A65B2C"/>
    <w:rsid w:val="00A7078A"/>
    <w:rsid w:val="00A70EA4"/>
    <w:rsid w:val="00A72172"/>
    <w:rsid w:val="00A72B90"/>
    <w:rsid w:val="00A730D6"/>
    <w:rsid w:val="00A73AD5"/>
    <w:rsid w:val="00A74753"/>
    <w:rsid w:val="00A74E86"/>
    <w:rsid w:val="00A750E6"/>
    <w:rsid w:val="00A75140"/>
    <w:rsid w:val="00A7672C"/>
    <w:rsid w:val="00A77034"/>
    <w:rsid w:val="00A77782"/>
    <w:rsid w:val="00A80049"/>
    <w:rsid w:val="00A8154E"/>
    <w:rsid w:val="00A815AE"/>
    <w:rsid w:val="00A81A0C"/>
    <w:rsid w:val="00A81BBB"/>
    <w:rsid w:val="00A81BEE"/>
    <w:rsid w:val="00A834F0"/>
    <w:rsid w:val="00A8357B"/>
    <w:rsid w:val="00A8397F"/>
    <w:rsid w:val="00A84545"/>
    <w:rsid w:val="00A85D20"/>
    <w:rsid w:val="00A86817"/>
    <w:rsid w:val="00A87094"/>
    <w:rsid w:val="00A872A8"/>
    <w:rsid w:val="00A875EC"/>
    <w:rsid w:val="00A876C8"/>
    <w:rsid w:val="00A87BA2"/>
    <w:rsid w:val="00A90274"/>
    <w:rsid w:val="00A905CC"/>
    <w:rsid w:val="00A90978"/>
    <w:rsid w:val="00A90FDD"/>
    <w:rsid w:val="00A91261"/>
    <w:rsid w:val="00A9261F"/>
    <w:rsid w:val="00A93DD4"/>
    <w:rsid w:val="00A94157"/>
    <w:rsid w:val="00A949E5"/>
    <w:rsid w:val="00A96071"/>
    <w:rsid w:val="00A9620D"/>
    <w:rsid w:val="00A9622D"/>
    <w:rsid w:val="00A96377"/>
    <w:rsid w:val="00AA06A4"/>
    <w:rsid w:val="00AA1B58"/>
    <w:rsid w:val="00AA2038"/>
    <w:rsid w:val="00AA2229"/>
    <w:rsid w:val="00AA4722"/>
    <w:rsid w:val="00AA47F4"/>
    <w:rsid w:val="00AA492B"/>
    <w:rsid w:val="00AA4A79"/>
    <w:rsid w:val="00AA7283"/>
    <w:rsid w:val="00AA7A39"/>
    <w:rsid w:val="00AA7BBE"/>
    <w:rsid w:val="00AB11E1"/>
    <w:rsid w:val="00AB2BB5"/>
    <w:rsid w:val="00AB2E6F"/>
    <w:rsid w:val="00AB333F"/>
    <w:rsid w:val="00AB4322"/>
    <w:rsid w:val="00AB5EDE"/>
    <w:rsid w:val="00AB628D"/>
    <w:rsid w:val="00AB675F"/>
    <w:rsid w:val="00AC0D71"/>
    <w:rsid w:val="00AC1D2E"/>
    <w:rsid w:val="00AC1DDB"/>
    <w:rsid w:val="00AC2A07"/>
    <w:rsid w:val="00AC2A3E"/>
    <w:rsid w:val="00AC2D94"/>
    <w:rsid w:val="00AC2E99"/>
    <w:rsid w:val="00AC4114"/>
    <w:rsid w:val="00AC429D"/>
    <w:rsid w:val="00AC576C"/>
    <w:rsid w:val="00AC6AA6"/>
    <w:rsid w:val="00AC6C7E"/>
    <w:rsid w:val="00AC717C"/>
    <w:rsid w:val="00AC77F8"/>
    <w:rsid w:val="00AD00CF"/>
    <w:rsid w:val="00AD0F3C"/>
    <w:rsid w:val="00AD159C"/>
    <w:rsid w:val="00AD250E"/>
    <w:rsid w:val="00AD5D01"/>
    <w:rsid w:val="00AD77E9"/>
    <w:rsid w:val="00AD7886"/>
    <w:rsid w:val="00AD7A92"/>
    <w:rsid w:val="00AE1326"/>
    <w:rsid w:val="00AE2124"/>
    <w:rsid w:val="00AE25EE"/>
    <w:rsid w:val="00AE2BDD"/>
    <w:rsid w:val="00AE3FEB"/>
    <w:rsid w:val="00AE5661"/>
    <w:rsid w:val="00AE578A"/>
    <w:rsid w:val="00AE5AB4"/>
    <w:rsid w:val="00AE5B8C"/>
    <w:rsid w:val="00AE6F12"/>
    <w:rsid w:val="00AE707C"/>
    <w:rsid w:val="00AF080D"/>
    <w:rsid w:val="00AF1361"/>
    <w:rsid w:val="00AF2081"/>
    <w:rsid w:val="00AF26ED"/>
    <w:rsid w:val="00AF29E6"/>
    <w:rsid w:val="00AF3004"/>
    <w:rsid w:val="00AF46E5"/>
    <w:rsid w:val="00AF4A57"/>
    <w:rsid w:val="00AF6349"/>
    <w:rsid w:val="00B03C11"/>
    <w:rsid w:val="00B05548"/>
    <w:rsid w:val="00B05A8D"/>
    <w:rsid w:val="00B05E0B"/>
    <w:rsid w:val="00B06171"/>
    <w:rsid w:val="00B10D33"/>
    <w:rsid w:val="00B10E28"/>
    <w:rsid w:val="00B10F49"/>
    <w:rsid w:val="00B11635"/>
    <w:rsid w:val="00B11AA9"/>
    <w:rsid w:val="00B129EE"/>
    <w:rsid w:val="00B13395"/>
    <w:rsid w:val="00B136F6"/>
    <w:rsid w:val="00B13DFD"/>
    <w:rsid w:val="00B14167"/>
    <w:rsid w:val="00B145F3"/>
    <w:rsid w:val="00B14D85"/>
    <w:rsid w:val="00B15071"/>
    <w:rsid w:val="00B166A2"/>
    <w:rsid w:val="00B16D7C"/>
    <w:rsid w:val="00B206F4"/>
    <w:rsid w:val="00B210BF"/>
    <w:rsid w:val="00B22CD6"/>
    <w:rsid w:val="00B2306C"/>
    <w:rsid w:val="00B23287"/>
    <w:rsid w:val="00B23474"/>
    <w:rsid w:val="00B23CB2"/>
    <w:rsid w:val="00B25075"/>
    <w:rsid w:val="00B25292"/>
    <w:rsid w:val="00B26CAE"/>
    <w:rsid w:val="00B30EAE"/>
    <w:rsid w:val="00B30EE4"/>
    <w:rsid w:val="00B3261B"/>
    <w:rsid w:val="00B328AA"/>
    <w:rsid w:val="00B32954"/>
    <w:rsid w:val="00B32DD3"/>
    <w:rsid w:val="00B32FF1"/>
    <w:rsid w:val="00B34147"/>
    <w:rsid w:val="00B34B6E"/>
    <w:rsid w:val="00B34EBC"/>
    <w:rsid w:val="00B35027"/>
    <w:rsid w:val="00B35D44"/>
    <w:rsid w:val="00B36690"/>
    <w:rsid w:val="00B37634"/>
    <w:rsid w:val="00B40065"/>
    <w:rsid w:val="00B40164"/>
    <w:rsid w:val="00B40E77"/>
    <w:rsid w:val="00B420AC"/>
    <w:rsid w:val="00B42348"/>
    <w:rsid w:val="00B43324"/>
    <w:rsid w:val="00B4376B"/>
    <w:rsid w:val="00B43F7E"/>
    <w:rsid w:val="00B442FB"/>
    <w:rsid w:val="00B459A4"/>
    <w:rsid w:val="00B468AD"/>
    <w:rsid w:val="00B47338"/>
    <w:rsid w:val="00B473F8"/>
    <w:rsid w:val="00B4775F"/>
    <w:rsid w:val="00B47811"/>
    <w:rsid w:val="00B47BF9"/>
    <w:rsid w:val="00B50257"/>
    <w:rsid w:val="00B509EA"/>
    <w:rsid w:val="00B5128B"/>
    <w:rsid w:val="00B52AC5"/>
    <w:rsid w:val="00B52BC4"/>
    <w:rsid w:val="00B52CE9"/>
    <w:rsid w:val="00B52F94"/>
    <w:rsid w:val="00B536D8"/>
    <w:rsid w:val="00B53D43"/>
    <w:rsid w:val="00B5417E"/>
    <w:rsid w:val="00B56F44"/>
    <w:rsid w:val="00B57925"/>
    <w:rsid w:val="00B60234"/>
    <w:rsid w:val="00B60D7B"/>
    <w:rsid w:val="00B61A96"/>
    <w:rsid w:val="00B61ACD"/>
    <w:rsid w:val="00B61D9C"/>
    <w:rsid w:val="00B61DB2"/>
    <w:rsid w:val="00B61E60"/>
    <w:rsid w:val="00B64B0A"/>
    <w:rsid w:val="00B65CCD"/>
    <w:rsid w:val="00B65E84"/>
    <w:rsid w:val="00B66092"/>
    <w:rsid w:val="00B6693F"/>
    <w:rsid w:val="00B67004"/>
    <w:rsid w:val="00B678A4"/>
    <w:rsid w:val="00B7089F"/>
    <w:rsid w:val="00B71FF5"/>
    <w:rsid w:val="00B72328"/>
    <w:rsid w:val="00B73CBA"/>
    <w:rsid w:val="00B75882"/>
    <w:rsid w:val="00B76E6D"/>
    <w:rsid w:val="00B77613"/>
    <w:rsid w:val="00B779D5"/>
    <w:rsid w:val="00B801EF"/>
    <w:rsid w:val="00B80539"/>
    <w:rsid w:val="00B80E49"/>
    <w:rsid w:val="00B81034"/>
    <w:rsid w:val="00B81243"/>
    <w:rsid w:val="00B819EE"/>
    <w:rsid w:val="00B820AF"/>
    <w:rsid w:val="00B82C14"/>
    <w:rsid w:val="00B8419B"/>
    <w:rsid w:val="00B8601A"/>
    <w:rsid w:val="00B86138"/>
    <w:rsid w:val="00B863AB"/>
    <w:rsid w:val="00B87847"/>
    <w:rsid w:val="00B9214B"/>
    <w:rsid w:val="00B92E9A"/>
    <w:rsid w:val="00B9443F"/>
    <w:rsid w:val="00B95DD2"/>
    <w:rsid w:val="00B96EDE"/>
    <w:rsid w:val="00BA050A"/>
    <w:rsid w:val="00BA0EA0"/>
    <w:rsid w:val="00BA40E7"/>
    <w:rsid w:val="00BA45F6"/>
    <w:rsid w:val="00BA566E"/>
    <w:rsid w:val="00BA5760"/>
    <w:rsid w:val="00BA623A"/>
    <w:rsid w:val="00BA647E"/>
    <w:rsid w:val="00BA73EC"/>
    <w:rsid w:val="00BA7BF9"/>
    <w:rsid w:val="00BA7FDD"/>
    <w:rsid w:val="00BB03F3"/>
    <w:rsid w:val="00BB04B9"/>
    <w:rsid w:val="00BB0ADB"/>
    <w:rsid w:val="00BB0D9A"/>
    <w:rsid w:val="00BB0E8E"/>
    <w:rsid w:val="00BB1BFC"/>
    <w:rsid w:val="00BB2457"/>
    <w:rsid w:val="00BB28B5"/>
    <w:rsid w:val="00BB3CE7"/>
    <w:rsid w:val="00BB3D3A"/>
    <w:rsid w:val="00BB40F0"/>
    <w:rsid w:val="00BB4490"/>
    <w:rsid w:val="00BB4929"/>
    <w:rsid w:val="00BB5357"/>
    <w:rsid w:val="00BB5ECA"/>
    <w:rsid w:val="00BB6E41"/>
    <w:rsid w:val="00BB71A5"/>
    <w:rsid w:val="00BB762B"/>
    <w:rsid w:val="00BB7FB3"/>
    <w:rsid w:val="00BC026A"/>
    <w:rsid w:val="00BC0CEA"/>
    <w:rsid w:val="00BC18F8"/>
    <w:rsid w:val="00BC2A2A"/>
    <w:rsid w:val="00BC347C"/>
    <w:rsid w:val="00BC4E11"/>
    <w:rsid w:val="00BC5379"/>
    <w:rsid w:val="00BC59C8"/>
    <w:rsid w:val="00BC5C8D"/>
    <w:rsid w:val="00BC6D30"/>
    <w:rsid w:val="00BC7ACE"/>
    <w:rsid w:val="00BD058D"/>
    <w:rsid w:val="00BD1C25"/>
    <w:rsid w:val="00BD2EC4"/>
    <w:rsid w:val="00BD3814"/>
    <w:rsid w:val="00BD44C5"/>
    <w:rsid w:val="00BD4FAD"/>
    <w:rsid w:val="00BD6BE1"/>
    <w:rsid w:val="00BD7E03"/>
    <w:rsid w:val="00BE0CD7"/>
    <w:rsid w:val="00BE198C"/>
    <w:rsid w:val="00BE25DE"/>
    <w:rsid w:val="00BE35E6"/>
    <w:rsid w:val="00BE3760"/>
    <w:rsid w:val="00BE3D2C"/>
    <w:rsid w:val="00BE3E73"/>
    <w:rsid w:val="00BE3F15"/>
    <w:rsid w:val="00BE4505"/>
    <w:rsid w:val="00BE4582"/>
    <w:rsid w:val="00BE5267"/>
    <w:rsid w:val="00BE5E57"/>
    <w:rsid w:val="00BE7CDC"/>
    <w:rsid w:val="00BF0024"/>
    <w:rsid w:val="00BF0C02"/>
    <w:rsid w:val="00BF328D"/>
    <w:rsid w:val="00BF34B1"/>
    <w:rsid w:val="00BF3FFB"/>
    <w:rsid w:val="00BF423D"/>
    <w:rsid w:val="00BF4930"/>
    <w:rsid w:val="00BF55C9"/>
    <w:rsid w:val="00BF578D"/>
    <w:rsid w:val="00BF5DF9"/>
    <w:rsid w:val="00BF6F78"/>
    <w:rsid w:val="00BF78E0"/>
    <w:rsid w:val="00BF79DB"/>
    <w:rsid w:val="00C00DE8"/>
    <w:rsid w:val="00C01CF6"/>
    <w:rsid w:val="00C01D3E"/>
    <w:rsid w:val="00C01FBD"/>
    <w:rsid w:val="00C02EBC"/>
    <w:rsid w:val="00C031D8"/>
    <w:rsid w:val="00C034EF"/>
    <w:rsid w:val="00C04022"/>
    <w:rsid w:val="00C0423A"/>
    <w:rsid w:val="00C04A0D"/>
    <w:rsid w:val="00C05FCE"/>
    <w:rsid w:val="00C10730"/>
    <w:rsid w:val="00C160D4"/>
    <w:rsid w:val="00C16ACB"/>
    <w:rsid w:val="00C16DC0"/>
    <w:rsid w:val="00C16F19"/>
    <w:rsid w:val="00C2072C"/>
    <w:rsid w:val="00C207AE"/>
    <w:rsid w:val="00C223C3"/>
    <w:rsid w:val="00C22843"/>
    <w:rsid w:val="00C24154"/>
    <w:rsid w:val="00C241DD"/>
    <w:rsid w:val="00C24517"/>
    <w:rsid w:val="00C24A79"/>
    <w:rsid w:val="00C24C8B"/>
    <w:rsid w:val="00C27E6E"/>
    <w:rsid w:val="00C314FD"/>
    <w:rsid w:val="00C321C4"/>
    <w:rsid w:val="00C32E78"/>
    <w:rsid w:val="00C333BF"/>
    <w:rsid w:val="00C346B2"/>
    <w:rsid w:val="00C35822"/>
    <w:rsid w:val="00C367DA"/>
    <w:rsid w:val="00C369AA"/>
    <w:rsid w:val="00C36DCB"/>
    <w:rsid w:val="00C36E55"/>
    <w:rsid w:val="00C377F3"/>
    <w:rsid w:val="00C37A8C"/>
    <w:rsid w:val="00C4006E"/>
    <w:rsid w:val="00C40F69"/>
    <w:rsid w:val="00C4159C"/>
    <w:rsid w:val="00C416AB"/>
    <w:rsid w:val="00C421E7"/>
    <w:rsid w:val="00C42C1F"/>
    <w:rsid w:val="00C42F53"/>
    <w:rsid w:val="00C45174"/>
    <w:rsid w:val="00C45EA9"/>
    <w:rsid w:val="00C47043"/>
    <w:rsid w:val="00C4779D"/>
    <w:rsid w:val="00C47DB9"/>
    <w:rsid w:val="00C514A0"/>
    <w:rsid w:val="00C514A8"/>
    <w:rsid w:val="00C5181A"/>
    <w:rsid w:val="00C518C9"/>
    <w:rsid w:val="00C51AD5"/>
    <w:rsid w:val="00C52F34"/>
    <w:rsid w:val="00C5355E"/>
    <w:rsid w:val="00C53E61"/>
    <w:rsid w:val="00C54279"/>
    <w:rsid w:val="00C54D17"/>
    <w:rsid w:val="00C55EF9"/>
    <w:rsid w:val="00C564F3"/>
    <w:rsid w:val="00C57398"/>
    <w:rsid w:val="00C5747B"/>
    <w:rsid w:val="00C606A5"/>
    <w:rsid w:val="00C61787"/>
    <w:rsid w:val="00C6181D"/>
    <w:rsid w:val="00C62168"/>
    <w:rsid w:val="00C62226"/>
    <w:rsid w:val="00C63C0F"/>
    <w:rsid w:val="00C63E47"/>
    <w:rsid w:val="00C64224"/>
    <w:rsid w:val="00C65B3E"/>
    <w:rsid w:val="00C65E86"/>
    <w:rsid w:val="00C668B1"/>
    <w:rsid w:val="00C66D3E"/>
    <w:rsid w:val="00C670C2"/>
    <w:rsid w:val="00C676CC"/>
    <w:rsid w:val="00C67CB7"/>
    <w:rsid w:val="00C70941"/>
    <w:rsid w:val="00C71BF6"/>
    <w:rsid w:val="00C746FE"/>
    <w:rsid w:val="00C74BD9"/>
    <w:rsid w:val="00C7501D"/>
    <w:rsid w:val="00C7516F"/>
    <w:rsid w:val="00C75664"/>
    <w:rsid w:val="00C76F39"/>
    <w:rsid w:val="00C774E3"/>
    <w:rsid w:val="00C779F6"/>
    <w:rsid w:val="00C77EA5"/>
    <w:rsid w:val="00C826A4"/>
    <w:rsid w:val="00C83005"/>
    <w:rsid w:val="00C83B7E"/>
    <w:rsid w:val="00C85B17"/>
    <w:rsid w:val="00C87443"/>
    <w:rsid w:val="00C9034B"/>
    <w:rsid w:val="00C905D6"/>
    <w:rsid w:val="00C90600"/>
    <w:rsid w:val="00C91D78"/>
    <w:rsid w:val="00C929D8"/>
    <w:rsid w:val="00C95AC5"/>
    <w:rsid w:val="00C95D1F"/>
    <w:rsid w:val="00C973F4"/>
    <w:rsid w:val="00C97B21"/>
    <w:rsid w:val="00CA0D8C"/>
    <w:rsid w:val="00CA0EC6"/>
    <w:rsid w:val="00CA140A"/>
    <w:rsid w:val="00CA1A2E"/>
    <w:rsid w:val="00CA1C33"/>
    <w:rsid w:val="00CA1DC3"/>
    <w:rsid w:val="00CA2D68"/>
    <w:rsid w:val="00CA3D6B"/>
    <w:rsid w:val="00CA51CC"/>
    <w:rsid w:val="00CA52F0"/>
    <w:rsid w:val="00CA5DD5"/>
    <w:rsid w:val="00CA75CB"/>
    <w:rsid w:val="00CB0928"/>
    <w:rsid w:val="00CB14EC"/>
    <w:rsid w:val="00CB1F31"/>
    <w:rsid w:val="00CB3099"/>
    <w:rsid w:val="00CB3EAB"/>
    <w:rsid w:val="00CB4BFE"/>
    <w:rsid w:val="00CB53A0"/>
    <w:rsid w:val="00CB5E34"/>
    <w:rsid w:val="00CC0D42"/>
    <w:rsid w:val="00CC0F4C"/>
    <w:rsid w:val="00CC1698"/>
    <w:rsid w:val="00CC16F0"/>
    <w:rsid w:val="00CC1BD0"/>
    <w:rsid w:val="00CC21F4"/>
    <w:rsid w:val="00CC2EDB"/>
    <w:rsid w:val="00CC3449"/>
    <w:rsid w:val="00CC5169"/>
    <w:rsid w:val="00CC555A"/>
    <w:rsid w:val="00CC6806"/>
    <w:rsid w:val="00CC7FEE"/>
    <w:rsid w:val="00CD070C"/>
    <w:rsid w:val="00CD0F33"/>
    <w:rsid w:val="00CD21E8"/>
    <w:rsid w:val="00CD2A75"/>
    <w:rsid w:val="00CD3868"/>
    <w:rsid w:val="00CD3990"/>
    <w:rsid w:val="00CD483E"/>
    <w:rsid w:val="00CD548B"/>
    <w:rsid w:val="00CD65BB"/>
    <w:rsid w:val="00CD73BF"/>
    <w:rsid w:val="00CD78A5"/>
    <w:rsid w:val="00CD7AFC"/>
    <w:rsid w:val="00CD7C81"/>
    <w:rsid w:val="00CD7FAA"/>
    <w:rsid w:val="00CE05B7"/>
    <w:rsid w:val="00CE0732"/>
    <w:rsid w:val="00CE0C8A"/>
    <w:rsid w:val="00CE20F3"/>
    <w:rsid w:val="00CE26EF"/>
    <w:rsid w:val="00CE3783"/>
    <w:rsid w:val="00CE5015"/>
    <w:rsid w:val="00CE5C7E"/>
    <w:rsid w:val="00CE5EAE"/>
    <w:rsid w:val="00CE76EC"/>
    <w:rsid w:val="00CE78A2"/>
    <w:rsid w:val="00CE7E0F"/>
    <w:rsid w:val="00CF19ED"/>
    <w:rsid w:val="00CF277F"/>
    <w:rsid w:val="00CF33A6"/>
    <w:rsid w:val="00CF36BC"/>
    <w:rsid w:val="00CF66FF"/>
    <w:rsid w:val="00CF6D73"/>
    <w:rsid w:val="00CF733C"/>
    <w:rsid w:val="00CF7D54"/>
    <w:rsid w:val="00CF7E6A"/>
    <w:rsid w:val="00CF7E88"/>
    <w:rsid w:val="00D0075B"/>
    <w:rsid w:val="00D00E6C"/>
    <w:rsid w:val="00D017DD"/>
    <w:rsid w:val="00D01DE5"/>
    <w:rsid w:val="00D021AA"/>
    <w:rsid w:val="00D02612"/>
    <w:rsid w:val="00D0304F"/>
    <w:rsid w:val="00D03777"/>
    <w:rsid w:val="00D040BB"/>
    <w:rsid w:val="00D04454"/>
    <w:rsid w:val="00D06D94"/>
    <w:rsid w:val="00D10A85"/>
    <w:rsid w:val="00D10BAC"/>
    <w:rsid w:val="00D10D98"/>
    <w:rsid w:val="00D11F9D"/>
    <w:rsid w:val="00D13BC1"/>
    <w:rsid w:val="00D14846"/>
    <w:rsid w:val="00D1489A"/>
    <w:rsid w:val="00D15720"/>
    <w:rsid w:val="00D158CF"/>
    <w:rsid w:val="00D15D1D"/>
    <w:rsid w:val="00D16D95"/>
    <w:rsid w:val="00D20117"/>
    <w:rsid w:val="00D21496"/>
    <w:rsid w:val="00D21B82"/>
    <w:rsid w:val="00D265E7"/>
    <w:rsid w:val="00D26BCF"/>
    <w:rsid w:val="00D270C1"/>
    <w:rsid w:val="00D271DE"/>
    <w:rsid w:val="00D274D5"/>
    <w:rsid w:val="00D27897"/>
    <w:rsid w:val="00D27CC9"/>
    <w:rsid w:val="00D30017"/>
    <w:rsid w:val="00D30B36"/>
    <w:rsid w:val="00D30C56"/>
    <w:rsid w:val="00D30EF4"/>
    <w:rsid w:val="00D30F80"/>
    <w:rsid w:val="00D31988"/>
    <w:rsid w:val="00D31CBA"/>
    <w:rsid w:val="00D3295B"/>
    <w:rsid w:val="00D33D28"/>
    <w:rsid w:val="00D33D75"/>
    <w:rsid w:val="00D3451F"/>
    <w:rsid w:val="00D3521D"/>
    <w:rsid w:val="00D35F22"/>
    <w:rsid w:val="00D36A5D"/>
    <w:rsid w:val="00D36AF0"/>
    <w:rsid w:val="00D36D0A"/>
    <w:rsid w:val="00D40646"/>
    <w:rsid w:val="00D40F59"/>
    <w:rsid w:val="00D4123D"/>
    <w:rsid w:val="00D41B2F"/>
    <w:rsid w:val="00D4320B"/>
    <w:rsid w:val="00D4419B"/>
    <w:rsid w:val="00D44930"/>
    <w:rsid w:val="00D45E9F"/>
    <w:rsid w:val="00D467C4"/>
    <w:rsid w:val="00D47514"/>
    <w:rsid w:val="00D475F3"/>
    <w:rsid w:val="00D506FD"/>
    <w:rsid w:val="00D50C1C"/>
    <w:rsid w:val="00D50ED5"/>
    <w:rsid w:val="00D5136E"/>
    <w:rsid w:val="00D5159B"/>
    <w:rsid w:val="00D5175C"/>
    <w:rsid w:val="00D51789"/>
    <w:rsid w:val="00D530C9"/>
    <w:rsid w:val="00D55385"/>
    <w:rsid w:val="00D55757"/>
    <w:rsid w:val="00D55797"/>
    <w:rsid w:val="00D57150"/>
    <w:rsid w:val="00D60862"/>
    <w:rsid w:val="00D6496E"/>
    <w:rsid w:val="00D64BBD"/>
    <w:rsid w:val="00D654D2"/>
    <w:rsid w:val="00D659AC"/>
    <w:rsid w:val="00D6682A"/>
    <w:rsid w:val="00D67182"/>
    <w:rsid w:val="00D67417"/>
    <w:rsid w:val="00D70058"/>
    <w:rsid w:val="00D71B9A"/>
    <w:rsid w:val="00D7202E"/>
    <w:rsid w:val="00D7205B"/>
    <w:rsid w:val="00D72213"/>
    <w:rsid w:val="00D72E8B"/>
    <w:rsid w:val="00D731AE"/>
    <w:rsid w:val="00D733BC"/>
    <w:rsid w:val="00D736A6"/>
    <w:rsid w:val="00D73A66"/>
    <w:rsid w:val="00D73C0D"/>
    <w:rsid w:val="00D74BCF"/>
    <w:rsid w:val="00D74C62"/>
    <w:rsid w:val="00D75C90"/>
    <w:rsid w:val="00D7645E"/>
    <w:rsid w:val="00D766B0"/>
    <w:rsid w:val="00D80300"/>
    <w:rsid w:val="00D80AAD"/>
    <w:rsid w:val="00D81233"/>
    <w:rsid w:val="00D81853"/>
    <w:rsid w:val="00D827CF"/>
    <w:rsid w:val="00D83D5C"/>
    <w:rsid w:val="00D83DC3"/>
    <w:rsid w:val="00D83E6B"/>
    <w:rsid w:val="00D84531"/>
    <w:rsid w:val="00D858A6"/>
    <w:rsid w:val="00D8690D"/>
    <w:rsid w:val="00D8699B"/>
    <w:rsid w:val="00D872F6"/>
    <w:rsid w:val="00D875E8"/>
    <w:rsid w:val="00D91336"/>
    <w:rsid w:val="00D91780"/>
    <w:rsid w:val="00D91CC0"/>
    <w:rsid w:val="00D91ECF"/>
    <w:rsid w:val="00D91FBA"/>
    <w:rsid w:val="00D92A37"/>
    <w:rsid w:val="00D93418"/>
    <w:rsid w:val="00D94809"/>
    <w:rsid w:val="00D94BD9"/>
    <w:rsid w:val="00D95453"/>
    <w:rsid w:val="00D95831"/>
    <w:rsid w:val="00D969CD"/>
    <w:rsid w:val="00D97A04"/>
    <w:rsid w:val="00DA002C"/>
    <w:rsid w:val="00DA0A80"/>
    <w:rsid w:val="00DA21A4"/>
    <w:rsid w:val="00DA259F"/>
    <w:rsid w:val="00DA29A6"/>
    <w:rsid w:val="00DA2FC2"/>
    <w:rsid w:val="00DA3F7E"/>
    <w:rsid w:val="00DA5033"/>
    <w:rsid w:val="00DA5524"/>
    <w:rsid w:val="00DA5AB2"/>
    <w:rsid w:val="00DA5B16"/>
    <w:rsid w:val="00DA64FF"/>
    <w:rsid w:val="00DA669C"/>
    <w:rsid w:val="00DA733F"/>
    <w:rsid w:val="00DB045A"/>
    <w:rsid w:val="00DB0AE9"/>
    <w:rsid w:val="00DB2117"/>
    <w:rsid w:val="00DB29E9"/>
    <w:rsid w:val="00DB3883"/>
    <w:rsid w:val="00DB39D8"/>
    <w:rsid w:val="00DB47F9"/>
    <w:rsid w:val="00DB4B89"/>
    <w:rsid w:val="00DB4D9C"/>
    <w:rsid w:val="00DB6E18"/>
    <w:rsid w:val="00DB7B76"/>
    <w:rsid w:val="00DB7DE1"/>
    <w:rsid w:val="00DC0439"/>
    <w:rsid w:val="00DC26E5"/>
    <w:rsid w:val="00DC27D6"/>
    <w:rsid w:val="00DC2CAD"/>
    <w:rsid w:val="00DC329D"/>
    <w:rsid w:val="00DC3B2C"/>
    <w:rsid w:val="00DC51A3"/>
    <w:rsid w:val="00DC6CF0"/>
    <w:rsid w:val="00DD0BCA"/>
    <w:rsid w:val="00DD113C"/>
    <w:rsid w:val="00DD1362"/>
    <w:rsid w:val="00DD187D"/>
    <w:rsid w:val="00DD1E9B"/>
    <w:rsid w:val="00DD29A3"/>
    <w:rsid w:val="00DD2F1F"/>
    <w:rsid w:val="00DD345E"/>
    <w:rsid w:val="00DD53DD"/>
    <w:rsid w:val="00DD540A"/>
    <w:rsid w:val="00DD5817"/>
    <w:rsid w:val="00DD5ADF"/>
    <w:rsid w:val="00DD5BBE"/>
    <w:rsid w:val="00DD67C2"/>
    <w:rsid w:val="00DD6919"/>
    <w:rsid w:val="00DD6BD2"/>
    <w:rsid w:val="00DD7186"/>
    <w:rsid w:val="00DE05F5"/>
    <w:rsid w:val="00DE0FDB"/>
    <w:rsid w:val="00DE1A2D"/>
    <w:rsid w:val="00DE22F9"/>
    <w:rsid w:val="00DE245F"/>
    <w:rsid w:val="00DE2DB9"/>
    <w:rsid w:val="00DE2FFF"/>
    <w:rsid w:val="00DE387C"/>
    <w:rsid w:val="00DE3CEA"/>
    <w:rsid w:val="00DE519E"/>
    <w:rsid w:val="00DE53AB"/>
    <w:rsid w:val="00DE5C5C"/>
    <w:rsid w:val="00DE61C2"/>
    <w:rsid w:val="00DE6587"/>
    <w:rsid w:val="00DE6F79"/>
    <w:rsid w:val="00DF158A"/>
    <w:rsid w:val="00DF1F24"/>
    <w:rsid w:val="00DF572F"/>
    <w:rsid w:val="00DF5D8F"/>
    <w:rsid w:val="00DF5DD9"/>
    <w:rsid w:val="00DF6B00"/>
    <w:rsid w:val="00DF6DF1"/>
    <w:rsid w:val="00DF7CC9"/>
    <w:rsid w:val="00DF7DCD"/>
    <w:rsid w:val="00E000B5"/>
    <w:rsid w:val="00E00816"/>
    <w:rsid w:val="00E012F0"/>
    <w:rsid w:val="00E029A0"/>
    <w:rsid w:val="00E03A9D"/>
    <w:rsid w:val="00E03C3C"/>
    <w:rsid w:val="00E06CF3"/>
    <w:rsid w:val="00E0786C"/>
    <w:rsid w:val="00E07FDC"/>
    <w:rsid w:val="00E10D9B"/>
    <w:rsid w:val="00E123E2"/>
    <w:rsid w:val="00E132A1"/>
    <w:rsid w:val="00E13502"/>
    <w:rsid w:val="00E13DD8"/>
    <w:rsid w:val="00E13FFA"/>
    <w:rsid w:val="00E14224"/>
    <w:rsid w:val="00E14D7A"/>
    <w:rsid w:val="00E1607E"/>
    <w:rsid w:val="00E17165"/>
    <w:rsid w:val="00E20473"/>
    <w:rsid w:val="00E210A7"/>
    <w:rsid w:val="00E21B16"/>
    <w:rsid w:val="00E22870"/>
    <w:rsid w:val="00E22C22"/>
    <w:rsid w:val="00E23254"/>
    <w:rsid w:val="00E23762"/>
    <w:rsid w:val="00E2404A"/>
    <w:rsid w:val="00E25008"/>
    <w:rsid w:val="00E26F11"/>
    <w:rsid w:val="00E30172"/>
    <w:rsid w:val="00E3051C"/>
    <w:rsid w:val="00E3109B"/>
    <w:rsid w:val="00E316A7"/>
    <w:rsid w:val="00E31B1A"/>
    <w:rsid w:val="00E32478"/>
    <w:rsid w:val="00E32B98"/>
    <w:rsid w:val="00E3507E"/>
    <w:rsid w:val="00E3547A"/>
    <w:rsid w:val="00E35759"/>
    <w:rsid w:val="00E35FAE"/>
    <w:rsid w:val="00E36B3A"/>
    <w:rsid w:val="00E36EA8"/>
    <w:rsid w:val="00E3762E"/>
    <w:rsid w:val="00E40337"/>
    <w:rsid w:val="00E408B6"/>
    <w:rsid w:val="00E42C0C"/>
    <w:rsid w:val="00E42CFA"/>
    <w:rsid w:val="00E43164"/>
    <w:rsid w:val="00E44D71"/>
    <w:rsid w:val="00E45501"/>
    <w:rsid w:val="00E45940"/>
    <w:rsid w:val="00E45A80"/>
    <w:rsid w:val="00E45D53"/>
    <w:rsid w:val="00E460F6"/>
    <w:rsid w:val="00E507BB"/>
    <w:rsid w:val="00E50D73"/>
    <w:rsid w:val="00E51396"/>
    <w:rsid w:val="00E516D4"/>
    <w:rsid w:val="00E55C87"/>
    <w:rsid w:val="00E567FC"/>
    <w:rsid w:val="00E56DEF"/>
    <w:rsid w:val="00E57190"/>
    <w:rsid w:val="00E601A3"/>
    <w:rsid w:val="00E606DD"/>
    <w:rsid w:val="00E60D69"/>
    <w:rsid w:val="00E60FE0"/>
    <w:rsid w:val="00E616C7"/>
    <w:rsid w:val="00E616FD"/>
    <w:rsid w:val="00E61C5E"/>
    <w:rsid w:val="00E61EBD"/>
    <w:rsid w:val="00E61EE5"/>
    <w:rsid w:val="00E633D5"/>
    <w:rsid w:val="00E63B75"/>
    <w:rsid w:val="00E64315"/>
    <w:rsid w:val="00E6540B"/>
    <w:rsid w:val="00E661A2"/>
    <w:rsid w:val="00E66651"/>
    <w:rsid w:val="00E7065D"/>
    <w:rsid w:val="00E7070C"/>
    <w:rsid w:val="00E7086E"/>
    <w:rsid w:val="00E70A56"/>
    <w:rsid w:val="00E7100A"/>
    <w:rsid w:val="00E71A63"/>
    <w:rsid w:val="00E71A8E"/>
    <w:rsid w:val="00E72D35"/>
    <w:rsid w:val="00E73F81"/>
    <w:rsid w:val="00E7414C"/>
    <w:rsid w:val="00E758A5"/>
    <w:rsid w:val="00E75A8F"/>
    <w:rsid w:val="00E77394"/>
    <w:rsid w:val="00E773A0"/>
    <w:rsid w:val="00E77481"/>
    <w:rsid w:val="00E774BE"/>
    <w:rsid w:val="00E8102E"/>
    <w:rsid w:val="00E81E84"/>
    <w:rsid w:val="00E82666"/>
    <w:rsid w:val="00E827BA"/>
    <w:rsid w:val="00E834CF"/>
    <w:rsid w:val="00E836E2"/>
    <w:rsid w:val="00E83733"/>
    <w:rsid w:val="00E83842"/>
    <w:rsid w:val="00E838A6"/>
    <w:rsid w:val="00E84D95"/>
    <w:rsid w:val="00E8512F"/>
    <w:rsid w:val="00E85965"/>
    <w:rsid w:val="00E8631E"/>
    <w:rsid w:val="00E86702"/>
    <w:rsid w:val="00E87090"/>
    <w:rsid w:val="00E87C19"/>
    <w:rsid w:val="00E90551"/>
    <w:rsid w:val="00E91939"/>
    <w:rsid w:val="00E91C07"/>
    <w:rsid w:val="00E92803"/>
    <w:rsid w:val="00E93D1D"/>
    <w:rsid w:val="00E93D91"/>
    <w:rsid w:val="00E93DD9"/>
    <w:rsid w:val="00E94371"/>
    <w:rsid w:val="00E967A6"/>
    <w:rsid w:val="00E96DDA"/>
    <w:rsid w:val="00E9777E"/>
    <w:rsid w:val="00E97CDC"/>
    <w:rsid w:val="00EA00E9"/>
    <w:rsid w:val="00EA0802"/>
    <w:rsid w:val="00EA17FA"/>
    <w:rsid w:val="00EA1D6B"/>
    <w:rsid w:val="00EA25C9"/>
    <w:rsid w:val="00EA305E"/>
    <w:rsid w:val="00EA3A7C"/>
    <w:rsid w:val="00EA3EC3"/>
    <w:rsid w:val="00EA4B87"/>
    <w:rsid w:val="00EA51A7"/>
    <w:rsid w:val="00EA5B13"/>
    <w:rsid w:val="00EB1E20"/>
    <w:rsid w:val="00EB2393"/>
    <w:rsid w:val="00EB3631"/>
    <w:rsid w:val="00EB4CAC"/>
    <w:rsid w:val="00EB5065"/>
    <w:rsid w:val="00EB5440"/>
    <w:rsid w:val="00EB568C"/>
    <w:rsid w:val="00EB6E23"/>
    <w:rsid w:val="00EB7257"/>
    <w:rsid w:val="00EC03DE"/>
    <w:rsid w:val="00EC10D4"/>
    <w:rsid w:val="00EC151B"/>
    <w:rsid w:val="00EC1E75"/>
    <w:rsid w:val="00EC374A"/>
    <w:rsid w:val="00EC3831"/>
    <w:rsid w:val="00EC4860"/>
    <w:rsid w:val="00EC5846"/>
    <w:rsid w:val="00EC5E4E"/>
    <w:rsid w:val="00EC5F24"/>
    <w:rsid w:val="00EC6B1B"/>
    <w:rsid w:val="00ED0817"/>
    <w:rsid w:val="00ED105A"/>
    <w:rsid w:val="00ED2369"/>
    <w:rsid w:val="00ED3D9E"/>
    <w:rsid w:val="00ED4144"/>
    <w:rsid w:val="00ED41D9"/>
    <w:rsid w:val="00ED432B"/>
    <w:rsid w:val="00ED481C"/>
    <w:rsid w:val="00ED58AB"/>
    <w:rsid w:val="00EE07C3"/>
    <w:rsid w:val="00EE0D52"/>
    <w:rsid w:val="00EE1746"/>
    <w:rsid w:val="00EE2309"/>
    <w:rsid w:val="00EE2A93"/>
    <w:rsid w:val="00EE3028"/>
    <w:rsid w:val="00EE37DB"/>
    <w:rsid w:val="00EE37EA"/>
    <w:rsid w:val="00EE3928"/>
    <w:rsid w:val="00EE3B86"/>
    <w:rsid w:val="00EE4423"/>
    <w:rsid w:val="00EE6AA7"/>
    <w:rsid w:val="00EE6F4B"/>
    <w:rsid w:val="00EF2F55"/>
    <w:rsid w:val="00EF39D2"/>
    <w:rsid w:val="00EF3CC6"/>
    <w:rsid w:val="00EF5690"/>
    <w:rsid w:val="00EF6E31"/>
    <w:rsid w:val="00EF7004"/>
    <w:rsid w:val="00EF72FD"/>
    <w:rsid w:val="00F005D1"/>
    <w:rsid w:val="00F00890"/>
    <w:rsid w:val="00F00FC3"/>
    <w:rsid w:val="00F029E6"/>
    <w:rsid w:val="00F03884"/>
    <w:rsid w:val="00F0563D"/>
    <w:rsid w:val="00F057CB"/>
    <w:rsid w:val="00F064B4"/>
    <w:rsid w:val="00F0681D"/>
    <w:rsid w:val="00F06A9E"/>
    <w:rsid w:val="00F0752D"/>
    <w:rsid w:val="00F10223"/>
    <w:rsid w:val="00F10B13"/>
    <w:rsid w:val="00F11214"/>
    <w:rsid w:val="00F11734"/>
    <w:rsid w:val="00F123DB"/>
    <w:rsid w:val="00F127CC"/>
    <w:rsid w:val="00F12A52"/>
    <w:rsid w:val="00F13A3C"/>
    <w:rsid w:val="00F14FA6"/>
    <w:rsid w:val="00F159AB"/>
    <w:rsid w:val="00F16010"/>
    <w:rsid w:val="00F16359"/>
    <w:rsid w:val="00F16653"/>
    <w:rsid w:val="00F17190"/>
    <w:rsid w:val="00F17421"/>
    <w:rsid w:val="00F20B5F"/>
    <w:rsid w:val="00F20DC1"/>
    <w:rsid w:val="00F21DEF"/>
    <w:rsid w:val="00F22257"/>
    <w:rsid w:val="00F222C2"/>
    <w:rsid w:val="00F227D5"/>
    <w:rsid w:val="00F253DF"/>
    <w:rsid w:val="00F25EB5"/>
    <w:rsid w:val="00F266E1"/>
    <w:rsid w:val="00F3086F"/>
    <w:rsid w:val="00F3093B"/>
    <w:rsid w:val="00F30D96"/>
    <w:rsid w:val="00F31FFF"/>
    <w:rsid w:val="00F32534"/>
    <w:rsid w:val="00F32EA1"/>
    <w:rsid w:val="00F336AB"/>
    <w:rsid w:val="00F33A0E"/>
    <w:rsid w:val="00F33C8B"/>
    <w:rsid w:val="00F34BDE"/>
    <w:rsid w:val="00F34C32"/>
    <w:rsid w:val="00F365B9"/>
    <w:rsid w:val="00F36933"/>
    <w:rsid w:val="00F36FE8"/>
    <w:rsid w:val="00F37FFA"/>
    <w:rsid w:val="00F4001C"/>
    <w:rsid w:val="00F402EF"/>
    <w:rsid w:val="00F4035D"/>
    <w:rsid w:val="00F40844"/>
    <w:rsid w:val="00F4170E"/>
    <w:rsid w:val="00F420CE"/>
    <w:rsid w:val="00F43040"/>
    <w:rsid w:val="00F438AC"/>
    <w:rsid w:val="00F45B53"/>
    <w:rsid w:val="00F4637D"/>
    <w:rsid w:val="00F464BD"/>
    <w:rsid w:val="00F4710B"/>
    <w:rsid w:val="00F478D5"/>
    <w:rsid w:val="00F47A8B"/>
    <w:rsid w:val="00F47EC0"/>
    <w:rsid w:val="00F50073"/>
    <w:rsid w:val="00F50B36"/>
    <w:rsid w:val="00F50D1C"/>
    <w:rsid w:val="00F51604"/>
    <w:rsid w:val="00F5229A"/>
    <w:rsid w:val="00F5286C"/>
    <w:rsid w:val="00F52B1C"/>
    <w:rsid w:val="00F55534"/>
    <w:rsid w:val="00F55D30"/>
    <w:rsid w:val="00F55E8D"/>
    <w:rsid w:val="00F56D2C"/>
    <w:rsid w:val="00F56EF0"/>
    <w:rsid w:val="00F60221"/>
    <w:rsid w:val="00F6125E"/>
    <w:rsid w:val="00F61A18"/>
    <w:rsid w:val="00F6250A"/>
    <w:rsid w:val="00F62A9F"/>
    <w:rsid w:val="00F64639"/>
    <w:rsid w:val="00F64C0B"/>
    <w:rsid w:val="00F65820"/>
    <w:rsid w:val="00F65868"/>
    <w:rsid w:val="00F66132"/>
    <w:rsid w:val="00F66618"/>
    <w:rsid w:val="00F6683C"/>
    <w:rsid w:val="00F70348"/>
    <w:rsid w:val="00F70618"/>
    <w:rsid w:val="00F727F4"/>
    <w:rsid w:val="00F73506"/>
    <w:rsid w:val="00F73581"/>
    <w:rsid w:val="00F73622"/>
    <w:rsid w:val="00F8019D"/>
    <w:rsid w:val="00F805A4"/>
    <w:rsid w:val="00F811F9"/>
    <w:rsid w:val="00F81A6A"/>
    <w:rsid w:val="00F82E70"/>
    <w:rsid w:val="00F83059"/>
    <w:rsid w:val="00F83393"/>
    <w:rsid w:val="00F83A44"/>
    <w:rsid w:val="00F83EE4"/>
    <w:rsid w:val="00F85A8D"/>
    <w:rsid w:val="00F85F4C"/>
    <w:rsid w:val="00F876AB"/>
    <w:rsid w:val="00F87945"/>
    <w:rsid w:val="00F90115"/>
    <w:rsid w:val="00F91FC9"/>
    <w:rsid w:val="00F9230A"/>
    <w:rsid w:val="00F9281C"/>
    <w:rsid w:val="00F92A74"/>
    <w:rsid w:val="00F93268"/>
    <w:rsid w:val="00F934DB"/>
    <w:rsid w:val="00F93E79"/>
    <w:rsid w:val="00F945F5"/>
    <w:rsid w:val="00F94B53"/>
    <w:rsid w:val="00F95AA7"/>
    <w:rsid w:val="00F96F3A"/>
    <w:rsid w:val="00F97776"/>
    <w:rsid w:val="00F97796"/>
    <w:rsid w:val="00F97DA3"/>
    <w:rsid w:val="00FA2B16"/>
    <w:rsid w:val="00FA4FC9"/>
    <w:rsid w:val="00FA543E"/>
    <w:rsid w:val="00FA6741"/>
    <w:rsid w:val="00FA69AE"/>
    <w:rsid w:val="00FA7605"/>
    <w:rsid w:val="00FA783E"/>
    <w:rsid w:val="00FA7FF2"/>
    <w:rsid w:val="00FB1ABF"/>
    <w:rsid w:val="00FB1CCA"/>
    <w:rsid w:val="00FB2E67"/>
    <w:rsid w:val="00FB30F0"/>
    <w:rsid w:val="00FB313E"/>
    <w:rsid w:val="00FB31B3"/>
    <w:rsid w:val="00FB3A57"/>
    <w:rsid w:val="00FB430D"/>
    <w:rsid w:val="00FB4397"/>
    <w:rsid w:val="00FB451D"/>
    <w:rsid w:val="00FB4954"/>
    <w:rsid w:val="00FB4E46"/>
    <w:rsid w:val="00FB5185"/>
    <w:rsid w:val="00FB56F8"/>
    <w:rsid w:val="00FB58E8"/>
    <w:rsid w:val="00FB7524"/>
    <w:rsid w:val="00FB7DB4"/>
    <w:rsid w:val="00FC1CD1"/>
    <w:rsid w:val="00FC250E"/>
    <w:rsid w:val="00FC301D"/>
    <w:rsid w:val="00FC340E"/>
    <w:rsid w:val="00FC3FC1"/>
    <w:rsid w:val="00FC4A90"/>
    <w:rsid w:val="00FC5C31"/>
    <w:rsid w:val="00FC7E42"/>
    <w:rsid w:val="00FD26B7"/>
    <w:rsid w:val="00FD3CB2"/>
    <w:rsid w:val="00FD6489"/>
    <w:rsid w:val="00FD6C49"/>
    <w:rsid w:val="00FD6CF3"/>
    <w:rsid w:val="00FE0CB2"/>
    <w:rsid w:val="00FE1AB6"/>
    <w:rsid w:val="00FE33BB"/>
    <w:rsid w:val="00FE44EE"/>
    <w:rsid w:val="00FE479F"/>
    <w:rsid w:val="00FE49A6"/>
    <w:rsid w:val="00FE5DE8"/>
    <w:rsid w:val="00FF1679"/>
    <w:rsid w:val="00FF1DEB"/>
    <w:rsid w:val="00FF4420"/>
    <w:rsid w:val="00FF4EEB"/>
    <w:rsid w:val="00FF5449"/>
    <w:rsid w:val="00FF56C3"/>
    <w:rsid w:val="00FF6206"/>
    <w:rsid w:val="00FF6266"/>
    <w:rsid w:val="00FF6DFB"/>
    <w:rsid w:val="08BAC407"/>
    <w:rsid w:val="0C94E598"/>
    <w:rsid w:val="10125FB1"/>
    <w:rsid w:val="18B3775E"/>
    <w:rsid w:val="18C3C164"/>
    <w:rsid w:val="19A7E62F"/>
    <w:rsid w:val="1DF895FE"/>
    <w:rsid w:val="241F93BA"/>
    <w:rsid w:val="27A00C83"/>
    <w:rsid w:val="281A9A0C"/>
    <w:rsid w:val="3089B31C"/>
    <w:rsid w:val="3BEB9088"/>
    <w:rsid w:val="3CC51FC5"/>
    <w:rsid w:val="4265F852"/>
    <w:rsid w:val="4625F411"/>
    <w:rsid w:val="4631E265"/>
    <w:rsid w:val="47617340"/>
    <w:rsid w:val="482B728C"/>
    <w:rsid w:val="4FB423AF"/>
    <w:rsid w:val="5642A83A"/>
    <w:rsid w:val="5B8EAB2A"/>
    <w:rsid w:val="61BBA389"/>
    <w:rsid w:val="636D3171"/>
    <w:rsid w:val="65F2D734"/>
    <w:rsid w:val="681091A5"/>
    <w:rsid w:val="6A0DB474"/>
    <w:rsid w:val="7296CDA1"/>
    <w:rsid w:val="72DECA12"/>
    <w:rsid w:val="72E514F1"/>
    <w:rsid w:val="7C691559"/>
    <w:rsid w:val="7D3DD35C"/>
    <w:rsid w:val="7F6955AF"/>
  </w:rsids>
  <m:mathPr>
    <m:mathFont m:val="Cambria Math"/>
    <m:brkBin m:val="before"/>
    <m:brkBinSub m:val="--"/>
    <m:smallFrac m:val="0"/>
    <m:dispDef/>
    <m:lMargin m:val="0"/>
    <m:rMargin m:val="0"/>
    <m:defJc m:val="centerGroup"/>
    <m:wrapIndent m:val="1440"/>
    <m:intLim m:val="subSup"/>
    <m:naryLim m:val="undOvr"/>
  </m:mathPr>
  <w:themeFontLang w:val="pt-PT"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7523EF4"/>
  <w15:docId w15:val="{75D9EE12-BCD2-4439-A021-F998D97B82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pt-PT"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072A3"/>
    <w:rPr>
      <w:lang w:val="en-US"/>
    </w:rPr>
  </w:style>
  <w:style w:type="paragraph" w:styleId="Ttulo1">
    <w:name w:val="heading 1"/>
    <w:basedOn w:val="Normal"/>
    <w:next w:val="Normal"/>
    <w:link w:val="Ttulo1Carter"/>
    <w:uiPriority w:val="9"/>
    <w:qFormat/>
    <w:rsid w:val="00010F9E"/>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Ttulo2">
    <w:name w:val="heading 2"/>
    <w:basedOn w:val="Normal"/>
    <w:next w:val="Normal"/>
    <w:link w:val="Ttulo2Carter"/>
    <w:uiPriority w:val="9"/>
    <w:semiHidden/>
    <w:unhideWhenUsed/>
    <w:qFormat/>
    <w:rsid w:val="00191CC9"/>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Ttulo3">
    <w:name w:val="heading 3"/>
    <w:basedOn w:val="Normal"/>
    <w:next w:val="Normal"/>
    <w:link w:val="Ttulo3Carter"/>
    <w:uiPriority w:val="9"/>
    <w:semiHidden/>
    <w:unhideWhenUsed/>
    <w:qFormat/>
    <w:rsid w:val="001E35DC"/>
    <w:pPr>
      <w:keepNext/>
      <w:keepLines/>
      <w:spacing w:before="200" w:after="0"/>
      <w:outlineLvl w:val="2"/>
    </w:pPr>
    <w:rPr>
      <w:rFonts w:asciiTheme="majorHAnsi" w:eastAsiaTheme="majorEastAsia" w:hAnsiTheme="majorHAnsi" w:cstheme="majorBidi"/>
      <w:b/>
      <w:bCs/>
      <w:color w:val="5B9BD5" w:themeColor="accent1"/>
    </w:rPr>
  </w:style>
  <w:style w:type="paragraph" w:styleId="Ttulo4">
    <w:name w:val="heading 4"/>
    <w:basedOn w:val="Normal"/>
    <w:next w:val="Normal"/>
    <w:link w:val="Ttulo4Carter"/>
    <w:uiPriority w:val="9"/>
    <w:semiHidden/>
    <w:unhideWhenUsed/>
    <w:qFormat/>
    <w:rsid w:val="00686A34"/>
    <w:pPr>
      <w:keepNext/>
      <w:keepLines/>
      <w:spacing w:before="40" w:after="0"/>
      <w:outlineLvl w:val="3"/>
    </w:pPr>
    <w:rPr>
      <w:rFonts w:asciiTheme="majorHAnsi" w:eastAsiaTheme="majorEastAsia" w:hAnsiTheme="majorHAnsi" w:cstheme="majorBidi"/>
      <w:i/>
      <w:iCs/>
      <w:color w:val="2E74B5" w:themeColor="accent1" w:themeShade="BF"/>
    </w:rPr>
  </w:style>
  <w:style w:type="character" w:default="1" w:styleId="Tipodeletrapredefinidodopargraf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styleId="Refdecomentrio">
    <w:name w:val="annotation reference"/>
    <w:basedOn w:val="Tipodeletrapredefinidodopargrafo"/>
    <w:uiPriority w:val="99"/>
    <w:semiHidden/>
    <w:unhideWhenUsed/>
    <w:rsid w:val="009B18E8"/>
    <w:rPr>
      <w:sz w:val="16"/>
      <w:szCs w:val="16"/>
    </w:rPr>
  </w:style>
  <w:style w:type="paragraph" w:styleId="Textodecomentrio">
    <w:name w:val="annotation text"/>
    <w:basedOn w:val="Normal"/>
    <w:link w:val="TextodecomentrioCarter"/>
    <w:uiPriority w:val="99"/>
    <w:unhideWhenUsed/>
    <w:rsid w:val="009B18E8"/>
    <w:pPr>
      <w:spacing w:line="240" w:lineRule="auto"/>
    </w:pPr>
    <w:rPr>
      <w:sz w:val="20"/>
      <w:szCs w:val="20"/>
    </w:rPr>
  </w:style>
  <w:style w:type="character" w:customStyle="1" w:styleId="TextodecomentrioCarter">
    <w:name w:val="Texto de comentário Caráter"/>
    <w:basedOn w:val="Tipodeletrapredefinidodopargrafo"/>
    <w:link w:val="Textodecomentrio"/>
    <w:uiPriority w:val="99"/>
    <w:rsid w:val="009B18E8"/>
    <w:rPr>
      <w:sz w:val="20"/>
      <w:szCs w:val="20"/>
    </w:rPr>
  </w:style>
  <w:style w:type="paragraph" w:styleId="Assuntodecomentrio">
    <w:name w:val="annotation subject"/>
    <w:basedOn w:val="Textodecomentrio"/>
    <w:next w:val="Textodecomentrio"/>
    <w:link w:val="AssuntodecomentrioCarter"/>
    <w:uiPriority w:val="99"/>
    <w:semiHidden/>
    <w:unhideWhenUsed/>
    <w:rsid w:val="009B18E8"/>
    <w:rPr>
      <w:b/>
      <w:bCs/>
    </w:rPr>
  </w:style>
  <w:style w:type="character" w:customStyle="1" w:styleId="AssuntodecomentrioCarter">
    <w:name w:val="Assunto de comentário Caráter"/>
    <w:basedOn w:val="TextodecomentrioCarter"/>
    <w:link w:val="Assuntodecomentrio"/>
    <w:uiPriority w:val="99"/>
    <w:semiHidden/>
    <w:rsid w:val="009B18E8"/>
    <w:rPr>
      <w:b/>
      <w:bCs/>
      <w:sz w:val="20"/>
      <w:szCs w:val="20"/>
    </w:rPr>
  </w:style>
  <w:style w:type="paragraph" w:styleId="Textodebalo">
    <w:name w:val="Balloon Text"/>
    <w:basedOn w:val="Normal"/>
    <w:link w:val="TextodebaloCarter"/>
    <w:uiPriority w:val="99"/>
    <w:semiHidden/>
    <w:unhideWhenUsed/>
    <w:rsid w:val="009B18E8"/>
    <w:pPr>
      <w:spacing w:after="0" w:line="240" w:lineRule="auto"/>
    </w:pPr>
    <w:rPr>
      <w:rFonts w:ascii="Segoe UI" w:hAnsi="Segoe UI" w:cs="Segoe UI"/>
      <w:sz w:val="18"/>
      <w:szCs w:val="18"/>
    </w:rPr>
  </w:style>
  <w:style w:type="character" w:customStyle="1" w:styleId="TextodebaloCarter">
    <w:name w:val="Texto de balão Caráter"/>
    <w:basedOn w:val="Tipodeletrapredefinidodopargrafo"/>
    <w:link w:val="Textodebalo"/>
    <w:uiPriority w:val="99"/>
    <w:semiHidden/>
    <w:rsid w:val="009B18E8"/>
    <w:rPr>
      <w:rFonts w:ascii="Segoe UI" w:hAnsi="Segoe UI" w:cs="Segoe UI"/>
      <w:sz w:val="18"/>
      <w:szCs w:val="18"/>
    </w:rPr>
  </w:style>
  <w:style w:type="paragraph" w:styleId="Cabealho">
    <w:name w:val="header"/>
    <w:basedOn w:val="Normal"/>
    <w:link w:val="CabealhoCarter"/>
    <w:uiPriority w:val="99"/>
    <w:unhideWhenUsed/>
    <w:rsid w:val="006B29E4"/>
    <w:pPr>
      <w:tabs>
        <w:tab w:val="center" w:pos="4252"/>
        <w:tab w:val="right" w:pos="8504"/>
      </w:tabs>
      <w:spacing w:after="0" w:line="240" w:lineRule="auto"/>
    </w:pPr>
  </w:style>
  <w:style w:type="character" w:customStyle="1" w:styleId="CabealhoCarter">
    <w:name w:val="Cabeçalho Caráter"/>
    <w:basedOn w:val="Tipodeletrapredefinidodopargrafo"/>
    <w:link w:val="Cabealho"/>
    <w:uiPriority w:val="99"/>
    <w:rsid w:val="006B29E4"/>
  </w:style>
  <w:style w:type="paragraph" w:styleId="Rodap">
    <w:name w:val="footer"/>
    <w:basedOn w:val="Normal"/>
    <w:link w:val="RodapCarter"/>
    <w:uiPriority w:val="99"/>
    <w:unhideWhenUsed/>
    <w:rsid w:val="006B29E4"/>
    <w:pPr>
      <w:tabs>
        <w:tab w:val="center" w:pos="4252"/>
        <w:tab w:val="right" w:pos="8504"/>
      </w:tabs>
      <w:spacing w:after="0" w:line="240" w:lineRule="auto"/>
    </w:pPr>
  </w:style>
  <w:style w:type="character" w:customStyle="1" w:styleId="RodapCarter">
    <w:name w:val="Rodapé Caráter"/>
    <w:basedOn w:val="Tipodeletrapredefinidodopargrafo"/>
    <w:link w:val="Rodap"/>
    <w:uiPriority w:val="99"/>
    <w:rsid w:val="006B29E4"/>
  </w:style>
  <w:style w:type="paragraph" w:styleId="PargrafodaLista">
    <w:name w:val="List Paragraph"/>
    <w:basedOn w:val="Normal"/>
    <w:uiPriority w:val="34"/>
    <w:qFormat/>
    <w:rsid w:val="00D31988"/>
    <w:pPr>
      <w:ind w:left="720"/>
      <w:contextualSpacing/>
    </w:pPr>
  </w:style>
  <w:style w:type="character" w:customStyle="1" w:styleId="Ttulo1Carter">
    <w:name w:val="Título 1 Caráter"/>
    <w:basedOn w:val="Tipodeletrapredefinidodopargrafo"/>
    <w:link w:val="Ttulo1"/>
    <w:uiPriority w:val="9"/>
    <w:rsid w:val="00010F9E"/>
    <w:rPr>
      <w:rFonts w:asciiTheme="majorHAnsi" w:eastAsiaTheme="majorEastAsia" w:hAnsiTheme="majorHAnsi" w:cstheme="majorBidi"/>
      <w:color w:val="2E74B5" w:themeColor="accent1" w:themeShade="BF"/>
      <w:sz w:val="32"/>
      <w:szCs w:val="32"/>
    </w:rPr>
  </w:style>
  <w:style w:type="paragraph" w:styleId="Cabealhodondice">
    <w:name w:val="TOC Heading"/>
    <w:basedOn w:val="Ttulo1"/>
    <w:next w:val="Normal"/>
    <w:uiPriority w:val="39"/>
    <w:unhideWhenUsed/>
    <w:qFormat/>
    <w:rsid w:val="00010F9E"/>
    <w:pPr>
      <w:outlineLvl w:val="9"/>
    </w:pPr>
    <w:rPr>
      <w:lang w:eastAsia="pt-PT"/>
    </w:rPr>
  </w:style>
  <w:style w:type="paragraph" w:styleId="ndice1">
    <w:name w:val="toc 1"/>
    <w:basedOn w:val="Normal"/>
    <w:next w:val="Normal"/>
    <w:autoRedefine/>
    <w:uiPriority w:val="39"/>
    <w:unhideWhenUsed/>
    <w:rsid w:val="00CE5C7E"/>
    <w:pPr>
      <w:tabs>
        <w:tab w:val="left" w:pos="440"/>
        <w:tab w:val="right" w:leader="dot" w:pos="9746"/>
      </w:tabs>
      <w:spacing w:afterLines="100" w:after="240" w:line="276" w:lineRule="auto"/>
    </w:pPr>
    <w:rPr>
      <w:rFonts w:ascii="Times New Roman" w:hAnsi="Times New Roman"/>
    </w:rPr>
  </w:style>
  <w:style w:type="character" w:styleId="Hiperligao">
    <w:name w:val="Hyperlink"/>
    <w:basedOn w:val="Tipodeletrapredefinidodopargrafo"/>
    <w:uiPriority w:val="99"/>
    <w:unhideWhenUsed/>
    <w:rsid w:val="00032E7F"/>
    <w:rPr>
      <w:color w:val="0563C1" w:themeColor="hyperlink"/>
      <w:u w:val="single"/>
    </w:rPr>
  </w:style>
  <w:style w:type="character" w:customStyle="1" w:styleId="Mencionar1">
    <w:name w:val="Mencionar1"/>
    <w:basedOn w:val="Tipodeletrapredefinidodopargrafo"/>
    <w:uiPriority w:val="99"/>
    <w:semiHidden/>
    <w:unhideWhenUsed/>
    <w:rsid w:val="00602AB3"/>
    <w:rPr>
      <w:color w:val="2B579A"/>
      <w:shd w:val="clear" w:color="auto" w:fill="E6E6E6"/>
    </w:rPr>
  </w:style>
  <w:style w:type="character" w:customStyle="1" w:styleId="Ttulo3Carter">
    <w:name w:val="Título 3 Caráter"/>
    <w:basedOn w:val="Tipodeletrapredefinidodopargrafo"/>
    <w:link w:val="Ttulo3"/>
    <w:uiPriority w:val="9"/>
    <w:semiHidden/>
    <w:rsid w:val="001E35DC"/>
    <w:rPr>
      <w:rFonts w:asciiTheme="majorHAnsi" w:eastAsiaTheme="majorEastAsia" w:hAnsiTheme="majorHAnsi" w:cstheme="majorBidi"/>
      <w:b/>
      <w:bCs/>
      <w:color w:val="5B9BD5" w:themeColor="accent1"/>
    </w:rPr>
  </w:style>
  <w:style w:type="paragraph" w:styleId="NormalWeb">
    <w:name w:val="Normal (Web)"/>
    <w:basedOn w:val="Normal"/>
    <w:uiPriority w:val="99"/>
    <w:unhideWhenUsed/>
    <w:rsid w:val="005A5BC7"/>
    <w:rPr>
      <w:rFonts w:ascii="Times New Roman" w:hAnsi="Times New Roman" w:cs="Times New Roman"/>
      <w:sz w:val="24"/>
      <w:szCs w:val="24"/>
    </w:rPr>
  </w:style>
  <w:style w:type="paragraph" w:styleId="Textodenotaderodap">
    <w:name w:val="footnote text"/>
    <w:basedOn w:val="Normal"/>
    <w:link w:val="TextodenotaderodapCarter"/>
    <w:uiPriority w:val="99"/>
    <w:semiHidden/>
    <w:unhideWhenUsed/>
    <w:rsid w:val="00FB4397"/>
    <w:pPr>
      <w:spacing w:after="0" w:line="240" w:lineRule="auto"/>
    </w:pPr>
    <w:rPr>
      <w:sz w:val="20"/>
      <w:szCs w:val="20"/>
    </w:rPr>
  </w:style>
  <w:style w:type="character" w:customStyle="1" w:styleId="TextodenotaderodapCarter">
    <w:name w:val="Texto de nota de rodapé Caráter"/>
    <w:basedOn w:val="Tipodeletrapredefinidodopargrafo"/>
    <w:link w:val="Textodenotaderodap"/>
    <w:uiPriority w:val="99"/>
    <w:semiHidden/>
    <w:rsid w:val="00FB4397"/>
    <w:rPr>
      <w:sz w:val="20"/>
      <w:szCs w:val="20"/>
    </w:rPr>
  </w:style>
  <w:style w:type="character" w:styleId="Refdenotaderodap">
    <w:name w:val="footnote reference"/>
    <w:basedOn w:val="Tipodeletrapredefinidodopargrafo"/>
    <w:uiPriority w:val="99"/>
    <w:semiHidden/>
    <w:unhideWhenUsed/>
    <w:rsid w:val="00FB4397"/>
    <w:rPr>
      <w:vertAlign w:val="superscript"/>
    </w:rPr>
  </w:style>
  <w:style w:type="character" w:styleId="TextodoMarcadordePosio">
    <w:name w:val="Placeholder Text"/>
    <w:basedOn w:val="Tipodeletrapredefinidodopargrafo"/>
    <w:uiPriority w:val="99"/>
    <w:semiHidden/>
    <w:rsid w:val="00E516D4"/>
    <w:rPr>
      <w:color w:val="808080"/>
    </w:rPr>
  </w:style>
  <w:style w:type="character" w:customStyle="1" w:styleId="MenoNoResolvida1">
    <w:name w:val="Menção Não Resolvida1"/>
    <w:basedOn w:val="Tipodeletrapredefinidodopargrafo"/>
    <w:uiPriority w:val="99"/>
    <w:semiHidden/>
    <w:unhideWhenUsed/>
    <w:rsid w:val="00D55757"/>
    <w:rPr>
      <w:color w:val="808080"/>
      <w:shd w:val="clear" w:color="auto" w:fill="E6E6E6"/>
    </w:rPr>
  </w:style>
  <w:style w:type="character" w:customStyle="1" w:styleId="MenoNoResolvida2">
    <w:name w:val="Menção Não Resolvida2"/>
    <w:basedOn w:val="Tipodeletrapredefinidodopargrafo"/>
    <w:uiPriority w:val="99"/>
    <w:semiHidden/>
    <w:unhideWhenUsed/>
    <w:rsid w:val="00796B51"/>
    <w:rPr>
      <w:color w:val="808080"/>
      <w:shd w:val="clear" w:color="auto" w:fill="E6E6E6"/>
    </w:rPr>
  </w:style>
  <w:style w:type="character" w:styleId="Nmerodepgina">
    <w:name w:val="page number"/>
    <w:basedOn w:val="Tipodeletrapredefinidodopargrafo"/>
    <w:uiPriority w:val="99"/>
    <w:semiHidden/>
    <w:unhideWhenUsed/>
    <w:rsid w:val="006105C3"/>
  </w:style>
  <w:style w:type="character" w:styleId="MenoNoResolvida">
    <w:name w:val="Unresolved Mention"/>
    <w:basedOn w:val="Tipodeletrapredefinidodopargrafo"/>
    <w:uiPriority w:val="99"/>
    <w:semiHidden/>
    <w:unhideWhenUsed/>
    <w:rsid w:val="003068DA"/>
    <w:rPr>
      <w:color w:val="605E5C"/>
      <w:shd w:val="clear" w:color="auto" w:fill="E1DFDD"/>
    </w:rPr>
  </w:style>
  <w:style w:type="character" w:customStyle="1" w:styleId="Ttulo2Carter">
    <w:name w:val="Título 2 Caráter"/>
    <w:basedOn w:val="Tipodeletrapredefinidodopargrafo"/>
    <w:link w:val="Ttulo2"/>
    <w:uiPriority w:val="9"/>
    <w:semiHidden/>
    <w:rsid w:val="00191CC9"/>
    <w:rPr>
      <w:rFonts w:asciiTheme="majorHAnsi" w:eastAsiaTheme="majorEastAsia" w:hAnsiTheme="majorHAnsi" w:cstheme="majorBidi"/>
      <w:color w:val="2E74B5" w:themeColor="accent1" w:themeShade="BF"/>
      <w:sz w:val="26"/>
      <w:szCs w:val="26"/>
    </w:rPr>
  </w:style>
  <w:style w:type="character" w:customStyle="1" w:styleId="Ttulo4Carter">
    <w:name w:val="Título 4 Caráter"/>
    <w:basedOn w:val="Tipodeletrapredefinidodopargrafo"/>
    <w:link w:val="Ttulo4"/>
    <w:uiPriority w:val="9"/>
    <w:semiHidden/>
    <w:rsid w:val="00686A34"/>
    <w:rPr>
      <w:rFonts w:asciiTheme="majorHAnsi" w:eastAsiaTheme="majorEastAsia" w:hAnsiTheme="majorHAnsi" w:cstheme="majorBidi"/>
      <w:i/>
      <w:iCs/>
      <w:color w:val="2E74B5" w:themeColor="accent1" w:themeShade="BF"/>
      <w:lang w:val="en-US"/>
    </w:rPr>
  </w:style>
  <w:style w:type="paragraph" w:styleId="Legenda">
    <w:name w:val="caption"/>
    <w:basedOn w:val="Normal"/>
    <w:next w:val="Normal"/>
    <w:uiPriority w:val="35"/>
    <w:unhideWhenUsed/>
    <w:qFormat/>
    <w:rsid w:val="006B0048"/>
    <w:pPr>
      <w:spacing w:after="200" w:line="240" w:lineRule="auto"/>
    </w:pPr>
    <w:rPr>
      <w:i/>
      <w:iCs/>
      <w:color w:val="44546A" w:themeColor="text2"/>
      <w:sz w:val="18"/>
      <w:szCs w:val="18"/>
    </w:rPr>
  </w:style>
  <w:style w:type="paragraph" w:styleId="ndice2">
    <w:name w:val="toc 2"/>
    <w:basedOn w:val="Normal"/>
    <w:next w:val="Normal"/>
    <w:autoRedefine/>
    <w:uiPriority w:val="39"/>
    <w:unhideWhenUsed/>
    <w:rsid w:val="00EF3CC6"/>
    <w:pPr>
      <w:spacing w:after="100"/>
      <w:ind w:left="220"/>
    </w:pPr>
  </w:style>
  <w:style w:type="paragraph" w:styleId="ndice3">
    <w:name w:val="toc 3"/>
    <w:basedOn w:val="Normal"/>
    <w:next w:val="Normal"/>
    <w:autoRedefine/>
    <w:uiPriority w:val="39"/>
    <w:unhideWhenUsed/>
    <w:rsid w:val="00EF3CC6"/>
    <w:pPr>
      <w:spacing w:after="100"/>
      <w:ind w:left="440"/>
    </w:pPr>
  </w:style>
  <w:style w:type="character" w:styleId="Hiperligaovisitada">
    <w:name w:val="FollowedHyperlink"/>
    <w:basedOn w:val="Tipodeletrapredefinidodopargrafo"/>
    <w:uiPriority w:val="99"/>
    <w:semiHidden/>
    <w:unhideWhenUsed/>
    <w:rsid w:val="00524A98"/>
    <w:rPr>
      <w:color w:val="954F72" w:themeColor="followedHyperlink"/>
      <w:u w:val="single"/>
    </w:rPr>
  </w:style>
  <w:style w:type="paragraph" w:styleId="Reviso">
    <w:name w:val="Revision"/>
    <w:hidden/>
    <w:uiPriority w:val="99"/>
    <w:semiHidden/>
    <w:rsid w:val="00BF34B1"/>
    <w:pPr>
      <w:spacing w:after="0" w:line="240" w:lineRule="auto"/>
    </w:pPr>
    <w:rPr>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57758259">
      <w:bodyDiv w:val="1"/>
      <w:marLeft w:val="0"/>
      <w:marRight w:val="0"/>
      <w:marTop w:val="0"/>
      <w:marBottom w:val="0"/>
      <w:divBdr>
        <w:top w:val="none" w:sz="0" w:space="0" w:color="auto"/>
        <w:left w:val="none" w:sz="0" w:space="0" w:color="auto"/>
        <w:bottom w:val="none" w:sz="0" w:space="0" w:color="auto"/>
        <w:right w:val="none" w:sz="0" w:space="0" w:color="auto"/>
      </w:divBdr>
    </w:div>
    <w:div w:id="602762604">
      <w:bodyDiv w:val="1"/>
      <w:marLeft w:val="0"/>
      <w:marRight w:val="0"/>
      <w:marTop w:val="0"/>
      <w:marBottom w:val="0"/>
      <w:divBdr>
        <w:top w:val="none" w:sz="0" w:space="0" w:color="auto"/>
        <w:left w:val="none" w:sz="0" w:space="0" w:color="auto"/>
        <w:bottom w:val="none" w:sz="0" w:space="0" w:color="auto"/>
        <w:right w:val="none" w:sz="0" w:space="0" w:color="auto"/>
      </w:divBdr>
    </w:div>
    <w:div w:id="850294581">
      <w:bodyDiv w:val="1"/>
      <w:marLeft w:val="0"/>
      <w:marRight w:val="0"/>
      <w:marTop w:val="0"/>
      <w:marBottom w:val="0"/>
      <w:divBdr>
        <w:top w:val="none" w:sz="0" w:space="0" w:color="auto"/>
        <w:left w:val="none" w:sz="0" w:space="0" w:color="auto"/>
        <w:bottom w:val="none" w:sz="0" w:space="0" w:color="auto"/>
        <w:right w:val="none" w:sz="0" w:space="0" w:color="auto"/>
      </w:divBdr>
    </w:div>
    <w:div w:id="1043600321">
      <w:bodyDiv w:val="1"/>
      <w:marLeft w:val="0"/>
      <w:marRight w:val="0"/>
      <w:marTop w:val="0"/>
      <w:marBottom w:val="0"/>
      <w:divBdr>
        <w:top w:val="none" w:sz="0" w:space="0" w:color="auto"/>
        <w:left w:val="none" w:sz="0" w:space="0" w:color="auto"/>
        <w:bottom w:val="none" w:sz="0" w:space="0" w:color="auto"/>
        <w:right w:val="none" w:sz="0" w:space="0" w:color="auto"/>
      </w:divBdr>
      <w:divsChild>
        <w:div w:id="543249002">
          <w:marLeft w:val="360"/>
          <w:marRight w:val="0"/>
          <w:marTop w:val="200"/>
          <w:marBottom w:val="0"/>
          <w:divBdr>
            <w:top w:val="none" w:sz="0" w:space="0" w:color="auto"/>
            <w:left w:val="none" w:sz="0" w:space="0" w:color="auto"/>
            <w:bottom w:val="none" w:sz="0" w:space="0" w:color="auto"/>
            <w:right w:val="none" w:sz="0" w:space="0" w:color="auto"/>
          </w:divBdr>
        </w:div>
      </w:divsChild>
    </w:div>
    <w:div w:id="1125468880">
      <w:bodyDiv w:val="1"/>
      <w:marLeft w:val="0"/>
      <w:marRight w:val="0"/>
      <w:marTop w:val="0"/>
      <w:marBottom w:val="0"/>
      <w:divBdr>
        <w:top w:val="none" w:sz="0" w:space="0" w:color="auto"/>
        <w:left w:val="none" w:sz="0" w:space="0" w:color="auto"/>
        <w:bottom w:val="none" w:sz="0" w:space="0" w:color="auto"/>
        <w:right w:val="none" w:sz="0" w:space="0" w:color="auto"/>
      </w:divBdr>
    </w:div>
    <w:div w:id="1382751174">
      <w:bodyDiv w:val="1"/>
      <w:marLeft w:val="0"/>
      <w:marRight w:val="0"/>
      <w:marTop w:val="0"/>
      <w:marBottom w:val="0"/>
      <w:divBdr>
        <w:top w:val="none" w:sz="0" w:space="0" w:color="auto"/>
        <w:left w:val="none" w:sz="0" w:space="0" w:color="auto"/>
        <w:bottom w:val="none" w:sz="0" w:space="0" w:color="auto"/>
        <w:right w:val="none" w:sz="0" w:space="0" w:color="auto"/>
      </w:divBdr>
      <w:divsChild>
        <w:div w:id="47269855">
          <w:marLeft w:val="0"/>
          <w:marRight w:val="0"/>
          <w:marTop w:val="0"/>
          <w:marBottom w:val="0"/>
          <w:divBdr>
            <w:top w:val="none" w:sz="0" w:space="0" w:color="auto"/>
            <w:left w:val="none" w:sz="0" w:space="0" w:color="auto"/>
            <w:bottom w:val="none" w:sz="0" w:space="0" w:color="auto"/>
            <w:right w:val="none" w:sz="0" w:space="0" w:color="auto"/>
          </w:divBdr>
        </w:div>
      </w:divsChild>
    </w:div>
    <w:div w:id="1685015723">
      <w:bodyDiv w:val="1"/>
      <w:marLeft w:val="0"/>
      <w:marRight w:val="0"/>
      <w:marTop w:val="0"/>
      <w:marBottom w:val="0"/>
      <w:divBdr>
        <w:top w:val="none" w:sz="0" w:space="0" w:color="auto"/>
        <w:left w:val="none" w:sz="0" w:space="0" w:color="auto"/>
        <w:bottom w:val="none" w:sz="0" w:space="0" w:color="auto"/>
        <w:right w:val="none" w:sz="0" w:space="0" w:color="auto"/>
      </w:divBdr>
    </w:div>
    <w:div w:id="1857117438">
      <w:bodyDiv w:val="1"/>
      <w:marLeft w:val="0"/>
      <w:marRight w:val="0"/>
      <w:marTop w:val="0"/>
      <w:marBottom w:val="0"/>
      <w:divBdr>
        <w:top w:val="none" w:sz="0" w:space="0" w:color="auto"/>
        <w:left w:val="none" w:sz="0" w:space="0" w:color="auto"/>
        <w:bottom w:val="none" w:sz="0" w:space="0" w:color="auto"/>
        <w:right w:val="none" w:sz="0" w:space="0" w:color="auto"/>
      </w:divBdr>
    </w:div>
    <w:div w:id="1914121260">
      <w:bodyDiv w:val="1"/>
      <w:marLeft w:val="0"/>
      <w:marRight w:val="0"/>
      <w:marTop w:val="0"/>
      <w:marBottom w:val="0"/>
      <w:divBdr>
        <w:top w:val="none" w:sz="0" w:space="0" w:color="auto"/>
        <w:left w:val="none" w:sz="0" w:space="0" w:color="auto"/>
        <w:bottom w:val="none" w:sz="0" w:space="0" w:color="auto"/>
        <w:right w:val="none" w:sz="0" w:space="0" w:color="auto"/>
      </w:divBdr>
    </w:div>
    <w:div w:id="211959315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footer" Target="footer2.xml"/><Relationship Id="rId3" Type="http://schemas.openxmlformats.org/officeDocument/2006/relationships/customXml" Target="../customXml/item3.xml"/><Relationship Id="rId21" Type="http://schemas.openxmlformats.org/officeDocument/2006/relationships/hyperlink" Target="https://cheatsheetseries.owasp.org/" TargetMode="Externa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image" Target="media/image6.png"/><Relationship Id="rId20" Type="http://schemas.openxmlformats.org/officeDocument/2006/relationships/hyperlink" Target="https://www.postgresql.org/docs/" TargetMode="External"/><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header" Target="header2.xml"/><Relationship Id="rId5" Type="http://schemas.openxmlformats.org/officeDocument/2006/relationships/numbering" Target="numbering.xml"/><Relationship Id="rId15" Type="http://schemas.openxmlformats.org/officeDocument/2006/relationships/image" Target="media/image5.png"/><Relationship Id="rId23" Type="http://schemas.openxmlformats.org/officeDocument/2006/relationships/header" Target="header1.xml"/><Relationship Id="rId28" Type="http://schemas.openxmlformats.org/officeDocument/2006/relationships/footer" Target="footer3.xml"/><Relationship Id="rId10" Type="http://schemas.openxmlformats.org/officeDocument/2006/relationships/endnotes" Target="endnotes.xml"/><Relationship Id="rId19" Type="http://schemas.openxmlformats.org/officeDocument/2006/relationships/hyperlink" Target="https://nextjs.org/docs"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 Id="rId22" Type="http://schemas.openxmlformats.org/officeDocument/2006/relationships/hyperlink" Target="https://nodejs.org/api/crypto.html" TargetMode="External"/><Relationship Id="rId27" Type="http://schemas.openxmlformats.org/officeDocument/2006/relationships/header" Target="header3.xml"/><Relationship Id="rId30" Type="http://schemas.openxmlformats.org/officeDocument/2006/relationships/theme" Target="theme/theme1.xml"/></Relationships>
</file>

<file path=word/_rels/footnotes.xml.rels><?xml version="1.0" encoding="UTF-8" standalone="yes"?>
<Relationships xmlns="http://schemas.openxmlformats.org/package/2006/relationships"><Relationship Id="rId1" Type="http://schemas.openxmlformats.org/officeDocument/2006/relationships/hyperlink" Target="https://github.com/Patilhas/educal" TargetMode="External"/></Relationships>
</file>

<file path=word/_rels/header2.xml.rels><?xml version="1.0" encoding="UTF-8" standalone="yes"?>
<Relationships xmlns="http://schemas.openxmlformats.org/package/2006/relationships"><Relationship Id="rId1" Type="http://schemas.openxmlformats.org/officeDocument/2006/relationships/image" Target="media/image9.png"/></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2">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9B74BCB4-DE32-4CB3-9FC7-E27A73B703E8}">
  <we:reference id="11d7cf85-ae5a-43b8-bc58-1e1a151cce24" version="1.0.0.1" store="EXCatalog" storeType="EXCatalog"/>
  <we:alternateReferences>
    <we:reference id="WA200010725" version="1.0.0.1" store="pt-PT" storeType="OMEX"/>
  </we:alternateReferences>
  <we:properties>
    <we:property name="claude.fileId" value="&quot;0381a5c9-ad03-4db5-b643-989cea2b1ffb&quot;"/>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F780E092FB39ED4D81D600C64F921508" ma:contentTypeVersion="3" ma:contentTypeDescription="Create a new document." ma:contentTypeScope="" ma:versionID="3781e65cd4549bdd2137d7e793e3d5f3">
  <xsd:schema xmlns:xsd="http://www.w3.org/2001/XMLSchema" xmlns:xs="http://www.w3.org/2001/XMLSchema" xmlns:p="http://schemas.microsoft.com/office/2006/metadata/properties" xmlns:ns2="1e02322d-792c-4c9d-8624-511c32612cae" targetNamespace="http://schemas.microsoft.com/office/2006/metadata/properties" ma:root="true" ma:fieldsID="bf74c0d7e112bb17fc0476ab821cef83" ns2:_="">
    <xsd:import namespace="1e02322d-792c-4c9d-8624-511c32612cae"/>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e02322d-792c-4c9d-8624-511c32612ca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256F1B5-9F6F-443B-9B12-DE23B4E3A3A0}">
  <ds:schemaRefs>
    <ds:schemaRef ds:uri="http://schemas.microsoft.com/sharepoint/v3/contenttype/forms"/>
  </ds:schemaRefs>
</ds:datastoreItem>
</file>

<file path=customXml/itemProps2.xml><?xml version="1.0" encoding="utf-8"?>
<ds:datastoreItem xmlns:ds="http://schemas.openxmlformats.org/officeDocument/2006/customXml" ds:itemID="{878566C2-E8D0-4E07-ABC6-6AFBAC179B2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e02322d-792c-4c9d-8624-511c32612ca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CB2E6AD0-F039-497A-ACBB-942AB2EC4A47}">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B83E615C-400A-417D-A64E-985D580F70A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101</TotalTime>
  <Pages>1</Pages>
  <Words>4550</Words>
  <Characters>24572</Characters>
  <Application>Microsoft Office Word</Application>
  <DocSecurity>0</DocSecurity>
  <Lines>204</Lines>
  <Paragraphs>58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29064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Daniel Santos</dc:creator>
  <cp:keywords/>
  <dc:description/>
  <cp:lastModifiedBy>Daniel Santos</cp:lastModifiedBy>
  <cp:revision>8</cp:revision>
  <cp:lastPrinted>2026-07-01T23:35:00Z</cp:lastPrinted>
  <dcterms:created xsi:type="dcterms:W3CDTF">2026-07-01T23:35:00Z</dcterms:created>
  <dcterms:modified xsi:type="dcterms:W3CDTF">2026-07-02T10:51:00Z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efa4170-0d19-0005-0004-bc88714345d2_Enabled">
    <vt:lpwstr>true</vt:lpwstr>
  </property>
  <property fmtid="{D5CDD505-2E9C-101B-9397-08002B2CF9AE}" pid="3" name="MSIP_Label_defa4170-0d19-0005-0004-bc88714345d2_SetDate">
    <vt:lpwstr>2024-03-29T15:57:23Z</vt:lpwstr>
  </property>
  <property fmtid="{D5CDD505-2E9C-101B-9397-08002B2CF9AE}" pid="4" name="MSIP_Label_defa4170-0d19-0005-0004-bc88714345d2_Method">
    <vt:lpwstr>Standard</vt:lpwstr>
  </property>
  <property fmtid="{D5CDD505-2E9C-101B-9397-08002B2CF9AE}" pid="5" name="MSIP_Label_defa4170-0d19-0005-0004-bc88714345d2_Name">
    <vt:lpwstr>defa4170-0d19-0005-0004-bc88714345d2</vt:lpwstr>
  </property>
  <property fmtid="{D5CDD505-2E9C-101B-9397-08002B2CF9AE}" pid="6" name="MSIP_Label_defa4170-0d19-0005-0004-bc88714345d2_SiteId">
    <vt:lpwstr>1239c1ae-f0c8-435f-965f-ea8deeb8226b</vt:lpwstr>
  </property>
  <property fmtid="{D5CDD505-2E9C-101B-9397-08002B2CF9AE}" pid="7" name="MSIP_Label_defa4170-0d19-0005-0004-bc88714345d2_ActionId">
    <vt:lpwstr>28204861-eaa3-4386-8ddc-284b49fb18aa</vt:lpwstr>
  </property>
  <property fmtid="{D5CDD505-2E9C-101B-9397-08002B2CF9AE}" pid="8" name="MSIP_Label_defa4170-0d19-0005-0004-bc88714345d2_ContentBits">
    <vt:lpwstr>0</vt:lpwstr>
  </property>
  <property fmtid="{D5CDD505-2E9C-101B-9397-08002B2CF9AE}" pid="9" name="ContentTypeId">
    <vt:lpwstr>0x010100F780E092FB39ED4D81D600C64F921508</vt:lpwstr>
  </property>
</Properties>
</file>