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1BAB" w14:textId="74533AC2" w:rsidR="00BA7813" w:rsidRDefault="007F605B">
      <w:r w:rsidRPr="007F605B">
        <w:t>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</w:t>
      </w:r>
    </w:p>
    <w:sectPr w:rsidR="00BA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13"/>
    <w:rsid w:val="007F605B"/>
    <w:rsid w:val="00BA7813"/>
    <w:rsid w:val="00C0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65080-F6CF-49EF-830E-020935B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 g302</dc:creator>
  <cp:keywords/>
  <dc:description/>
  <cp:lastModifiedBy>Chetan Patil g302</cp:lastModifiedBy>
  <cp:revision>2</cp:revision>
  <dcterms:created xsi:type="dcterms:W3CDTF">2025-08-23T05:25:00Z</dcterms:created>
  <dcterms:modified xsi:type="dcterms:W3CDTF">2025-08-23T05:25:00Z</dcterms:modified>
</cp:coreProperties>
</file>