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747" w:rsidRPr="00007593" w:rsidRDefault="00CA3747" w:rsidP="00CA3747">
      <w:pPr>
        <w:ind w:firstLine="709"/>
        <w:jc w:val="center"/>
        <w:rPr>
          <w:rFonts w:ascii="Open Sans" w:hAnsi="Open Sans" w:cs="Open Sans"/>
          <w:b/>
          <w:bCs/>
        </w:rPr>
      </w:pPr>
      <w:bookmarkStart w:id="0" w:name="_GoBack"/>
      <w:r w:rsidRPr="00007593">
        <w:rPr>
          <w:rFonts w:ascii="Open Sans" w:hAnsi="Open Sans" w:cs="Open Sans"/>
          <w:b/>
          <w:bCs/>
        </w:rPr>
        <w:t xml:space="preserve">Индивидуальное задание на </w:t>
      </w:r>
    </w:p>
    <w:p w:rsidR="00CA3747" w:rsidRPr="00007593" w:rsidRDefault="00CA3747" w:rsidP="00CA3747">
      <w:pPr>
        <w:ind w:firstLine="709"/>
        <w:jc w:val="center"/>
        <w:rPr>
          <w:rFonts w:ascii="Open Sans" w:hAnsi="Open Sans" w:cs="Open Sans"/>
          <w:b/>
        </w:rPr>
      </w:pPr>
      <w:r w:rsidRPr="00007593">
        <w:rPr>
          <w:rFonts w:ascii="Open Sans" w:hAnsi="Open Sans" w:cs="Open Sans"/>
          <w:b/>
          <w:iCs/>
        </w:rPr>
        <w:t>Учебную практику, научно-исследовательской работы (получение первичных навыков научно-исследовательской работы)</w:t>
      </w:r>
    </w:p>
    <w:p w:rsidR="00CA3747" w:rsidRPr="00713E56" w:rsidRDefault="00CA3747" w:rsidP="00CA3747">
      <w:pPr>
        <w:spacing w:line="280" w:lineRule="exact"/>
        <w:jc w:val="both"/>
        <w:rPr>
          <w:rFonts w:ascii="Open Sans" w:hAnsi="Open Sans" w:cs="Open Sans"/>
          <w:u w:val="single"/>
        </w:rPr>
      </w:pPr>
      <w:r w:rsidRPr="00007593">
        <w:rPr>
          <w:rFonts w:ascii="Open Sans" w:hAnsi="Open Sans" w:cs="Open Sans"/>
        </w:rPr>
        <w:t xml:space="preserve">Студенту направления </w:t>
      </w:r>
      <w:r w:rsidRPr="00007593">
        <w:rPr>
          <w:rFonts w:ascii="Open Sans" w:hAnsi="Open Sans" w:cs="Open Sans"/>
          <w:b/>
          <w:bCs/>
          <w:u w:val="single"/>
        </w:rPr>
        <w:t>09.03.01 «Информатика и вычислительная техника», профиль «Автоматизированные системы обработки информации и</w:t>
      </w:r>
      <w:r>
        <w:rPr>
          <w:rFonts w:ascii="Open Sans" w:hAnsi="Open Sans" w:cs="Open Sans"/>
          <w:b/>
          <w:bCs/>
          <w:u w:val="single"/>
        </w:rPr>
        <w:t xml:space="preserve"> </w:t>
      </w:r>
      <w:r w:rsidRPr="00007593">
        <w:rPr>
          <w:rFonts w:ascii="Open Sans" w:hAnsi="Open Sans" w:cs="Open Sans"/>
          <w:b/>
          <w:bCs/>
          <w:u w:val="single"/>
        </w:rPr>
        <w:t>управления»</w:t>
      </w:r>
      <w:r w:rsidRPr="00007593">
        <w:rPr>
          <w:rFonts w:ascii="Open Sans" w:hAnsi="Open Sans" w:cs="Open Sans"/>
        </w:rPr>
        <w:t>, курс</w:t>
      </w:r>
      <w:r>
        <w:rPr>
          <w:rFonts w:ascii="Open Sans" w:hAnsi="Open Sans" w:cs="Open Sans"/>
        </w:rPr>
        <w:t xml:space="preserve"> </w:t>
      </w:r>
      <w:r w:rsidRPr="00007593">
        <w:rPr>
          <w:rFonts w:ascii="Open Sans" w:hAnsi="Open Sans" w:cs="Open Sans"/>
        </w:rPr>
        <w:t>4</w:t>
      </w:r>
      <w:r>
        <w:rPr>
          <w:rFonts w:ascii="Open Sans" w:hAnsi="Open Sans" w:cs="Open Sans"/>
        </w:rPr>
        <w:t>,</w:t>
      </w:r>
      <w:r w:rsidRPr="00007593">
        <w:rPr>
          <w:rFonts w:ascii="Open Sans" w:hAnsi="Open Sans" w:cs="Open Sans"/>
        </w:rPr>
        <w:t xml:space="preserve"> гр.</w:t>
      </w:r>
      <w:r>
        <w:rPr>
          <w:rFonts w:ascii="Open Sans" w:hAnsi="Open Sans" w:cs="Open Sans"/>
        </w:rPr>
        <w:t xml:space="preserve"> </w:t>
      </w:r>
      <w:r w:rsidRPr="00007593">
        <w:rPr>
          <w:rFonts w:ascii="Open Sans" w:hAnsi="Open Sans" w:cs="Open Sans"/>
          <w:u w:val="single"/>
        </w:rPr>
        <w:t>606-11з</w:t>
      </w:r>
      <w:r>
        <w:rPr>
          <w:rFonts w:ascii="Open Sans" w:hAnsi="Open Sans" w:cs="Open Sans"/>
          <w:u w:val="single"/>
        </w:rPr>
        <w:t xml:space="preserve"> Хорина Вера Юрьевна</w:t>
      </w:r>
    </w:p>
    <w:p w:rsidR="00CA3747" w:rsidRPr="00B61D78" w:rsidRDefault="00CA3747" w:rsidP="00CA3747">
      <w:pPr>
        <w:spacing w:line="280" w:lineRule="exact"/>
        <w:jc w:val="both"/>
        <w:rPr>
          <w:rFonts w:ascii="Open Sans" w:hAnsi="Open Sans" w:cs="Open Sans"/>
          <w:u w:val="single"/>
        </w:rPr>
      </w:pPr>
    </w:p>
    <w:p w:rsidR="00CA3747" w:rsidRPr="00B61D78" w:rsidRDefault="00093CA1" w:rsidP="00CA3747">
      <w:pPr>
        <w:rPr>
          <w:rFonts w:ascii="Open Sans" w:hAnsi="Open Sans" w:cs="Open Sans"/>
          <w:bCs/>
          <w:szCs w:val="20"/>
          <w:u w:val="single"/>
        </w:rPr>
      </w:pPr>
      <w:r>
        <w:rPr>
          <w:rFonts w:ascii="Open Sans" w:hAnsi="Open Sans" w:cs="Open Sans"/>
          <w:bCs/>
          <w:szCs w:val="20"/>
          <w:u w:val="single"/>
        </w:rPr>
        <w:t>На каф. АСОИУ Сургутский государственный университет</w:t>
      </w:r>
    </w:p>
    <w:p w:rsidR="00CA3747" w:rsidRDefault="00CA3747" w:rsidP="00CA3747">
      <w:pPr>
        <w:spacing w:line="280" w:lineRule="exact"/>
        <w:jc w:val="both"/>
        <w:rPr>
          <w:rFonts w:ascii="Open Sans" w:hAnsi="Open Sans" w:cs="Open Sans"/>
        </w:rPr>
      </w:pPr>
      <w:r w:rsidRPr="00007593">
        <w:rPr>
          <w:rFonts w:ascii="Open Sans" w:hAnsi="Open Sans" w:cs="Open Sans"/>
          <w:b/>
          <w:bCs/>
        </w:rPr>
        <w:t>Тема:</w:t>
      </w:r>
      <w:r w:rsidRPr="00007593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Создание </w:t>
      </w:r>
      <w:r w:rsidRPr="00007593">
        <w:rPr>
          <w:rFonts w:ascii="Open Sans" w:hAnsi="Open Sans" w:cs="Open Sans"/>
        </w:rPr>
        <w:t>2</w:t>
      </w:r>
      <w:r>
        <w:rPr>
          <w:rFonts w:ascii="Open Sans" w:hAnsi="Open Sans" w:cs="Open Sans"/>
          <w:lang w:val="en-US"/>
        </w:rPr>
        <w:t>D</w:t>
      </w:r>
      <w:r w:rsidRPr="00007593">
        <w:rPr>
          <w:rFonts w:ascii="Open Sans" w:hAnsi="Open Sans" w:cs="Open Sans"/>
        </w:rPr>
        <w:t>-</w:t>
      </w:r>
      <w:r>
        <w:rPr>
          <w:rFonts w:ascii="Open Sans" w:hAnsi="Open Sans" w:cs="Open Sans"/>
        </w:rPr>
        <w:t xml:space="preserve">детали в программной среде </w:t>
      </w:r>
      <w:r>
        <w:rPr>
          <w:rFonts w:ascii="Open Sans" w:hAnsi="Open Sans" w:cs="Open Sans"/>
          <w:lang w:val="en-US"/>
        </w:rPr>
        <w:t>NanoCad</w:t>
      </w:r>
    </w:p>
    <w:p w:rsidR="00CA3747" w:rsidRPr="00B61D78" w:rsidRDefault="00CA3747" w:rsidP="00CA3747">
      <w:pPr>
        <w:spacing w:line="280" w:lineRule="exact"/>
        <w:jc w:val="both"/>
        <w:rPr>
          <w:rFonts w:ascii="Open Sans" w:hAnsi="Open Sans" w:cs="Open Sans"/>
          <w:bCs/>
          <w:i/>
        </w:rPr>
      </w:pPr>
    </w:p>
    <w:p w:rsidR="00CA3747" w:rsidRDefault="00CA3747" w:rsidP="00CA3747">
      <w:pPr>
        <w:spacing w:line="280" w:lineRule="exact"/>
        <w:jc w:val="both"/>
        <w:rPr>
          <w:bCs/>
          <w:sz w:val="28"/>
        </w:rPr>
      </w:pPr>
      <w:r w:rsidRPr="00007593">
        <w:rPr>
          <w:rFonts w:ascii="Open Sans" w:hAnsi="Open Sans" w:cs="Open Sans"/>
          <w:b/>
          <w:bCs/>
        </w:rPr>
        <w:t>Целевая установка:</w:t>
      </w:r>
      <w:r>
        <w:rPr>
          <w:rFonts w:ascii="Open Sans" w:hAnsi="Open Sans" w:cs="Open Sans"/>
          <w:bCs/>
          <w:i/>
        </w:rPr>
        <w:t xml:space="preserve"> </w:t>
      </w:r>
      <w:r w:rsidRPr="00B61D78">
        <w:rPr>
          <w:rFonts w:ascii="Open Sans" w:hAnsi="Open Sans" w:cs="Open Sans"/>
          <w:bCs/>
          <w:szCs w:val="20"/>
        </w:rPr>
        <w:t>углубить и закрепить теоретические знания по направлению подготовки, выработать навыки практической работы</w:t>
      </w:r>
      <w:r>
        <w:rPr>
          <w:bCs/>
          <w:sz w:val="28"/>
        </w:rPr>
        <w:t>.</w:t>
      </w:r>
    </w:p>
    <w:p w:rsidR="00CA3747" w:rsidRPr="00B61D78" w:rsidRDefault="00CA3747" w:rsidP="00CA3747">
      <w:pPr>
        <w:spacing w:line="280" w:lineRule="exact"/>
        <w:jc w:val="both"/>
        <w:rPr>
          <w:rFonts w:ascii="Open Sans" w:hAnsi="Open Sans" w:cs="Open Sans"/>
          <w:bCs/>
          <w:i/>
        </w:rPr>
      </w:pPr>
    </w:p>
    <w:p w:rsidR="00CA3747" w:rsidRDefault="00CA3747" w:rsidP="00CA3747">
      <w:pPr>
        <w:spacing w:line="280" w:lineRule="exact"/>
        <w:jc w:val="both"/>
        <w:rPr>
          <w:rFonts w:ascii="Open Sans" w:hAnsi="Open Sans" w:cs="Open Sans"/>
          <w:bCs/>
          <w:szCs w:val="20"/>
        </w:rPr>
      </w:pPr>
      <w:r w:rsidRPr="00007593">
        <w:rPr>
          <w:rFonts w:ascii="Open Sans" w:hAnsi="Open Sans" w:cs="Open Sans"/>
          <w:b/>
          <w:bCs/>
        </w:rPr>
        <w:t xml:space="preserve">Исходные данные: </w:t>
      </w:r>
      <w:r>
        <w:rPr>
          <w:rFonts w:ascii="Open Sans" w:hAnsi="Open Sans" w:cs="Open Sans"/>
          <w:bCs/>
          <w:szCs w:val="20"/>
        </w:rPr>
        <w:t>м</w:t>
      </w:r>
      <w:r w:rsidRPr="00B61D78">
        <w:rPr>
          <w:rFonts w:ascii="Open Sans" w:hAnsi="Open Sans" w:cs="Open Sans"/>
          <w:bCs/>
          <w:szCs w:val="20"/>
        </w:rPr>
        <w:t>етодические, нормативно-справочные материалы, указания.</w:t>
      </w:r>
    </w:p>
    <w:p w:rsidR="00CA3747" w:rsidRDefault="00CA3747" w:rsidP="00CA3747">
      <w:pPr>
        <w:spacing w:line="280" w:lineRule="exact"/>
        <w:jc w:val="both"/>
        <w:rPr>
          <w:bCs/>
          <w:sz w:val="28"/>
        </w:rPr>
      </w:pPr>
    </w:p>
    <w:p w:rsidR="00CA3747" w:rsidRDefault="00CA3747" w:rsidP="00CA3747">
      <w:pPr>
        <w:spacing w:line="280" w:lineRule="exact"/>
        <w:jc w:val="both"/>
        <w:rPr>
          <w:rFonts w:ascii="Open Sans" w:hAnsi="Open Sans" w:cs="Open Sans"/>
          <w:b/>
        </w:rPr>
      </w:pPr>
      <w:r w:rsidRPr="00007593">
        <w:rPr>
          <w:rFonts w:ascii="Open Sans" w:hAnsi="Open Sans" w:cs="Open Sans"/>
          <w:b/>
        </w:rPr>
        <w:t xml:space="preserve">Начало практики: </w:t>
      </w:r>
      <w:r>
        <w:rPr>
          <w:rFonts w:ascii="Open Sans" w:hAnsi="Open Sans" w:cs="Open Sans"/>
          <w:b/>
        </w:rPr>
        <w:t>-</w:t>
      </w:r>
    </w:p>
    <w:p w:rsidR="00CA3747" w:rsidRPr="00007593" w:rsidRDefault="00CA3747" w:rsidP="00CA3747">
      <w:pPr>
        <w:spacing w:line="280" w:lineRule="exact"/>
        <w:jc w:val="both"/>
        <w:rPr>
          <w:rFonts w:ascii="Open Sans" w:hAnsi="Open Sans" w:cs="Open Sans"/>
          <w:b/>
          <w:bCs/>
          <w:u w:val="single"/>
        </w:rPr>
      </w:pPr>
    </w:p>
    <w:p w:rsidR="00CA3747" w:rsidRPr="00007593" w:rsidRDefault="00CA3747" w:rsidP="00CA3747">
      <w:pPr>
        <w:spacing w:line="280" w:lineRule="exact"/>
        <w:rPr>
          <w:rFonts w:ascii="Open Sans" w:hAnsi="Open Sans" w:cs="Open Sans"/>
          <w:u w:val="single"/>
        </w:rPr>
      </w:pPr>
      <w:r w:rsidRPr="00007593">
        <w:rPr>
          <w:rFonts w:ascii="Open Sans" w:hAnsi="Open Sans" w:cs="Open Sans"/>
          <w:b/>
        </w:rPr>
        <w:t xml:space="preserve">Конец практики: </w:t>
      </w:r>
      <w:r>
        <w:rPr>
          <w:rFonts w:ascii="Open Sans" w:hAnsi="Open Sans" w:cs="Open Sans"/>
          <w:b/>
        </w:rPr>
        <w:t>-</w:t>
      </w:r>
    </w:p>
    <w:p w:rsidR="00CA3747" w:rsidRPr="00007593" w:rsidRDefault="00CA3747" w:rsidP="00CA3747">
      <w:pPr>
        <w:spacing w:line="280" w:lineRule="exact"/>
        <w:jc w:val="center"/>
        <w:rPr>
          <w:rFonts w:ascii="Open Sans" w:hAnsi="Open Sans" w:cs="Open Sans"/>
          <w:b/>
          <w:bCs/>
        </w:rPr>
      </w:pPr>
      <w:r w:rsidRPr="00007593">
        <w:rPr>
          <w:rFonts w:ascii="Open Sans" w:hAnsi="Open Sans" w:cs="Open Sans"/>
          <w:b/>
          <w:bCs/>
        </w:rPr>
        <w:t>Содержание работы</w:t>
      </w:r>
    </w:p>
    <w:p w:rsidR="00CA3747" w:rsidRPr="0008588C" w:rsidRDefault="00CA3747" w:rsidP="00CA3747">
      <w:pPr>
        <w:ind w:firstLine="708"/>
        <w:jc w:val="both"/>
        <w:rPr>
          <w:rFonts w:ascii="Open Sans" w:hAnsi="Open Sans" w:cs="Open Sans"/>
          <w:bCs/>
          <w:szCs w:val="20"/>
        </w:rPr>
      </w:pPr>
      <w:r w:rsidRPr="0008588C">
        <w:rPr>
          <w:rFonts w:ascii="Open Sans" w:hAnsi="Open Sans" w:cs="Open Sans"/>
          <w:bCs/>
          <w:szCs w:val="20"/>
        </w:rPr>
        <w:t xml:space="preserve">Описание и назначение </w:t>
      </w:r>
      <w:r>
        <w:rPr>
          <w:rFonts w:ascii="Open Sans" w:hAnsi="Open Sans" w:cs="Open Sans"/>
          <w:bCs/>
          <w:szCs w:val="20"/>
          <w:lang w:val="en-US"/>
        </w:rPr>
        <w:t>NanoCad</w:t>
      </w:r>
      <w:r w:rsidRPr="0008588C">
        <w:rPr>
          <w:rFonts w:ascii="Open Sans" w:hAnsi="Open Sans" w:cs="Open Sans"/>
          <w:bCs/>
          <w:szCs w:val="20"/>
        </w:rPr>
        <w:t xml:space="preserve">, описание </w:t>
      </w:r>
      <w:r>
        <w:rPr>
          <w:rFonts w:ascii="Open Sans" w:hAnsi="Open Sans" w:cs="Open Sans"/>
          <w:bCs/>
          <w:szCs w:val="20"/>
        </w:rPr>
        <w:t xml:space="preserve">создания </w:t>
      </w:r>
      <w:r w:rsidRPr="00007593">
        <w:rPr>
          <w:rFonts w:ascii="Open Sans" w:hAnsi="Open Sans" w:cs="Open Sans"/>
        </w:rPr>
        <w:t>2</w:t>
      </w:r>
      <w:r>
        <w:rPr>
          <w:rFonts w:ascii="Open Sans" w:hAnsi="Open Sans" w:cs="Open Sans"/>
          <w:lang w:val="en-US"/>
        </w:rPr>
        <w:t>D</w:t>
      </w:r>
      <w:r w:rsidRPr="00007593">
        <w:rPr>
          <w:rFonts w:ascii="Open Sans" w:hAnsi="Open Sans" w:cs="Open Sans"/>
        </w:rPr>
        <w:t>-</w:t>
      </w:r>
      <w:r>
        <w:rPr>
          <w:rFonts w:ascii="Open Sans" w:hAnsi="Open Sans" w:cs="Open Sans"/>
        </w:rPr>
        <w:t xml:space="preserve">детали в программной среде </w:t>
      </w:r>
      <w:r>
        <w:rPr>
          <w:rFonts w:ascii="Open Sans" w:hAnsi="Open Sans" w:cs="Open Sans"/>
          <w:lang w:val="en-US"/>
        </w:rPr>
        <w:t>NanoCad</w:t>
      </w:r>
      <w:r>
        <w:rPr>
          <w:rFonts w:ascii="Open Sans" w:hAnsi="Open Sans" w:cs="Open Sans"/>
        </w:rPr>
        <w:t>.</w:t>
      </w:r>
    </w:p>
    <w:p w:rsidR="00CA3747" w:rsidRPr="00007593" w:rsidRDefault="00CA3747" w:rsidP="00CA3747">
      <w:pPr>
        <w:spacing w:line="280" w:lineRule="exact"/>
        <w:jc w:val="center"/>
        <w:rPr>
          <w:rFonts w:ascii="Open Sans" w:hAnsi="Open Sans" w:cs="Open Sans"/>
          <w:b/>
          <w:bCs/>
        </w:rPr>
      </w:pPr>
      <w:r w:rsidRPr="00007593">
        <w:rPr>
          <w:rFonts w:ascii="Open Sans" w:hAnsi="Open Sans" w:cs="Open Sans"/>
          <w:b/>
          <w:bCs/>
        </w:rPr>
        <w:t>Отчетный материал</w:t>
      </w:r>
    </w:p>
    <w:p w:rsidR="00CA3747" w:rsidRPr="00B61D78" w:rsidRDefault="00CA3747" w:rsidP="00CA3747">
      <w:pPr>
        <w:spacing w:line="280" w:lineRule="exact"/>
        <w:jc w:val="both"/>
        <w:rPr>
          <w:rFonts w:ascii="Open Sans" w:hAnsi="Open Sans" w:cs="Open Sans"/>
          <w:iCs/>
        </w:rPr>
      </w:pPr>
      <w:r w:rsidRPr="00007593">
        <w:rPr>
          <w:rFonts w:ascii="Open Sans" w:hAnsi="Open Sans" w:cs="Open Sans"/>
          <w:bCs/>
          <w:i/>
        </w:rPr>
        <w:tab/>
      </w:r>
      <w:r w:rsidRPr="00B61D78">
        <w:rPr>
          <w:rFonts w:ascii="Open Sans" w:hAnsi="Open Sans" w:cs="Open Sans"/>
          <w:bCs/>
          <w:iCs/>
        </w:rPr>
        <w:t xml:space="preserve">Письменный отчет в формате </w:t>
      </w:r>
      <w:r w:rsidRPr="00B61D78">
        <w:rPr>
          <w:rFonts w:ascii="Open Sans" w:hAnsi="Open Sans" w:cs="Open Sans"/>
          <w:bCs/>
          <w:iCs/>
          <w:lang w:val="en-US"/>
        </w:rPr>
        <w:t>Word</w:t>
      </w:r>
      <w:r w:rsidRPr="00B61D78">
        <w:rPr>
          <w:rFonts w:ascii="Open Sans" w:hAnsi="Open Sans" w:cs="Open Sans"/>
          <w:bCs/>
          <w:iCs/>
        </w:rPr>
        <w:t xml:space="preserve"> в соответствии с методическими указаниями по оформлению отчетов. Объ</w:t>
      </w:r>
      <w:r>
        <w:rPr>
          <w:rFonts w:ascii="Open Sans" w:hAnsi="Open Sans" w:cs="Open Sans"/>
          <w:bCs/>
          <w:iCs/>
        </w:rPr>
        <w:t>ем – от 16</w:t>
      </w:r>
      <w:r w:rsidRPr="00B61D78">
        <w:rPr>
          <w:rFonts w:ascii="Open Sans" w:hAnsi="Open Sans" w:cs="Open Sans"/>
          <w:bCs/>
          <w:iCs/>
        </w:rPr>
        <w:t xml:space="preserve"> страниц.</w:t>
      </w:r>
    </w:p>
    <w:p w:rsidR="00CA3747" w:rsidRPr="00007593" w:rsidRDefault="00CA3747" w:rsidP="00CA3747">
      <w:pPr>
        <w:spacing w:line="280" w:lineRule="exact"/>
        <w:ind w:left="720"/>
        <w:jc w:val="center"/>
        <w:rPr>
          <w:rFonts w:ascii="Open Sans" w:hAnsi="Open Sans" w:cs="Open Sans"/>
          <w:b/>
          <w:bCs/>
        </w:rPr>
      </w:pPr>
    </w:p>
    <w:p w:rsidR="00CA3747" w:rsidRPr="00007593" w:rsidRDefault="00CA3747" w:rsidP="00CA3747">
      <w:pPr>
        <w:spacing w:line="280" w:lineRule="exact"/>
        <w:ind w:left="720"/>
        <w:jc w:val="center"/>
        <w:rPr>
          <w:rFonts w:ascii="Open Sans" w:hAnsi="Open Sans" w:cs="Open Sans"/>
          <w:b/>
          <w:bCs/>
        </w:rPr>
      </w:pPr>
      <w:r w:rsidRPr="00007593">
        <w:rPr>
          <w:rFonts w:ascii="Open Sans" w:hAnsi="Open Sans" w:cs="Open Sans"/>
          <w:b/>
          <w:bCs/>
        </w:rPr>
        <w:t>Литература, используемая на практике:</w:t>
      </w:r>
    </w:p>
    <w:p w:rsidR="00CA3747" w:rsidRPr="00C8223E" w:rsidRDefault="00CA3747" w:rsidP="00CA3747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rFonts w:ascii="Open Sans" w:hAnsi="Open Sans" w:cs="Open Sans"/>
          <w:szCs w:val="28"/>
        </w:rPr>
      </w:pPr>
      <w:r w:rsidRPr="00C8223E">
        <w:rPr>
          <w:rFonts w:ascii="Open Sans" w:hAnsi="Open Sans" w:cs="Open Sans"/>
          <w:szCs w:val="28"/>
        </w:rPr>
        <w:t>Глушков, А. А. Инженерная графика. Теория и практика. — М.: Издательство МГТУ им. Н.Э. Баумана, 2019. — 256 с.</w:t>
      </w:r>
    </w:p>
    <w:p w:rsidR="00CA3747" w:rsidRDefault="00CA3747" w:rsidP="00CA3747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223E">
        <w:rPr>
          <w:rFonts w:ascii="Open Sans" w:hAnsi="Open Sans" w:cs="Open Sans"/>
          <w:szCs w:val="28"/>
        </w:rPr>
        <w:t>Поляков, А. Ю. САПР: NanoCAD. Практическое руководство по проектированию. — М.: БХВ-Петербург, 2019. — 288 с.</w:t>
      </w:r>
    </w:p>
    <w:p w:rsidR="00CA3747" w:rsidRDefault="00CA3747" w:rsidP="00CA3747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rFonts w:ascii="Open Sans" w:hAnsi="Open Sans" w:cs="Open Sans"/>
          <w:szCs w:val="28"/>
        </w:rPr>
      </w:pPr>
      <w:r w:rsidRPr="00C8223E">
        <w:rPr>
          <w:rFonts w:ascii="Open Sans" w:hAnsi="Open Sans" w:cs="Open Sans"/>
          <w:szCs w:val="28"/>
        </w:rPr>
        <w:t>ГОСТ 2.104-2006. Единая система конструкторской документации (ЕСКД). Основные требования к чертежам. — М.: Стандартинформ, 2020.</w:t>
      </w:r>
    </w:p>
    <w:p w:rsidR="00CA3747" w:rsidRPr="00CA3747" w:rsidRDefault="00CA3747" w:rsidP="00CA3747">
      <w:pPr>
        <w:pStyle w:val="Default"/>
        <w:spacing w:line="360" w:lineRule="auto"/>
        <w:ind w:left="709"/>
        <w:jc w:val="both"/>
        <w:rPr>
          <w:rFonts w:ascii="Open Sans" w:hAnsi="Open Sans" w:cs="Open Sans"/>
          <w:szCs w:val="28"/>
        </w:rPr>
      </w:pPr>
    </w:p>
    <w:p w:rsidR="00CA3747" w:rsidRPr="00007593" w:rsidRDefault="00CA3747" w:rsidP="00CA3747">
      <w:pPr>
        <w:spacing w:line="280" w:lineRule="exact"/>
        <w:ind w:left="720"/>
        <w:jc w:val="center"/>
        <w:rPr>
          <w:rFonts w:ascii="Open Sans" w:hAnsi="Open Sans" w:cs="Open Sans"/>
          <w:bCs/>
        </w:rPr>
      </w:pPr>
      <w:r w:rsidRPr="00007593">
        <w:rPr>
          <w:rFonts w:ascii="Open Sans" w:hAnsi="Open Sans" w:cs="Open Sans"/>
          <w:bCs/>
        </w:rPr>
        <w:t xml:space="preserve">                                                            Дата выдачи задания</w:t>
      </w:r>
    </w:p>
    <w:p w:rsidR="00CA3747" w:rsidRPr="00007593" w:rsidRDefault="00CA3747" w:rsidP="00CA3747">
      <w:pPr>
        <w:spacing w:line="280" w:lineRule="exact"/>
        <w:ind w:left="720"/>
        <w:jc w:val="both"/>
        <w:rPr>
          <w:rFonts w:ascii="Open Sans" w:hAnsi="Open Sans" w:cs="Open Sans"/>
        </w:rPr>
      </w:pPr>
      <w:r w:rsidRPr="00007593">
        <w:rPr>
          <w:rFonts w:ascii="Open Sans" w:hAnsi="Open Sans" w:cs="Open Sans"/>
        </w:rPr>
        <w:t>Подписи:</w:t>
      </w:r>
    </w:p>
    <w:p w:rsidR="00CA3747" w:rsidRPr="00007593" w:rsidRDefault="00CA3747" w:rsidP="00CA3747">
      <w:pPr>
        <w:spacing w:line="280" w:lineRule="exact"/>
        <w:ind w:left="720"/>
        <w:jc w:val="both"/>
        <w:rPr>
          <w:rFonts w:ascii="Open Sans" w:hAnsi="Open Sans" w:cs="Open Sans"/>
        </w:rPr>
      </w:pPr>
    </w:p>
    <w:p w:rsidR="00CA3747" w:rsidRPr="00007593" w:rsidRDefault="00CA3747" w:rsidP="00CA3747">
      <w:pPr>
        <w:spacing w:line="360" w:lineRule="auto"/>
        <w:ind w:left="720"/>
        <w:jc w:val="both"/>
        <w:rPr>
          <w:rFonts w:ascii="Open Sans" w:hAnsi="Open Sans" w:cs="Open Sans"/>
        </w:rPr>
      </w:pPr>
      <w:r w:rsidRPr="00007593">
        <w:rPr>
          <w:rFonts w:ascii="Open Sans" w:hAnsi="Open Sans" w:cs="Open Sans"/>
        </w:rPr>
        <w:t>Руководитель от предприятия:_</w:t>
      </w:r>
      <w:r w:rsidRPr="00007593">
        <w:rPr>
          <w:rFonts w:ascii="Open Sans" w:hAnsi="Open Sans" w:cs="Open Sans"/>
        </w:rPr>
        <w:softHyphen/>
      </w:r>
      <w:r w:rsidRPr="00007593">
        <w:rPr>
          <w:rFonts w:ascii="Open Sans" w:hAnsi="Open Sans" w:cs="Open Sans"/>
        </w:rPr>
        <w:softHyphen/>
      </w:r>
      <w:r w:rsidRPr="00007593">
        <w:rPr>
          <w:rFonts w:ascii="Open Sans" w:hAnsi="Open Sans" w:cs="Open Sans"/>
        </w:rPr>
        <w:softHyphen/>
      </w:r>
      <w:r w:rsidRPr="00007593">
        <w:rPr>
          <w:rFonts w:ascii="Open Sans" w:hAnsi="Open Sans" w:cs="Open Sans"/>
        </w:rPr>
        <w:softHyphen/>
      </w:r>
      <w:r w:rsidRPr="00007593">
        <w:rPr>
          <w:rFonts w:ascii="Open Sans" w:hAnsi="Open Sans" w:cs="Open Sans"/>
        </w:rPr>
        <w:softHyphen/>
      </w:r>
      <w:r w:rsidRPr="00007593">
        <w:rPr>
          <w:rFonts w:ascii="Open Sans" w:hAnsi="Open Sans" w:cs="Open Sans"/>
        </w:rPr>
        <w:softHyphen/>
      </w:r>
      <w:r w:rsidRPr="00007593">
        <w:rPr>
          <w:rFonts w:ascii="Open Sans" w:hAnsi="Open Sans" w:cs="Open Sans"/>
        </w:rPr>
        <w:softHyphen/>
        <w:t>_______________________________</w:t>
      </w:r>
      <w:r w:rsidRPr="00007593">
        <w:rPr>
          <w:rFonts w:ascii="Open Sans" w:hAnsi="Open Sans" w:cs="Open Sans"/>
          <w:u w:val="single"/>
        </w:rPr>
        <w:t>Бурдыко Т.Г.</w:t>
      </w:r>
    </w:p>
    <w:p w:rsidR="00CA3747" w:rsidRPr="00007593" w:rsidRDefault="00CA3747" w:rsidP="00CA3747">
      <w:pPr>
        <w:spacing w:line="360" w:lineRule="auto"/>
        <w:ind w:left="720"/>
        <w:jc w:val="both"/>
        <w:rPr>
          <w:rFonts w:ascii="Open Sans" w:hAnsi="Open Sans" w:cs="Open Sans"/>
          <w:u w:val="single"/>
        </w:rPr>
      </w:pPr>
      <w:r w:rsidRPr="00007593">
        <w:rPr>
          <w:rFonts w:ascii="Open Sans" w:hAnsi="Open Sans" w:cs="Open Sans"/>
        </w:rPr>
        <w:t>Руководитель от университета</w:t>
      </w:r>
      <w:r w:rsidRPr="00007593">
        <w:rPr>
          <w:rFonts w:ascii="Open Sans" w:hAnsi="Open Sans" w:cs="Open Sans"/>
          <w:u w:val="single"/>
        </w:rPr>
        <w:t xml:space="preserve">:               __________________       </w:t>
      </w:r>
      <w:r>
        <w:rPr>
          <w:rFonts w:ascii="Open Sans" w:hAnsi="Open Sans" w:cs="Open Sans"/>
          <w:u w:val="single"/>
        </w:rPr>
        <w:t xml:space="preserve">    </w:t>
      </w:r>
      <w:r w:rsidRPr="00007593">
        <w:rPr>
          <w:rFonts w:ascii="Open Sans" w:hAnsi="Open Sans" w:cs="Open Sans"/>
          <w:u w:val="single"/>
        </w:rPr>
        <w:t xml:space="preserve"> Бурдыко Т.Г.</w:t>
      </w:r>
    </w:p>
    <w:p w:rsidR="00CA3747" w:rsidRPr="00007593" w:rsidRDefault="00CA3747" w:rsidP="00CA3747">
      <w:pPr>
        <w:spacing w:line="360" w:lineRule="auto"/>
        <w:ind w:left="720"/>
        <w:jc w:val="both"/>
        <w:rPr>
          <w:rFonts w:ascii="Open Sans" w:hAnsi="Open Sans" w:cs="Open Sans"/>
          <w:u w:val="single"/>
        </w:rPr>
      </w:pPr>
      <w:r w:rsidRPr="00007593">
        <w:rPr>
          <w:rFonts w:ascii="Open Sans" w:hAnsi="Open Sans" w:cs="Open Sans"/>
        </w:rPr>
        <w:t>Задание принял к исполнению</w:t>
      </w:r>
      <w:r w:rsidRPr="00007593">
        <w:rPr>
          <w:rFonts w:ascii="Open Sans" w:hAnsi="Open Sans" w:cs="Open Sans"/>
          <w:u w:val="single"/>
        </w:rPr>
        <w:t xml:space="preserve">:    </w:t>
      </w:r>
      <w:r>
        <w:rPr>
          <w:rFonts w:ascii="Open Sans" w:hAnsi="Open Sans" w:cs="Open Sans"/>
          <w:u w:val="single"/>
        </w:rPr>
        <w:t xml:space="preserve">        _______________________ Спиридонов Д.А.</w:t>
      </w:r>
    </w:p>
    <w:p w:rsidR="00CA3747" w:rsidRPr="004C5842" w:rsidRDefault="00CA3747" w:rsidP="00CA3747">
      <w:pPr>
        <w:pStyle w:val="a3"/>
        <w:tabs>
          <w:tab w:val="left" w:pos="1134"/>
        </w:tabs>
        <w:spacing w:line="360" w:lineRule="auto"/>
        <w:rPr>
          <w:sz w:val="28"/>
        </w:rPr>
      </w:pPr>
      <w:r>
        <w:rPr>
          <w:rFonts w:ascii="Open Sans" w:hAnsi="Open Sans" w:cs="Open Sans"/>
        </w:rPr>
        <w:t>Зав. кафедрой АСОИУ</w:t>
      </w:r>
      <w:r w:rsidRPr="00007593">
        <w:rPr>
          <w:rFonts w:ascii="Open Sans" w:hAnsi="Open Sans" w:cs="Open Sans"/>
          <w:u w:val="single"/>
        </w:rPr>
        <w:t xml:space="preserve">:                     </w:t>
      </w:r>
      <w:r>
        <w:rPr>
          <w:rFonts w:ascii="Open Sans" w:hAnsi="Open Sans" w:cs="Open Sans"/>
          <w:u w:val="single"/>
        </w:rPr>
        <w:t xml:space="preserve">        _________________       </w:t>
      </w:r>
      <w:r w:rsidRPr="00007593">
        <w:rPr>
          <w:rFonts w:ascii="Open Sans" w:hAnsi="Open Sans" w:cs="Open Sans"/>
          <w:u w:val="single"/>
        </w:rPr>
        <w:t>Бушмелева К.И.</w:t>
      </w:r>
      <w:r w:rsidRPr="00007593">
        <w:rPr>
          <w:rFonts w:ascii="Open Sans" w:hAnsi="Open Sans" w:cs="Open Sans"/>
        </w:rPr>
        <w:t xml:space="preserve">   </w:t>
      </w:r>
    </w:p>
    <w:p w:rsidR="00CA3747" w:rsidRPr="00C72EDE" w:rsidRDefault="00CA3747" w:rsidP="00CA3747">
      <w:pPr>
        <w:jc w:val="both"/>
      </w:pPr>
    </w:p>
    <w:bookmarkEnd w:id="0"/>
    <w:p w:rsidR="00DD2793" w:rsidRPr="00CA3747" w:rsidRDefault="00DD2793" w:rsidP="00CA3747"/>
    <w:sectPr w:rsidR="00DD2793" w:rsidRPr="00CA3747" w:rsidSect="00C72EDE">
      <w:headerReference w:type="default" r:id="rId7"/>
      <w:pgSz w:w="11906" w:h="16838"/>
      <w:pgMar w:top="567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2B3" w:rsidRDefault="00D972B3">
      <w:r>
        <w:separator/>
      </w:r>
    </w:p>
  </w:endnote>
  <w:endnote w:type="continuationSeparator" w:id="0">
    <w:p w:rsidR="00D972B3" w:rsidRDefault="00D9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2B3" w:rsidRDefault="00D972B3">
      <w:r>
        <w:separator/>
      </w:r>
    </w:p>
  </w:footnote>
  <w:footnote w:type="continuationSeparator" w:id="0">
    <w:p w:rsidR="00D972B3" w:rsidRDefault="00D97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06027"/>
      <w:docPartObj>
        <w:docPartGallery w:val="Page Numbers (Top of Page)"/>
        <w:docPartUnique/>
      </w:docPartObj>
    </w:sdtPr>
    <w:sdtEndPr/>
    <w:sdtContent>
      <w:p w:rsidR="00C72EDE" w:rsidRDefault="00CA374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:rsidR="00C72EDE" w:rsidRDefault="00D972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57BC"/>
    <w:multiLevelType w:val="hybridMultilevel"/>
    <w:tmpl w:val="33C0A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75956"/>
    <w:multiLevelType w:val="hybridMultilevel"/>
    <w:tmpl w:val="4D5C4C9C"/>
    <w:lvl w:ilvl="0" w:tplc="CF7EB6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6E019BD"/>
    <w:multiLevelType w:val="hybridMultilevel"/>
    <w:tmpl w:val="3B08ED00"/>
    <w:lvl w:ilvl="0" w:tplc="618A6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652409"/>
    <w:multiLevelType w:val="hybridMultilevel"/>
    <w:tmpl w:val="1B36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70"/>
    <w:rsid w:val="00093CA1"/>
    <w:rsid w:val="001A1D16"/>
    <w:rsid w:val="004851FB"/>
    <w:rsid w:val="004D210E"/>
    <w:rsid w:val="0057015B"/>
    <w:rsid w:val="00596D33"/>
    <w:rsid w:val="0066153A"/>
    <w:rsid w:val="008F122E"/>
    <w:rsid w:val="009A1D99"/>
    <w:rsid w:val="00AC317E"/>
    <w:rsid w:val="00B95FDB"/>
    <w:rsid w:val="00BF6656"/>
    <w:rsid w:val="00C17F70"/>
    <w:rsid w:val="00C94F03"/>
    <w:rsid w:val="00CA3747"/>
    <w:rsid w:val="00D972B3"/>
    <w:rsid w:val="00DD2793"/>
    <w:rsid w:val="00EC07BC"/>
    <w:rsid w:val="00EE67A4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50EC"/>
  <w15:chartTrackingRefBased/>
  <w15:docId w15:val="{3F526F98-8106-4366-ADB3-8DE4850E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F70"/>
    <w:pPr>
      <w:ind w:left="720"/>
      <w:contextualSpacing/>
    </w:pPr>
  </w:style>
  <w:style w:type="paragraph" w:customStyle="1" w:styleId="Default">
    <w:name w:val="Default"/>
    <w:rsid w:val="00AC31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A3747"/>
    <w:pP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CA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Калачикова Елена Павловна</dc:creator>
  <cp:keywords/>
  <dc:description/>
  <cp:lastModifiedBy>Вера</cp:lastModifiedBy>
  <cp:revision>4</cp:revision>
  <dcterms:created xsi:type="dcterms:W3CDTF">2024-10-20T18:18:00Z</dcterms:created>
  <dcterms:modified xsi:type="dcterms:W3CDTF">2025-05-03T06:39:00Z</dcterms:modified>
</cp:coreProperties>
</file>