
<file path=[Content_Types].xml><?xml version="1.0" encoding="utf-8"?>
<Types xmlns="http://schemas.openxmlformats.org/package/2006/content-types">
  <Default Extension="svg" ContentType="image/svg+xml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tbl>
      <w:tblPr>
        <w:tblStyle w:val="981"/>
        <w:tblW w:w="99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35"/>
        <w:gridCol w:w="9088"/>
      </w:tblGrid>
      <w:tr>
        <w:trPr>
          <w:trHeight w:val="2192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color w:val="1d2763"/>
                <w:sz w:val="28"/>
                <w:szCs w:val="28"/>
                <w:lang w:eastAsia="es-CL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93640" cy="444500"/>
                      <wp:effectExtent l="0" t="0" r="0" b="0"/>
                      <wp:docPr id="5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>
                                <a:extLst>
                                  <a:ext uri="{96DAC541-7B7A-43D3-8B79-37D633B846F1}">
                                    <asvg:svgBlip xmlns:asvg="http://schemas.microsoft.com/office/drawing/2016/SVG/main" r:embed="rId17"/>
                                  </a:ext>
                                </a:extLst>
                              </a:blip>
                              <a:stretch/>
                            </pic:blipFill>
                            <pic:spPr bwMode="auto">
                              <a:xfrm>
                                <a:off x="0" y="0"/>
                                <a:ext cx="393640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31.00pt;height:35.00pt;mso-wrap-distance-left:0.00pt;mso-wrap-distance-top:0.00pt;mso-wrap-distance-right:0.00pt;mso-wrap-distance-bottom:0.00pt;z-index:1;" stroked="f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908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Esta pauta tiene como objetivo ayudarte a monitorear el desarrollo de tu Proyecto APT, ref</w:t>
            </w:r>
            <w:r>
              <w:rPr>
                <w:rFonts w:eastAsiaTheme="majorEastAsia"/>
                <w:sz w:val="24"/>
                <w:szCs w:val="24"/>
              </w:rPr>
              <w:t xml:space="preserve">lexionando sobre tus avances de acuerdo con lo planificado en la fase anterior y recibiendo retroalimentación de tus pares y docentes que te permita hacer los ajustes necesarios para cumplir con los objetivos de tu proyecto. Esta pauta debe ser respondida </w:t>
            </w:r>
            <w:r>
              <w:rPr>
                <w:rFonts w:eastAsiaTheme="majorEastAsia"/>
                <w:sz w:val="24"/>
                <w:szCs w:val="24"/>
              </w:rPr>
              <w:t xml:space="preserve">con tu grupo</w:t>
            </w:r>
            <w:r>
              <w:rPr>
                <w:rFonts w:eastAsiaTheme="majorEastAsia"/>
                <w:sz w:val="24"/>
                <w:szCs w:val="24"/>
              </w:rPr>
              <w:t xml:space="preserve">.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</w:tc>
      </w:tr>
    </w:tbl>
    <w:p>
      <w:pPr>
        <w:pBdr/>
        <w:spacing w:after="0" w:line="240" w:lineRule="auto"/>
        <w:ind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color w:val="767171" w:themeColor="background2" w:themeShade="80"/>
          <w:sz w:val="24"/>
          <w:szCs w:val="24"/>
        </w:rPr>
      </w:r>
      <w:r>
        <w:rPr>
          <w:rFonts w:eastAsiaTheme="majorEastAsia"/>
          <w:color w:val="767171" w:themeColor="background2" w:themeShade="80"/>
          <w:sz w:val="24"/>
          <w:szCs w:val="24"/>
        </w:rPr>
      </w:r>
    </w:p>
    <w:tbl>
      <w:tblPr>
        <w:tblW w:w="10057" w:type="dxa"/>
        <w:tblCellMar>
          <w:left w:w="15" w:type="dxa"/>
          <w:top w:w="15" w:type="dxa"/>
          <w:right w:w="15" w:type="dxa"/>
          <w:bottom w:w="15" w:type="dxa"/>
        </w:tblCellMar>
        <w:tblBorders/>
        <w:tblLook w:val="04A0" w:firstRow="1" w:lastRow="0" w:firstColumn="1" w:lastColumn="0" w:noHBand="0" w:noVBand="1"/>
      </w:tblPr>
      <w:tblGrid>
        <w:gridCol w:w="10057"/>
      </w:tblGrid>
      <w:tr>
        <w:trPr/>
        <w:tc>
          <w:tcPr>
            <w:tcBorders>
              <w:top w:val="single" w:color="cdcdcd" w:sz="6" w:space="0"/>
              <w:left w:val="single" w:color="cdcdcd" w:sz="6" w:space="0"/>
              <w:bottom w:val="single" w:color="cdcdcd" w:sz="6" w:space="0"/>
              <w:right w:val="single" w:color="cdcdcd" w:sz="6" w:space="0"/>
            </w:tcBorders>
            <w:tcW w:w="1005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Puedes completar esta guía y, posteriormente, cargarla en la sección de reflexión de la Fase </w:t>
            </w:r>
            <w:r>
              <w:rPr>
                <w:rFonts w:eastAsiaTheme="majorEastAsia"/>
                <w:sz w:val="24"/>
                <w:szCs w:val="24"/>
              </w:rPr>
              <w:t xml:space="preserve">2</w:t>
            </w:r>
            <w:r>
              <w:rPr>
                <w:rFonts w:eastAsiaTheme="majorEastAsia"/>
                <w:sz w:val="24"/>
                <w:szCs w:val="24"/>
              </w:rPr>
              <w:t xml:space="preserve">, para retroalimentación de tu docente.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</w:tc>
      </w:tr>
    </w:tbl>
    <w:p>
      <w:pPr>
        <w:pBdr/>
        <w:spacing w:after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tbl>
      <w:tblPr>
        <w:tblStyle w:val="981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>
        <w:trPr>
          <w:trHeight w:val="440"/>
        </w:trPr>
        <w:tc>
          <w:tcPr>
            <w:tcBorders/>
            <w:tcW w:w="100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1. Mira tu carta Gantt y reflexiona sobre los avances de tu Proyecto APT</w:t>
            </w:r>
            <w:r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</w:r>
          </w:p>
        </w:tc>
      </w:tr>
      <w:tr>
        <w:trPr>
          <w:trHeight w:val="1639"/>
        </w:trPr>
        <w:tc>
          <w:tcPr>
            <w:shd w:val="clear" w:color="auto" w:fill="deeaf6" w:themeFill="accent1" w:themeFillTint="33"/>
            <w:tcBorders/>
            <w:tcW w:w="100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¿Has podido cumplir todas las actividades en los tiempos definidos? ¿Qué factores han facilitado o dificultado el desarrollo de las actividades de tu plan de trabajo?</w:t>
            </w:r>
            <w:r>
              <w:rPr>
                <w:rFonts w:eastAsiaTheme="majorEastAsia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eastAsiaTheme="majorEastAsia"/>
                <w:color w:val="000000" w:themeColor="text1"/>
                <w:sz w:val="24"/>
                <w:szCs w:val="24"/>
              </w:rPr>
            </w:pPr>
            <w:r>
              <w:rPr>
                <w:rFonts w:eastAsiaTheme="majorEastAsia"/>
                <w:color w:val="000000" w:themeColor="text1"/>
                <w:sz w:val="24"/>
                <w:szCs w:val="24"/>
              </w:rPr>
            </w:r>
            <w:r>
              <w:rPr>
                <w:rFonts w:eastAsiaTheme="majorEastAsia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eastAsiaTheme="majorEastAsia"/>
                <w:color w:val="000000" w:themeColor="text1"/>
                <w:sz w:val="24"/>
                <w:szCs w:val="24"/>
              </w:rPr>
            </w:pPr>
            <w:r>
              <w:rPr>
                <w:rFonts w:eastAsiaTheme="majorEastAsia"/>
                <w:color w:val="000000" w:themeColor="text1"/>
                <w:sz w:val="24"/>
                <w:szCs w:val="24"/>
                <w:lang w:val="es-ES"/>
              </w:rPr>
              <w:t xml:space="preserve">No he podido debido a que me integre de manera tardía al proyecto, pero me encuentro trabajando en el proyecto constantemente desde que me integre.</w:t>
            </w:r>
            <w:r>
              <w:rPr>
                <w:rFonts w:eastAsiaTheme="majorEastAsia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</w:tc>
      </w:tr>
    </w:tbl>
    <w:p>
      <w:pPr>
        <w:pBdr/>
        <w:spacing w:after="0" w:line="360" w:lineRule="auto"/>
        <w:ind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  <w:r>
        <w:rPr>
          <w:color w:val="595959" w:themeColor="text1" w:themeTint="A6"/>
          <w:sz w:val="24"/>
          <w:szCs w:val="24"/>
          <w:lang w:eastAsia="ja-JP"/>
        </w:rPr>
      </w:r>
    </w:p>
    <w:tbl>
      <w:tblPr>
        <w:tblStyle w:val="981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>
        <w:trPr>
          <w:trHeight w:val="440"/>
        </w:trPr>
        <w:tc>
          <w:tcPr>
            <w:tcBorders/>
            <w:tcW w:w="100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2. </w:t>
            </w:r>
            <w:r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</w:r>
          </w:p>
        </w:tc>
      </w:tr>
      <w:tr>
        <w:trPr>
          <w:trHeight w:val="1639"/>
        </w:trPr>
        <w:tc>
          <w:tcPr>
            <w:shd w:val="clear" w:color="auto" w:fill="deeaf6" w:themeFill="accent1" w:themeFillTint="33"/>
            <w:tcBorders/>
            <w:tcW w:w="100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¿De qué manera has enfrentado y/o planeas enfrentar las dificultades que han afectado el desarrollo de tu Proyecto APT?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/>
                <w:b/>
                <w:bCs/>
                <w:color w:val="1f4f79" w:themeColor="accent1" w:themeShade="80"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/>
                <w:b w:val="0"/>
                <w:bCs w:val="0"/>
                <w:color w:val="000000" w:themeColor="text1"/>
              </w:rPr>
            </w:pPr>
            <w:r>
              <w:rPr>
                <w:rFonts w:ascii="Calibri" w:hAnsi="Calibri"/>
                <w:b w:val="0"/>
                <w:bCs w:val="0"/>
                <w:color w:val="000000" w:themeColor="text1"/>
                <w:lang w:val="es-ES"/>
              </w:rPr>
              <w:t xml:space="preserve">Con bastante estres, pero no me preocupa, tengo confianza de que lograremos estar al día con éxito.</w:t>
            </w:r>
            <w:r>
              <w:rPr>
                <w:rFonts w:ascii="Calibri" w:hAnsi="Calibri"/>
                <w:b w:val="0"/>
                <w:bCs w:val="0"/>
                <w:color w:val="000000" w:themeColor="text1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</w:tc>
      </w:tr>
    </w:tbl>
    <w:p>
      <w:pPr>
        <w:pBdr/>
        <w:spacing w:after="0" w:line="360" w:lineRule="auto"/>
        <w:ind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Bdr/>
        <w:spacing w:after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tbl>
      <w:tblPr>
        <w:tblStyle w:val="981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>
        <w:trPr>
          <w:trHeight w:val="440"/>
        </w:trPr>
        <w:tc>
          <w:tcPr>
            <w:tcBorders/>
            <w:tcW w:w="100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3. Hasta el momento:</w:t>
            </w:r>
            <w:r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</w:r>
          </w:p>
        </w:tc>
      </w:tr>
      <w:tr>
        <w:trPr>
          <w:trHeight w:val="1624"/>
        </w:trPr>
        <w:tc>
          <w:tcPr>
            <w:shd w:val="clear" w:color="auto" w:fill="deeaf6" w:themeFill="accent1" w:themeFillTint="33"/>
            <w:tcBorders/>
            <w:tcW w:w="100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¿Cómo evalúas tu</w:t>
            </w:r>
            <w:r>
              <w:rPr>
                <w:rFonts w:eastAsiaTheme="majorEastAsia"/>
                <w:sz w:val="24"/>
                <w:szCs w:val="24"/>
              </w:rPr>
              <w:t xml:space="preserve"> trabajo</w:t>
            </w:r>
            <w:r>
              <w:rPr>
                <w:rFonts w:eastAsiaTheme="majorEastAsia"/>
                <w:sz w:val="24"/>
                <w:szCs w:val="24"/>
              </w:rPr>
              <w:t xml:space="preserve">? ¿Qué destacas y qué podrías hacer para mejorar tu</w:t>
            </w:r>
            <w:r>
              <w:rPr>
                <w:rFonts w:eastAsiaTheme="majorEastAsia"/>
                <w:sz w:val="24"/>
                <w:szCs w:val="24"/>
              </w:rPr>
              <w:t xml:space="preserve"> trabajo</w:t>
            </w:r>
            <w:r>
              <w:rPr>
                <w:rFonts w:eastAsiaTheme="majorEastAsia"/>
                <w:sz w:val="24"/>
                <w:szCs w:val="24"/>
              </w:rPr>
              <w:t xml:space="preserve">?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/>
                <w:b/>
                <w:bCs/>
                <w:color w:val="1f4f79" w:themeColor="accent1" w:themeShade="80"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/>
                <w:b/>
                <w:bCs/>
                <w:color w:val="1f4f79" w:themeColor="accent1" w:themeShade="80"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  <w:lang w:val="es-ES"/>
              </w:rPr>
              <w:t xml:space="preserve">Evaluo mi trabajo algo lento comparado al nivel de avance que deberíamos tener, por lo cual tendré que colocar mas esfuerzo, a pesar de esto siento que bajo las circunstancias estoy haciendo las cosas bien.</w:t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</w:tc>
      </w:tr>
    </w:tbl>
    <w:p>
      <w:pPr>
        <w:pBdr/>
        <w:spacing w:after="0" w:line="360" w:lineRule="auto"/>
        <w:ind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Bdr/>
        <w:spacing/>
        <w:ind/>
        <w:rPr/>
      </w:pPr>
      <w:r/>
      <w:r/>
    </w:p>
    <w:tbl>
      <w:tblPr>
        <w:tblStyle w:val="981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>
        <w:trPr>
          <w:trHeight w:val="440"/>
        </w:trPr>
        <w:tc>
          <w:tcPr>
            <w:tcBorders/>
            <w:tcW w:w="100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4. Después de reflexionar sobre el avance de tu Proyecto APT</w:t>
            </w:r>
            <w:r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</w:r>
          </w:p>
        </w:tc>
      </w:tr>
      <w:tr>
        <w:trPr>
          <w:trHeight w:val="1639"/>
        </w:trPr>
        <w:tc>
          <w:tcPr>
            <w:shd w:val="clear" w:color="auto" w:fill="deeaf6" w:themeFill="accent1" w:themeFillTint="33"/>
            <w:tcBorders/>
            <w:tcW w:w="100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¿Qué inquietudes te quedan sobre cómo proceder? ¿Qué pregunta te gustaría hacerle a tu docente o a tus pares?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  <w:lang w:val="es-ES"/>
              </w:rPr>
              <w:t xml:space="preserve">Me preocupa el hardware y costos para poder testear y mantener el proyecto de manera funcional y eficiente.</w:t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</w:tc>
      </w:tr>
    </w:tbl>
    <w:p>
      <w:pPr>
        <w:pBdr/>
        <w:spacing w:after="0" w:line="360" w:lineRule="auto"/>
        <w:ind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Bdr/>
        <w:spacing w:after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tbl>
      <w:tblPr>
        <w:tblStyle w:val="981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>
        <w:trPr>
          <w:trHeight w:val="440"/>
        </w:trPr>
        <w:tc>
          <w:tcPr>
            <w:tcBorders/>
            <w:tcW w:w="100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5. A partir de esta instancia de monitoreo de su Proyecto APT</w:t>
            </w:r>
            <w:r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</w:r>
          </w:p>
        </w:tc>
      </w:tr>
      <w:tr>
        <w:trPr>
          <w:trHeight w:val="1639"/>
        </w:trPr>
        <w:tc>
          <w:tcPr>
            <w:shd w:val="clear" w:color="auto" w:fill="deeaf6" w:themeFill="accent1" w:themeFillTint="33"/>
            <w:tcBorders/>
            <w:tcW w:w="100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¿Consideran que las actividades deben ser redistribuidas entre los miembros del grupo? ¿Hay nuevas actividades que deban ser asignadas a algún miembro del grupo?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  <w:lang w:val="es-ES"/>
              </w:rPr>
              <w:t xml:space="preserve">No, encuentro que estamos bien organizado bajo la circunstancias.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</w:tc>
      </w:tr>
    </w:tbl>
    <w:p>
      <w:pPr>
        <w:pBdr/>
        <w:spacing w:after="0" w:line="360" w:lineRule="auto"/>
        <w:ind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Bdr/>
        <w:spacing w:after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tbl>
      <w:tblPr>
        <w:tblStyle w:val="981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>
        <w:trPr>
          <w:trHeight w:val="440"/>
        </w:trPr>
        <w:tc>
          <w:tcPr>
            <w:tcBorders/>
            <w:tcW w:w="100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6</w:t>
            </w:r>
            <w:r>
              <w:rPr>
                <w:rFonts w:eastAsiaTheme="majorEastAsia"/>
                <w:sz w:val="24"/>
                <w:szCs w:val="24"/>
              </w:rPr>
              <w:t xml:space="preserve">. APT  grupal</w:t>
            </w:r>
            <w:r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</w:r>
          </w:p>
        </w:tc>
      </w:tr>
      <w:tr>
        <w:trPr>
          <w:trHeight w:val="1639"/>
        </w:trPr>
        <w:tc>
          <w:tcPr>
            <w:shd w:val="clear" w:color="auto" w:fill="deeaf6" w:themeFill="accent1" w:themeFillTint="33"/>
            <w:tcBorders/>
            <w:tcW w:w="100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¿Cómo evalúan el trabajo en grupo? ¿Qué aspectos positivos destacan? ¿Qué aspectos podrían mejorar?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  <w:lang w:val="es-ES"/>
              </w:rPr>
              <w:t xml:space="preserve">Encuentro que el equipo esta trabajando de manera correcto bajo la circunstancias de la carga de trabajo, siendo un grupo de 2 personas.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</w:tc>
      </w:tr>
    </w:tbl>
    <w:p>
      <w:pPr>
        <w:pBdr/>
        <w:spacing w:after="0" w:line="360" w:lineRule="auto"/>
        <w:ind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Bdr/>
        <w:spacing w:after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sectPr>
      <w:headerReference w:type="default" r:id="rId9"/>
      <w:headerReference w:type="first" r:id="rId10"/>
      <w:footerReference w:type="default" r:id="rId11"/>
      <w:footnotePr/>
      <w:endnotePr/>
      <w:type w:val="nextPage"/>
      <w:pgSz w:h="15840" w:orient="portrait" w:w="12240"/>
      <w:pgMar w:top="1440" w:right="1077" w:bottom="1134" w:left="1077" w:header="567" w:footer="465" w:gutter="0"/>
      <w:pgNumType w:start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60402020202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Times New Roman">
    <w:panose1 w:val="02020603050405020304"/>
  </w:font>
  <w:font w:name="Segoe UI">
    <w:panose1 w:val="020B0502040504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937982979"/>
      <w:docPartObj>
        <w:docPartGallery w:val="Page Numbers (Bottom of Page)"/>
        <w:docPartUnique w:val="true"/>
      </w:docPartObj>
      <w:rPr/>
    </w:sdtPr>
    <w:sdtContent>
      <w:p>
        <w:pPr>
          <w:pStyle w:val="984"/>
          <w:pBdr/>
          <w:spacing/>
          <w:ind/>
          <w:rPr/>
        </w:pPr>
        <w:r>
          <w:rPr>
            <w:lang w:eastAsia="es-CL"/>
          </w:rPr>
          <mc:AlternateContent>
            <mc:Choice Requires="wpg">
              <w:drawing>
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" name="Grupo 3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0" name="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/>
                                  <w:ind/>
                                  <w:jc w:val="center"/>
                                  <w:rPr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es-ES"/>
                                  </w:rPr>
                                  <w:t xml:space="preserve"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GrpSpPr/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" name=""/>
                            <wps:cNvSpPr/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"/>
                            <wps:cNvSpPr/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3" o:spid="_x0000_s0000" style="position:absolute;z-index:251659264;o:allowoverlap:true;o:allowincell:true;mso-position-horizontal-relative:page;mso-position-horizontal:center;mso-position-vertical-relative:bottom-margin-area;mso-position-vertical:center;width:610.50pt;height:15.00pt;mso-wrap-distance-left:9.00pt;mso-wrap-distance-top:0.00pt;mso-wrap-distance-right:9.00pt;mso-wrap-distance-bottom:0.00pt;" coordorigin="0,149" coordsize="122,3">
                  <v:shape id="shape 4" o:spid="_x0000_s4" o:spt="202" type="#_x0000_t202" style="position:absolute;left:108;top:149;width:6;height:2;v-text-anchor:top;visibility:visible;" filled="f" stroked="f">
                    <v:textbox inset="0,0,0,0">
                      <w:txbxContent>
                        <w:p>
                          <w:pPr>
                            <w:pBdr/>
                            <w:spacing/>
                            <w:ind/>
                            <w:jc w:val="center"/>
                            <w:rPr/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es-ES"/>
                            </w:rPr>
                            <w:t xml:space="preserve"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  <w:r/>
                        </w:p>
                      </w:txbxContent>
                    </v:textbox>
                  </v:shape>
                  <v:group id="group 5" o:spid="_x0000_s0000" style="position:absolute;left:0;top:149;width:122;height:2;flip:x;" coordorigin="0,149" coordsize="122,2">
                    <v:shape id="shape 6" o:spid="_x0000_s6" o:spt="34" type="#_x0000_t34" style="position:absolute;left:0;top:149;width:12;height:2;flip:y;visibility:visible;" filled="f" strokecolor="#A5A5A5" strokeweight="0.75pt"/>
                    <v:shape id="shape 7" o:spid="_x0000_s7" o:spt="34" type="#_x0000_t34" style="position:absolute;left:12;top:149;width:109;height:2;rotation:180;visibility:visible;" filled="f" strokecolor="#A5A5A5" strokeweight="0.75pt"/>
                  </v:group>
                </v:group>
              </w:pict>
            </mc:Fallback>
          </mc:AlternateContent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81"/>
      <w:tblW w:w="9923" w:type="dxa"/>
      <w:tblBorders/>
      <w:tblLook w:val="04A0" w:firstRow="1" w:lastRow="0" w:firstColumn="1" w:lastColumn="0" w:noHBand="0" w:noVBand="1"/>
    </w:tblPr>
    <w:tblGrid>
      <w:gridCol w:w="5707"/>
      <w:gridCol w:w="4216"/>
    </w:tblGrid>
    <w:tr>
      <w:trPr>
        <w:trHeight w:val="697"/>
      </w:trPr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707" w:type="dxa"/>
          <w:textDirection w:val="lrTb"/>
          <w:noWrap w:val="false"/>
        </w:tcPr>
        <w:p>
          <w:pPr>
            <w:pBdr/>
            <w:spacing/>
            <w:ind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Diario de Reflexión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r>
        </w:p>
        <w:p>
          <w:pPr>
            <w:pBdr/>
            <w:spacing/>
            <w:ind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2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r>
        </w:p>
        <w:p>
          <w:pPr>
            <w:pBdr/>
            <w:spacing/>
            <w:ind/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r>
          <w: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r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216" w:type="dxa"/>
          <w:textDirection w:val="lrTb"/>
          <w:noWrap w:val="false"/>
        </w:tcPr>
        <w:p>
          <w:pPr>
            <w:pBdr/>
            <w:spacing/>
            <w:ind/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lang w:eastAsia="es-CL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996440" cy="428625"/>
                    <wp:effectExtent l="0" t="0" r="3810" b="9525"/>
                    <wp:docPr id="1" name="Imagen 5" descr="http://www.duoc.cl/normasgraficas/normasgraficas/marca-duoc/6logo-fondo-transparente/fondo-transparente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Imagen 18" descr="http://www.duoc.cl/normasgraficas/normasgraficas/marca-duoc/6logo-fondo-transparente/fondo-transparente.png"/>
                            <pic:cNvPicPr/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996440" cy="42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width:157.20pt;height:33.75pt;mso-wrap-distance-left:0.00pt;mso-wrap-distance-top:0.00pt;mso-wrap-distance-right:0.00pt;mso-wrap-distance-bottom:0.00pt;z-index:1;" stroked="f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r>
        </w:p>
      </w:tc>
    </w:tr>
  </w:tbl>
  <w:p>
    <w:pPr>
      <w:pStyle w:val="982"/>
      <w:pBdr/>
      <w:tabs>
        <w:tab w:val="clear" w:leader="none" w:pos="4419"/>
        <w:tab w:val="left" w:leader="none" w:pos="8122"/>
        <w:tab w:val="clear" w:leader="none" w:pos="8838"/>
      </w:tabs>
      <w:spacing/>
      <w:ind/>
      <w:rPr>
        <w:color w:val="1f4e79" w:themeColor="accent1" w:themeShade="80"/>
      </w:rPr>
    </w:pPr>
    <w:r>
      <w:rPr>
        <w:color w:val="1f4e79" w:themeColor="accent1" w:themeShade="80"/>
      </w:rPr>
    </w:r>
    <w:r>
      <w:rPr>
        <w:color w:val="1f4e79" w:themeColor="accent1" w:themeShade="8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81"/>
      <w:tblW w:w="0" w:type="auto"/>
      <w:tblBorders/>
      <w:tblLook w:val="04A0" w:firstRow="1" w:lastRow="0" w:firstColumn="1" w:lastColumn="0" w:noHBand="0" w:noVBand="1"/>
    </w:tblPr>
    <w:tblGrid>
      <w:gridCol w:w="786"/>
      <w:gridCol w:w="5918"/>
      <w:gridCol w:w="3382"/>
    </w:tblGrid>
    <w:tr>
      <w:trPr>
        <w:trHeight w:val="1091"/>
      </w:trPr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675" w:type="dxa"/>
          <w:textDirection w:val="lrTb"/>
          <w:noWrap w:val="false"/>
        </w:tcPr>
        <w:p>
          <w:pPr>
            <w:pBdr/>
            <w:spacing/>
            <w:ind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ascii="Century Gothic" w:hAnsi="Century Gothic"/>
              <w:b/>
              <w:sz w:val="30"/>
              <w:szCs w:val="30"/>
              <w:lang w:eastAsia="es-CL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361950" cy="581025"/>
                    <wp:effectExtent l="0" t="0" r="0" b="9525"/>
                    <wp:docPr id="2" name="Imagen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n 11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>
                              <a:extLst>
                                <a:ext uri="{96DAC541-7B7A-43D3-8B79-37D633B846F1}">
                                  <asvg:svgBlip xmlns:asvg="http://schemas.microsoft.com/office/drawing/2016/SVG/main" r:embed="rId2"/>
                                </a:ext>
                              </a:extLst>
                            </a:blip>
                            <a:stretch/>
                          </pic:blipFill>
                          <pic:spPr bwMode="auto">
                            <a:xfrm>
                              <a:off x="0" y="0"/>
                              <a:ext cx="361950" cy="58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" o:spid="_x0000_s1" type="#_x0000_t75" style="width:28.50pt;height:45.75pt;mso-wrap-distance-left:0.00pt;mso-wrap-distance-top:0.00pt;mso-wrap-distance-right:0.00pt;mso-wrap-distance-bottom:0.00pt;z-index:1;" stroked="f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r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11277" w:type="dxa"/>
          <w:textDirection w:val="lrTb"/>
          <w:noWrap w:val="false"/>
        </w:tcPr>
        <w:p>
          <w:pPr>
            <w:pBdr/>
            <w:spacing/>
            <w:ind/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 xml:space="preserve">PTR7862</w:t>
          </w:r>
          <w: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r>
        </w:p>
        <w:p>
          <w:pPr>
            <w:pBdr/>
            <w:spacing/>
            <w:ind/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en Geomática</w:t>
          </w: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r>
        </w:p>
        <w:p>
          <w:pPr>
            <w:pBdr/>
            <w:spacing/>
            <w:ind/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 xml:space="preserve">Diario de Reflexión – Fase 2</w:t>
          </w: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r>
        </w:p>
        <w:p>
          <w:pPr>
            <w:pBdr/>
            <w:spacing/>
            <w:ind/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r>
          <w: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r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3588" w:type="dxa"/>
          <w:textDirection w:val="lrTb"/>
          <w:noWrap w:val="false"/>
        </w:tcPr>
        <w:p>
          <w:pPr>
            <w:pBdr/>
            <w:spacing/>
            <w:ind/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ascii="Century Gothic" w:hAnsi="Century Gothic"/>
              <w:b/>
              <w:sz w:val="30"/>
              <w:szCs w:val="30"/>
              <w:lang w:eastAsia="es-CL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895475" cy="466725"/>
                    <wp:effectExtent l="0" t="0" r="9525" b="9525"/>
                    <wp:docPr id="3" name="Imagen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n 12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3">
                              <a:extLst>
                                <a:ext uri="{96DAC541-7B7A-43D3-8B79-37D633B846F1}">
                                  <asvg:svgBlip xmlns:asvg="http://schemas.microsoft.com/office/drawing/2016/SVG/main" r:embed="rId4"/>
                                </a:ext>
                              </a:extLst>
                            </a:blip>
                            <a:stretch/>
                          </pic:blipFill>
                          <pic:spPr bwMode="auto">
                            <a:xfrm>
                              <a:off x="0" y="0"/>
                              <a:ext cx="1895474" cy="46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2" o:spid="_x0000_s2" type="#_x0000_t75" style="width:149.25pt;height:36.75pt;mso-wrap-distance-left:0.00pt;mso-wrap-distance-top:0.00pt;mso-wrap-distance-right:0.00pt;mso-wrap-distance-bottom:0.00pt;z-index:1;" stroked="f">
                    <v:imagedata r:id="rId3" o:title=""/>
                    <o:lock v:ext="edit" rotation="t"/>
                  </v:shape>
                </w:pict>
              </mc:Fallback>
            </mc:AlternateContent>
          </w:r>
          <w: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r>
        </w:p>
      </w:tc>
    </w:tr>
  </w:tbl>
  <w:p>
    <w:pPr>
      <w:pStyle w:val="982"/>
      <w:pBdr/>
      <w:spacing/>
      <w:ind/>
      <w:jc w:val="right"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56A1"/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nsid w:val="06D37410"/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nsid w:val="0E463B80"/>
    <w:lvl w:ilvl="0">
      <w:isLgl w:val="false"/>
      <w:lvlJc w:val="left"/>
      <w:lvlText w:val="%1."/>
      <w:numFmt w:val="lowerLetter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lowerLetter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lowerLetter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lowerLetter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nsid w:val="114E14AF"/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nsid w:val="129E5F86"/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5">
    <w:nsid w:val="14BB08B8"/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nsid w:val="17D912F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nsid w:val="18791F54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nsid w:val="1FB806D7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-"/>
      <w:numFmt w:val="decimal"/>
      <w:pPr>
        <w:pBdr/>
        <w:spacing/>
        <w:ind w:hanging="360" w:left="234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nsid w:val="20BF044C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nsid w:val="26DC0205"/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nsid w:val="26FB1285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nsid w:val="2B225FEE"/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nsid w:val="2BB44D38"/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nsid w:val="2D345837"/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nsid w:val="2FFD4C7F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16">
    <w:nsid w:val="34CF2F87"/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nsid w:val="38357D52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8">
    <w:nsid w:val="3B2D7969"/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nsid w:val="3BA86CEA"/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nsid w:val="3F0F587D"/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nsid w:val="44F11BDD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nsid w:val="4FE12D10"/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nsid w:val="50C131BC"/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nsid w:val="510E5C01"/>
    <w:lvl w:ilvl="0">
      <w:isLgl w:val="false"/>
      <w:lvlJc w:val="left"/>
      <w:lvlText w:val="%1."/>
      <w:numFmt w:val="decimal"/>
      <w:pPr>
        <w:pBdr/>
        <w:spacing/>
        <w:ind w:hanging="435" w:left="435"/>
      </w:pPr>
      <w:rPr>
        <w:rFonts w:hint="default"/>
      </w:rPr>
      <w:start w:val="2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</w:abstractNum>
  <w:abstractNum w:abstractNumId="25">
    <w:nsid w:val="5C463542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6">
    <w:nsid w:val="64E91BB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7">
    <w:nsid w:val="6ADA0051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nsid w:val="6BDB0362"/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asciiTheme="minorHAnsi" w:hAnsiTheme="minorHAnsi" w:eastAsiaTheme="minorHAnsi" w:cstheme="minorBidi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">
    <w:nsid w:val="6F3C13F9"/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0">
    <w:nsid w:val="6F5F64B1"/>
    <w:lvl w:ilvl="0">
      <w:isLgl w:val="false"/>
      <w:lvlJc w:val="left"/>
      <w:lvlText w:val="(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nsid w:val="731E1176"/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nsid w:val="74565F7A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3">
    <w:nsid w:val="74F525A0"/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4">
    <w:nsid w:val="78261542"/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5">
    <w:nsid w:val="7A044B22"/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6">
    <w:nsid w:val="7AB36760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">
    <w:nsid w:val="7B9B44FE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8">
    <w:nsid w:val="7DBB548A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9">
    <w:nsid w:val="7F291C01"/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28"/>
  </w:num>
  <w:num w:numId="5">
    <w:abstractNumId w:val="30"/>
  </w:num>
  <w:num w:numId="6">
    <w:abstractNumId w:val="4"/>
  </w:num>
  <w:num w:numId="7">
    <w:abstractNumId w:val="11"/>
  </w:num>
  <w:num w:numId="8">
    <w:abstractNumId w:val="19"/>
  </w:num>
  <w:num w:numId="9">
    <w:abstractNumId w:val="15"/>
  </w:num>
  <w:num w:numId="10">
    <w:abstractNumId w:val="9"/>
  </w:num>
  <w:num w:numId="11">
    <w:abstractNumId w:val="24"/>
  </w:num>
  <w:num w:numId="12">
    <w:abstractNumId w:val="35"/>
  </w:num>
  <w:num w:numId="13">
    <w:abstractNumId w:val="29"/>
  </w:num>
  <w:num w:numId="14">
    <w:abstractNumId w:val="1"/>
  </w:num>
  <w:num w:numId="15">
    <w:abstractNumId w:val="36"/>
  </w:num>
  <w:num w:numId="16">
    <w:abstractNumId w:val="21"/>
  </w:num>
  <w:num w:numId="17">
    <w:abstractNumId w:val="17"/>
  </w:num>
  <w:num w:numId="18">
    <w:abstractNumId w:val="31"/>
  </w:num>
  <w:num w:numId="19">
    <w:abstractNumId w:val="10"/>
  </w:num>
  <w:num w:numId="20">
    <w:abstractNumId w:val="39"/>
  </w:num>
  <w:num w:numId="21">
    <w:abstractNumId w:val="34"/>
  </w:num>
  <w:num w:numId="22">
    <w:abstractNumId w:val="13"/>
  </w:num>
  <w:num w:numId="23">
    <w:abstractNumId w:val="14"/>
  </w:num>
  <w:num w:numId="24">
    <w:abstractNumId w:val="5"/>
  </w:num>
  <w:num w:numId="25">
    <w:abstractNumId w:val="16"/>
  </w:num>
  <w:num w:numId="26">
    <w:abstractNumId w:val="20"/>
  </w:num>
  <w:num w:numId="27">
    <w:abstractNumId w:val="23"/>
  </w:num>
  <w:num w:numId="28">
    <w:abstractNumId w:val="0"/>
  </w:num>
  <w:num w:numId="29">
    <w:abstractNumId w:val="18"/>
  </w:num>
  <w:num w:numId="30">
    <w:abstractNumId w:val="22"/>
  </w:num>
  <w:num w:numId="31">
    <w:abstractNumId w:val="2"/>
  </w:num>
  <w:num w:numId="32">
    <w:abstractNumId w:val="7"/>
  </w:num>
  <w:num w:numId="33">
    <w:abstractNumId w:val="32"/>
  </w:num>
  <w:num w:numId="34">
    <w:abstractNumId w:val="38"/>
  </w:num>
  <w:num w:numId="35">
    <w:abstractNumId w:val="6"/>
  </w:num>
  <w:num w:numId="36">
    <w:abstractNumId w:val="25"/>
  </w:num>
  <w:num w:numId="37">
    <w:abstractNumId w:val="37"/>
  </w:num>
  <w:num w:numId="38">
    <w:abstractNumId w:val="27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97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97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97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2">
    <w:name w:val="Heading 4"/>
    <w:basedOn w:val="970"/>
    <w:next w:val="97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970"/>
    <w:next w:val="970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970"/>
    <w:next w:val="97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970"/>
    <w:next w:val="970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970"/>
    <w:next w:val="970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970"/>
    <w:next w:val="970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3">
    <w:name w:val="Heading 4 Char"/>
    <w:basedOn w:val="974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974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974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974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97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974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3">
    <w:name w:val="Quote"/>
    <w:basedOn w:val="970"/>
    <w:next w:val="970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974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9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9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9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974"/>
    <w:uiPriority w:val="20"/>
    <w:qFormat/>
    <w:pPr>
      <w:pBdr/>
      <w:spacing/>
      <w:ind/>
    </w:pPr>
    <w:rPr>
      <w:i/>
      <w:iCs/>
    </w:rPr>
  </w:style>
  <w:style w:type="character" w:styleId="174">
    <w:name w:val="Subtle Reference"/>
    <w:basedOn w:val="9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97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84">
    <w:name w:val="endnote text"/>
    <w:basedOn w:val="970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974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974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9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2">
    <w:name w:val="toc 4"/>
    <w:basedOn w:val="970"/>
    <w:next w:val="970"/>
    <w:uiPriority w:val="39"/>
    <w:unhideWhenUsed/>
    <w:pPr>
      <w:pBdr/>
      <w:spacing w:after="100"/>
      <w:ind w:left="660"/>
    </w:pPr>
  </w:style>
  <w:style w:type="paragraph" w:styleId="193">
    <w:name w:val="toc 5"/>
    <w:basedOn w:val="970"/>
    <w:next w:val="970"/>
    <w:uiPriority w:val="39"/>
    <w:unhideWhenUsed/>
    <w:pPr>
      <w:pBdr/>
      <w:spacing w:after="100"/>
      <w:ind w:left="880"/>
    </w:pPr>
  </w:style>
  <w:style w:type="paragraph" w:styleId="194">
    <w:name w:val="toc 6"/>
    <w:basedOn w:val="970"/>
    <w:next w:val="970"/>
    <w:uiPriority w:val="39"/>
    <w:unhideWhenUsed/>
    <w:pPr>
      <w:pBdr/>
      <w:spacing w:after="100"/>
      <w:ind w:left="1100"/>
    </w:pPr>
  </w:style>
  <w:style w:type="paragraph" w:styleId="195">
    <w:name w:val="toc 7"/>
    <w:basedOn w:val="970"/>
    <w:next w:val="970"/>
    <w:uiPriority w:val="39"/>
    <w:unhideWhenUsed/>
    <w:pPr>
      <w:pBdr/>
      <w:spacing w:after="100"/>
      <w:ind w:left="1320"/>
    </w:pPr>
  </w:style>
  <w:style w:type="paragraph" w:styleId="196">
    <w:name w:val="toc 8"/>
    <w:basedOn w:val="970"/>
    <w:next w:val="970"/>
    <w:uiPriority w:val="39"/>
    <w:unhideWhenUsed/>
    <w:pPr>
      <w:pBdr/>
      <w:spacing w:after="100"/>
      <w:ind w:left="1540"/>
    </w:pPr>
  </w:style>
  <w:style w:type="paragraph" w:styleId="197">
    <w:name w:val="toc 9"/>
    <w:basedOn w:val="970"/>
    <w:next w:val="970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974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970"/>
    <w:next w:val="970"/>
    <w:uiPriority w:val="99"/>
    <w:unhideWhenUsed/>
    <w:pPr>
      <w:pBdr/>
      <w:spacing w:after="0" w:afterAutospacing="0"/>
      <w:ind/>
    </w:pPr>
  </w:style>
  <w:style w:type="paragraph" w:styleId="970" w:default="1">
    <w:name w:val="Normal"/>
    <w:qFormat/>
    <w:pPr>
      <w:pBdr/>
      <w:spacing/>
      <w:ind/>
    </w:pPr>
  </w:style>
  <w:style w:type="paragraph" w:styleId="971">
    <w:name w:val="Heading 1"/>
    <w:basedOn w:val="970"/>
    <w:next w:val="970"/>
    <w:link w:val="990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972">
    <w:name w:val="Heading 2"/>
    <w:basedOn w:val="970"/>
    <w:next w:val="970"/>
    <w:link w:val="991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973">
    <w:name w:val="Heading 3"/>
    <w:basedOn w:val="970"/>
    <w:next w:val="970"/>
    <w:link w:val="992"/>
    <w:uiPriority w:val="9"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974" w:default="1">
    <w:name w:val="Default Paragraph Font"/>
    <w:uiPriority w:val="1"/>
    <w:semiHidden/>
    <w:unhideWhenUsed/>
    <w:pPr>
      <w:pBdr/>
      <w:spacing/>
      <w:ind/>
    </w:pPr>
  </w:style>
  <w:style w:type="table" w:styleId="97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76" w:default="1">
    <w:name w:val="No List"/>
    <w:uiPriority w:val="99"/>
    <w:semiHidden/>
    <w:unhideWhenUsed/>
    <w:pPr>
      <w:pBdr/>
      <w:spacing/>
      <w:ind/>
    </w:pPr>
  </w:style>
  <w:style w:type="paragraph" w:styleId="977">
    <w:name w:val="No Spacing"/>
    <w:link w:val="978"/>
    <w:uiPriority w:val="1"/>
    <w:qFormat/>
    <w:pPr>
      <w:pBdr/>
      <w:spacing w:after="0" w:line="240" w:lineRule="auto"/>
      <w:ind/>
    </w:pPr>
    <w:rPr>
      <w:rFonts w:eastAsiaTheme="minorEastAsia"/>
      <w:lang w:eastAsia="es-CL"/>
    </w:rPr>
  </w:style>
  <w:style w:type="character" w:styleId="978" w:customStyle="1">
    <w:name w:val="No Spacing Char"/>
    <w:basedOn w:val="974"/>
    <w:link w:val="977"/>
    <w:uiPriority w:val="1"/>
    <w:pPr>
      <w:pBdr/>
      <w:spacing/>
      <w:ind/>
    </w:pPr>
    <w:rPr>
      <w:rFonts w:eastAsiaTheme="minorEastAsia"/>
      <w:lang w:eastAsia="es-CL"/>
    </w:rPr>
  </w:style>
  <w:style w:type="paragraph" w:styleId="979">
    <w:name w:val="Title"/>
    <w:basedOn w:val="970"/>
    <w:next w:val="970"/>
    <w:link w:val="980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80" w:customStyle="1">
    <w:name w:val="Title Char"/>
    <w:basedOn w:val="974"/>
    <w:link w:val="97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table" w:styleId="981">
    <w:name w:val="Table Grid"/>
    <w:basedOn w:val="97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2">
    <w:name w:val="Header"/>
    <w:basedOn w:val="970"/>
    <w:link w:val="983"/>
    <w:unhideWhenUsed/>
    <w:pPr>
      <w:pBdr/>
      <w:tabs>
        <w:tab w:val="center" w:leader="none" w:pos="4419"/>
        <w:tab w:val="right" w:leader="none" w:pos="8838"/>
      </w:tabs>
      <w:spacing w:after="0" w:line="240" w:lineRule="auto"/>
      <w:ind/>
    </w:pPr>
  </w:style>
  <w:style w:type="character" w:styleId="983" w:customStyle="1">
    <w:name w:val="Header Char"/>
    <w:basedOn w:val="974"/>
    <w:link w:val="982"/>
    <w:pPr>
      <w:pBdr/>
      <w:spacing/>
      <w:ind/>
    </w:pPr>
  </w:style>
  <w:style w:type="paragraph" w:styleId="984">
    <w:name w:val="Footer"/>
    <w:basedOn w:val="970"/>
    <w:link w:val="985"/>
    <w:uiPriority w:val="99"/>
    <w:unhideWhenUsed/>
    <w:pPr>
      <w:pBdr/>
      <w:tabs>
        <w:tab w:val="center" w:leader="none" w:pos="4419"/>
        <w:tab w:val="right" w:leader="none" w:pos="8838"/>
      </w:tabs>
      <w:spacing w:after="0" w:line="240" w:lineRule="auto"/>
      <w:ind/>
    </w:pPr>
  </w:style>
  <w:style w:type="character" w:styleId="985" w:customStyle="1">
    <w:name w:val="Footer Char"/>
    <w:basedOn w:val="974"/>
    <w:link w:val="984"/>
    <w:uiPriority w:val="99"/>
    <w:pPr>
      <w:pBdr/>
      <w:spacing/>
      <w:ind/>
    </w:pPr>
  </w:style>
  <w:style w:type="table" w:styleId="986" w:customStyle="1">
    <w:name w:val="Tabla normal 11"/>
    <w:basedOn w:val="975"/>
    <w:uiPriority w:val="41"/>
    <w:pPr>
      <w:pBdr/>
      <w:spacing w:after="0" w:line="240" w:lineRule="auto"/>
      <w:ind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themeShade="BF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7">
    <w:name w:val="List Paragraph"/>
    <w:basedOn w:val="970"/>
    <w:link w:val="1009"/>
    <w:uiPriority w:val="34"/>
    <w:qFormat/>
    <w:pPr>
      <w:pBdr/>
      <w:spacing/>
      <w:ind w:left="720"/>
      <w:contextualSpacing w:val="true"/>
    </w:pPr>
  </w:style>
  <w:style w:type="paragraph" w:styleId="988">
    <w:name w:val="Balloon Text"/>
    <w:basedOn w:val="970"/>
    <w:link w:val="989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989" w:customStyle="1">
    <w:name w:val="Balloon Text Char"/>
    <w:basedOn w:val="974"/>
    <w:link w:val="988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90" w:customStyle="1">
    <w:name w:val="Heading 1 Char"/>
    <w:basedOn w:val="974"/>
    <w:link w:val="971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991" w:customStyle="1">
    <w:name w:val="Heading 2 Char"/>
    <w:basedOn w:val="974"/>
    <w:link w:val="972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992" w:customStyle="1">
    <w:name w:val="Heading 3 Char"/>
    <w:basedOn w:val="974"/>
    <w:link w:val="973"/>
    <w:uiPriority w:val="9"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993">
    <w:name w:val="Normal (Web)"/>
    <w:basedOn w:val="970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994">
    <w:name w:val="annotation reference"/>
    <w:basedOn w:val="974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95">
    <w:name w:val="annotation text"/>
    <w:basedOn w:val="970"/>
    <w:link w:val="996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996" w:customStyle="1">
    <w:name w:val="Comment Text Char"/>
    <w:basedOn w:val="974"/>
    <w:link w:val="995"/>
    <w:uiPriority w:val="99"/>
    <w:pPr>
      <w:pBdr/>
      <w:spacing/>
      <w:ind/>
    </w:pPr>
    <w:rPr>
      <w:sz w:val="20"/>
      <w:szCs w:val="20"/>
    </w:rPr>
  </w:style>
  <w:style w:type="paragraph" w:styleId="997">
    <w:name w:val="annotation subject"/>
    <w:basedOn w:val="995"/>
    <w:next w:val="995"/>
    <w:link w:val="998"/>
    <w:uiPriority w:val="99"/>
    <w:semiHidden/>
    <w:unhideWhenUsed/>
    <w:pPr>
      <w:pBdr/>
      <w:spacing/>
      <w:ind/>
    </w:pPr>
    <w:rPr>
      <w:b/>
      <w:bCs/>
    </w:rPr>
  </w:style>
  <w:style w:type="character" w:styleId="998" w:customStyle="1">
    <w:name w:val="Comment Subject Char"/>
    <w:basedOn w:val="996"/>
    <w:link w:val="997"/>
    <w:uiPriority w:val="99"/>
    <w:semiHidden/>
    <w:pPr>
      <w:pBdr/>
      <w:spacing/>
      <w:ind/>
    </w:pPr>
    <w:rPr>
      <w:b/>
      <w:bCs/>
      <w:sz w:val="20"/>
      <w:szCs w:val="20"/>
    </w:rPr>
  </w:style>
  <w:style w:type="table" w:styleId="999" w:customStyle="1">
    <w:name w:val="Tabla con cuadrícula 1 clara - Énfasis 11"/>
    <w:basedOn w:val="975"/>
    <w:uiPriority w:val="46"/>
    <w:pPr>
      <w:pBdr/>
      <w:spacing w:after="0" w:line="240" w:lineRule="auto"/>
      <w:ind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00">
    <w:name w:val="Hyperlink"/>
    <w:basedOn w:val="97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01" w:customStyle="1">
    <w:name w:val="Mención sin resolver1"/>
    <w:basedOn w:val="97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002">
    <w:name w:val="Subtitle"/>
    <w:basedOn w:val="970"/>
    <w:next w:val="970"/>
    <w:link w:val="1003"/>
    <w:uiPriority w:val="19"/>
    <w:unhideWhenUsed/>
    <w:qFormat/>
    <w:pPr>
      <w:numPr>
        <w:ilvl w:val="1"/>
      </w:numPr>
      <w:pBdr/>
      <w:spacing w:before="40" w:line="288" w:lineRule="auto"/>
      <w:ind w:right="1080" w:left="432"/>
    </w:pPr>
    <w:rPr>
      <w:rFonts w:asciiTheme="majorHAnsi" w:hAnsiTheme="majorHAnsi" w:eastAsiaTheme="majorEastAsia" w:cstheme="majorBidi"/>
      <w:caps/>
      <w:color w:val="5b9bd5" w:themeColor="accent1"/>
      <w:sz w:val="56"/>
      <w:szCs w:val="20"/>
      <w:lang w:val="en-US" w:eastAsia="ja-JP"/>
    </w:rPr>
  </w:style>
  <w:style w:type="character" w:styleId="1003" w:customStyle="1">
    <w:name w:val="Subtitle Char"/>
    <w:basedOn w:val="974"/>
    <w:link w:val="1002"/>
    <w:uiPriority w:val="19"/>
    <w:pPr>
      <w:pBdr/>
      <w:spacing/>
      <w:ind/>
    </w:pPr>
    <w:rPr>
      <w:rFonts w:asciiTheme="majorHAnsi" w:hAnsiTheme="majorHAnsi" w:eastAsiaTheme="majorEastAsia" w:cstheme="majorBidi"/>
      <w:caps/>
      <w:color w:val="5b9bd5" w:themeColor="accent1"/>
      <w:sz w:val="56"/>
      <w:szCs w:val="20"/>
      <w:lang w:val="en-US" w:eastAsia="ja-JP"/>
    </w:rPr>
  </w:style>
  <w:style w:type="table" w:styleId="1004" w:customStyle="1">
    <w:name w:val="Tabla financiera"/>
    <w:basedOn w:val="975"/>
    <w:uiPriority w:val="99"/>
    <w:pPr>
      <w:pBdr/>
      <w:spacing w:after="0" w:before="40" w:line="240" w:lineRule="auto"/>
      <w:ind w:right="144" w:left="144"/>
      <w:jc w:val="right"/>
    </w:pPr>
    <w:rPr>
      <w:color w:val="595959" w:themeColor="text1" w:themeTint="A6"/>
      <w:sz w:val="20"/>
      <w:szCs w:val="20"/>
      <w:lang w:val="en-US" w:eastAsia="ja-JP"/>
    </w:rPr>
    <w:tblPr>
      <w:tblCellMar>
        <w:left w:w="0" w:type="dxa"/>
        <w:right w:w="0" w:type="dxa"/>
      </w:tblCellMar>
      <w:tblBorders>
        <w:insideH w:val="single" w:color="d9d9d9" w:themeColor="background1" w:themeShade="D9" w:sz="4" w:space="0"/>
      </w:tblBorders>
    </w:tblPr>
    <w:tcPr>
      <w:tcBorders/>
      <w:vAlign w:val="center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  <w:jc w:val="left"/>
      </w:pPr>
      <w:tblPr>
        <w:tblBorders/>
      </w:tblPr>
      <w:tcPr>
        <w:tcBorders/>
      </w:tcPr>
    </w:tblStylePr>
    <w:tblStylePr w:type="firstRow">
      <w:rPr>
        <w:rFonts w:asciiTheme="majorHAnsi" w:hAnsiTheme="majorHAnsi"/>
        <w:b w:val="0"/>
        <w:caps/>
        <w:smallCaps w:val="0"/>
        <w:color w:val="5b9bd5" w:themeColor="accent1"/>
        <w:sz w:val="22"/>
      </w:rPr>
      <w:pPr>
        <w:pBdr/>
        <w:spacing/>
        <w:ind/>
        <w:jc w:val="right"/>
      </w:pPr>
      <w:tblPr>
        <w:tblBorders/>
      </w:tblPr>
      <w:tcPr>
        <w:tcBorders/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Plain Table 5"/>
    <w:basedOn w:val="975"/>
    <w:uiPriority w:val="45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f7f7f" w:themeColor="text1" w:themeTint="8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2 Accent 5"/>
    <w:basedOn w:val="975"/>
    <w:uiPriority w:val="47"/>
    <w:pPr>
      <w:pBdr/>
      <w:spacing w:after="0" w:line="240" w:lineRule="auto"/>
      <w:ind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07" w:customStyle="1">
    <w:name w:val="3CBD5A742C28424DA5172AD252E32316"/>
    <w:pPr>
      <w:pBdr/>
      <w:spacing w:after="200" w:line="276" w:lineRule="auto"/>
      <w:ind/>
    </w:pPr>
    <w:rPr>
      <w:rFonts w:eastAsiaTheme="minorEastAsia"/>
      <w:lang w:eastAsia="es-CL"/>
    </w:rPr>
  </w:style>
  <w:style w:type="paragraph" w:styleId="1008">
    <w:name w:val="TOC Heading"/>
    <w:basedOn w:val="971"/>
    <w:next w:val="970"/>
    <w:uiPriority w:val="39"/>
    <w:unhideWhenUsed/>
    <w:qFormat/>
    <w:pPr>
      <w:pBdr/>
      <w:spacing/>
      <w:ind/>
      <w:outlineLvl w:val="9"/>
    </w:pPr>
    <w:rPr>
      <w:lang w:eastAsia="es-CL"/>
    </w:rPr>
  </w:style>
  <w:style w:type="character" w:styleId="1009" w:customStyle="1">
    <w:name w:val="List Paragraph Char"/>
    <w:link w:val="987"/>
    <w:uiPriority w:val="34"/>
    <w:pPr>
      <w:pBdr/>
      <w:spacing/>
      <w:ind/>
    </w:pPr>
  </w:style>
  <w:style w:type="paragraph" w:styleId="1010">
    <w:name w:val="toc 1"/>
    <w:basedOn w:val="970"/>
    <w:next w:val="970"/>
    <w:uiPriority w:val="39"/>
    <w:unhideWhenUsed/>
    <w:pPr>
      <w:pBdr/>
      <w:spacing w:after="100"/>
      <w:ind/>
    </w:pPr>
  </w:style>
  <w:style w:type="paragraph" w:styleId="1011">
    <w:name w:val="toc 2"/>
    <w:basedOn w:val="970"/>
    <w:next w:val="970"/>
    <w:uiPriority w:val="39"/>
    <w:unhideWhenUsed/>
    <w:pPr>
      <w:pBdr/>
      <w:spacing w:after="100"/>
      <w:ind w:left="220"/>
    </w:pPr>
  </w:style>
  <w:style w:type="paragraph" w:styleId="1012">
    <w:name w:val="toc 3"/>
    <w:basedOn w:val="970"/>
    <w:next w:val="970"/>
    <w:uiPriority w:val="39"/>
    <w:unhideWhenUsed/>
    <w:pPr>
      <w:pBdr/>
      <w:spacing w:after="100"/>
      <w:ind w:left="440"/>
    </w:pPr>
  </w:style>
  <w:style w:type="paragraph" w:styleId="1013">
    <w:name w:val="Intense Quote"/>
    <w:basedOn w:val="970"/>
    <w:next w:val="970"/>
    <w:link w:val="1014"/>
    <w:uiPriority w:val="30"/>
    <w:qFormat/>
    <w:pPr>
      <w:pBdr>
        <w:bottom w:val="single" w:color="5b9bd5" w:themeColor="accent1" w:sz="4" w:space="4"/>
      </w:pBdr>
      <w:spacing w:after="280" w:before="200" w:line="276" w:lineRule="auto"/>
      <w:ind w:right="936" w:left="936"/>
    </w:pPr>
    <w:rPr>
      <w:b/>
      <w:bCs/>
      <w:i/>
      <w:iCs/>
      <w:color w:val="5b9bd5" w:themeColor="accent1"/>
    </w:rPr>
  </w:style>
  <w:style w:type="character" w:styleId="1014" w:customStyle="1">
    <w:name w:val="Intense Quote Char"/>
    <w:basedOn w:val="974"/>
    <w:link w:val="1013"/>
    <w:uiPriority w:val="30"/>
    <w:pPr>
      <w:pBdr/>
      <w:spacing/>
      <w:ind/>
    </w:pPr>
    <w:rPr>
      <w:b/>
      <w:bCs/>
      <w:i/>
      <w:iCs/>
      <w:color w:val="5b9bd5" w:themeColor="accent1"/>
    </w:rPr>
  </w:style>
  <w:style w:type="paragraph" w:styleId="1015">
    <w:name w:val="Caption"/>
    <w:basedOn w:val="970"/>
    <w:next w:val="970"/>
    <w:uiPriority w:val="35"/>
    <w:unhideWhenUsed/>
    <w:qFormat/>
    <w:pPr>
      <w:pBdr/>
      <w:spacing w:before="40" w:line="240" w:lineRule="auto"/>
      <w:ind/>
    </w:pPr>
    <w:rPr>
      <w:b/>
      <w:bCs/>
      <w:color w:val="5b9bd5" w:themeColor="accent1"/>
      <w:sz w:val="18"/>
      <w:szCs w:val="20"/>
      <w:lang w:val="en-US" w:eastAsia="ja-JP"/>
    </w:rPr>
  </w:style>
  <w:style w:type="paragraph" w:styleId="1016">
    <w:name w:val="footnote text"/>
    <w:basedOn w:val="970"/>
    <w:link w:val="1017"/>
    <w:uiPriority w:val="99"/>
    <w:semiHidden/>
    <w:unhideWhenUsed/>
    <w:pPr>
      <w:pBdr/>
      <w:spacing w:after="0" w:line="240" w:lineRule="auto"/>
      <w:ind/>
    </w:pPr>
    <w:rPr>
      <w:sz w:val="20"/>
      <w:szCs w:val="20"/>
      <w:lang w:val="es-ES"/>
    </w:rPr>
  </w:style>
  <w:style w:type="character" w:styleId="1017" w:customStyle="1">
    <w:name w:val="Footnote Text Char"/>
    <w:basedOn w:val="974"/>
    <w:link w:val="1016"/>
    <w:uiPriority w:val="99"/>
    <w:semiHidden/>
    <w:pPr>
      <w:pBdr/>
      <w:spacing/>
      <w:ind/>
    </w:pPr>
    <w:rPr>
      <w:sz w:val="20"/>
      <w:szCs w:val="20"/>
      <w:lang w:val="es-ES"/>
    </w:rPr>
  </w:style>
  <w:style w:type="character" w:styleId="1018">
    <w:name w:val="footnote reference"/>
    <w:basedOn w:val="974"/>
    <w:unhideWhenUsed/>
    <w:pPr>
      <w:pBdr/>
      <w:spacing/>
      <w:ind/>
    </w:pPr>
    <w:rPr>
      <w:vertAlign w:val="superscript"/>
    </w:rPr>
  </w:style>
  <w:style w:type="character" w:styleId="1019" w:customStyle="1">
    <w:name w:val="normaltextrun"/>
    <w:basedOn w:val="974"/>
    <w:pPr>
      <w:pBdr/>
      <w:spacing/>
      <w:ind/>
    </w:pPr>
  </w:style>
  <w:style w:type="paragraph" w:styleId="1020" w:customStyle="1">
    <w:name w:val="Default"/>
    <w:pPr>
      <w:pBdr/>
      <w:spacing w:after="0" w:line="240" w:lineRule="auto"/>
      <w:ind/>
    </w:pPr>
    <w:rPr>
      <w:rFonts w:ascii="Calibri" w:hAnsi="Calibri" w:cs="Calibri"/>
      <w:color w:val="000000"/>
      <w:sz w:val="24"/>
      <w:szCs w:val="24"/>
    </w:rPr>
  </w:style>
  <w:style w:type="table" w:styleId="1021">
    <w:name w:val="Grid Table Light"/>
    <w:basedOn w:val="975"/>
    <w:uiPriority w:val="40"/>
    <w:pPr>
      <w:pBdr/>
      <w:spacing w:after="0" w:line="240" w:lineRule="auto"/>
      <w:ind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 w:customStyle="1">
    <w:name w:val="Cuadrícula de tabla clara1"/>
    <w:basedOn w:val="975"/>
    <w:next w:val="1021"/>
    <w:uiPriority w:val="40"/>
    <w:pPr>
      <w:pBdr/>
      <w:spacing w:after="0" w:line="240" w:lineRule="auto"/>
      <w:ind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23" w:customStyle="1">
    <w:name w:val="m_4042760116434134222msolistparagraph"/>
    <w:basedOn w:val="970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1024">
    <w:name w:val="Revision"/>
    <w:hidden/>
    <w:uiPriority w:val="99"/>
    <w:semiHidden/>
    <w:pPr>
      <w:pBdr/>
      <w:spacing w:after="0" w:line="240" w:lineRule="auto"/>
      <w:ind/>
    </w:pPr>
  </w:style>
  <w:style w:type="character" w:styleId="1025">
    <w:name w:val="Strong"/>
    <w:basedOn w:val="974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Relationship Id="rId14" Type="http://schemas.openxmlformats.org/officeDocument/2006/relationships/customXml" Target="../customXml/item3.xml" /><Relationship Id="rId15" Type="http://schemas.openxmlformats.org/officeDocument/2006/relationships/customXml" Target="../customXml/item4.xml" /><Relationship Id="rId16" Type="http://schemas.openxmlformats.org/officeDocument/2006/relationships/image" Target="media/image4.png"/><Relationship Id="rId17" Type="http://schemas.openxmlformats.org/officeDocument/2006/relationships/image" Target="media/media3.sv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media1.svg"/><Relationship Id="rId3" Type="http://schemas.openxmlformats.org/officeDocument/2006/relationships/image" Target="media/image3.png"/><Relationship Id="rId4" Type="http://schemas.openxmlformats.org/officeDocument/2006/relationships/image" Target="media/media2.sv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D61725-A60E-40F3-AB5D-0E7F797DD7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0582E6-0C2C-40A6-8E3D-E410E41021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>Wal-Mart Stores, Inc.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revision>47</cp:revision>
  <dcterms:created xsi:type="dcterms:W3CDTF">2021-12-31T12:50:00Z</dcterms:created>
  <dcterms:modified xsi:type="dcterms:W3CDTF">2025-10-01T15:38:12Z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