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E5D" w:rsidRPr="006C4E5D" w:rsidRDefault="006C4E5D" w:rsidP="006C4E5D">
      <w:pPr>
        <w:shd w:val="clear" w:color="auto" w:fill="FFFFFF"/>
        <w:spacing w:after="0" w:line="312" w:lineRule="atLeast"/>
        <w:textAlignment w:val="baseline"/>
        <w:outlineLvl w:val="0"/>
        <w:rPr>
          <w:rFonts w:ascii="Helvetica Neue" w:eastAsia="Times New Roman" w:hAnsi="Helvetica Neue" w:cs="Times New Roman"/>
          <w:b/>
          <w:bCs/>
          <w:color w:val="000000"/>
          <w:kern w:val="36"/>
          <w:sz w:val="32"/>
          <w:szCs w:val="32"/>
        </w:rPr>
      </w:pPr>
      <w:r w:rsidRPr="006C4E5D">
        <w:rPr>
          <w:rFonts w:ascii="Helvetica Neue" w:eastAsia="Times New Roman" w:hAnsi="Helvetica Neue" w:cs="Times New Roman"/>
          <w:b/>
          <w:bCs/>
          <w:color w:val="000000"/>
          <w:kern w:val="36"/>
          <w:sz w:val="32"/>
          <w:szCs w:val="32"/>
        </w:rPr>
        <w:t>Reflections on the Theological Validity of Disciple-Making Movements (DMMs)</w:t>
      </w:r>
    </w:p>
    <w:p w:rsidR="006C4E5D" w:rsidRPr="006C4E5D" w:rsidRDefault="006C4E5D" w:rsidP="006C4E5D">
      <w:pPr>
        <w:spacing w:after="36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By Mark Naylor, </w:t>
      </w:r>
      <w:proofErr w:type="spellStart"/>
      <w:r w:rsidRPr="006C4E5D">
        <w:rPr>
          <w:rFonts w:ascii="Georgia" w:eastAsia="Times New Roman" w:hAnsi="Georgia" w:cs="Times New Roman"/>
          <w:color w:val="333333"/>
          <w:sz w:val="24"/>
          <w:szCs w:val="24"/>
        </w:rPr>
        <w:t>DTh</w:t>
      </w:r>
      <w:proofErr w:type="spellEnd"/>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b/>
          <w:bCs/>
          <w:color w:val="333333"/>
          <w:sz w:val="24"/>
          <w:szCs w:val="24"/>
          <w:bdr w:val="none" w:sz="0" w:space="0" w:color="auto" w:frame="1"/>
        </w:rPr>
        <w:t>Introduction</w:t>
      </w:r>
    </w:p>
    <w:p w:rsidR="006C4E5D" w:rsidRPr="006C4E5D" w:rsidRDefault="006C4E5D" w:rsidP="006C4E5D">
      <w:pPr>
        <w:spacing w:after="36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During my years as an evangelist and church planter among an unreached people group (1985-99), I struggled because of misconceptions I had about my role as church planter, my vision of church, the meaning of disciple making, and the activities I needed to be involved in to plant a church. My failure to accomplish what I had hoped resulted in a period of reflection and research as I interacted with missiologists and learned from mission practitioners who have experienced a moving of God’s Spirit in their ministry. My theological development has led me to embrace Disciple-Making Movements (DMMs) as one effective way God is using to bring about his kingdom in this world.</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Embracing a phenomenon as a movement of God requires theological justification. This article seeks to sketch a way forward, or at least stimulate current dialogue, by following D Bosch (1980 and 1991) and CJH Wright (2006) in their focus on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the mission of God, and suggesting tha</w:t>
      </w:r>
      <w:bookmarkStart w:id="0" w:name="_GoBack"/>
      <w:bookmarkEnd w:id="0"/>
      <w:r w:rsidRPr="006C4E5D">
        <w:rPr>
          <w:rFonts w:ascii="Georgia" w:eastAsia="Times New Roman" w:hAnsi="Georgia" w:cs="Times New Roman"/>
          <w:color w:val="333333"/>
          <w:sz w:val="24"/>
          <w:szCs w:val="24"/>
        </w:rPr>
        <w:t>t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xml:space="preserve"> serves as an appropriate and adequate theological framework and hermeneutic to justify the methodological emphases of DMM principles and practices. It argues that DMMs are appropriately grounded in a dialogical process between the biblical text and context – an ongoing missional </w:t>
      </w:r>
      <w:proofErr w:type="gramStart"/>
      <w:r w:rsidRPr="006C4E5D">
        <w:rPr>
          <w:rFonts w:ascii="Georgia" w:eastAsia="Times New Roman" w:hAnsi="Georgia" w:cs="Times New Roman"/>
          <w:color w:val="333333"/>
          <w:sz w:val="24"/>
          <w:szCs w:val="24"/>
        </w:rPr>
        <w:t>praxis</w:t>
      </w:r>
      <w:bookmarkStart w:id="1" w:name="_ednref1"/>
      <w:proofErr w:type="gramEnd"/>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"_edn1"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w:t>
      </w:r>
      <w:r w:rsidRPr="006C4E5D">
        <w:rPr>
          <w:rFonts w:ascii="Georgia" w:eastAsia="Times New Roman" w:hAnsi="Georgia" w:cs="Times New Roman"/>
          <w:color w:val="333333"/>
          <w:sz w:val="24"/>
          <w:szCs w:val="24"/>
        </w:rPr>
        <w:fldChar w:fldCharType="end"/>
      </w:r>
      <w:bookmarkEnd w:id="1"/>
      <w:r w:rsidRPr="006C4E5D">
        <w:rPr>
          <w:rFonts w:ascii="Georgia" w:eastAsia="Times New Roman" w:hAnsi="Georgia" w:cs="Times New Roman"/>
          <w:color w:val="333333"/>
          <w:sz w:val="24"/>
          <w:szCs w:val="24"/>
        </w:rPr>
        <w:t> – that reflects the priorities and purposes of God’s mission revealed in the Bible. Because it considers how DMMs function within a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xml:space="preserve"> rather than theological framework, it is more </w:t>
      </w:r>
      <w:proofErr w:type="spellStart"/>
      <w:r w:rsidRPr="006C4E5D">
        <w:rPr>
          <w:rFonts w:ascii="Georgia" w:eastAsia="Times New Roman" w:hAnsi="Georgia" w:cs="Times New Roman"/>
          <w:color w:val="333333"/>
          <w:sz w:val="24"/>
          <w:szCs w:val="24"/>
        </w:rPr>
        <w:t>metatheological</w:t>
      </w:r>
      <w:proofErr w:type="spellEnd"/>
      <w:r w:rsidRPr="006C4E5D">
        <w:rPr>
          <w:rFonts w:ascii="Georgia" w:eastAsia="Times New Roman" w:hAnsi="Georgia" w:cs="Times New Roman"/>
          <w:color w:val="333333"/>
          <w:sz w:val="24"/>
          <w:szCs w:val="24"/>
        </w:rPr>
        <w:t> </w:t>
      </w:r>
      <w:bookmarkStart w:id="2" w:name="_ednref2"/>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"_edn2"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b/>
          <w:bCs/>
          <w:color w:val="0066CC"/>
          <w:sz w:val="24"/>
          <w:szCs w:val="24"/>
          <w:u w:val="single"/>
          <w:bdr w:val="none" w:sz="0" w:space="0" w:color="auto" w:frame="1"/>
        </w:rPr>
        <w:t>[2]</w:t>
      </w:r>
      <w:r w:rsidRPr="006C4E5D">
        <w:rPr>
          <w:rFonts w:ascii="Georgia" w:eastAsia="Times New Roman" w:hAnsi="Georgia" w:cs="Times New Roman"/>
          <w:color w:val="333333"/>
          <w:sz w:val="24"/>
          <w:szCs w:val="24"/>
        </w:rPr>
        <w:fldChar w:fldCharType="end"/>
      </w:r>
      <w:bookmarkEnd w:id="2"/>
      <w:r w:rsidRPr="006C4E5D">
        <w:rPr>
          <w:rFonts w:ascii="Georgia" w:eastAsia="Times New Roman" w:hAnsi="Georgia" w:cs="Times New Roman"/>
          <w:color w:val="333333"/>
          <w:sz w:val="24"/>
          <w:szCs w:val="24"/>
        </w:rPr>
        <w:t> than theological.</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After briefly overviewing of DMMs and DMM principles, this article proposes that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 </w:t>
      </w:r>
      <w:r w:rsidRPr="006C4E5D">
        <w:rPr>
          <w:rFonts w:ascii="Georgia" w:eastAsia="Times New Roman" w:hAnsi="Georgia" w:cs="Times New Roman"/>
          <w:color w:val="333333"/>
          <w:sz w:val="24"/>
          <w:szCs w:val="24"/>
        </w:rPr>
        <w:t>can function as a hermeneutic to address theological questions and concerns about DMMs and explores three questions about DMMs using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lens. First, is the DMM approach of deducing effective methodologies from successful movements consistent with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Second, is the form of church that results from DMM principles and practices an appropriate expression of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Third, is the practice of welcoming nonbelievers into a discipleship journey consistent with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b/>
          <w:bCs/>
          <w:color w:val="333333"/>
          <w:sz w:val="24"/>
          <w:szCs w:val="24"/>
          <w:bdr w:val="none" w:sz="0" w:space="0" w:color="auto" w:frame="1"/>
        </w:rPr>
        <w:t>The Phenomenon and Methodology of Disciple-Making Movements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The modern phenomenon of rapidly multiplying DMMs in Christian missions was brought to the attention of missiologists and practitioners in the 1990s through the work of David </w:t>
      </w:r>
      <w:proofErr w:type="gramStart"/>
      <w:r w:rsidRPr="006C4E5D">
        <w:rPr>
          <w:rFonts w:ascii="Georgia" w:eastAsia="Times New Roman" w:hAnsi="Georgia" w:cs="Times New Roman"/>
          <w:color w:val="333333"/>
          <w:sz w:val="24"/>
          <w:szCs w:val="24"/>
        </w:rPr>
        <w:t>Garrison</w:t>
      </w:r>
      <w:bookmarkStart w:id="3" w:name="_ednref3"/>
      <w:proofErr w:type="gramEnd"/>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"_edn3"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[3]</w:t>
      </w:r>
      <w:r w:rsidRPr="006C4E5D">
        <w:rPr>
          <w:rFonts w:ascii="Georgia" w:eastAsia="Times New Roman" w:hAnsi="Georgia" w:cs="Times New Roman"/>
          <w:color w:val="333333"/>
          <w:sz w:val="24"/>
          <w:szCs w:val="24"/>
        </w:rPr>
        <w:fldChar w:fldCharType="end"/>
      </w:r>
      <w:bookmarkEnd w:id="3"/>
      <w:r w:rsidRPr="006C4E5D">
        <w:rPr>
          <w:rFonts w:ascii="Georgia" w:eastAsia="Times New Roman" w:hAnsi="Georgia" w:cs="Times New Roman"/>
          <w:color w:val="333333"/>
          <w:sz w:val="24"/>
          <w:szCs w:val="24"/>
        </w:rPr>
        <w:t> and others who observed “streams of multiplying churches within ethnolinguistic people groups” (Slack 2011). The DMM strategy and model emerged from the Church Planting Movement (CPM).</w:t>
      </w:r>
      <w:bookmarkStart w:id="4" w:name="_ednref4"/>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"_edn4"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[4]</w:t>
      </w:r>
      <w:r w:rsidRPr="006C4E5D">
        <w:rPr>
          <w:rFonts w:ascii="Georgia" w:eastAsia="Times New Roman" w:hAnsi="Georgia" w:cs="Times New Roman"/>
          <w:color w:val="333333"/>
          <w:sz w:val="24"/>
          <w:szCs w:val="24"/>
        </w:rPr>
        <w:fldChar w:fldCharType="end"/>
      </w:r>
      <w:bookmarkEnd w:id="4"/>
      <w:r w:rsidRPr="006C4E5D">
        <w:rPr>
          <w:rFonts w:ascii="Georgia" w:eastAsia="Times New Roman" w:hAnsi="Georgia" w:cs="Times New Roman"/>
          <w:color w:val="333333"/>
          <w:sz w:val="24"/>
          <w:szCs w:val="24"/>
        </w:rPr>
        <w:t xml:space="preserve"> DMMs continue to grow, with a reported 1,369 </w:t>
      </w:r>
      <w:proofErr w:type="gramStart"/>
      <w:r w:rsidRPr="006C4E5D">
        <w:rPr>
          <w:rFonts w:ascii="Georgia" w:eastAsia="Times New Roman" w:hAnsi="Georgia" w:cs="Times New Roman"/>
          <w:color w:val="333333"/>
          <w:sz w:val="24"/>
          <w:szCs w:val="24"/>
        </w:rPr>
        <w:t>movements</w:t>
      </w:r>
      <w:bookmarkStart w:id="5" w:name="_ednref5"/>
      <w:proofErr w:type="gramEnd"/>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"_edn5"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[5]</w:t>
      </w:r>
      <w:r w:rsidRPr="006C4E5D">
        <w:rPr>
          <w:rFonts w:ascii="Georgia" w:eastAsia="Times New Roman" w:hAnsi="Georgia" w:cs="Times New Roman"/>
          <w:color w:val="333333"/>
          <w:sz w:val="24"/>
          <w:szCs w:val="24"/>
        </w:rPr>
        <w:fldChar w:fldCharType="end"/>
      </w:r>
      <w:bookmarkEnd w:id="5"/>
      <w:r w:rsidRPr="006C4E5D">
        <w:rPr>
          <w:rFonts w:ascii="Georgia" w:eastAsia="Times New Roman" w:hAnsi="Georgia" w:cs="Times New Roman"/>
          <w:color w:val="333333"/>
          <w:sz w:val="24"/>
          <w:szCs w:val="24"/>
        </w:rPr>
        <w:t> by the end of 2020, up from approximately 600 movements in 2017 (Long 2020). A response to Jesus in a people group is considered a movement when, within a few years</w:t>
      </w:r>
      <w:proofErr w:type="gramStart"/>
      <w:r w:rsidRPr="006C4E5D">
        <w:rPr>
          <w:rFonts w:ascii="Georgia" w:eastAsia="Times New Roman" w:hAnsi="Georgia" w:cs="Times New Roman"/>
          <w:color w:val="333333"/>
          <w:sz w:val="24"/>
          <w:szCs w:val="24"/>
        </w:rPr>
        <w:t>,</w:t>
      </w:r>
      <w:bookmarkStart w:id="6" w:name="_ednref6"/>
      <w:proofErr w:type="gramEnd"/>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"_edn6"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[6]</w:t>
      </w:r>
      <w:r w:rsidRPr="006C4E5D">
        <w:rPr>
          <w:rFonts w:ascii="Georgia" w:eastAsia="Times New Roman" w:hAnsi="Georgia" w:cs="Times New Roman"/>
          <w:color w:val="333333"/>
          <w:sz w:val="24"/>
          <w:szCs w:val="24"/>
        </w:rPr>
        <w:fldChar w:fldCharType="end"/>
      </w:r>
      <w:bookmarkEnd w:id="6"/>
      <w:r w:rsidRPr="006C4E5D">
        <w:rPr>
          <w:rFonts w:ascii="Georgia" w:eastAsia="Times New Roman" w:hAnsi="Georgia" w:cs="Times New Roman"/>
          <w:color w:val="333333"/>
          <w:sz w:val="24"/>
          <w:szCs w:val="24"/>
        </w:rPr>
        <w:t xml:space="preserve"> a minimum of four generations of disciples [have] gathered in churches, in multiple streams. Although not every movement has a minimum measure of total disciples, most use the 1,000 disciple minimum. Even if they don’t use that measure, “four generations in multiple streams means a movement would normally be close to or greater than 1,000 disciples. Counting this way, we know of 1,369 movements…. [Once] a movement reaches four generations, it rarely </w:t>
      </w:r>
      <w:r w:rsidRPr="006C4E5D">
        <w:rPr>
          <w:rFonts w:ascii="Georgia" w:eastAsia="Times New Roman" w:hAnsi="Georgia" w:cs="Times New Roman"/>
          <w:color w:val="333333"/>
          <w:sz w:val="24"/>
          <w:szCs w:val="24"/>
        </w:rPr>
        <w:lastRenderedPageBreak/>
        <w:t xml:space="preserve">ends.” Currently, “at least 77 million disciples in 4.8 million churches” have been </w:t>
      </w:r>
      <w:proofErr w:type="gramStart"/>
      <w:r w:rsidRPr="006C4E5D">
        <w:rPr>
          <w:rFonts w:ascii="Georgia" w:eastAsia="Times New Roman" w:hAnsi="Georgia" w:cs="Times New Roman"/>
          <w:color w:val="333333"/>
          <w:sz w:val="24"/>
          <w:szCs w:val="24"/>
        </w:rPr>
        <w:t>documented</w:t>
      </w:r>
      <w:bookmarkStart w:id="7" w:name="_ednref7"/>
      <w:proofErr w:type="gramEnd"/>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"_edn7"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[7]</w:t>
      </w:r>
      <w:r w:rsidRPr="006C4E5D">
        <w:rPr>
          <w:rFonts w:ascii="Georgia" w:eastAsia="Times New Roman" w:hAnsi="Georgia" w:cs="Times New Roman"/>
          <w:color w:val="333333"/>
          <w:sz w:val="24"/>
          <w:szCs w:val="24"/>
        </w:rPr>
        <w:fldChar w:fldCharType="end"/>
      </w:r>
      <w:bookmarkEnd w:id="7"/>
      <w:r w:rsidRPr="006C4E5D">
        <w:rPr>
          <w:rFonts w:ascii="Georgia" w:eastAsia="Times New Roman" w:hAnsi="Georgia" w:cs="Times New Roman"/>
          <w:color w:val="333333"/>
          <w:sz w:val="24"/>
          <w:szCs w:val="24"/>
        </w:rPr>
        <w:t> in these movements (Long 2020).</w:t>
      </w:r>
    </w:p>
    <w:p w:rsidR="006C4E5D" w:rsidRPr="006C4E5D" w:rsidRDefault="006C4E5D" w:rsidP="006C4E5D">
      <w:pPr>
        <w:spacing w:after="36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The change in focus from church planting (CPM) to disciple making (DMM) shifts the attention from the end result of the phenomenon – churches – to the means that drives the movement – disciple making. This shift also represents a change of focus from an observed work of God, since Jesus claimed the power and authority to “build his church” (Mt 16:18), to the efforts of believers who are commanded to “go and make disciples of all nations” (Mt 28:19 NIV). Moran (2021) states that while Garrison’s CPM label described the result, others preferred to describe the process – disciple making. Multiplying churches was the result. It is not clear who first said, “When you make disciples, you always get churches, but when you plant churches you don’t always get disciples,’” but this phrase brings clarity to the two terms, start with making disciples, and you get churches.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i/>
          <w:iCs/>
          <w:color w:val="333333"/>
          <w:sz w:val="24"/>
          <w:szCs w:val="24"/>
          <w:bdr w:val="none" w:sz="0" w:space="0" w:color="auto" w:frame="1"/>
        </w:rPr>
        <w:t> </w:t>
      </w:r>
      <w:r w:rsidRPr="006C4E5D">
        <w:rPr>
          <w:rFonts w:ascii="Georgia" w:eastAsia="Times New Roman" w:hAnsi="Georgia" w:cs="Times New Roman"/>
          <w:color w:val="333333"/>
          <w:sz w:val="24"/>
          <w:szCs w:val="24"/>
        </w:rPr>
        <w:t xml:space="preserve">Watson and Watson (2014), and Trousdale and Sunshine (2018), outlined characteristics and practices of DMM practitioners. These DMM principles and </w:t>
      </w:r>
      <w:proofErr w:type="gramStart"/>
      <w:r w:rsidRPr="006C4E5D">
        <w:rPr>
          <w:rFonts w:ascii="Georgia" w:eastAsia="Times New Roman" w:hAnsi="Georgia" w:cs="Times New Roman"/>
          <w:color w:val="333333"/>
          <w:sz w:val="24"/>
          <w:szCs w:val="24"/>
        </w:rPr>
        <w:t>practices</w:t>
      </w:r>
      <w:bookmarkStart w:id="8" w:name="_ednref8"/>
      <w:proofErr w:type="gramEnd"/>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"_edn8"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[8]</w:t>
      </w:r>
      <w:r w:rsidRPr="006C4E5D">
        <w:rPr>
          <w:rFonts w:ascii="Georgia" w:eastAsia="Times New Roman" w:hAnsi="Georgia" w:cs="Times New Roman"/>
          <w:color w:val="333333"/>
          <w:sz w:val="24"/>
          <w:szCs w:val="24"/>
        </w:rPr>
        <w:fldChar w:fldCharType="end"/>
      </w:r>
      <w:bookmarkEnd w:id="8"/>
      <w:r w:rsidRPr="006C4E5D">
        <w:rPr>
          <w:rFonts w:ascii="Georgia" w:eastAsia="Times New Roman" w:hAnsi="Georgia" w:cs="Times New Roman"/>
          <w:color w:val="333333"/>
          <w:sz w:val="24"/>
          <w:szCs w:val="24"/>
        </w:rPr>
        <w:t> are being adopted by mission practitioners and agencies, including Fellowship International, to replicate DMMs in people groups around the world. The principles are foundational commitments by which God’s people join God in his redemptive mission. The practices are adopted and lived out to make disciples, resulting in multiplying movements.</w:t>
      </w:r>
      <w:bookmarkStart w:id="9" w:name="_ednref9"/>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"_edn9"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[9]</w:t>
      </w:r>
      <w:r w:rsidRPr="006C4E5D">
        <w:rPr>
          <w:rFonts w:ascii="Georgia" w:eastAsia="Times New Roman" w:hAnsi="Georgia" w:cs="Times New Roman"/>
          <w:color w:val="333333"/>
          <w:sz w:val="24"/>
          <w:szCs w:val="24"/>
        </w:rPr>
        <w:fldChar w:fldCharType="end"/>
      </w:r>
      <w:bookmarkEnd w:id="9"/>
      <w:r w:rsidRPr="006C4E5D">
        <w:rPr>
          <w:rFonts w:ascii="Georgia" w:eastAsia="Times New Roman" w:hAnsi="Georgia" w:cs="Times New Roman"/>
          <w:color w:val="333333"/>
          <w:sz w:val="24"/>
          <w:szCs w:val="24"/>
        </w:rPr>
        <w:t> The strong pragmatic and methodological framing of this approach to ministry calls for theological reflection.</w:t>
      </w:r>
      <w:bookmarkStart w:id="10" w:name="_ednref10"/>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"_edn10"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[10]</w:t>
      </w:r>
      <w:r w:rsidRPr="006C4E5D">
        <w:rPr>
          <w:rFonts w:ascii="Georgia" w:eastAsia="Times New Roman" w:hAnsi="Georgia" w:cs="Times New Roman"/>
          <w:color w:val="333333"/>
          <w:sz w:val="24"/>
          <w:szCs w:val="24"/>
        </w:rPr>
        <w:fldChar w:fldCharType="end"/>
      </w:r>
      <w:bookmarkEnd w:id="10"/>
      <w:r w:rsidRPr="006C4E5D">
        <w:rPr>
          <w:rFonts w:ascii="Georgia" w:eastAsia="Times New Roman" w:hAnsi="Georgia" w:cs="Times New Roman"/>
          <w:color w:val="333333"/>
          <w:sz w:val="24"/>
          <w:szCs w:val="24"/>
        </w:rPr>
        <w:t>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is an appropriate theological framework sufficient to embrace a DMM methodology.</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b/>
          <w:bCs/>
          <w:color w:val="333333"/>
          <w:sz w:val="24"/>
          <w:szCs w:val="24"/>
          <w:bdr w:val="none" w:sz="0" w:space="0" w:color="auto" w:frame="1"/>
        </w:rPr>
        <w:t>The </w:t>
      </w:r>
      <w:proofErr w:type="spellStart"/>
      <w:r w:rsidRPr="006C4E5D">
        <w:rPr>
          <w:rFonts w:ascii="Georgia" w:eastAsia="Times New Roman" w:hAnsi="Georgia" w:cs="Times New Roman"/>
          <w:b/>
          <w:bCs/>
          <w:i/>
          <w:iCs/>
          <w:color w:val="333333"/>
          <w:sz w:val="24"/>
          <w:szCs w:val="24"/>
          <w:bdr w:val="none" w:sz="0" w:space="0" w:color="auto" w:frame="1"/>
        </w:rPr>
        <w:t>missio</w:t>
      </w:r>
      <w:proofErr w:type="spellEnd"/>
      <w:r w:rsidRPr="006C4E5D">
        <w:rPr>
          <w:rFonts w:ascii="Georgia" w:eastAsia="Times New Roman" w:hAnsi="Georgia" w:cs="Times New Roman"/>
          <w:b/>
          <w:bCs/>
          <w:i/>
          <w:iCs/>
          <w:color w:val="333333"/>
          <w:sz w:val="24"/>
          <w:szCs w:val="24"/>
          <w:bdr w:val="none" w:sz="0" w:space="0" w:color="auto" w:frame="1"/>
        </w:rPr>
        <w:t xml:space="preserve"> Dei</w:t>
      </w:r>
      <w:r w:rsidRPr="006C4E5D">
        <w:rPr>
          <w:rFonts w:ascii="Georgia" w:eastAsia="Times New Roman" w:hAnsi="Georgia" w:cs="Times New Roman"/>
          <w:b/>
          <w:bCs/>
          <w:color w:val="333333"/>
          <w:sz w:val="24"/>
          <w:szCs w:val="24"/>
          <w:bdr w:val="none" w:sz="0" w:space="0" w:color="auto" w:frame="1"/>
        </w:rPr>
        <w:t> as a theological framework and a hermeneutic</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or the mission of God is the greater reality within which the biblical story unfolds (Bosch 1981, 75-83). It functions as a hermeneutic that interprets the Bible through the lens of Jesus as the redeemer of the world. CJH Wright (2006, 41) refers to this as the “missional story… that flows from the mind and purpose of God in all the scriptures for all the nations. That is a missional hermeneutic of the whole Bible.” If missions is defined as the role and responsibility of the people of God in fulfilling the Great Commission (Mt 28:18-20)</w:t>
      </w:r>
      <w:proofErr w:type="gramStart"/>
      <w:r w:rsidRPr="006C4E5D">
        <w:rPr>
          <w:rFonts w:ascii="Georgia" w:eastAsia="Times New Roman" w:hAnsi="Georgia" w:cs="Times New Roman"/>
          <w:color w:val="333333"/>
          <w:sz w:val="24"/>
          <w:szCs w:val="24"/>
        </w:rPr>
        <w:t>,</w:t>
      </w:r>
      <w:bookmarkStart w:id="11" w:name="_ednref11"/>
      <w:proofErr w:type="gramEnd"/>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"_edn11"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[11]</w:t>
      </w:r>
      <w:r w:rsidRPr="006C4E5D">
        <w:rPr>
          <w:rFonts w:ascii="Georgia" w:eastAsia="Times New Roman" w:hAnsi="Georgia" w:cs="Times New Roman"/>
          <w:color w:val="333333"/>
          <w:sz w:val="24"/>
          <w:szCs w:val="24"/>
        </w:rPr>
        <w:fldChar w:fldCharType="end"/>
      </w:r>
      <w:bookmarkEnd w:id="11"/>
      <w:r w:rsidRPr="006C4E5D">
        <w:rPr>
          <w:rFonts w:ascii="Georgia" w:eastAsia="Times New Roman" w:hAnsi="Georgia" w:cs="Times New Roman"/>
          <w:color w:val="333333"/>
          <w:sz w:val="24"/>
          <w:szCs w:val="24"/>
        </w:rPr>
        <w:t xml:space="preserve"> then the </w:t>
      </w:r>
      <w:proofErr w:type="spellStart"/>
      <w:r w:rsidRPr="006C4E5D">
        <w:rPr>
          <w:rFonts w:ascii="Georgia" w:eastAsia="Times New Roman" w:hAnsi="Georgia" w:cs="Times New Roman"/>
          <w:color w:val="333333"/>
          <w:sz w:val="24"/>
          <w:szCs w:val="24"/>
        </w:rPr>
        <w:t>the</w:t>
      </w:r>
      <w:proofErr w:type="spellEnd"/>
      <w:r w:rsidRPr="006C4E5D">
        <w:rPr>
          <w:rFonts w:ascii="Georgia" w:eastAsia="Times New Roman" w:hAnsi="Georgia" w:cs="Times New Roman"/>
          <w:color w:val="333333"/>
          <w:sz w:val="24"/>
          <w:szCs w:val="24"/>
        </w:rPr>
        <w:t>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for the world is the source and framework for missional activity of the church. The Father sends the Son (</w:t>
      </w:r>
      <w:proofErr w:type="spellStart"/>
      <w:r w:rsidRPr="006C4E5D">
        <w:rPr>
          <w:rFonts w:ascii="Georgia" w:eastAsia="Times New Roman" w:hAnsi="Georgia" w:cs="Times New Roman"/>
          <w:color w:val="333333"/>
          <w:sz w:val="24"/>
          <w:szCs w:val="24"/>
        </w:rPr>
        <w:t>Jn</w:t>
      </w:r>
      <w:proofErr w:type="spellEnd"/>
      <w:r w:rsidRPr="006C4E5D">
        <w:rPr>
          <w:rFonts w:ascii="Georgia" w:eastAsia="Times New Roman" w:hAnsi="Georgia" w:cs="Times New Roman"/>
          <w:color w:val="333333"/>
          <w:sz w:val="24"/>
          <w:szCs w:val="24"/>
        </w:rPr>
        <w:t xml:space="preserve"> 17:8) and the Son sends his followers to join in the mission (</w:t>
      </w:r>
      <w:proofErr w:type="spellStart"/>
      <w:r w:rsidRPr="006C4E5D">
        <w:rPr>
          <w:rFonts w:ascii="Georgia" w:eastAsia="Times New Roman" w:hAnsi="Georgia" w:cs="Times New Roman"/>
          <w:color w:val="333333"/>
          <w:sz w:val="24"/>
          <w:szCs w:val="24"/>
        </w:rPr>
        <w:t>Jn</w:t>
      </w:r>
      <w:proofErr w:type="spellEnd"/>
      <w:r w:rsidRPr="006C4E5D">
        <w:rPr>
          <w:rFonts w:ascii="Georgia" w:eastAsia="Times New Roman" w:hAnsi="Georgia" w:cs="Times New Roman"/>
          <w:color w:val="333333"/>
          <w:sz w:val="24"/>
          <w:szCs w:val="24"/>
        </w:rPr>
        <w:t xml:space="preserve"> 20:21) </w:t>
      </w:r>
      <w:proofErr w:type="gramStart"/>
      <w:r w:rsidRPr="006C4E5D">
        <w:rPr>
          <w:rFonts w:ascii="Georgia" w:eastAsia="Times New Roman" w:hAnsi="Georgia" w:cs="Times New Roman"/>
          <w:color w:val="333333"/>
          <w:sz w:val="24"/>
          <w:szCs w:val="24"/>
        </w:rPr>
        <w:t>At</w:t>
      </w:r>
      <w:proofErr w:type="gramEnd"/>
      <w:r w:rsidRPr="006C4E5D">
        <w:rPr>
          <w:rFonts w:ascii="Georgia" w:eastAsia="Times New Roman" w:hAnsi="Georgia" w:cs="Times New Roman"/>
          <w:color w:val="333333"/>
          <w:sz w:val="24"/>
          <w:szCs w:val="24"/>
        </w:rPr>
        <w:t xml:space="preserve"> no time is the primary role of God as the missionary God displaced. The coming of the Holy Spirit at Pentecost is not a “passing the baton” to the apostles, but rather an affirmation of the believers’ role in God’s mission and the sign that Jesus was in them and working through them. The “resurrection of the Messiah means that Jesus’ exaltation has resulted in, not the displacement of the primacy of God’s mission, but the continuation and expansion of that mission through the ‘pouring out’ of the Holy Spirit upon God’s people (Acts 2:33)” (Naylor 2013, 242). God is revealed in Jesus as redeemer, the Holy Spirit draws believers into that mission, and the outworking of that salvation is the experience of God’s kingdom through God’s people (i.e., local expressions of the church).</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An important corollary of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hermeneutic is the recognition that the Bible is not to be read as a manual or guidebook for life in the sense of directly addressing the questions of the time. Instead, the Bible is approached as a </w:t>
      </w:r>
      <w:r w:rsidRPr="006C4E5D">
        <w:rPr>
          <w:rFonts w:ascii="Georgia" w:eastAsia="Times New Roman" w:hAnsi="Georgia" w:cs="Times New Roman"/>
          <w:i/>
          <w:iCs/>
          <w:color w:val="333333"/>
          <w:sz w:val="24"/>
          <w:szCs w:val="24"/>
          <w:bdr w:val="none" w:sz="0" w:space="0" w:color="auto" w:frame="1"/>
        </w:rPr>
        <w:t>revelation</w:t>
      </w:r>
      <w:r w:rsidRPr="006C4E5D">
        <w:rPr>
          <w:rFonts w:ascii="Georgia" w:eastAsia="Times New Roman" w:hAnsi="Georgia" w:cs="Times New Roman"/>
          <w:color w:val="333333"/>
          <w:sz w:val="24"/>
          <w:szCs w:val="24"/>
        </w:rPr>
        <w:t xml:space="preserve"> of God. In it, God reveals his character, will, and mission within a variety of contexts and historical events. </w:t>
      </w:r>
      <w:r w:rsidRPr="006C4E5D">
        <w:rPr>
          <w:rFonts w:ascii="Georgia" w:eastAsia="Times New Roman" w:hAnsi="Georgia" w:cs="Times New Roman"/>
          <w:color w:val="333333"/>
          <w:sz w:val="24"/>
          <w:szCs w:val="24"/>
        </w:rPr>
        <w:lastRenderedPageBreak/>
        <w:t>For that revelation, believers develop a theology of who God is and what God desires for his people. That understanding is then translated into relevant words and concomitant actions for each context and generation. Believers are called as a community to be “the hermeneutic of the gospel” (</w:t>
      </w:r>
      <w:proofErr w:type="spellStart"/>
      <w:r w:rsidRPr="006C4E5D">
        <w:rPr>
          <w:rFonts w:ascii="Georgia" w:eastAsia="Times New Roman" w:hAnsi="Georgia" w:cs="Times New Roman"/>
          <w:color w:val="333333"/>
          <w:sz w:val="24"/>
          <w:szCs w:val="24"/>
        </w:rPr>
        <w:t>Newbigin</w:t>
      </w:r>
      <w:proofErr w:type="spellEnd"/>
      <w:r w:rsidRPr="006C4E5D">
        <w:rPr>
          <w:rFonts w:ascii="Georgia" w:eastAsia="Times New Roman" w:hAnsi="Georgia" w:cs="Times New Roman"/>
          <w:color w:val="333333"/>
          <w:sz w:val="24"/>
          <w:szCs w:val="24"/>
        </w:rPr>
        <w:t xml:space="preserve"> 1989, 222) as they work out what it means to express and advance God’s kingdom in their setting. In particular, the events in the book of Acts and the instructions and encouragements found in the epistles are viewed as examples of a methodology for contextualizing and advancing the gospel. Rather than handbooks given to resolve the questions for the church today, these writings are a model for how those questions are to be addressed. For example, the New Testament does not provide a church pattern or form that is to be replicated throughout the centuries regardless of the context. Rather, it provides an example and model of how church was envisioned and worked out within a particular setting as the apostles grappled with the implications of the gospel. God’s people are not to assume that the apostles worked out how to express gospel, church, and ministry for a particular setting and they need only to mimic the pattern and model. Instead, they are called to embrace and engage in a process similar to what the apostles modeled, wrestling with gospel, church, and ministry within their settings through a missional praxis that maintains a creative tension between text and context, resulting in contextualized patterns and models that express and advance the kingdom of God. God’s revealed word, the gospel and the nature and desire of God remain the same. It is context that needs to be freshly engaged. As God’s people find suitable expressions of gospel, church, and ministry for the world, they follow in the steps of the apostles.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This hermeneutic is the basis for the following arguments. Verses are not quoted with the assumption that the biblical text directly supports and outlines a DMM methodology. Rather, the DMM principles and practices are examined according to the theology that the biblical text is a revelation of God and God’s mission to the world. Validation of DMM principles and practices is not found through a direct correlation with NT practices, but through correspondence with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as revealed through the writings of the apostles.</w:t>
      </w:r>
    </w:p>
    <w:p w:rsidR="006C4E5D" w:rsidRPr="006C4E5D" w:rsidRDefault="006C4E5D" w:rsidP="006C4E5D">
      <w:pPr>
        <w:spacing w:after="36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This approach may appear to contradict DMM practitioners who claim that DMM principles and practices are a restoration of NT practices and Jesus’ commands concerning how we are to advance the kingdom. For example, Chad Vegas (2018) condemns the assertion of DMM practitioners who believe that they have “restored the proper biblical understanding of </w:t>
      </w:r>
      <w:proofErr w:type="gramStart"/>
      <w:r w:rsidRPr="006C4E5D">
        <w:rPr>
          <w:rFonts w:ascii="Georgia" w:eastAsia="Times New Roman" w:hAnsi="Georgia" w:cs="Times New Roman"/>
          <w:color w:val="333333"/>
          <w:sz w:val="24"/>
          <w:szCs w:val="24"/>
        </w:rPr>
        <w:t>missions</w:t>
      </w:r>
      <w:proofErr w:type="gramEnd"/>
      <w:r w:rsidRPr="006C4E5D">
        <w:rPr>
          <w:rFonts w:ascii="Georgia" w:eastAsia="Times New Roman" w:hAnsi="Georgia" w:cs="Times New Roman"/>
          <w:color w:val="333333"/>
          <w:sz w:val="24"/>
          <w:szCs w:val="24"/>
        </w:rPr>
        <w:t xml:space="preserve"> methodology that has been lost for nearly 1600 years.” Vegas quotes Trousdale (2012, 16): “All the principles that we are seeing at work are clearly outlined – indeed, commanded –  in the pages of Scripture” and “…we have seen the Disciple Making Movement ministry model before, especially in the Gospels and the book of Acts … actually throughout the Bible” (38). He also quotes Paul and David Watson (2014, 26): “The DMM is about doing what was done in the first century….” Vegas reads these statements as claims for divine authority for DMM principles and practices and a rejection of methods that have not resulted in the same fruitfulness.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These DMM practitioners have not recovered principles lost to the church. Rather, they, along with others throughout Christian history, have rediscovered missional principles that appropriately conform to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xml:space="preserve">. Following in the footsteps of those with apostolic calling throughout the centuries, they have begun to apply principles that are </w:t>
      </w:r>
      <w:r w:rsidRPr="006C4E5D">
        <w:rPr>
          <w:rFonts w:ascii="Georgia" w:eastAsia="Times New Roman" w:hAnsi="Georgia" w:cs="Times New Roman"/>
          <w:color w:val="333333"/>
          <w:sz w:val="24"/>
          <w:szCs w:val="24"/>
        </w:rPr>
        <w:lastRenderedPageBreak/>
        <w:t>needed to shape missions endeavors for the contemporary context. Rather than expressing arrogance, they are expressing humility and submission to the demands of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These principles are not patterns drawn from NT practices that have been missed or ignored. They are reflections on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that answer the call to join what joining Jesus in his mission and discover what that should look like within the contemporary context. The fruit is evidence of God’s blessing on their dedicated pursuit.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With that orientation to a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hermeneutic in mind, the three questions proposed earlier are now addressed.</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b/>
          <w:bCs/>
          <w:color w:val="333333"/>
          <w:sz w:val="24"/>
          <w:szCs w:val="24"/>
          <w:bdr w:val="none" w:sz="0" w:space="0" w:color="auto" w:frame="1"/>
        </w:rPr>
        <w:t> Theological question 1: Is the approach of deducing effective methodologies from successful movements consistent with the </w:t>
      </w:r>
      <w:proofErr w:type="spellStart"/>
      <w:r w:rsidRPr="006C4E5D">
        <w:rPr>
          <w:rFonts w:ascii="Georgia" w:eastAsia="Times New Roman" w:hAnsi="Georgia" w:cs="Times New Roman"/>
          <w:b/>
          <w:bCs/>
          <w:i/>
          <w:iCs/>
          <w:color w:val="333333"/>
          <w:sz w:val="24"/>
          <w:szCs w:val="24"/>
          <w:bdr w:val="none" w:sz="0" w:space="0" w:color="auto" w:frame="1"/>
        </w:rPr>
        <w:t>missio</w:t>
      </w:r>
      <w:proofErr w:type="spellEnd"/>
      <w:r w:rsidRPr="006C4E5D">
        <w:rPr>
          <w:rFonts w:ascii="Georgia" w:eastAsia="Times New Roman" w:hAnsi="Georgia" w:cs="Times New Roman"/>
          <w:b/>
          <w:bCs/>
          <w:i/>
          <w:iCs/>
          <w:color w:val="333333"/>
          <w:sz w:val="24"/>
          <w:szCs w:val="24"/>
          <w:bdr w:val="none" w:sz="0" w:space="0" w:color="auto" w:frame="1"/>
        </w:rPr>
        <w:t xml:space="preserve"> Dei</w:t>
      </w:r>
      <w:r w:rsidRPr="006C4E5D">
        <w:rPr>
          <w:rFonts w:ascii="Georgia" w:eastAsia="Times New Roman" w:hAnsi="Georgia" w:cs="Times New Roman"/>
          <w:b/>
          <w:bCs/>
          <w:color w:val="333333"/>
          <w:sz w:val="24"/>
          <w:szCs w:val="24"/>
          <w:bdr w:val="none" w:sz="0" w:space="0" w:color="auto" w:frame="1"/>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Evidence for the DMM phenomenon is strong because of the communication and documentation that is possible today. However, the connection of the phenomenon to DMM methodology requires reflection. Is the phenomenon due to the methodology, or is the success of DMM practices just coincidental? Perhaps the results are more related to the character and passion of the dedicated practitioner than a particular methodology (</w:t>
      </w:r>
      <w:proofErr w:type="spellStart"/>
      <w:r w:rsidRPr="006C4E5D">
        <w:rPr>
          <w:rFonts w:ascii="Georgia" w:eastAsia="Times New Roman" w:hAnsi="Georgia" w:cs="Times New Roman"/>
          <w:color w:val="333333"/>
          <w:sz w:val="24"/>
          <w:szCs w:val="24"/>
        </w:rPr>
        <w:t>Prinz</w:t>
      </w:r>
      <w:proofErr w:type="spellEnd"/>
      <w:r w:rsidRPr="006C4E5D">
        <w:rPr>
          <w:rFonts w:ascii="Georgia" w:eastAsia="Times New Roman" w:hAnsi="Georgia" w:cs="Times New Roman"/>
          <w:color w:val="333333"/>
          <w:sz w:val="24"/>
          <w:szCs w:val="24"/>
        </w:rPr>
        <w:t xml:space="preserve"> &amp; Coles 2021). Perhaps these movements are a sign that God is at work and calling those people to himself, rather than evidence for human agency and insight. These movements could also be due to contextual </w:t>
      </w:r>
      <w:proofErr w:type="spellStart"/>
      <w:r w:rsidRPr="006C4E5D">
        <w:rPr>
          <w:rFonts w:ascii="Georgia" w:eastAsia="Times New Roman" w:hAnsi="Georgia" w:cs="Times New Roman"/>
          <w:color w:val="333333"/>
          <w:sz w:val="24"/>
          <w:szCs w:val="24"/>
        </w:rPr>
        <w:t>distinctives</w:t>
      </w:r>
      <w:proofErr w:type="spellEnd"/>
      <w:r w:rsidRPr="006C4E5D">
        <w:rPr>
          <w:rFonts w:ascii="Georgia" w:eastAsia="Times New Roman" w:hAnsi="Georgia" w:cs="Times New Roman"/>
          <w:color w:val="333333"/>
          <w:sz w:val="24"/>
          <w:szCs w:val="24"/>
        </w:rPr>
        <w:t xml:space="preserve"> that are conducive to such movements. If DMM principles and practices are God’s prescribed method for reaching the world, should not the phenomenon be global? Currently there are few, if any, movements in the global north. DMMs are occurring primarily among people groups that are communally oriented rather than individualistic and among groups that have respect for sacred texts, such as Muslims. Critics have evaluated the methodology and claim it is heretical (Vegas 2018) or just a fad (Stiles 2020).</w:t>
      </w:r>
      <w:bookmarkStart w:id="12" w:name="_ednref12"/>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"_edn12"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[12]</w:t>
      </w:r>
      <w:r w:rsidRPr="006C4E5D">
        <w:rPr>
          <w:rFonts w:ascii="Georgia" w:eastAsia="Times New Roman" w:hAnsi="Georgia" w:cs="Times New Roman"/>
          <w:color w:val="333333"/>
          <w:sz w:val="24"/>
          <w:szCs w:val="24"/>
        </w:rPr>
        <w:fldChar w:fldCharType="end"/>
      </w:r>
      <w:bookmarkEnd w:id="12"/>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xml:space="preserve"> provides an appropriate theological framework to view the methodologies associated with DMMs as activities through which a practitioner joins with God as the Spirit creates a disciple-making movement. Allen (2011, 87) states that DMM practices “are a benchmark of applied wisdom, not an exhaustive catalog of formulas. They are descriptive, not prescriptive, they are correlative, not causative. They do not replace the ‘God factor,’ and are not necessarily universal in scope.” Allen’s </w:t>
      </w:r>
      <w:proofErr w:type="gramStart"/>
      <w:r w:rsidRPr="006C4E5D">
        <w:rPr>
          <w:rFonts w:ascii="Georgia" w:eastAsia="Times New Roman" w:hAnsi="Georgia" w:cs="Times New Roman"/>
          <w:color w:val="333333"/>
          <w:sz w:val="24"/>
          <w:szCs w:val="24"/>
        </w:rPr>
        <w:t>wording</w:t>
      </w:r>
      <w:bookmarkStart w:id="13" w:name="_ednref13"/>
      <w:proofErr w:type="gramEnd"/>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"_edn13"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[13]</w:t>
      </w:r>
      <w:r w:rsidRPr="006C4E5D">
        <w:rPr>
          <w:rFonts w:ascii="Georgia" w:eastAsia="Times New Roman" w:hAnsi="Georgia" w:cs="Times New Roman"/>
          <w:color w:val="333333"/>
          <w:sz w:val="24"/>
          <w:szCs w:val="24"/>
        </w:rPr>
        <w:fldChar w:fldCharType="end"/>
      </w:r>
      <w:bookmarkEnd w:id="13"/>
      <w:r w:rsidRPr="006C4E5D">
        <w:rPr>
          <w:rFonts w:ascii="Georgia" w:eastAsia="Times New Roman" w:hAnsi="Georgia" w:cs="Times New Roman"/>
          <w:color w:val="333333"/>
          <w:sz w:val="24"/>
          <w:szCs w:val="24"/>
        </w:rPr>
        <w:t> reflects the tension felt by practitioners who are focused on making disciples and disciple makers, while affirming that it is God who brings about essential spiritual growth and multiplication. How can methodology be associated with the work of the Holy Spirit without undermining the freedom of the Spirit to move where he pleases (</w:t>
      </w:r>
      <w:proofErr w:type="spellStart"/>
      <w:r w:rsidRPr="006C4E5D">
        <w:rPr>
          <w:rFonts w:ascii="Georgia" w:eastAsia="Times New Roman" w:hAnsi="Georgia" w:cs="Times New Roman"/>
          <w:color w:val="333333"/>
          <w:sz w:val="24"/>
          <w:szCs w:val="24"/>
        </w:rPr>
        <w:t>Jn</w:t>
      </w:r>
      <w:proofErr w:type="spellEnd"/>
      <w:r w:rsidRPr="006C4E5D">
        <w:rPr>
          <w:rFonts w:ascii="Georgia" w:eastAsia="Times New Roman" w:hAnsi="Georgia" w:cs="Times New Roman"/>
          <w:color w:val="333333"/>
          <w:sz w:val="24"/>
          <w:szCs w:val="24"/>
        </w:rPr>
        <w:t xml:space="preserve"> 3:8) or claiming too much control for human actions?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It is simplistic to assume that DMM practitioners first discovered impacting “fruitful practices” from Scripture and then applied them resulting in the observed phenomenon. Neither would it be correct to assume that such multiplying disciple-making movements appeared on their own without the intervention of human agents, as if it was only from observing existing movements that appropriate practices were deduced. Instead, as with all successful ministries, it is more reasonable to suppose there were periods of setbacks and failures as dedicated workers sought to creatively work out the tension between text and context discern how to participate in Jesus’ redemptive work through disciple-making movements. DMM practitioners have insisted that they had many difficult and unfruitful years before the blessing of a DMM.</w:t>
      </w:r>
      <w:bookmarkStart w:id="14" w:name="_ednref14"/>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"_edn14"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[14]</w:t>
      </w:r>
      <w:r w:rsidRPr="006C4E5D">
        <w:rPr>
          <w:rFonts w:ascii="Georgia" w:eastAsia="Times New Roman" w:hAnsi="Georgia" w:cs="Times New Roman"/>
          <w:color w:val="333333"/>
          <w:sz w:val="24"/>
          <w:szCs w:val="24"/>
        </w:rPr>
        <w:fldChar w:fldCharType="end"/>
      </w:r>
      <w:bookmarkEnd w:id="14"/>
      <w:r w:rsidRPr="006C4E5D">
        <w:rPr>
          <w:rFonts w:ascii="Georgia" w:eastAsia="Times New Roman" w:hAnsi="Georgia" w:cs="Times New Roman"/>
          <w:color w:val="333333"/>
          <w:sz w:val="24"/>
          <w:szCs w:val="24"/>
        </w:rPr>
        <w:t> It is an ongoing pattern in missions that missionaries take up the mantle of John the Baptist and seek to “[p]</w:t>
      </w:r>
      <w:proofErr w:type="spellStart"/>
      <w:r w:rsidRPr="006C4E5D">
        <w:rPr>
          <w:rFonts w:ascii="Georgia" w:eastAsia="Times New Roman" w:hAnsi="Georgia" w:cs="Times New Roman"/>
          <w:color w:val="333333"/>
          <w:sz w:val="24"/>
          <w:szCs w:val="24"/>
        </w:rPr>
        <w:t>repare</w:t>
      </w:r>
      <w:proofErr w:type="spellEnd"/>
      <w:r w:rsidRPr="006C4E5D">
        <w:rPr>
          <w:rFonts w:ascii="Georgia" w:eastAsia="Times New Roman" w:hAnsi="Georgia" w:cs="Times New Roman"/>
          <w:color w:val="333333"/>
          <w:sz w:val="24"/>
          <w:szCs w:val="24"/>
        </w:rPr>
        <w:t xml:space="preserve"> the way for the Lord [and] make straight paths for him” (Mk 1.3 NIV). The power is in the Holy </w:t>
      </w:r>
      <w:r w:rsidRPr="006C4E5D">
        <w:rPr>
          <w:rFonts w:ascii="Georgia" w:eastAsia="Times New Roman" w:hAnsi="Georgia" w:cs="Times New Roman"/>
          <w:color w:val="333333"/>
          <w:sz w:val="24"/>
          <w:szCs w:val="24"/>
        </w:rPr>
        <w:lastRenderedPageBreak/>
        <w:t>Spirit who changes people’s hearts; the labor is in the perseverance of those called to an apostolic ministry of preaching the good news. The emergence of DMMs is evidence of the Spirit of God coming along the prepared paths.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The pattern of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xml:space="preserve"> is a merging of human labor and the empowering of the Spirit, God and human dimensions integrated for the purpose of redemption in the world. Dedicated missionaries seek contextually sensitive pathways to communicate the relevance of the gospel so that it resonates with people and they begin to follow Jesus. This human dedication and action is not separate from the work of the Holy Spirit, but evidence of the Spirit at work in and through those God has chosen and called. It is important to avoid a false dichotomy between the work of the Holy Spirit and the human initiated means of missions. A recognition of the impact and cause of human effort goes back at least to the father of modern missions, William Carey. In his famous thesis, “An Enquiry into the Obligations of Christians to Use Means for the Conversion of the Heathens (1792)” (Anderson 1998), Carey insists that human means do facilitate change. The determination of God to use his people to reach others is consistent throughout Scripture. When God calls a prophet, that person is called to be the voice of God (e.g., </w:t>
      </w:r>
      <w:proofErr w:type="spellStart"/>
      <w:r w:rsidRPr="006C4E5D">
        <w:rPr>
          <w:rFonts w:ascii="Georgia" w:eastAsia="Times New Roman" w:hAnsi="Georgia" w:cs="Times New Roman"/>
          <w:color w:val="333333"/>
          <w:sz w:val="24"/>
          <w:szCs w:val="24"/>
        </w:rPr>
        <w:t>Jer</w:t>
      </w:r>
      <w:proofErr w:type="spellEnd"/>
      <w:r w:rsidRPr="006C4E5D">
        <w:rPr>
          <w:rFonts w:ascii="Georgia" w:eastAsia="Times New Roman" w:hAnsi="Georgia" w:cs="Times New Roman"/>
          <w:color w:val="333333"/>
          <w:sz w:val="24"/>
          <w:szCs w:val="24"/>
        </w:rPr>
        <w:t xml:space="preserve"> 1.9). God delivered his people from Egypt through the hand of Moses and the voice of Aaron (Exo 4.15-17).</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The Incarnation and work of Jesus is the climactic moment in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 </w:t>
      </w:r>
      <w:r w:rsidRPr="006C4E5D">
        <w:rPr>
          <w:rFonts w:ascii="Georgia" w:eastAsia="Times New Roman" w:hAnsi="Georgia" w:cs="Times New Roman"/>
          <w:color w:val="333333"/>
          <w:sz w:val="24"/>
          <w:szCs w:val="24"/>
        </w:rPr>
        <w:t>All God did previously pointed to Jesus (Lu 24:25-27). The Word of God revealed as a human being did not diminish the role of people in fulfilling God’s purposes. Rather, the Incarnation brought believers to a greater involvement in God’s redemptive work. Jesus’s statement, “I no longer call you servants, because a servant does not know his master’s business. Instead, I have called you friends, for everything that I learned from my Father I have made known to you” (</w:t>
      </w:r>
      <w:proofErr w:type="spellStart"/>
      <w:r w:rsidRPr="006C4E5D">
        <w:rPr>
          <w:rFonts w:ascii="Georgia" w:eastAsia="Times New Roman" w:hAnsi="Georgia" w:cs="Times New Roman"/>
          <w:color w:val="333333"/>
          <w:sz w:val="24"/>
          <w:szCs w:val="24"/>
        </w:rPr>
        <w:t>Jn</w:t>
      </w:r>
      <w:proofErr w:type="spellEnd"/>
      <w:r w:rsidRPr="006C4E5D">
        <w:rPr>
          <w:rFonts w:ascii="Georgia" w:eastAsia="Times New Roman" w:hAnsi="Georgia" w:cs="Times New Roman"/>
          <w:color w:val="333333"/>
          <w:sz w:val="24"/>
          <w:szCs w:val="24"/>
        </w:rPr>
        <w:t xml:space="preserve"> 15:15 NIV). </w:t>
      </w:r>
      <w:proofErr w:type="gramStart"/>
      <w:r w:rsidRPr="006C4E5D">
        <w:rPr>
          <w:rFonts w:ascii="Georgia" w:eastAsia="Times New Roman" w:hAnsi="Georgia" w:cs="Times New Roman"/>
          <w:color w:val="333333"/>
          <w:sz w:val="24"/>
          <w:szCs w:val="24"/>
        </w:rPr>
        <w:t>welcomes</w:t>
      </w:r>
      <w:proofErr w:type="gramEnd"/>
      <w:r w:rsidRPr="006C4E5D">
        <w:rPr>
          <w:rFonts w:ascii="Georgia" w:eastAsia="Times New Roman" w:hAnsi="Georgia" w:cs="Times New Roman"/>
          <w:color w:val="333333"/>
          <w:sz w:val="24"/>
          <w:szCs w:val="24"/>
        </w:rPr>
        <w:t xml:space="preserve"> his disciples into the </w:t>
      </w:r>
      <w:r w:rsidRPr="006C4E5D">
        <w:rPr>
          <w:rFonts w:ascii="Georgia" w:eastAsia="Times New Roman" w:hAnsi="Georgia" w:cs="Times New Roman"/>
          <w:i/>
          <w:iCs/>
          <w:color w:val="333333"/>
          <w:sz w:val="24"/>
          <w:szCs w:val="24"/>
          <w:bdr w:val="none" w:sz="0" w:space="0" w:color="auto" w:frame="1"/>
        </w:rPr>
        <w:t>mission Dei</w:t>
      </w:r>
      <w:r w:rsidRPr="006C4E5D">
        <w:rPr>
          <w:rFonts w:ascii="Georgia" w:eastAsia="Times New Roman" w:hAnsi="Georgia" w:cs="Times New Roman"/>
          <w:color w:val="333333"/>
          <w:sz w:val="24"/>
          <w:szCs w:val="24"/>
        </w:rPr>
        <w:t>. The coming of the Holy Spirit empowered them for the mission. Their subsequent exhortations to enter the kingdom were not coincidental to the work of the Holy Spirit, but impacting and effective expressions of the Holy Spirit’s power. It is futile and artificial to define a division between the work of the Holy Spirit and human efforts. God chooses people to be his means of breaking into the world. To try to discern where people’s labor ends and God’s begins is as impossible as seeking to distinguish language from speech. The message is Jesus, the power is the Spirit, the kingdom is God’s, and the means by which God advances his mission is the actions of his people.</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In parallel to the argument that the moving of God’s Spirit is distinct but indivisible from the labor of God’s people in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consider that the word for spirit in Greek, </w:t>
      </w:r>
      <w:proofErr w:type="spellStart"/>
      <w:r w:rsidRPr="006C4E5D">
        <w:rPr>
          <w:rFonts w:ascii="Georgia" w:eastAsia="Times New Roman" w:hAnsi="Georgia" w:cs="Times New Roman"/>
          <w:i/>
          <w:iCs/>
          <w:color w:val="333333"/>
          <w:sz w:val="24"/>
          <w:szCs w:val="24"/>
          <w:bdr w:val="none" w:sz="0" w:space="0" w:color="auto" w:frame="1"/>
        </w:rPr>
        <w:t>pneuma</w:t>
      </w:r>
      <w:proofErr w:type="spellEnd"/>
      <w:r w:rsidRPr="006C4E5D">
        <w:rPr>
          <w:rFonts w:ascii="Georgia" w:eastAsia="Times New Roman" w:hAnsi="Georgia" w:cs="Times New Roman"/>
          <w:color w:val="333333"/>
          <w:sz w:val="24"/>
          <w:szCs w:val="24"/>
        </w:rPr>
        <w:t>, and in Hebrew, </w:t>
      </w:r>
      <w:proofErr w:type="spellStart"/>
      <w:r w:rsidRPr="006C4E5D">
        <w:rPr>
          <w:rFonts w:ascii="Georgia" w:eastAsia="Times New Roman" w:hAnsi="Georgia" w:cs="Times New Roman"/>
          <w:i/>
          <w:iCs/>
          <w:color w:val="333333"/>
          <w:sz w:val="24"/>
          <w:szCs w:val="24"/>
          <w:bdr w:val="none" w:sz="0" w:space="0" w:color="auto" w:frame="1"/>
        </w:rPr>
        <w:t>ruach</w:t>
      </w:r>
      <w:proofErr w:type="spellEnd"/>
      <w:r w:rsidRPr="006C4E5D">
        <w:rPr>
          <w:rFonts w:ascii="Georgia" w:eastAsia="Times New Roman" w:hAnsi="Georgia" w:cs="Times New Roman"/>
          <w:color w:val="333333"/>
          <w:sz w:val="24"/>
          <w:szCs w:val="24"/>
        </w:rPr>
        <w:t>, is also the word for wind and breath. God breathed into Adam the breath of life (Gen 2.7). When the breath of life stops, the spirit departs. This does not mean that spirit and breath are identical; they are distinct but indivisible. The spirit cannot be reduced to the air that moves in and out of the lungs, yet the act of breathing is a key experience of the spirit of life. So it is with God’s Spirit working through God’s people, distinct but indivisible.</w:t>
      </w:r>
    </w:p>
    <w:p w:rsidR="006C4E5D" w:rsidRPr="006C4E5D" w:rsidRDefault="006C4E5D" w:rsidP="006C4E5D">
      <w:pPr>
        <w:spacing w:after="36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When God is at work because people are coming to Jesus and being obedient to his call on their life, the methodology used is validated as a pathway prepared for the coming of the Holy Spirit. To deny God’s hand in these results would justify the rebuke that Jesus gave to the Pharisees when they refused to see the hand of God in Jesus’ miracles. Jesus called their attitude a “blasphemy against the Holy Spirit” (Mt 12:31 NIV). It is critical that the fruitful practices through which God is drawing people to himself be identified, </w:t>
      </w:r>
      <w:r w:rsidRPr="006C4E5D">
        <w:rPr>
          <w:rFonts w:ascii="Georgia" w:eastAsia="Times New Roman" w:hAnsi="Georgia" w:cs="Times New Roman"/>
          <w:color w:val="333333"/>
          <w:sz w:val="24"/>
          <w:szCs w:val="24"/>
        </w:rPr>
        <w:lastRenderedPageBreak/>
        <w:t>adopted, and multiplied. They are the means of missions and the actions through which the Holy Spirit is bringing people to repentance and redemption.</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“By their fruit you will recognize them” (Mt 7.16 NIV) refers to the character and actions of those who truly follow Jesus. But the principle also holds for discerning methodologies. When the “fruit” is multiplication of disciple makers who are living out kingdom values, the methodology is worth emulating. Using DMMs to discover fruitful practices is an appropriate and necessary response to join Jesus in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This is not pragmatism or a guarantee of success; without the moving of God’s Spirit, there will be no spiritual fruit. It is the acknowledgement that there is a pathway that God has used, a “straight road” along which the Spirit has moved. Adopting these pathways is an act of humility before God, an act of prayer that God will bless equivalent practices in a new setting. Using DMMs to discover fruitful practices is an appropriate and necessary response to join Jesus in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At the same time, methodologies cannot be plucked out of one context, analyzed abstractly and then plugged into another context in a mechanistic fashion. Fruitful practices are not a call to uniform </w:t>
      </w:r>
      <w:r w:rsidRPr="006C4E5D">
        <w:rPr>
          <w:rFonts w:ascii="Georgia" w:eastAsia="Times New Roman" w:hAnsi="Georgia" w:cs="Times New Roman"/>
          <w:i/>
          <w:iCs/>
          <w:color w:val="333333"/>
          <w:sz w:val="24"/>
          <w:szCs w:val="24"/>
          <w:bdr w:val="none" w:sz="0" w:space="0" w:color="auto" w:frame="1"/>
        </w:rPr>
        <w:t>transference</w:t>
      </w:r>
      <w:r w:rsidRPr="006C4E5D">
        <w:rPr>
          <w:rFonts w:ascii="Georgia" w:eastAsia="Times New Roman" w:hAnsi="Georgia" w:cs="Times New Roman"/>
          <w:color w:val="333333"/>
          <w:sz w:val="24"/>
          <w:szCs w:val="24"/>
        </w:rPr>
        <w:t>, but to </w:t>
      </w:r>
      <w:r w:rsidRPr="006C4E5D">
        <w:rPr>
          <w:rFonts w:ascii="Georgia" w:eastAsia="Times New Roman" w:hAnsi="Georgia" w:cs="Times New Roman"/>
          <w:i/>
          <w:iCs/>
          <w:color w:val="333333"/>
          <w:sz w:val="24"/>
          <w:szCs w:val="24"/>
          <w:bdr w:val="none" w:sz="0" w:space="0" w:color="auto" w:frame="1"/>
        </w:rPr>
        <w:t>translation</w:t>
      </w:r>
      <w:r w:rsidRPr="006C4E5D">
        <w:rPr>
          <w:rFonts w:ascii="Georgia" w:eastAsia="Times New Roman" w:hAnsi="Georgia" w:cs="Times New Roman"/>
          <w:color w:val="333333"/>
          <w:sz w:val="24"/>
          <w:szCs w:val="24"/>
        </w:rPr>
        <w:t xml:space="preserve">, using </w:t>
      </w:r>
      <w:proofErr w:type="spellStart"/>
      <w:r w:rsidRPr="006C4E5D">
        <w:rPr>
          <w:rFonts w:ascii="Georgia" w:eastAsia="Times New Roman" w:hAnsi="Georgia" w:cs="Times New Roman"/>
          <w:color w:val="333333"/>
          <w:sz w:val="24"/>
          <w:szCs w:val="24"/>
        </w:rPr>
        <w:t>Sanneh’s</w:t>
      </w:r>
      <w:proofErr w:type="spellEnd"/>
      <w:r w:rsidRPr="006C4E5D">
        <w:rPr>
          <w:rFonts w:ascii="Georgia" w:eastAsia="Times New Roman" w:hAnsi="Georgia" w:cs="Times New Roman"/>
          <w:color w:val="333333"/>
          <w:sz w:val="24"/>
          <w:szCs w:val="24"/>
        </w:rPr>
        <w:t xml:space="preserve"> (2015) terminology. A missional praxis of action coupled with reflection is required, one that pursues the contextualization of gospel, ministry, and church within a particular setting so that fresh and resonating expressions are discovered by insiders as they encounter God through his word. Missional praxis requires an ongoing evaluation of applied methodologies to determine if the fruit reflects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The following theological questions are reflections on two of the more contentious issues.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b/>
          <w:bCs/>
          <w:color w:val="333333"/>
          <w:sz w:val="24"/>
          <w:szCs w:val="24"/>
          <w:bdr w:val="none" w:sz="0" w:space="0" w:color="auto" w:frame="1"/>
        </w:rPr>
        <w:t>Theological question 2: Is the form of church that results from DMM principles and practices an appropriate expression of the </w:t>
      </w:r>
      <w:proofErr w:type="spellStart"/>
      <w:r w:rsidRPr="006C4E5D">
        <w:rPr>
          <w:rFonts w:ascii="Georgia" w:eastAsia="Times New Roman" w:hAnsi="Georgia" w:cs="Times New Roman"/>
          <w:b/>
          <w:bCs/>
          <w:i/>
          <w:iCs/>
          <w:color w:val="333333"/>
          <w:sz w:val="24"/>
          <w:szCs w:val="24"/>
          <w:bdr w:val="none" w:sz="0" w:space="0" w:color="auto" w:frame="1"/>
        </w:rPr>
        <w:t>missio</w:t>
      </w:r>
      <w:proofErr w:type="spellEnd"/>
      <w:r w:rsidRPr="006C4E5D">
        <w:rPr>
          <w:rFonts w:ascii="Georgia" w:eastAsia="Times New Roman" w:hAnsi="Georgia" w:cs="Times New Roman"/>
          <w:b/>
          <w:bCs/>
          <w:i/>
          <w:iCs/>
          <w:color w:val="333333"/>
          <w:sz w:val="24"/>
          <w:szCs w:val="24"/>
          <w:bdr w:val="none" w:sz="0" w:space="0" w:color="auto" w:frame="1"/>
        </w:rPr>
        <w:t xml:space="preserve"> Dei</w:t>
      </w:r>
      <w:r w:rsidRPr="006C4E5D">
        <w:rPr>
          <w:rFonts w:ascii="Georgia" w:eastAsia="Times New Roman" w:hAnsi="Georgia" w:cs="Times New Roman"/>
          <w:b/>
          <w:bCs/>
          <w:color w:val="333333"/>
          <w:sz w:val="24"/>
          <w:szCs w:val="24"/>
          <w:bdr w:val="none" w:sz="0" w:space="0" w:color="auto" w:frame="1"/>
        </w:rPr>
        <w:t>?</w:t>
      </w:r>
    </w:p>
    <w:p w:rsidR="006C4E5D" w:rsidRPr="006C4E5D" w:rsidRDefault="006C4E5D" w:rsidP="006C4E5D">
      <w:pPr>
        <w:spacing w:after="36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DMM principles and practices provide significant challenges to traditionally assumed patterns of missions and church planting. One DMM emphasis is multiplication and reproducibility. The descriptor “rapidly” in “rapidly multiplying movements” (Trousdale &amp; Sunshine 2018, 201) is not an incidental characteristic of DMMs, but a key outcome. Whatever does not promote the rapid advancement of more groups of disciple-making disciples is discarded. If the method cannot easily be reproduced by new believers, it is rejected. This approach creates relational and ecclesiastical tensions. How can the goal of multiplication be maintained without reducing ministry to an algorithm or compromising the essential inter-relational nature of engaging people with love and compassion? How does the commitment to rapid multiplication recognize and allow for the time required for a disciple to mature and become fit for leadership? How does this emphasis on growth, change, and expansion accommodate the need for Christ-centered communities to provide stability for families and sustenance for the suffering?</w:t>
      </w:r>
    </w:p>
    <w:p w:rsidR="006C4E5D" w:rsidRPr="006C4E5D" w:rsidRDefault="006C4E5D" w:rsidP="006C4E5D">
      <w:pPr>
        <w:spacing w:after="36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“Rapid,” in “rapidly multiplying movements,” is not a description of short-term tactics used by DMM practitioners to achieve quick results. DMM practitioners commit to the slow process of developing relationships to discover those in whom God’s Spirit is working and then disciple them towards obedience to Jesus. “Rapid” refers to the exponential result – disciples become disciple makers who, by following DMM principles and practices, promote the gospel so that others become obedient disciples </w:t>
      </w:r>
      <w:r w:rsidRPr="006C4E5D">
        <w:rPr>
          <w:rFonts w:ascii="Georgia" w:eastAsia="Times New Roman" w:hAnsi="Georgia" w:cs="Times New Roman"/>
          <w:color w:val="333333"/>
          <w:sz w:val="24"/>
          <w:szCs w:val="24"/>
        </w:rPr>
        <w:lastRenderedPageBreak/>
        <w:t>and disciple-makers. (cf. 2 Tim 2:2). The focus is not on rapid tactics but on disciple-making strategies.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The exponential growth of disciples through the slow DMM process gives the appearance of rapid movement. This pattern is seen in the epistles of the apostle Paul, who labored with much opposition, often with little fruit. Nonetheless, his persistence in advancing the gospel (</w:t>
      </w:r>
      <w:proofErr w:type="spellStart"/>
      <w:r w:rsidRPr="006C4E5D">
        <w:rPr>
          <w:rFonts w:ascii="Georgia" w:eastAsia="Times New Roman" w:hAnsi="Georgia" w:cs="Times New Roman"/>
          <w:color w:val="333333"/>
          <w:sz w:val="24"/>
          <w:szCs w:val="24"/>
        </w:rPr>
        <w:t>Php</w:t>
      </w:r>
      <w:proofErr w:type="spellEnd"/>
      <w:r w:rsidRPr="006C4E5D">
        <w:rPr>
          <w:rFonts w:ascii="Georgia" w:eastAsia="Times New Roman" w:hAnsi="Georgia" w:cs="Times New Roman"/>
          <w:color w:val="333333"/>
          <w:sz w:val="24"/>
          <w:szCs w:val="24"/>
        </w:rPr>
        <w:t xml:space="preserve"> 1:12-14) was repeated with multiplying effect in some areas. Paul called the believers in Thessalonica a “model to all believers in Macedonia and Achaia [because] the Lord’s message rang out from [them, and their] faith in God has become known everywhere” (1 </w:t>
      </w:r>
      <w:proofErr w:type="spellStart"/>
      <w:r w:rsidRPr="006C4E5D">
        <w:rPr>
          <w:rFonts w:ascii="Georgia" w:eastAsia="Times New Roman" w:hAnsi="Georgia" w:cs="Times New Roman"/>
          <w:color w:val="333333"/>
          <w:sz w:val="24"/>
          <w:szCs w:val="24"/>
        </w:rPr>
        <w:t>Thess</w:t>
      </w:r>
      <w:proofErr w:type="spellEnd"/>
      <w:r w:rsidRPr="006C4E5D">
        <w:rPr>
          <w:rFonts w:ascii="Georgia" w:eastAsia="Times New Roman" w:hAnsi="Georgia" w:cs="Times New Roman"/>
          <w:color w:val="333333"/>
          <w:sz w:val="24"/>
          <w:szCs w:val="24"/>
        </w:rPr>
        <w:t xml:space="preserve"> 1:7-8). An exponentially growing number of disciple makers is a valid expression of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It follows naturally from Jesus’ vision for the gospel to reach to “the ends of the earth” (Acts 1:8), as well as from the vision of multitudes who will stand before the throne (Rev 7:9).</w:t>
      </w:r>
      <w:bookmarkStart w:id="15" w:name="_ednref15"/>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"_edn15"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[15]</w:t>
      </w:r>
      <w:r w:rsidRPr="006C4E5D">
        <w:rPr>
          <w:rFonts w:ascii="Georgia" w:eastAsia="Times New Roman" w:hAnsi="Georgia" w:cs="Times New Roman"/>
          <w:color w:val="333333"/>
          <w:sz w:val="24"/>
          <w:szCs w:val="24"/>
        </w:rPr>
        <w:fldChar w:fldCharType="end"/>
      </w:r>
      <w:bookmarkEnd w:id="15"/>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From this perspective, rapid indicates depth. The DMM conviction is that obedient disciples committed to Jesus’ mission will look for those in whom God’s Spirit is at work and challenge them to obey the call and conform their lives to the will and nature of God. Depth then becomes obedience and commitment to Jesus’ mission as a first priority. Obedience is less about holding right opinions or obeying specific commands of God, and more about a journey learning how to conform to the image of God in everyday life. Biblical commands are recognized as context specific; the goal is not to obey commands given to others in a different time and place, but to use them as a lens to discover the desire and nature of God. Becoming a disciple is to become a child of the Father of the Lord Jesus Christ. Obedience is more than doing what he says, it to be like him. The case study that reveals the Father’s will and nature is the biblical text. This is the heart of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the redemption of the world is to be “in Christ.” Discipleship is to bring others into God’s presence by living as images of God.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vision is that God’s people become the church of God with a missional purpose for the redemption of others.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When comparing DMMs to traditional or conventional assumptions about how churches are to be established, there is no rigid </w:t>
      </w:r>
      <w:proofErr w:type="gramStart"/>
      <w:r w:rsidRPr="006C4E5D">
        <w:rPr>
          <w:rFonts w:ascii="Georgia" w:eastAsia="Times New Roman" w:hAnsi="Georgia" w:cs="Times New Roman"/>
          <w:color w:val="333333"/>
          <w:sz w:val="24"/>
          <w:szCs w:val="24"/>
        </w:rPr>
        <w:t>dichotomy</w:t>
      </w:r>
      <w:bookmarkStart w:id="16" w:name="_ednref16"/>
      <w:proofErr w:type="gramEnd"/>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"_edn16"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[16]</w:t>
      </w:r>
      <w:r w:rsidRPr="006C4E5D">
        <w:rPr>
          <w:rFonts w:ascii="Georgia" w:eastAsia="Times New Roman" w:hAnsi="Georgia" w:cs="Times New Roman"/>
          <w:color w:val="333333"/>
          <w:sz w:val="24"/>
          <w:szCs w:val="24"/>
        </w:rPr>
        <w:fldChar w:fldCharType="end"/>
      </w:r>
      <w:bookmarkEnd w:id="16"/>
      <w:r w:rsidRPr="006C4E5D">
        <w:rPr>
          <w:rFonts w:ascii="Georgia" w:eastAsia="Times New Roman" w:hAnsi="Georgia" w:cs="Times New Roman"/>
          <w:color w:val="333333"/>
          <w:sz w:val="24"/>
          <w:szCs w:val="24"/>
        </w:rPr>
        <w:t> at play. The emphasis is different, but this does not imply a negative judgment upon the orientation another group may have towards their ministry. The goal of DMMs is narrow: rapid multiplication of groups of disciples who are an expression of the church of Jesus Christ. This goal requires an intentional strategy, which distinguishes it from conventional church planting methodologies.</w:t>
      </w:r>
      <w:bookmarkStart w:id="17" w:name="_ednref17"/>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"_edn17"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[17]</w:t>
      </w:r>
      <w:r w:rsidRPr="006C4E5D">
        <w:rPr>
          <w:rFonts w:ascii="Georgia" w:eastAsia="Times New Roman" w:hAnsi="Georgia" w:cs="Times New Roman"/>
          <w:color w:val="333333"/>
          <w:sz w:val="24"/>
          <w:szCs w:val="24"/>
        </w:rPr>
        <w:fldChar w:fldCharType="end"/>
      </w:r>
      <w:bookmarkEnd w:id="17"/>
      <w:r w:rsidRPr="006C4E5D">
        <w:rPr>
          <w:rFonts w:ascii="Georgia" w:eastAsia="Times New Roman" w:hAnsi="Georgia" w:cs="Times New Roman"/>
          <w:color w:val="333333"/>
          <w:sz w:val="24"/>
          <w:szCs w:val="24"/>
        </w:rPr>
        <w:t> The differences are not necessarily incompatible.</w:t>
      </w:r>
    </w:p>
    <w:p w:rsidR="006C4E5D" w:rsidRPr="006C4E5D" w:rsidRDefault="006C4E5D" w:rsidP="006C4E5D">
      <w:pPr>
        <w:spacing w:after="36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For example, conventional church emphasizes depth, establishing believers in their faith. DMMs focus on breadth, seeking the expansion of the kingdom through a multiplication of disciples. Conventional church focuses on correct doctrine, the establishment of an agreed faith declaration as a basis for unity, cooperation, and expansion. DMMs view a commitment to Jesus as the sole basis for fellowship, maturity, and reproducing groups. Conventional church seeks an expression of God’s people visually, institutionally, and permanently established within the broader community, a process requiring a large investment of resources. DMMs establish small, flexible groups that are low visibility, non-institutional, and relationally oriented, with obedience to Jesus as their central creed and activity. Conventional church follows forms and patterns that provide stability and conforms to established expectations. DMM groups have a functional orientation to being the body of Christ that narrowly focuses on </w:t>
      </w:r>
      <w:r w:rsidRPr="006C4E5D">
        <w:rPr>
          <w:rFonts w:ascii="Georgia" w:eastAsia="Times New Roman" w:hAnsi="Georgia" w:cs="Times New Roman"/>
          <w:color w:val="333333"/>
          <w:sz w:val="24"/>
          <w:szCs w:val="24"/>
        </w:rPr>
        <w:lastRenderedPageBreak/>
        <w:t>obedient discipleship. Conventional church prioritizes worship services attended by congregations with appointed leaders preaching and teaching. DMMs arrange small groups of people who gather around God’s Word to discover, communally and individually, what they are called to obey. Conventional church locates authority in mature and established leaders. DMM practitioners empower even new believers to facilitate group disciple making. Conventional church develops a few leaders through an educational process that may take years before candidates are considered prepared and sufficiently educated to lead. DMM disciples are challenged and supported to invest in others early in their spiritual journey.</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A key DMM methodological strategy is Discovery Bible Study (DBS). A group of interested people are not taught, but guided through a series of questions to discover for themselves the will and nature of God in a passage of Scripture.</w:t>
      </w:r>
      <w:bookmarkStart w:id="18" w:name="_ednref18"/>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"_edn18"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[18]</w:t>
      </w:r>
      <w:r w:rsidRPr="006C4E5D">
        <w:rPr>
          <w:rFonts w:ascii="Georgia" w:eastAsia="Times New Roman" w:hAnsi="Georgia" w:cs="Times New Roman"/>
          <w:color w:val="333333"/>
          <w:sz w:val="24"/>
          <w:szCs w:val="24"/>
        </w:rPr>
        <w:fldChar w:fldCharType="end"/>
      </w:r>
      <w:bookmarkEnd w:id="18"/>
      <w:r w:rsidRPr="006C4E5D">
        <w:rPr>
          <w:rFonts w:ascii="Georgia" w:eastAsia="Times New Roman" w:hAnsi="Georgia" w:cs="Times New Roman"/>
          <w:color w:val="333333"/>
          <w:sz w:val="24"/>
          <w:szCs w:val="24"/>
        </w:rPr>
        <w:t xml:space="preserve"> Quoted in </w:t>
      </w:r>
      <w:proofErr w:type="spellStart"/>
      <w:r w:rsidRPr="006C4E5D">
        <w:rPr>
          <w:rFonts w:ascii="Georgia" w:eastAsia="Times New Roman" w:hAnsi="Georgia" w:cs="Times New Roman"/>
          <w:color w:val="333333"/>
          <w:sz w:val="24"/>
          <w:szCs w:val="24"/>
        </w:rPr>
        <w:t>Cocanower</w:t>
      </w:r>
      <w:proofErr w:type="spellEnd"/>
      <w:r w:rsidRPr="006C4E5D">
        <w:rPr>
          <w:rFonts w:ascii="Georgia" w:eastAsia="Times New Roman" w:hAnsi="Georgia" w:cs="Times New Roman"/>
          <w:color w:val="333333"/>
          <w:sz w:val="24"/>
          <w:szCs w:val="24"/>
        </w:rPr>
        <w:t xml:space="preserve"> &amp; </w:t>
      </w:r>
      <w:proofErr w:type="spellStart"/>
      <w:r w:rsidRPr="006C4E5D">
        <w:rPr>
          <w:rFonts w:ascii="Georgia" w:eastAsia="Times New Roman" w:hAnsi="Georgia" w:cs="Times New Roman"/>
          <w:color w:val="333333"/>
          <w:sz w:val="24"/>
          <w:szCs w:val="24"/>
        </w:rPr>
        <w:t>Mordomo</w:t>
      </w:r>
      <w:proofErr w:type="spellEnd"/>
      <w:r w:rsidRPr="006C4E5D">
        <w:rPr>
          <w:rFonts w:ascii="Georgia" w:eastAsia="Times New Roman" w:hAnsi="Georgia" w:cs="Times New Roman"/>
          <w:color w:val="333333"/>
          <w:sz w:val="24"/>
          <w:szCs w:val="24"/>
        </w:rPr>
        <w:t xml:space="preserve"> (2020, 75-76), George Terry suggests that this approach may be a reaction to the passivity seen in some believers who rely on experts to explain the text because they assume that the Bible cannot be understood without the guidance of those who are dedicated to the study of God’s Word. In contrast, the facilitated discovery process, a priority of DMMs, motivates disciples to personally engage and understand God’s Word for themselves, guides them to read God’s Word as a revelation of his nature and will (following the hermeneutic), challenges them to conform their lives to what they have learned (obedience), and ensures a reproducible disciple making methodology through a set of simple but profound questions. Farah (2020) adds, referencing </w:t>
      </w:r>
      <w:proofErr w:type="spellStart"/>
      <w:r w:rsidRPr="006C4E5D">
        <w:rPr>
          <w:rFonts w:ascii="Georgia" w:eastAsia="Times New Roman" w:hAnsi="Georgia" w:cs="Times New Roman"/>
          <w:color w:val="333333"/>
          <w:sz w:val="24"/>
          <w:szCs w:val="24"/>
        </w:rPr>
        <w:t>Dyrness</w:t>
      </w:r>
      <w:proofErr w:type="spellEnd"/>
      <w:r w:rsidRPr="006C4E5D">
        <w:rPr>
          <w:rFonts w:ascii="Georgia" w:eastAsia="Times New Roman" w:hAnsi="Georgia" w:cs="Times New Roman"/>
          <w:color w:val="333333"/>
          <w:sz w:val="24"/>
          <w:szCs w:val="24"/>
        </w:rPr>
        <w:t>’ work (2016), that this inductive approach to mission bypasses the contextualization step in which an outsider attempts to formulate a resonating message of the gospel and, instead, relies “on God’s active presence within new contexts as hermeneutical spaces for people to work out what the Bible says to their situation in ways they understand.” The direct engagement of God’s Word that avoids the mediating human teacher challenges people to attend directly to God’s Word – “thus says the LORD” – and, by doing so, is bearing fruit.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The approach of DMMs, as is evident from DBS, is to avoid imposing an external form of church while emphasizing the function and purpose of church as a Christ-centered community. Practicing key </w:t>
      </w:r>
      <w:proofErr w:type="gramStart"/>
      <w:r w:rsidRPr="006C4E5D">
        <w:rPr>
          <w:rFonts w:ascii="Georgia" w:eastAsia="Times New Roman" w:hAnsi="Georgia" w:cs="Times New Roman"/>
          <w:color w:val="333333"/>
          <w:sz w:val="24"/>
          <w:szCs w:val="24"/>
        </w:rPr>
        <w:t>elements</w:t>
      </w:r>
      <w:bookmarkStart w:id="19" w:name="_ednref19"/>
      <w:proofErr w:type="gramEnd"/>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"_edn19"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[19]</w:t>
      </w:r>
      <w:r w:rsidRPr="006C4E5D">
        <w:rPr>
          <w:rFonts w:ascii="Georgia" w:eastAsia="Times New Roman" w:hAnsi="Georgia" w:cs="Times New Roman"/>
          <w:color w:val="333333"/>
          <w:sz w:val="24"/>
          <w:szCs w:val="24"/>
        </w:rPr>
        <w:fldChar w:fldCharType="end"/>
      </w:r>
      <w:bookmarkEnd w:id="19"/>
      <w:r w:rsidRPr="006C4E5D">
        <w:rPr>
          <w:rFonts w:ascii="Georgia" w:eastAsia="Times New Roman" w:hAnsi="Georgia" w:cs="Times New Roman"/>
          <w:color w:val="333333"/>
          <w:sz w:val="24"/>
          <w:szCs w:val="24"/>
        </w:rPr>
        <w:t xml:space="preserve"> of being the body of Christ, focused on obedience-based discipleship, the group together develops a contextualized expression of their growing faith. Keeping the theology of the will and nature of God front and </w:t>
      </w:r>
      <w:proofErr w:type="gramStart"/>
      <w:r w:rsidRPr="006C4E5D">
        <w:rPr>
          <w:rFonts w:ascii="Georgia" w:eastAsia="Times New Roman" w:hAnsi="Georgia" w:cs="Times New Roman"/>
          <w:color w:val="333333"/>
          <w:sz w:val="24"/>
          <w:szCs w:val="24"/>
        </w:rPr>
        <w:t>center</w:t>
      </w:r>
      <w:bookmarkStart w:id="20" w:name="_ednref20"/>
      <w:proofErr w:type="gramEnd"/>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"_edn20"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[20]</w:t>
      </w:r>
      <w:r w:rsidRPr="006C4E5D">
        <w:rPr>
          <w:rFonts w:ascii="Georgia" w:eastAsia="Times New Roman" w:hAnsi="Georgia" w:cs="Times New Roman"/>
          <w:color w:val="333333"/>
          <w:sz w:val="24"/>
          <w:szCs w:val="24"/>
        </w:rPr>
        <w:fldChar w:fldCharType="end"/>
      </w:r>
      <w:bookmarkEnd w:id="20"/>
      <w:r w:rsidRPr="006C4E5D">
        <w:rPr>
          <w:rFonts w:ascii="Georgia" w:eastAsia="Times New Roman" w:hAnsi="Georgia" w:cs="Times New Roman"/>
          <w:color w:val="333333"/>
          <w:sz w:val="24"/>
          <w:szCs w:val="24"/>
        </w:rPr>
        <w:t> as they conform their lives to Jesus, the group learns how to be the church. DBS groups may encounter the disagreements, divisions and struggles prevalent in other church settings but the process encourages them to face them from a posture of obedience to Christ.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The DMM methodology should not be an excuse to reject the many resources that God gives to advance his kingdom and guide his church.</w:t>
      </w:r>
      <w:bookmarkStart w:id="21" w:name="_ednref21"/>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"_edn21"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[21]</w:t>
      </w:r>
      <w:r w:rsidRPr="006C4E5D">
        <w:rPr>
          <w:rFonts w:ascii="Georgia" w:eastAsia="Times New Roman" w:hAnsi="Georgia" w:cs="Times New Roman"/>
          <w:color w:val="333333"/>
          <w:sz w:val="24"/>
          <w:szCs w:val="24"/>
        </w:rPr>
        <w:fldChar w:fldCharType="end"/>
      </w:r>
      <w:bookmarkEnd w:id="21"/>
      <w:r w:rsidRPr="006C4E5D">
        <w:rPr>
          <w:rFonts w:ascii="Georgia" w:eastAsia="Times New Roman" w:hAnsi="Georgia" w:cs="Times New Roman"/>
          <w:color w:val="333333"/>
          <w:sz w:val="24"/>
          <w:szCs w:val="24"/>
        </w:rPr>
        <w:t> Teachers and prophets, Christian traditions, and historical interpretations also play an important part, as well as the “communion of saints” through which Christians engage the studies and meditations of godly men and women throughout the centuries and around the world. Nonetheless, the DBS priority is to establish the discipline of attending to God’s Word directly and in doing so engage the broader community of believers.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b/>
          <w:bCs/>
          <w:color w:val="333333"/>
          <w:sz w:val="24"/>
          <w:szCs w:val="24"/>
          <w:bdr w:val="none" w:sz="0" w:space="0" w:color="auto" w:frame="1"/>
        </w:rPr>
        <w:t>Theological question 3: Is the practice of welcoming nonbelievers into a discipleship journey consistent with the </w:t>
      </w:r>
      <w:proofErr w:type="spellStart"/>
      <w:r w:rsidRPr="006C4E5D">
        <w:rPr>
          <w:rFonts w:ascii="Georgia" w:eastAsia="Times New Roman" w:hAnsi="Georgia" w:cs="Times New Roman"/>
          <w:b/>
          <w:bCs/>
          <w:i/>
          <w:iCs/>
          <w:color w:val="333333"/>
          <w:sz w:val="24"/>
          <w:szCs w:val="24"/>
          <w:bdr w:val="none" w:sz="0" w:space="0" w:color="auto" w:frame="1"/>
        </w:rPr>
        <w:t>missio</w:t>
      </w:r>
      <w:proofErr w:type="spellEnd"/>
      <w:r w:rsidRPr="006C4E5D">
        <w:rPr>
          <w:rFonts w:ascii="Georgia" w:eastAsia="Times New Roman" w:hAnsi="Georgia" w:cs="Times New Roman"/>
          <w:b/>
          <w:bCs/>
          <w:i/>
          <w:iCs/>
          <w:color w:val="333333"/>
          <w:sz w:val="24"/>
          <w:szCs w:val="24"/>
          <w:bdr w:val="none" w:sz="0" w:space="0" w:color="auto" w:frame="1"/>
        </w:rPr>
        <w:t xml:space="preserve"> Dei</w:t>
      </w:r>
      <w:r w:rsidRPr="006C4E5D">
        <w:rPr>
          <w:rFonts w:ascii="Georgia" w:eastAsia="Times New Roman" w:hAnsi="Georgia" w:cs="Times New Roman"/>
          <w:b/>
          <w:bCs/>
          <w:color w:val="333333"/>
          <w:sz w:val="24"/>
          <w:szCs w:val="24"/>
          <w:bdr w:val="none" w:sz="0" w:space="0" w:color="auto" w:frame="1"/>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lastRenderedPageBreak/>
        <w:t xml:space="preserve">Including nonbelievers as disciples in the disciple-making process has soteriological implications. Rather than maintaining a sharp distinction between evangelism to nonbelievers and disciple making with believers, DMMs incorporate evangelism into the disciple-making process by </w:t>
      </w:r>
      <w:proofErr w:type="spellStart"/>
      <w:r w:rsidRPr="006C4E5D">
        <w:rPr>
          <w:rFonts w:ascii="Georgia" w:eastAsia="Times New Roman" w:hAnsi="Georgia" w:cs="Times New Roman"/>
          <w:color w:val="333333"/>
          <w:sz w:val="24"/>
          <w:szCs w:val="24"/>
        </w:rPr>
        <w:t>discipling</w:t>
      </w:r>
      <w:proofErr w:type="spellEnd"/>
      <w:r w:rsidRPr="006C4E5D">
        <w:rPr>
          <w:rFonts w:ascii="Georgia" w:eastAsia="Times New Roman" w:hAnsi="Georgia" w:cs="Times New Roman"/>
          <w:color w:val="333333"/>
          <w:sz w:val="24"/>
          <w:szCs w:val="24"/>
        </w:rPr>
        <w:t xml:space="preserve"> people before they become fully committed followers of Jesus.</w:t>
      </w:r>
      <w:bookmarkStart w:id="22" w:name="_ednref22"/>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"_edn22"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[22]</w:t>
      </w:r>
      <w:r w:rsidRPr="006C4E5D">
        <w:rPr>
          <w:rFonts w:ascii="Georgia" w:eastAsia="Times New Roman" w:hAnsi="Georgia" w:cs="Times New Roman"/>
          <w:color w:val="333333"/>
          <w:sz w:val="24"/>
          <w:szCs w:val="24"/>
        </w:rPr>
        <w:fldChar w:fldCharType="end"/>
      </w:r>
      <w:bookmarkEnd w:id="22"/>
      <w:r w:rsidRPr="006C4E5D">
        <w:rPr>
          <w:rFonts w:ascii="Georgia" w:eastAsia="Times New Roman" w:hAnsi="Georgia" w:cs="Times New Roman"/>
          <w:color w:val="333333"/>
          <w:sz w:val="24"/>
          <w:szCs w:val="24"/>
        </w:rPr>
        <w:t> The DMM position is that leading people to obedience is equivalent to leading them to faith (cf. Jas 2:17). To choose to obey God and live to please him is an act of faith. Here, obedience is understood not as compliance to biblical commands, but as an act of trust, submission and conformity to the revelation of the character and will of God as revealed in Scripture. It is the response to Jesus’ call to “repent” and “follow me” (Mk 1:17 NIV).</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DMM practitioners have observed a process in which people grow towards a covenantal relationship with God through a gradual increase in understanding, commitment, and action. Through the DBS method, which ideally is applied in a group setting, all are immediately confronted with God’s words and challenged to commit to a path of obedience at the level of their comprehension, conviction, and belief. This is one step in a journey of faith that establishes a consistent expectation and pattern of following Jesus, a pattern maintained both before and after their expression of full commitment to Jesus, thus affirming the maxim, “what you win them with, is what you win them to.” An analogy of courtship is instructive. A couple meets, develops a relationship, becomes engaged, and then commits their lives together in a marriage ceremony. The process consists of ever-increasing levels of understanding and commitment, culminating in a covenant.</w:t>
      </w:r>
      <w:bookmarkStart w:id="23" w:name="_ednref23"/>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"_edn23"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[23]</w:t>
      </w:r>
      <w:r w:rsidRPr="006C4E5D">
        <w:rPr>
          <w:rFonts w:ascii="Georgia" w:eastAsia="Times New Roman" w:hAnsi="Georgia" w:cs="Times New Roman"/>
          <w:color w:val="333333"/>
          <w:sz w:val="24"/>
          <w:szCs w:val="24"/>
        </w:rPr>
        <w:fldChar w:fldCharType="end"/>
      </w:r>
      <w:bookmarkEnd w:id="23"/>
      <w:r w:rsidRPr="006C4E5D">
        <w:rPr>
          <w:rFonts w:ascii="Georgia" w:eastAsia="Times New Roman" w:hAnsi="Georgia" w:cs="Times New Roman"/>
          <w:color w:val="333333"/>
          <w:sz w:val="24"/>
          <w:szCs w:val="24"/>
        </w:rPr>
        <w:t> In the walk of the disciple, the covenant of faith is expressed through baptism, with the Lord’s Supper acting as the ongoing reminder of that covenant.</w:t>
      </w:r>
    </w:p>
    <w:p w:rsidR="006C4E5D" w:rsidRPr="006C4E5D" w:rsidRDefault="006C4E5D" w:rsidP="006C4E5D">
      <w:pPr>
        <w:spacing w:after="36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The priority communicated through the discovery process is, “Begin to follow Jesus and see where the journey takes you.” Throughout the New Testament, the apostles grow in their understanding of and commitment to Jesus. They hope Jesus is the Messiah, but they do not know what that means and often misunderstand. As long as they maintain their commitment to Jesus (Judas did not, many other followers also turned away – </w:t>
      </w:r>
      <w:proofErr w:type="spellStart"/>
      <w:r w:rsidRPr="006C4E5D">
        <w:rPr>
          <w:rFonts w:ascii="Georgia" w:eastAsia="Times New Roman" w:hAnsi="Georgia" w:cs="Times New Roman"/>
          <w:color w:val="333333"/>
          <w:sz w:val="24"/>
          <w:szCs w:val="24"/>
        </w:rPr>
        <w:t>Jn</w:t>
      </w:r>
      <w:proofErr w:type="spellEnd"/>
      <w:r w:rsidRPr="006C4E5D">
        <w:rPr>
          <w:rFonts w:ascii="Georgia" w:eastAsia="Times New Roman" w:hAnsi="Georgia" w:cs="Times New Roman"/>
          <w:color w:val="333333"/>
          <w:sz w:val="24"/>
          <w:szCs w:val="24"/>
        </w:rPr>
        <w:t xml:space="preserve"> 6:66), they continue to learn how to walk in the way of Jesus. They experience the power of the resurrection and the filling of the Holy Spirit. Because “many are called [and] few are chosen” (Mt 22:14 NIV), disciple makers do not know who is chosen. Their role is to invite all to follow Jesus. The orientation to follow begins with the seeker’s first response and continues consistently throughout a disciple’s life.</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The journey towards Jesus begins with an invitation, rather than covenant. The DMM paradigm of a centered faith looks to obedience as the key indicator of faith, rather than the traditional paradigm of a bounded faith that requires adherence to particular doctrines for acceptance.</w:t>
      </w:r>
      <w:bookmarkStart w:id="24" w:name="_ednref24"/>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"_edn24"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[24]</w:t>
      </w:r>
      <w:r w:rsidRPr="006C4E5D">
        <w:rPr>
          <w:rFonts w:ascii="Georgia" w:eastAsia="Times New Roman" w:hAnsi="Georgia" w:cs="Times New Roman"/>
          <w:color w:val="333333"/>
          <w:sz w:val="24"/>
          <w:szCs w:val="24"/>
        </w:rPr>
        <w:fldChar w:fldCharType="end"/>
      </w:r>
      <w:bookmarkEnd w:id="24"/>
      <w:r w:rsidRPr="006C4E5D">
        <w:rPr>
          <w:rFonts w:ascii="Georgia" w:eastAsia="Times New Roman" w:hAnsi="Georgia" w:cs="Times New Roman"/>
          <w:color w:val="333333"/>
          <w:sz w:val="24"/>
          <w:szCs w:val="24"/>
        </w:rPr>
        <w:t> This perspective is a form of relational theology, a commitment to the person of Jesus, rather than a declaration of beliefs about Jesus, one that conforms to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 </w:t>
      </w:r>
      <w:r w:rsidRPr="006C4E5D">
        <w:rPr>
          <w:rFonts w:ascii="Georgia" w:eastAsia="Times New Roman" w:hAnsi="Georgia" w:cs="Times New Roman"/>
          <w:color w:val="333333"/>
          <w:sz w:val="24"/>
          <w:szCs w:val="24"/>
        </w:rPr>
        <w:t>The mission is God’s mission. It is Jesus who builds the church. It is the Holy Spirit who convicts people of sin and chooses them to become children of God. The role as disciple makers is to give the invitation to know “the only true God, and [know] Jesus Christ” (</w:t>
      </w:r>
      <w:proofErr w:type="spellStart"/>
      <w:r w:rsidRPr="006C4E5D">
        <w:rPr>
          <w:rFonts w:ascii="Georgia" w:eastAsia="Times New Roman" w:hAnsi="Georgia" w:cs="Times New Roman"/>
          <w:color w:val="333333"/>
          <w:sz w:val="24"/>
          <w:szCs w:val="24"/>
        </w:rPr>
        <w:t>Jn</w:t>
      </w:r>
      <w:proofErr w:type="spellEnd"/>
      <w:r w:rsidRPr="006C4E5D">
        <w:rPr>
          <w:rFonts w:ascii="Georgia" w:eastAsia="Times New Roman" w:hAnsi="Georgia" w:cs="Times New Roman"/>
          <w:color w:val="333333"/>
          <w:sz w:val="24"/>
          <w:szCs w:val="24"/>
        </w:rPr>
        <w:t xml:space="preserve"> 17:3) and lead those interested into a confrontation with God’s Word – a Word “alive and active [and] sharper than any double-edged sword, it penetrates even to dividing soul and spirit, joints and marrow; it judges the thoughts and attitudes of the heart” (</w:t>
      </w:r>
      <w:proofErr w:type="spellStart"/>
      <w:r w:rsidRPr="006C4E5D">
        <w:rPr>
          <w:rFonts w:ascii="Georgia" w:eastAsia="Times New Roman" w:hAnsi="Georgia" w:cs="Times New Roman"/>
          <w:color w:val="333333"/>
          <w:sz w:val="24"/>
          <w:szCs w:val="24"/>
        </w:rPr>
        <w:t>Heb</w:t>
      </w:r>
      <w:proofErr w:type="spellEnd"/>
      <w:r w:rsidRPr="006C4E5D">
        <w:rPr>
          <w:rFonts w:ascii="Georgia" w:eastAsia="Times New Roman" w:hAnsi="Georgia" w:cs="Times New Roman"/>
          <w:color w:val="333333"/>
          <w:sz w:val="24"/>
          <w:szCs w:val="24"/>
        </w:rPr>
        <w:t xml:space="preserve"> 4:12 NIV).</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b/>
          <w:bCs/>
          <w:color w:val="333333"/>
          <w:sz w:val="24"/>
          <w:szCs w:val="24"/>
          <w:bdr w:val="none" w:sz="0" w:space="0" w:color="auto" w:frame="1"/>
        </w:rPr>
        <w:t>Conclusion</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lastRenderedPageBreak/>
        <w:t>DMMs are one way that God is working out his mission in the world. This article identifies theological assumptions observed in the DMM phenomenon that are consistent with God’s mission. Reflecting on the theological assumptions of DMMs is both necessary and promising – it suggests that DMM practitioners are truly joining Jesus in his mission of calling out disciples.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appears to be a theological framework and hermeneutic by which to comprehend the moving of God’s Spirit as he advances his Kingdom.</w:t>
      </w:r>
    </w:p>
    <w:p w:rsidR="006C4E5D" w:rsidRPr="006C4E5D" w:rsidRDefault="006C4E5D" w:rsidP="006C4E5D">
      <w:pPr>
        <w:spacing w:after="36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Mark Naylor is the Coordinator of International Leadership Development (CILD) for Northwest Baptist Seminary and Fellowship International. He holds a </w:t>
      </w:r>
      <w:proofErr w:type="spellStart"/>
      <w:r w:rsidRPr="006C4E5D">
        <w:rPr>
          <w:rFonts w:ascii="Georgia" w:eastAsia="Times New Roman" w:hAnsi="Georgia" w:cs="Times New Roman"/>
          <w:color w:val="333333"/>
          <w:sz w:val="24"/>
          <w:szCs w:val="24"/>
        </w:rPr>
        <w:t>DTh</w:t>
      </w:r>
      <w:proofErr w:type="spellEnd"/>
      <w:r w:rsidRPr="006C4E5D">
        <w:rPr>
          <w:rFonts w:ascii="Georgia" w:eastAsia="Times New Roman" w:hAnsi="Georgia" w:cs="Times New Roman"/>
          <w:color w:val="333333"/>
          <w:sz w:val="24"/>
          <w:szCs w:val="24"/>
        </w:rPr>
        <w:t xml:space="preserve"> in Missiology from UNISA with a focus on intercultural communication. He has spent over 30 years in Bible translation into the Sindhi language and teaches courses on cultural sensitivity and contextualized communication.</w:t>
      </w:r>
    </w:p>
    <w:p w:rsidR="006C4E5D" w:rsidRPr="006C4E5D" w:rsidRDefault="006C4E5D" w:rsidP="006C4E5D">
      <w:pPr>
        <w:spacing w:after="36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Author Copyright.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Naylor, Mark. “Reflections on the Theological Validity of Disciple-Making Movements (DMMs).” Northwest Institute for Ministry Education Research. </w:t>
      </w:r>
      <w:hyperlink r:id="rId5" w:history="1">
        <w:r w:rsidRPr="006C4E5D">
          <w:rPr>
            <w:rFonts w:ascii="Georgia" w:eastAsia="Times New Roman" w:hAnsi="Georgia" w:cs="Times New Roman"/>
            <w:color w:val="0066CC"/>
            <w:sz w:val="24"/>
            <w:szCs w:val="24"/>
            <w:u w:val="single"/>
            <w:bdr w:val="none" w:sz="0" w:space="0" w:color="auto" w:frame="1"/>
          </w:rPr>
          <w:t>www.nimer.ca</w:t>
        </w:r>
      </w:hyperlink>
      <w:r w:rsidRPr="006C4E5D">
        <w:rPr>
          <w:rFonts w:ascii="Georgia" w:eastAsia="Times New Roman" w:hAnsi="Georgia" w:cs="Times New Roman"/>
          <w:color w:val="333333"/>
          <w:sz w:val="24"/>
          <w:szCs w:val="24"/>
        </w:rPr>
        <w:t> (retrieved Date Accessed). Peer reviewed.</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b/>
          <w:bCs/>
          <w:color w:val="333333"/>
          <w:sz w:val="24"/>
          <w:szCs w:val="24"/>
          <w:bdr w:val="none" w:sz="0" w:space="0" w:color="auto" w:frame="1"/>
        </w:rPr>
        <w:t>References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Allen, D. 2011. “Eyes to See, Ears to Hear” in </w:t>
      </w:r>
      <w:r w:rsidRPr="006C4E5D">
        <w:rPr>
          <w:rFonts w:ascii="Georgia" w:eastAsia="Times New Roman" w:hAnsi="Georgia" w:cs="Times New Roman"/>
          <w:i/>
          <w:iCs/>
          <w:color w:val="333333"/>
          <w:sz w:val="24"/>
          <w:szCs w:val="24"/>
          <w:bdr w:val="none" w:sz="0" w:space="0" w:color="auto" w:frame="1"/>
        </w:rPr>
        <w:t>From Seed to Fruit: Global Trends, Fruitful Practices, and Emerging Issues among Muslims</w:t>
      </w:r>
      <w:r w:rsidRPr="006C4E5D">
        <w:rPr>
          <w:rFonts w:ascii="Georgia" w:eastAsia="Times New Roman" w:hAnsi="Georgia" w:cs="Times New Roman"/>
          <w:color w:val="333333"/>
          <w:sz w:val="24"/>
          <w:szCs w:val="24"/>
        </w:rPr>
        <w:t>. Edited by J. Dudley Woodberry, 79-90. Pasadena: Wm Carey.</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Anderson, G. H. 1998. “Carey, William (1761-1834): English Baptist Bible translator, pastor, and father of the </w:t>
      </w:r>
      <w:proofErr w:type="spellStart"/>
      <w:r w:rsidRPr="006C4E5D">
        <w:rPr>
          <w:rFonts w:ascii="Georgia" w:eastAsia="Times New Roman" w:hAnsi="Georgia" w:cs="Times New Roman"/>
          <w:color w:val="333333"/>
          <w:sz w:val="24"/>
          <w:szCs w:val="24"/>
        </w:rPr>
        <w:t>Serampore</w:t>
      </w:r>
      <w:proofErr w:type="spellEnd"/>
      <w:r w:rsidRPr="006C4E5D">
        <w:rPr>
          <w:rFonts w:ascii="Georgia" w:eastAsia="Times New Roman" w:hAnsi="Georgia" w:cs="Times New Roman"/>
          <w:color w:val="333333"/>
          <w:sz w:val="24"/>
          <w:szCs w:val="24"/>
        </w:rPr>
        <w:t xml:space="preserve"> mission” Available online at </w:t>
      </w:r>
      <w:hyperlink r:id="rId6" w:history="1">
        <w:r w:rsidRPr="006C4E5D">
          <w:rPr>
            <w:rFonts w:ascii="Georgia" w:eastAsia="Times New Roman" w:hAnsi="Georgia" w:cs="Times New Roman"/>
            <w:color w:val="0066CC"/>
            <w:sz w:val="24"/>
            <w:szCs w:val="24"/>
            <w:u w:val="single"/>
            <w:bdr w:val="none" w:sz="0" w:space="0" w:color="auto" w:frame="1"/>
          </w:rPr>
          <w:t>https://www.bu.edu/missiology/missionary-biography/c-d/carey-william-1761-1834/</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Bradshaw, B 1993. </w:t>
      </w:r>
      <w:r w:rsidRPr="006C4E5D">
        <w:rPr>
          <w:rFonts w:ascii="Georgia" w:eastAsia="Times New Roman" w:hAnsi="Georgia" w:cs="Times New Roman"/>
          <w:i/>
          <w:iCs/>
          <w:color w:val="333333"/>
          <w:sz w:val="24"/>
          <w:szCs w:val="24"/>
          <w:bdr w:val="none" w:sz="0" w:space="0" w:color="auto" w:frame="1"/>
        </w:rPr>
        <w:t>Bridging the Gap: Evangelism, Development and Shalom</w:t>
      </w:r>
      <w:r w:rsidRPr="006C4E5D">
        <w:rPr>
          <w:rFonts w:ascii="Georgia" w:eastAsia="Times New Roman" w:hAnsi="Georgia" w:cs="Times New Roman"/>
          <w:color w:val="333333"/>
          <w:sz w:val="24"/>
          <w:szCs w:val="24"/>
        </w:rPr>
        <w:t>. Monrovia: MARC.</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Bosch, DJ 1980. </w:t>
      </w:r>
      <w:r w:rsidRPr="006C4E5D">
        <w:rPr>
          <w:rFonts w:ascii="Georgia" w:eastAsia="Times New Roman" w:hAnsi="Georgia" w:cs="Times New Roman"/>
          <w:i/>
          <w:iCs/>
          <w:color w:val="333333"/>
          <w:sz w:val="24"/>
          <w:szCs w:val="24"/>
          <w:bdr w:val="none" w:sz="0" w:space="0" w:color="auto" w:frame="1"/>
        </w:rPr>
        <w:t>Witness to the world: the Christian mission in theological perspective</w:t>
      </w:r>
      <w:r w:rsidRPr="006C4E5D">
        <w:rPr>
          <w:rFonts w:ascii="Georgia" w:eastAsia="Times New Roman" w:hAnsi="Georgia" w:cs="Times New Roman"/>
          <w:color w:val="333333"/>
          <w:sz w:val="24"/>
          <w:szCs w:val="24"/>
        </w:rPr>
        <w:t>. Atlanta: John Knox Press.</w:t>
      </w:r>
      <w:r w:rsidRPr="006C4E5D">
        <w:rPr>
          <w:rFonts w:ascii="Georgia" w:eastAsia="Times New Roman" w:hAnsi="Georgia" w:cs="Times New Roman"/>
          <w:color w:val="333333"/>
          <w:sz w:val="24"/>
          <w:szCs w:val="24"/>
        </w:rPr>
        <w:br/>
        <w:t>_________1991.  </w:t>
      </w:r>
      <w:r w:rsidRPr="006C4E5D">
        <w:rPr>
          <w:rFonts w:ascii="Georgia" w:eastAsia="Times New Roman" w:hAnsi="Georgia" w:cs="Times New Roman"/>
          <w:i/>
          <w:iCs/>
          <w:color w:val="333333"/>
          <w:sz w:val="24"/>
          <w:szCs w:val="24"/>
          <w:bdr w:val="none" w:sz="0" w:space="0" w:color="auto" w:frame="1"/>
        </w:rPr>
        <w:t>Transforming Mission: Paradigm shifts in theology of mission</w:t>
      </w:r>
      <w:r w:rsidRPr="006C4E5D">
        <w:rPr>
          <w:rFonts w:ascii="Georgia" w:eastAsia="Times New Roman" w:hAnsi="Georgia" w:cs="Times New Roman"/>
          <w:color w:val="333333"/>
          <w:sz w:val="24"/>
          <w:szCs w:val="24"/>
        </w:rPr>
        <w:t xml:space="preserve">.  </w:t>
      </w:r>
      <w:proofErr w:type="spellStart"/>
      <w:r w:rsidRPr="006C4E5D">
        <w:rPr>
          <w:rFonts w:ascii="Georgia" w:eastAsia="Times New Roman" w:hAnsi="Georgia" w:cs="Times New Roman"/>
          <w:color w:val="333333"/>
          <w:sz w:val="24"/>
          <w:szCs w:val="24"/>
        </w:rPr>
        <w:t>Maryknoll</w:t>
      </w:r>
      <w:proofErr w:type="spellEnd"/>
      <w:r w:rsidRPr="006C4E5D">
        <w:rPr>
          <w:rFonts w:ascii="Georgia" w:eastAsia="Times New Roman" w:hAnsi="Georgia" w:cs="Times New Roman"/>
          <w:color w:val="333333"/>
          <w:sz w:val="24"/>
          <w:szCs w:val="24"/>
        </w:rPr>
        <w:t xml:space="preserve">: </w:t>
      </w:r>
      <w:proofErr w:type="spellStart"/>
      <w:r w:rsidRPr="006C4E5D">
        <w:rPr>
          <w:rFonts w:ascii="Georgia" w:eastAsia="Times New Roman" w:hAnsi="Georgia" w:cs="Times New Roman"/>
          <w:color w:val="333333"/>
          <w:sz w:val="24"/>
          <w:szCs w:val="24"/>
        </w:rPr>
        <w:t>Orbis</w:t>
      </w:r>
      <w:proofErr w:type="spellEnd"/>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proofErr w:type="spellStart"/>
      <w:r w:rsidRPr="006C4E5D">
        <w:rPr>
          <w:rFonts w:ascii="Georgia" w:eastAsia="Times New Roman" w:hAnsi="Georgia" w:cs="Times New Roman"/>
          <w:color w:val="333333"/>
          <w:sz w:val="24"/>
          <w:szCs w:val="24"/>
        </w:rPr>
        <w:t>Cocanower</w:t>
      </w:r>
      <w:proofErr w:type="gramStart"/>
      <w:r w:rsidRPr="006C4E5D">
        <w:rPr>
          <w:rFonts w:ascii="Georgia" w:eastAsia="Times New Roman" w:hAnsi="Georgia" w:cs="Times New Roman"/>
          <w:color w:val="333333"/>
          <w:sz w:val="24"/>
          <w:szCs w:val="24"/>
        </w:rPr>
        <w:t>,B</w:t>
      </w:r>
      <w:proofErr w:type="spellEnd"/>
      <w:proofErr w:type="gramEnd"/>
      <w:r w:rsidRPr="006C4E5D">
        <w:rPr>
          <w:rFonts w:ascii="Georgia" w:eastAsia="Times New Roman" w:hAnsi="Georgia" w:cs="Times New Roman"/>
          <w:color w:val="333333"/>
          <w:sz w:val="24"/>
          <w:szCs w:val="24"/>
        </w:rPr>
        <w:t xml:space="preserve"> &amp; </w:t>
      </w:r>
      <w:proofErr w:type="spellStart"/>
      <w:r w:rsidRPr="006C4E5D">
        <w:rPr>
          <w:rFonts w:ascii="Georgia" w:eastAsia="Times New Roman" w:hAnsi="Georgia" w:cs="Times New Roman"/>
          <w:color w:val="333333"/>
          <w:sz w:val="24"/>
          <w:szCs w:val="24"/>
        </w:rPr>
        <w:t>Mordomo</w:t>
      </w:r>
      <w:proofErr w:type="spellEnd"/>
      <w:r w:rsidRPr="006C4E5D">
        <w:rPr>
          <w:rFonts w:ascii="Georgia" w:eastAsia="Times New Roman" w:hAnsi="Georgia" w:cs="Times New Roman"/>
          <w:color w:val="333333"/>
          <w:sz w:val="24"/>
          <w:szCs w:val="24"/>
        </w:rPr>
        <w:t>  J. 2020. </w:t>
      </w:r>
      <w:r w:rsidRPr="006C4E5D">
        <w:rPr>
          <w:rFonts w:ascii="Georgia" w:eastAsia="Times New Roman" w:hAnsi="Georgia" w:cs="Times New Roman"/>
          <w:i/>
          <w:iCs/>
          <w:color w:val="333333"/>
          <w:sz w:val="24"/>
          <w:szCs w:val="24"/>
          <w:bdr w:val="none" w:sz="0" w:space="0" w:color="auto" w:frame="1"/>
        </w:rPr>
        <w:t>Terranova: A Phenomenological Study of Kingdom Movement Work among Asylum Seekers in the Global North</w:t>
      </w:r>
      <w:r w:rsidRPr="006C4E5D">
        <w:rPr>
          <w:rFonts w:ascii="Georgia" w:eastAsia="Times New Roman" w:hAnsi="Georgia" w:cs="Times New Roman"/>
          <w:color w:val="333333"/>
          <w:sz w:val="24"/>
          <w:szCs w:val="24"/>
        </w:rPr>
        <w:t xml:space="preserve">. </w:t>
      </w:r>
      <w:proofErr w:type="spellStart"/>
      <w:r w:rsidRPr="006C4E5D">
        <w:rPr>
          <w:rFonts w:ascii="Georgia" w:eastAsia="Times New Roman" w:hAnsi="Georgia" w:cs="Times New Roman"/>
          <w:color w:val="333333"/>
          <w:sz w:val="24"/>
          <w:szCs w:val="24"/>
        </w:rPr>
        <w:t>Self published</w:t>
      </w:r>
      <w:proofErr w:type="spellEnd"/>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Cole, D &amp; Parks, S. 2019. 24:14 </w:t>
      </w:r>
      <w:proofErr w:type="gramStart"/>
      <w:r w:rsidRPr="006C4E5D">
        <w:rPr>
          <w:rFonts w:ascii="Georgia" w:eastAsia="Times New Roman" w:hAnsi="Georgia" w:cs="Times New Roman"/>
          <w:i/>
          <w:iCs/>
          <w:color w:val="333333"/>
          <w:sz w:val="24"/>
          <w:szCs w:val="24"/>
          <w:bdr w:val="none" w:sz="0" w:space="0" w:color="auto" w:frame="1"/>
        </w:rPr>
        <w:t>A</w:t>
      </w:r>
      <w:proofErr w:type="gramEnd"/>
      <w:r w:rsidRPr="006C4E5D">
        <w:rPr>
          <w:rFonts w:ascii="Georgia" w:eastAsia="Times New Roman" w:hAnsi="Georgia" w:cs="Times New Roman"/>
          <w:i/>
          <w:iCs/>
          <w:color w:val="333333"/>
          <w:sz w:val="24"/>
          <w:szCs w:val="24"/>
          <w:bdr w:val="none" w:sz="0" w:space="0" w:color="auto" w:frame="1"/>
        </w:rPr>
        <w:t xml:space="preserve"> Testimony to All Peoples</w:t>
      </w:r>
      <w:r w:rsidRPr="006C4E5D">
        <w:rPr>
          <w:rFonts w:ascii="Georgia" w:eastAsia="Times New Roman" w:hAnsi="Georgia" w:cs="Times New Roman"/>
          <w:color w:val="333333"/>
          <w:sz w:val="24"/>
          <w:szCs w:val="24"/>
        </w:rPr>
        <w:t>. Spring, Texas: 24:14.</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Dale, T., Dale, F. and </w:t>
      </w:r>
      <w:proofErr w:type="spellStart"/>
      <w:r w:rsidRPr="006C4E5D">
        <w:rPr>
          <w:rFonts w:ascii="Georgia" w:eastAsia="Times New Roman" w:hAnsi="Georgia" w:cs="Times New Roman"/>
          <w:color w:val="333333"/>
          <w:sz w:val="24"/>
          <w:szCs w:val="24"/>
        </w:rPr>
        <w:t>Barna</w:t>
      </w:r>
      <w:proofErr w:type="spellEnd"/>
      <w:r w:rsidRPr="006C4E5D">
        <w:rPr>
          <w:rFonts w:ascii="Georgia" w:eastAsia="Times New Roman" w:hAnsi="Georgia" w:cs="Times New Roman"/>
          <w:color w:val="333333"/>
          <w:sz w:val="24"/>
          <w:szCs w:val="24"/>
        </w:rPr>
        <w:t>, G. 2011 (2009). </w:t>
      </w:r>
      <w:r w:rsidRPr="006C4E5D">
        <w:rPr>
          <w:rFonts w:ascii="Georgia" w:eastAsia="Times New Roman" w:hAnsi="Georgia" w:cs="Times New Roman"/>
          <w:i/>
          <w:iCs/>
          <w:color w:val="333333"/>
          <w:sz w:val="24"/>
          <w:szCs w:val="24"/>
          <w:bdr w:val="none" w:sz="0" w:space="0" w:color="auto" w:frame="1"/>
        </w:rPr>
        <w:t>Small is Big! Unleashing the Impact of Small Churches</w:t>
      </w:r>
      <w:r w:rsidRPr="006C4E5D">
        <w:rPr>
          <w:rFonts w:ascii="Georgia" w:eastAsia="Times New Roman" w:hAnsi="Georgia" w:cs="Times New Roman"/>
          <w:color w:val="333333"/>
          <w:sz w:val="24"/>
          <w:szCs w:val="24"/>
        </w:rPr>
        <w:t>. Tyndale Publishing.</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i/>
          <w:iCs/>
          <w:color w:val="333333"/>
          <w:sz w:val="24"/>
          <w:szCs w:val="24"/>
          <w:bdr w:val="none" w:sz="0" w:space="0" w:color="auto" w:frame="1"/>
        </w:rPr>
        <w:t>Disciple Making through the Discovery Method (DM</w:t>
      </w:r>
      <w:r w:rsidRPr="006C4E5D">
        <w:rPr>
          <w:rFonts w:ascii="Georgia" w:eastAsia="Times New Roman" w:hAnsi="Georgia" w:cs="Times New Roman"/>
          <w:i/>
          <w:iCs/>
          <w:color w:val="333333"/>
          <w:sz w:val="15"/>
          <w:szCs w:val="15"/>
          <w:bdr w:val="none" w:sz="0" w:space="0" w:color="auto" w:frame="1"/>
          <w:vertAlign w:val="superscript"/>
        </w:rPr>
        <w:t>2</w:t>
      </w:r>
      <w:r w:rsidRPr="006C4E5D">
        <w:rPr>
          <w:rFonts w:ascii="Georgia" w:eastAsia="Times New Roman" w:hAnsi="Georgia" w:cs="Times New Roman"/>
          <w:i/>
          <w:iCs/>
          <w:color w:val="333333"/>
          <w:sz w:val="24"/>
          <w:szCs w:val="24"/>
          <w:bdr w:val="none" w:sz="0" w:space="0" w:color="auto" w:frame="1"/>
        </w:rPr>
        <w:t>) Workbook 1</w:t>
      </w:r>
      <w:proofErr w:type="gramStart"/>
      <w:r w:rsidRPr="006C4E5D">
        <w:rPr>
          <w:rFonts w:ascii="Georgia" w:eastAsia="Times New Roman" w:hAnsi="Georgia" w:cs="Times New Roman"/>
          <w:i/>
          <w:iCs/>
          <w:color w:val="333333"/>
          <w:sz w:val="24"/>
          <w:szCs w:val="24"/>
          <w:bdr w:val="none" w:sz="0" w:space="0" w:color="auto" w:frame="1"/>
        </w:rPr>
        <w:t>:Understanding</w:t>
      </w:r>
      <w:proofErr w:type="gramEnd"/>
      <w:r w:rsidRPr="006C4E5D">
        <w:rPr>
          <w:rFonts w:ascii="Georgia" w:eastAsia="Times New Roman" w:hAnsi="Georgia" w:cs="Times New Roman"/>
          <w:i/>
          <w:iCs/>
          <w:color w:val="333333"/>
          <w:sz w:val="24"/>
          <w:szCs w:val="24"/>
          <w:bdr w:val="none" w:sz="0" w:space="0" w:color="auto" w:frame="1"/>
        </w:rPr>
        <w:t xml:space="preserve"> the Discovery Method</w:t>
      </w:r>
      <w:r w:rsidRPr="006C4E5D">
        <w:rPr>
          <w:rFonts w:ascii="Georgia" w:eastAsia="Times New Roman" w:hAnsi="Georgia" w:cs="Times New Roman"/>
          <w:color w:val="333333"/>
          <w:sz w:val="24"/>
          <w:szCs w:val="24"/>
        </w:rPr>
        <w:t>. 2021. A Fellowship International Curriculum.</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proofErr w:type="spellStart"/>
      <w:r w:rsidRPr="006C4E5D">
        <w:rPr>
          <w:rFonts w:ascii="Georgia" w:eastAsia="Times New Roman" w:hAnsi="Georgia" w:cs="Times New Roman"/>
          <w:color w:val="333333"/>
          <w:sz w:val="24"/>
          <w:szCs w:val="24"/>
        </w:rPr>
        <w:t>Dyrness</w:t>
      </w:r>
      <w:proofErr w:type="spellEnd"/>
      <w:r w:rsidRPr="006C4E5D">
        <w:rPr>
          <w:rFonts w:ascii="Georgia" w:eastAsia="Times New Roman" w:hAnsi="Georgia" w:cs="Times New Roman"/>
          <w:color w:val="333333"/>
          <w:sz w:val="24"/>
          <w:szCs w:val="24"/>
        </w:rPr>
        <w:t>, W. 2016. </w:t>
      </w:r>
      <w:r w:rsidRPr="006C4E5D">
        <w:rPr>
          <w:rFonts w:ascii="Georgia" w:eastAsia="Times New Roman" w:hAnsi="Georgia" w:cs="Times New Roman"/>
          <w:i/>
          <w:iCs/>
          <w:color w:val="333333"/>
          <w:sz w:val="24"/>
          <w:szCs w:val="24"/>
          <w:bdr w:val="none" w:sz="0" w:space="0" w:color="auto" w:frame="1"/>
        </w:rPr>
        <w:t>Insider Jesus: Theological Reflections on New Christian Movements</w:t>
      </w:r>
      <w:r w:rsidRPr="006C4E5D">
        <w:rPr>
          <w:rFonts w:ascii="Georgia" w:eastAsia="Times New Roman" w:hAnsi="Georgia" w:cs="Times New Roman"/>
          <w:color w:val="333333"/>
          <w:sz w:val="24"/>
          <w:szCs w:val="24"/>
        </w:rPr>
        <w:t>. Downers Grove: IVP Academic.</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Farah, W. 2015. “Towards a Missiology of Disciple Making Movements” </w:t>
      </w:r>
      <w:r w:rsidRPr="006C4E5D">
        <w:rPr>
          <w:rFonts w:ascii="Georgia" w:eastAsia="Times New Roman" w:hAnsi="Georgia" w:cs="Times New Roman"/>
          <w:i/>
          <w:iCs/>
          <w:color w:val="333333"/>
          <w:sz w:val="24"/>
          <w:szCs w:val="24"/>
          <w:bdr w:val="none" w:sz="0" w:space="0" w:color="auto" w:frame="1"/>
        </w:rPr>
        <w:t>Circumpolar</w:t>
      </w:r>
      <w:r w:rsidRPr="006C4E5D">
        <w:rPr>
          <w:rFonts w:ascii="Georgia" w:eastAsia="Times New Roman" w:hAnsi="Georgia" w:cs="Times New Roman"/>
          <w:color w:val="333333"/>
          <w:sz w:val="24"/>
          <w:szCs w:val="24"/>
        </w:rPr>
        <w:t>. Available online at </w:t>
      </w:r>
      <w:hyperlink r:id="rId7" w:history="1">
        <w:r w:rsidRPr="006C4E5D">
          <w:rPr>
            <w:rFonts w:ascii="Georgia" w:eastAsia="Times New Roman" w:hAnsi="Georgia" w:cs="Times New Roman"/>
            <w:color w:val="0066CC"/>
            <w:sz w:val="24"/>
            <w:szCs w:val="24"/>
            <w:u w:val="single"/>
            <w:bdr w:val="none" w:sz="0" w:space="0" w:color="auto" w:frame="1"/>
          </w:rPr>
          <w:t>http://muslimministry.blogspot.com/2015/11/towards-missiology-of-disciple-making.html</w:t>
        </w:r>
      </w:hyperlink>
      <w:r w:rsidRPr="006C4E5D">
        <w:rPr>
          <w:rFonts w:ascii="Georgia" w:eastAsia="Times New Roman" w:hAnsi="Georgia" w:cs="Times New Roman"/>
          <w:color w:val="333333"/>
          <w:sz w:val="24"/>
          <w:szCs w:val="24"/>
        </w:rPr>
        <w:t>.</w:t>
      </w:r>
      <w:r w:rsidRPr="006C4E5D">
        <w:rPr>
          <w:rFonts w:ascii="Georgia" w:eastAsia="Times New Roman" w:hAnsi="Georgia" w:cs="Times New Roman"/>
          <w:color w:val="333333"/>
          <w:sz w:val="24"/>
          <w:szCs w:val="24"/>
        </w:rPr>
        <w:br/>
        <w:t>_____ 2020. “</w:t>
      </w:r>
      <w:proofErr w:type="spellStart"/>
      <w:r w:rsidRPr="006C4E5D">
        <w:rPr>
          <w:rFonts w:ascii="Georgia" w:eastAsia="Times New Roman" w:hAnsi="Georgia" w:cs="Times New Roman"/>
          <w:color w:val="333333"/>
          <w:sz w:val="24"/>
          <w:szCs w:val="24"/>
        </w:rPr>
        <w:t>Motus</w:t>
      </w:r>
      <w:proofErr w:type="spellEnd"/>
      <w:r w:rsidRPr="006C4E5D">
        <w:rPr>
          <w:rFonts w:ascii="Georgia" w:eastAsia="Times New Roman" w:hAnsi="Georgia" w:cs="Times New Roman"/>
          <w:color w:val="333333"/>
          <w:sz w:val="24"/>
          <w:szCs w:val="24"/>
        </w:rPr>
        <w:t xml:space="preserve"> Dei: Disciple-Making Movements and the Mission of God.” </w:t>
      </w:r>
      <w:r w:rsidRPr="006C4E5D">
        <w:rPr>
          <w:rFonts w:ascii="Georgia" w:eastAsia="Times New Roman" w:hAnsi="Georgia" w:cs="Times New Roman"/>
          <w:i/>
          <w:iCs/>
          <w:color w:val="333333"/>
          <w:sz w:val="24"/>
          <w:szCs w:val="24"/>
          <w:bdr w:val="none" w:sz="0" w:space="0" w:color="auto" w:frame="1"/>
        </w:rPr>
        <w:t xml:space="preserve">Global </w:t>
      </w:r>
      <w:r w:rsidRPr="006C4E5D">
        <w:rPr>
          <w:rFonts w:ascii="Georgia" w:eastAsia="Times New Roman" w:hAnsi="Georgia" w:cs="Times New Roman"/>
          <w:i/>
          <w:iCs/>
          <w:color w:val="333333"/>
          <w:sz w:val="24"/>
          <w:szCs w:val="24"/>
          <w:bdr w:val="none" w:sz="0" w:space="0" w:color="auto" w:frame="1"/>
        </w:rPr>
        <w:lastRenderedPageBreak/>
        <w:t>Missiology</w:t>
      </w:r>
      <w:r w:rsidRPr="006C4E5D">
        <w:rPr>
          <w:rFonts w:ascii="Georgia" w:eastAsia="Times New Roman" w:hAnsi="Georgia" w:cs="Times New Roman"/>
          <w:color w:val="333333"/>
          <w:sz w:val="24"/>
          <w:szCs w:val="24"/>
        </w:rPr>
        <w:t>. Available online at </w:t>
      </w:r>
      <w:hyperlink r:id="rId8" w:history="1">
        <w:r w:rsidRPr="006C4E5D">
          <w:rPr>
            <w:rFonts w:ascii="Georgia" w:eastAsia="Times New Roman" w:hAnsi="Georgia" w:cs="Times New Roman"/>
            <w:color w:val="0066CC"/>
            <w:sz w:val="24"/>
            <w:szCs w:val="24"/>
            <w:u w:val="single"/>
            <w:bdr w:val="none" w:sz="0" w:space="0" w:color="auto" w:frame="1"/>
          </w:rPr>
          <w:t>http://ojs.globalmissiology.org/index.php/english/article/view/2309</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Farah, W. and Hirsch, 2021 “</w:t>
      </w:r>
      <w:proofErr w:type="spellStart"/>
      <w:r w:rsidRPr="006C4E5D">
        <w:rPr>
          <w:rFonts w:ascii="Georgia" w:eastAsia="Times New Roman" w:hAnsi="Georgia" w:cs="Times New Roman"/>
          <w:color w:val="333333"/>
          <w:sz w:val="24"/>
          <w:szCs w:val="24"/>
        </w:rPr>
        <w:t>Movemental</w:t>
      </w:r>
      <w:proofErr w:type="spellEnd"/>
      <w:r w:rsidRPr="006C4E5D">
        <w:rPr>
          <w:rFonts w:ascii="Georgia" w:eastAsia="Times New Roman" w:hAnsi="Georgia" w:cs="Times New Roman"/>
          <w:color w:val="333333"/>
          <w:sz w:val="24"/>
          <w:szCs w:val="24"/>
        </w:rPr>
        <w:t xml:space="preserve"> Ecclesiology: Recalibrating Church for the Next Frontier” </w:t>
      </w:r>
      <w:r w:rsidRPr="006C4E5D">
        <w:rPr>
          <w:rFonts w:ascii="Georgia" w:eastAsia="Times New Roman" w:hAnsi="Georgia" w:cs="Times New Roman"/>
          <w:i/>
          <w:iCs/>
          <w:color w:val="333333"/>
          <w:sz w:val="24"/>
          <w:szCs w:val="24"/>
          <w:bdr w:val="none" w:sz="0" w:space="0" w:color="auto" w:frame="1"/>
        </w:rPr>
        <w:t>ABTS</w:t>
      </w:r>
      <w:r w:rsidRPr="006C4E5D">
        <w:rPr>
          <w:rFonts w:ascii="Georgia" w:eastAsia="Times New Roman" w:hAnsi="Georgia" w:cs="Times New Roman"/>
          <w:color w:val="333333"/>
          <w:sz w:val="24"/>
          <w:szCs w:val="24"/>
        </w:rPr>
        <w:t xml:space="preserve">. </w:t>
      </w:r>
      <w:proofErr w:type="gramStart"/>
      <w:r w:rsidRPr="006C4E5D">
        <w:rPr>
          <w:rFonts w:ascii="Georgia" w:eastAsia="Times New Roman" w:hAnsi="Georgia" w:cs="Times New Roman"/>
          <w:color w:val="333333"/>
          <w:sz w:val="24"/>
          <w:szCs w:val="24"/>
        </w:rPr>
        <w:t>available</w:t>
      </w:r>
      <w:proofErr w:type="gramEnd"/>
      <w:r w:rsidRPr="006C4E5D">
        <w:rPr>
          <w:rFonts w:ascii="Georgia" w:eastAsia="Times New Roman" w:hAnsi="Georgia" w:cs="Times New Roman"/>
          <w:color w:val="333333"/>
          <w:sz w:val="24"/>
          <w:szCs w:val="24"/>
        </w:rPr>
        <w:t xml:space="preserve"> online at </w:t>
      </w:r>
      <w:hyperlink r:id="rId9" w:history="1">
        <w:r w:rsidRPr="006C4E5D">
          <w:rPr>
            <w:rFonts w:ascii="Georgia" w:eastAsia="Times New Roman" w:hAnsi="Georgia" w:cs="Times New Roman"/>
            <w:color w:val="0066CC"/>
            <w:sz w:val="24"/>
            <w:szCs w:val="24"/>
            <w:u w:val="single"/>
            <w:bdr w:val="none" w:sz="0" w:space="0" w:color="auto" w:frame="1"/>
          </w:rPr>
          <w:t>https://abtslebanon.org/2021/04/15/movemental-ecclesiology-recalibrating-church-for-the-next-frontier/</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i/>
          <w:iCs/>
          <w:color w:val="333333"/>
          <w:sz w:val="24"/>
          <w:szCs w:val="24"/>
          <w:bdr w:val="none" w:sz="0" w:space="0" w:color="auto" w:frame="1"/>
        </w:rPr>
        <w:t>Fellowship International Disciple-Making Coaching Manual</w:t>
      </w:r>
      <w:r w:rsidRPr="006C4E5D">
        <w:rPr>
          <w:rFonts w:ascii="Georgia" w:eastAsia="Times New Roman" w:hAnsi="Georgia" w:cs="Times New Roman"/>
          <w:color w:val="333333"/>
          <w:sz w:val="24"/>
          <w:szCs w:val="24"/>
        </w:rPr>
        <w:t>. 2021. Available online at </w:t>
      </w:r>
      <w:hyperlink r:id="rId10" w:history="1">
        <w:r w:rsidRPr="006C4E5D">
          <w:rPr>
            <w:rFonts w:ascii="Georgia" w:eastAsia="Times New Roman" w:hAnsi="Georgia" w:cs="Times New Roman"/>
            <w:color w:val="0066CC"/>
            <w:sz w:val="24"/>
            <w:szCs w:val="24"/>
            <w:u w:val="single"/>
            <w:bdr w:val="none" w:sz="0" w:space="0" w:color="auto" w:frame="1"/>
          </w:rPr>
          <w:t>https://www.fellowship.ca/downloads/sb_febv4/DMMManualEssentialElementsandstrategies003.pdf</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Garrison, D. 2000. </w:t>
      </w:r>
      <w:r w:rsidRPr="006C4E5D">
        <w:rPr>
          <w:rFonts w:ascii="Georgia" w:eastAsia="Times New Roman" w:hAnsi="Georgia" w:cs="Times New Roman"/>
          <w:i/>
          <w:iCs/>
          <w:color w:val="333333"/>
          <w:sz w:val="24"/>
          <w:szCs w:val="24"/>
          <w:bdr w:val="none" w:sz="0" w:space="0" w:color="auto" w:frame="1"/>
        </w:rPr>
        <w:t>Church Planting Movements (Booklet)</w:t>
      </w:r>
      <w:r w:rsidRPr="006C4E5D">
        <w:rPr>
          <w:rFonts w:ascii="Georgia" w:eastAsia="Times New Roman" w:hAnsi="Georgia" w:cs="Times New Roman"/>
          <w:color w:val="333333"/>
          <w:sz w:val="24"/>
          <w:szCs w:val="24"/>
        </w:rPr>
        <w:t>. International Mission Board.</w:t>
      </w:r>
      <w:r w:rsidRPr="006C4E5D">
        <w:rPr>
          <w:rFonts w:ascii="Georgia" w:eastAsia="Times New Roman" w:hAnsi="Georgia" w:cs="Times New Roman"/>
          <w:color w:val="333333"/>
          <w:sz w:val="24"/>
          <w:szCs w:val="24"/>
        </w:rPr>
        <w:br/>
        <w:t>____</w:t>
      </w:r>
      <w:proofErr w:type="gramStart"/>
      <w:r w:rsidRPr="006C4E5D">
        <w:rPr>
          <w:rFonts w:ascii="Georgia" w:eastAsia="Times New Roman" w:hAnsi="Georgia" w:cs="Times New Roman"/>
          <w:color w:val="333333"/>
          <w:sz w:val="24"/>
          <w:szCs w:val="24"/>
        </w:rPr>
        <w:t>_  2004</w:t>
      </w:r>
      <w:proofErr w:type="gramEnd"/>
      <w:r w:rsidRPr="006C4E5D">
        <w:rPr>
          <w:rFonts w:ascii="Georgia" w:eastAsia="Times New Roman" w:hAnsi="Georgia" w:cs="Times New Roman"/>
          <w:color w:val="333333"/>
          <w:sz w:val="24"/>
          <w:szCs w:val="24"/>
        </w:rPr>
        <w:t>. </w:t>
      </w:r>
      <w:r w:rsidRPr="006C4E5D">
        <w:rPr>
          <w:rFonts w:ascii="Georgia" w:eastAsia="Times New Roman" w:hAnsi="Georgia" w:cs="Times New Roman"/>
          <w:i/>
          <w:iCs/>
          <w:color w:val="333333"/>
          <w:sz w:val="24"/>
          <w:szCs w:val="24"/>
          <w:bdr w:val="none" w:sz="0" w:space="0" w:color="auto" w:frame="1"/>
        </w:rPr>
        <w:t>Church Planting Movements: How God Is Redeeming a Lost World</w:t>
      </w:r>
      <w:r w:rsidRPr="006C4E5D">
        <w:rPr>
          <w:rFonts w:ascii="Georgia" w:eastAsia="Times New Roman" w:hAnsi="Georgia" w:cs="Times New Roman"/>
          <w:color w:val="333333"/>
          <w:sz w:val="24"/>
          <w:szCs w:val="24"/>
        </w:rPr>
        <w:t xml:space="preserve">. </w:t>
      </w:r>
      <w:proofErr w:type="spellStart"/>
      <w:r w:rsidRPr="006C4E5D">
        <w:rPr>
          <w:rFonts w:ascii="Georgia" w:eastAsia="Times New Roman" w:hAnsi="Georgia" w:cs="Times New Roman"/>
          <w:color w:val="333333"/>
          <w:sz w:val="24"/>
          <w:szCs w:val="24"/>
        </w:rPr>
        <w:t>WIGTake</w:t>
      </w:r>
      <w:proofErr w:type="spellEnd"/>
      <w:r w:rsidRPr="006C4E5D">
        <w:rPr>
          <w:rFonts w:ascii="Georgia" w:eastAsia="Times New Roman" w:hAnsi="Georgia" w:cs="Times New Roman"/>
          <w:color w:val="333333"/>
          <w:sz w:val="24"/>
          <w:szCs w:val="24"/>
        </w:rPr>
        <w:t xml:space="preserve"> Resources.</w:t>
      </w:r>
      <w:r w:rsidRPr="006C4E5D">
        <w:rPr>
          <w:rFonts w:ascii="Georgia" w:eastAsia="Times New Roman" w:hAnsi="Georgia" w:cs="Times New Roman"/>
          <w:color w:val="333333"/>
          <w:sz w:val="24"/>
          <w:szCs w:val="24"/>
        </w:rPr>
        <w:br/>
        <w:t>____</w:t>
      </w:r>
      <w:proofErr w:type="gramStart"/>
      <w:r w:rsidRPr="006C4E5D">
        <w:rPr>
          <w:rFonts w:ascii="Georgia" w:eastAsia="Times New Roman" w:hAnsi="Georgia" w:cs="Times New Roman"/>
          <w:color w:val="333333"/>
          <w:sz w:val="24"/>
          <w:szCs w:val="24"/>
        </w:rPr>
        <w:t>_  (</w:t>
      </w:r>
      <w:proofErr w:type="gramEnd"/>
      <w:r w:rsidRPr="006C4E5D">
        <w:rPr>
          <w:rFonts w:ascii="Georgia" w:eastAsia="Times New Roman" w:hAnsi="Georgia" w:cs="Times New Roman"/>
          <w:color w:val="333333"/>
          <w:sz w:val="24"/>
          <w:szCs w:val="24"/>
        </w:rPr>
        <w:t>2014). </w:t>
      </w:r>
      <w:r w:rsidRPr="006C4E5D">
        <w:rPr>
          <w:rFonts w:ascii="Georgia" w:eastAsia="Times New Roman" w:hAnsi="Georgia" w:cs="Times New Roman"/>
          <w:i/>
          <w:iCs/>
          <w:color w:val="333333"/>
          <w:sz w:val="24"/>
          <w:szCs w:val="24"/>
          <w:bdr w:val="none" w:sz="0" w:space="0" w:color="auto" w:frame="1"/>
        </w:rPr>
        <w:t>A Wind in the House of Islam: How God is Drawing Muslims around the World to Faith in Jesus Christ</w:t>
      </w:r>
      <w:r w:rsidRPr="006C4E5D">
        <w:rPr>
          <w:rFonts w:ascii="Georgia" w:eastAsia="Times New Roman" w:hAnsi="Georgia" w:cs="Times New Roman"/>
          <w:color w:val="333333"/>
          <w:sz w:val="24"/>
          <w:szCs w:val="24"/>
        </w:rPr>
        <w:t xml:space="preserve">. </w:t>
      </w:r>
      <w:proofErr w:type="spellStart"/>
      <w:r w:rsidRPr="006C4E5D">
        <w:rPr>
          <w:rFonts w:ascii="Georgia" w:eastAsia="Times New Roman" w:hAnsi="Georgia" w:cs="Times New Roman"/>
          <w:color w:val="333333"/>
          <w:sz w:val="24"/>
          <w:szCs w:val="24"/>
        </w:rPr>
        <w:t>WIGTake</w:t>
      </w:r>
      <w:proofErr w:type="spellEnd"/>
      <w:r w:rsidRPr="006C4E5D">
        <w:rPr>
          <w:rFonts w:ascii="Georgia" w:eastAsia="Times New Roman" w:hAnsi="Georgia" w:cs="Times New Roman"/>
          <w:color w:val="333333"/>
          <w:sz w:val="24"/>
          <w:szCs w:val="24"/>
        </w:rPr>
        <w:t xml:space="preserve"> Resources.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proofErr w:type="spellStart"/>
      <w:r w:rsidRPr="006C4E5D">
        <w:rPr>
          <w:rFonts w:ascii="Georgia" w:eastAsia="Times New Roman" w:hAnsi="Georgia" w:cs="Times New Roman"/>
          <w:color w:val="333333"/>
          <w:sz w:val="24"/>
          <w:szCs w:val="24"/>
        </w:rPr>
        <w:t>Hiebert</w:t>
      </w:r>
      <w:proofErr w:type="spellEnd"/>
      <w:r w:rsidRPr="006C4E5D">
        <w:rPr>
          <w:rFonts w:ascii="Georgia" w:eastAsia="Times New Roman" w:hAnsi="Georgia" w:cs="Times New Roman"/>
          <w:color w:val="333333"/>
          <w:sz w:val="24"/>
          <w:szCs w:val="24"/>
        </w:rPr>
        <w:t xml:space="preserve">, P.G. 1994. </w:t>
      </w:r>
      <w:proofErr w:type="spellStart"/>
      <w:r w:rsidRPr="006C4E5D">
        <w:rPr>
          <w:rFonts w:ascii="Georgia" w:eastAsia="Times New Roman" w:hAnsi="Georgia" w:cs="Times New Roman"/>
          <w:color w:val="333333"/>
          <w:sz w:val="24"/>
          <w:szCs w:val="24"/>
        </w:rPr>
        <w:t>Metatheology</w:t>
      </w:r>
      <w:proofErr w:type="spellEnd"/>
      <w:r w:rsidRPr="006C4E5D">
        <w:rPr>
          <w:rFonts w:ascii="Georgia" w:eastAsia="Times New Roman" w:hAnsi="Georgia" w:cs="Times New Roman"/>
          <w:color w:val="333333"/>
          <w:sz w:val="24"/>
          <w:szCs w:val="24"/>
        </w:rPr>
        <w:t>: The Step beyond Contextualization in </w:t>
      </w:r>
      <w:r w:rsidRPr="006C4E5D">
        <w:rPr>
          <w:rFonts w:ascii="Georgia" w:eastAsia="Times New Roman" w:hAnsi="Georgia" w:cs="Times New Roman"/>
          <w:i/>
          <w:iCs/>
          <w:color w:val="333333"/>
          <w:sz w:val="24"/>
          <w:szCs w:val="24"/>
          <w:bdr w:val="none" w:sz="0" w:space="0" w:color="auto" w:frame="1"/>
        </w:rPr>
        <w:t xml:space="preserve">Anthropological Reflections on </w:t>
      </w:r>
      <w:proofErr w:type="spellStart"/>
      <w:r w:rsidRPr="006C4E5D">
        <w:rPr>
          <w:rFonts w:ascii="Georgia" w:eastAsia="Times New Roman" w:hAnsi="Georgia" w:cs="Times New Roman"/>
          <w:i/>
          <w:iCs/>
          <w:color w:val="333333"/>
          <w:sz w:val="24"/>
          <w:szCs w:val="24"/>
          <w:bdr w:val="none" w:sz="0" w:space="0" w:color="auto" w:frame="1"/>
        </w:rPr>
        <w:t>Missiological</w:t>
      </w:r>
      <w:proofErr w:type="spellEnd"/>
      <w:r w:rsidRPr="006C4E5D">
        <w:rPr>
          <w:rFonts w:ascii="Georgia" w:eastAsia="Times New Roman" w:hAnsi="Georgia" w:cs="Times New Roman"/>
          <w:i/>
          <w:iCs/>
          <w:color w:val="333333"/>
          <w:sz w:val="24"/>
          <w:szCs w:val="24"/>
          <w:bdr w:val="none" w:sz="0" w:space="0" w:color="auto" w:frame="1"/>
        </w:rPr>
        <w:t xml:space="preserve"> Issues</w:t>
      </w:r>
      <w:r w:rsidRPr="006C4E5D">
        <w:rPr>
          <w:rFonts w:ascii="Georgia" w:eastAsia="Times New Roman" w:hAnsi="Georgia" w:cs="Times New Roman"/>
          <w:color w:val="333333"/>
          <w:sz w:val="24"/>
          <w:szCs w:val="24"/>
        </w:rPr>
        <w:t>. Grand Rapids: Baker, 93-103.</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Kraft, CH. 1979. </w:t>
      </w:r>
      <w:r w:rsidRPr="006C4E5D">
        <w:rPr>
          <w:rFonts w:ascii="Georgia" w:eastAsia="Times New Roman" w:hAnsi="Georgia" w:cs="Times New Roman"/>
          <w:i/>
          <w:iCs/>
          <w:color w:val="333333"/>
          <w:sz w:val="24"/>
          <w:szCs w:val="24"/>
          <w:bdr w:val="none" w:sz="0" w:space="0" w:color="auto" w:frame="1"/>
        </w:rPr>
        <w:t>Christianity in culture: A Study in Dynamic Biblical Theologizing in Cross–cultural Perspective</w:t>
      </w:r>
      <w:r w:rsidRPr="006C4E5D">
        <w:rPr>
          <w:rFonts w:ascii="Georgia" w:eastAsia="Times New Roman" w:hAnsi="Georgia" w:cs="Times New Roman"/>
          <w:color w:val="333333"/>
          <w:sz w:val="24"/>
          <w:szCs w:val="24"/>
        </w:rPr>
        <w:t xml:space="preserve">. </w:t>
      </w:r>
      <w:proofErr w:type="spellStart"/>
      <w:r w:rsidRPr="006C4E5D">
        <w:rPr>
          <w:rFonts w:ascii="Georgia" w:eastAsia="Times New Roman" w:hAnsi="Georgia" w:cs="Times New Roman"/>
          <w:color w:val="333333"/>
          <w:sz w:val="24"/>
          <w:szCs w:val="24"/>
        </w:rPr>
        <w:t>Maryknoll</w:t>
      </w:r>
      <w:proofErr w:type="spellEnd"/>
      <w:r w:rsidRPr="006C4E5D">
        <w:rPr>
          <w:rFonts w:ascii="Georgia" w:eastAsia="Times New Roman" w:hAnsi="Georgia" w:cs="Times New Roman"/>
          <w:color w:val="333333"/>
          <w:sz w:val="24"/>
          <w:szCs w:val="24"/>
        </w:rPr>
        <w:t xml:space="preserve">: </w:t>
      </w:r>
      <w:proofErr w:type="spellStart"/>
      <w:r w:rsidRPr="006C4E5D">
        <w:rPr>
          <w:rFonts w:ascii="Georgia" w:eastAsia="Times New Roman" w:hAnsi="Georgia" w:cs="Times New Roman"/>
          <w:color w:val="333333"/>
          <w:sz w:val="24"/>
          <w:szCs w:val="24"/>
        </w:rPr>
        <w:t>Orbis</w:t>
      </w:r>
      <w:proofErr w:type="spellEnd"/>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proofErr w:type="spellStart"/>
      <w:r w:rsidRPr="006C4E5D">
        <w:rPr>
          <w:rFonts w:ascii="Georgia" w:eastAsia="Times New Roman" w:hAnsi="Georgia" w:cs="Times New Roman"/>
          <w:color w:val="333333"/>
          <w:sz w:val="24"/>
          <w:szCs w:val="24"/>
        </w:rPr>
        <w:t>Kritzinger</w:t>
      </w:r>
      <w:proofErr w:type="spellEnd"/>
      <w:r w:rsidRPr="006C4E5D">
        <w:rPr>
          <w:rFonts w:ascii="Georgia" w:eastAsia="Times New Roman" w:hAnsi="Georgia" w:cs="Times New Roman"/>
          <w:color w:val="333333"/>
          <w:sz w:val="24"/>
          <w:szCs w:val="24"/>
        </w:rPr>
        <w:t>, JNJ 2010. </w:t>
      </w:r>
      <w:r w:rsidRPr="006C4E5D">
        <w:rPr>
          <w:rFonts w:ascii="Georgia" w:eastAsia="Times New Roman" w:hAnsi="Georgia" w:cs="Times New Roman"/>
          <w:i/>
          <w:iCs/>
          <w:color w:val="333333"/>
          <w:sz w:val="24"/>
          <w:szCs w:val="24"/>
          <w:bdr w:val="none" w:sz="0" w:space="0" w:color="auto" w:frame="1"/>
        </w:rPr>
        <w:t>Nurturing Missional Integrity</w:t>
      </w:r>
      <w:r w:rsidRPr="006C4E5D">
        <w:rPr>
          <w:rFonts w:ascii="Georgia" w:eastAsia="Times New Roman" w:hAnsi="Georgia" w:cs="Times New Roman"/>
          <w:color w:val="333333"/>
          <w:sz w:val="24"/>
          <w:szCs w:val="24"/>
        </w:rPr>
        <w:t xml:space="preserve">. Unpublished paper presented to the annual meeting of the American Society of Missiology (ASM), </w:t>
      </w:r>
      <w:proofErr w:type="spellStart"/>
      <w:r w:rsidRPr="006C4E5D">
        <w:rPr>
          <w:rFonts w:ascii="Georgia" w:eastAsia="Times New Roman" w:hAnsi="Georgia" w:cs="Times New Roman"/>
          <w:color w:val="333333"/>
          <w:sz w:val="24"/>
          <w:szCs w:val="24"/>
        </w:rPr>
        <w:t>Techny</w:t>
      </w:r>
      <w:proofErr w:type="spellEnd"/>
      <w:r w:rsidRPr="006C4E5D">
        <w:rPr>
          <w:rFonts w:ascii="Georgia" w:eastAsia="Times New Roman" w:hAnsi="Georgia" w:cs="Times New Roman"/>
          <w:color w:val="333333"/>
          <w:sz w:val="24"/>
          <w:szCs w:val="24"/>
        </w:rPr>
        <w:t xml:space="preserve">, IL, </w:t>
      </w:r>
      <w:proofErr w:type="gramStart"/>
      <w:r w:rsidRPr="006C4E5D">
        <w:rPr>
          <w:rFonts w:ascii="Georgia" w:eastAsia="Times New Roman" w:hAnsi="Georgia" w:cs="Times New Roman"/>
          <w:color w:val="333333"/>
          <w:sz w:val="24"/>
          <w:szCs w:val="24"/>
        </w:rPr>
        <w:t>June</w:t>
      </w:r>
      <w:proofErr w:type="gramEnd"/>
      <w:r w:rsidRPr="006C4E5D">
        <w:rPr>
          <w:rFonts w:ascii="Georgia" w:eastAsia="Times New Roman" w:hAnsi="Georgia" w:cs="Times New Roman"/>
          <w:color w:val="333333"/>
          <w:sz w:val="24"/>
          <w:szCs w:val="24"/>
        </w:rPr>
        <w:t xml:space="preserve"> 2010.</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 xml:space="preserve">Long, J. 2020. “1% of the World: A </w:t>
      </w:r>
      <w:proofErr w:type="spellStart"/>
      <w:r w:rsidRPr="006C4E5D">
        <w:rPr>
          <w:rFonts w:ascii="Georgia" w:eastAsia="Times New Roman" w:hAnsi="Georgia" w:cs="Times New Roman"/>
          <w:color w:val="333333"/>
          <w:sz w:val="24"/>
          <w:szCs w:val="24"/>
        </w:rPr>
        <w:t>Macroanalysis</w:t>
      </w:r>
      <w:proofErr w:type="spellEnd"/>
      <w:r w:rsidRPr="006C4E5D">
        <w:rPr>
          <w:rFonts w:ascii="Georgia" w:eastAsia="Times New Roman" w:hAnsi="Georgia" w:cs="Times New Roman"/>
          <w:color w:val="333333"/>
          <w:sz w:val="24"/>
          <w:szCs w:val="24"/>
        </w:rPr>
        <w:t xml:space="preserve"> of 1,369 Movements to Christ” </w:t>
      </w:r>
      <w:r w:rsidRPr="006C4E5D">
        <w:rPr>
          <w:rFonts w:ascii="Georgia" w:eastAsia="Times New Roman" w:hAnsi="Georgia" w:cs="Times New Roman"/>
          <w:i/>
          <w:iCs/>
          <w:color w:val="333333"/>
          <w:sz w:val="24"/>
          <w:szCs w:val="24"/>
          <w:bdr w:val="none" w:sz="0" w:space="0" w:color="auto" w:frame="1"/>
        </w:rPr>
        <w:t>Mission Frontiers</w:t>
      </w:r>
      <w:r w:rsidRPr="006C4E5D">
        <w:rPr>
          <w:rFonts w:ascii="Georgia" w:eastAsia="Times New Roman" w:hAnsi="Georgia" w:cs="Times New Roman"/>
          <w:color w:val="333333"/>
          <w:sz w:val="24"/>
          <w:szCs w:val="24"/>
        </w:rPr>
        <w:t>. Available online at </w:t>
      </w:r>
      <w:hyperlink r:id="rId11" w:history="1">
        <w:r w:rsidRPr="006C4E5D">
          <w:rPr>
            <w:rFonts w:ascii="Georgia" w:eastAsia="Times New Roman" w:hAnsi="Georgia" w:cs="Times New Roman"/>
            <w:color w:val="0066CC"/>
            <w:sz w:val="24"/>
            <w:szCs w:val="24"/>
            <w:u w:val="single"/>
            <w:bdr w:val="none" w:sz="0" w:space="0" w:color="auto" w:frame="1"/>
          </w:rPr>
          <w:t>http://www.missionfrontiers.org/issue/article/1-of-the-world-a-macroanalysis-of-1369-movements-to-christ</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Moran, R. 2021. “Disciple Making Movements – a History and a Definition” </w:t>
      </w:r>
      <w:r w:rsidRPr="006C4E5D">
        <w:rPr>
          <w:rFonts w:ascii="Georgia" w:eastAsia="Times New Roman" w:hAnsi="Georgia" w:cs="Times New Roman"/>
          <w:i/>
          <w:iCs/>
          <w:color w:val="333333"/>
          <w:sz w:val="24"/>
          <w:szCs w:val="24"/>
          <w:bdr w:val="none" w:sz="0" w:space="0" w:color="auto" w:frame="1"/>
        </w:rPr>
        <w:t>Discipleship.org</w:t>
      </w:r>
      <w:r w:rsidRPr="006C4E5D">
        <w:rPr>
          <w:rFonts w:ascii="Georgia" w:eastAsia="Times New Roman" w:hAnsi="Georgia" w:cs="Times New Roman"/>
          <w:color w:val="333333"/>
          <w:sz w:val="24"/>
          <w:szCs w:val="24"/>
        </w:rPr>
        <w:t>. Available online at </w:t>
      </w:r>
      <w:hyperlink r:id="rId12" w:history="1">
        <w:r w:rsidRPr="006C4E5D">
          <w:rPr>
            <w:rFonts w:ascii="Georgia" w:eastAsia="Times New Roman" w:hAnsi="Georgia" w:cs="Times New Roman"/>
            <w:color w:val="0066CC"/>
            <w:sz w:val="24"/>
            <w:szCs w:val="24"/>
            <w:u w:val="single"/>
            <w:bdr w:val="none" w:sz="0" w:space="0" w:color="auto" w:frame="1"/>
          </w:rPr>
          <w:t>https://discipleship.org/bobbys-blog/disciple-making-movements-part-1/</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Naylor, M. 2013. </w:t>
      </w:r>
      <w:r w:rsidRPr="006C4E5D">
        <w:rPr>
          <w:rFonts w:ascii="Georgia" w:eastAsia="Times New Roman" w:hAnsi="Georgia" w:cs="Times New Roman"/>
          <w:i/>
          <w:iCs/>
          <w:color w:val="333333"/>
          <w:sz w:val="24"/>
          <w:szCs w:val="24"/>
          <w:bdr w:val="none" w:sz="0" w:space="0" w:color="auto" w:frame="1"/>
        </w:rPr>
        <w:t>Mapping Theological Trajectories that Emerge in Response to a Bible Translation</w:t>
      </w:r>
      <w:r w:rsidRPr="006C4E5D">
        <w:rPr>
          <w:rFonts w:ascii="Georgia" w:eastAsia="Times New Roman" w:hAnsi="Georgia" w:cs="Times New Roman"/>
          <w:color w:val="333333"/>
          <w:sz w:val="24"/>
          <w:szCs w:val="24"/>
        </w:rPr>
        <w:t>. Unpublished thesis.</w:t>
      </w:r>
      <w:r w:rsidRPr="006C4E5D">
        <w:rPr>
          <w:rFonts w:ascii="Georgia" w:eastAsia="Times New Roman" w:hAnsi="Georgia" w:cs="Times New Roman"/>
          <w:color w:val="333333"/>
          <w:sz w:val="24"/>
          <w:szCs w:val="24"/>
        </w:rPr>
        <w:br/>
        <w:t>_____ 2020. “109. Defending DMMs” Available online at </w:t>
      </w:r>
      <w:hyperlink r:id="rId13" w:history="1">
        <w:r w:rsidRPr="006C4E5D">
          <w:rPr>
            <w:rFonts w:ascii="Georgia" w:eastAsia="Times New Roman" w:hAnsi="Georgia" w:cs="Times New Roman"/>
            <w:color w:val="0066CC"/>
            <w:sz w:val="24"/>
            <w:szCs w:val="24"/>
            <w:u w:val="single"/>
            <w:bdr w:val="none" w:sz="0" w:space="0" w:color="auto" w:frame="1"/>
          </w:rPr>
          <w:t>http://impact.nbseminary.com/109-defending-dmms/</w:t>
        </w:r>
      </w:hyperlink>
      <w:r w:rsidRPr="006C4E5D">
        <w:rPr>
          <w:rFonts w:ascii="Georgia" w:eastAsia="Times New Roman" w:hAnsi="Georgia" w:cs="Times New Roman"/>
          <w:color w:val="333333"/>
          <w:sz w:val="24"/>
          <w:szCs w:val="24"/>
        </w:rPr>
        <w:t>.</w:t>
      </w:r>
      <w:r w:rsidRPr="006C4E5D">
        <w:rPr>
          <w:rFonts w:ascii="Georgia" w:eastAsia="Times New Roman" w:hAnsi="Georgia" w:cs="Times New Roman"/>
          <w:color w:val="333333"/>
          <w:sz w:val="24"/>
          <w:szCs w:val="24"/>
        </w:rPr>
        <w:br/>
        <w:t>_____ 2020. “110. Response to Stiles’ Critique of DMMs” Available online at </w:t>
      </w:r>
      <w:hyperlink r:id="rId14" w:history="1">
        <w:r w:rsidRPr="006C4E5D">
          <w:rPr>
            <w:rFonts w:ascii="Georgia" w:eastAsia="Times New Roman" w:hAnsi="Georgia" w:cs="Times New Roman"/>
            <w:color w:val="0066CC"/>
            <w:sz w:val="24"/>
            <w:szCs w:val="24"/>
            <w:u w:val="single"/>
            <w:bdr w:val="none" w:sz="0" w:space="0" w:color="auto" w:frame="1"/>
          </w:rPr>
          <w:t>http://impact.nbseminary.com/110-response-to-stiles-critique-of-dmms/</w:t>
        </w:r>
      </w:hyperlink>
      <w:r w:rsidRPr="006C4E5D">
        <w:rPr>
          <w:rFonts w:ascii="Georgia" w:eastAsia="Times New Roman" w:hAnsi="Georgia" w:cs="Times New Roman"/>
          <w:color w:val="333333"/>
          <w:sz w:val="24"/>
          <w:szCs w:val="24"/>
        </w:rPr>
        <w:t>._____ 2020. “112. DMM Critiques addressed at FI Summit 2020” Available online at </w:t>
      </w:r>
      <w:hyperlink r:id="rId15" w:history="1">
        <w:r w:rsidRPr="006C4E5D">
          <w:rPr>
            <w:rFonts w:ascii="Georgia" w:eastAsia="Times New Roman" w:hAnsi="Georgia" w:cs="Times New Roman"/>
            <w:color w:val="0066CC"/>
            <w:sz w:val="24"/>
            <w:szCs w:val="24"/>
            <w:u w:val="single"/>
            <w:bdr w:val="none" w:sz="0" w:space="0" w:color="auto" w:frame="1"/>
          </w:rPr>
          <w:t>http://impact.nbseminary.com/dmm-critiques-addressed-at-fi-summit-2020/</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proofErr w:type="spellStart"/>
      <w:r w:rsidRPr="006C4E5D">
        <w:rPr>
          <w:rFonts w:ascii="Georgia" w:eastAsia="Times New Roman" w:hAnsi="Georgia" w:cs="Times New Roman"/>
          <w:color w:val="333333"/>
          <w:sz w:val="24"/>
          <w:szCs w:val="24"/>
        </w:rPr>
        <w:t>Newbigin</w:t>
      </w:r>
      <w:proofErr w:type="spellEnd"/>
      <w:r w:rsidRPr="006C4E5D">
        <w:rPr>
          <w:rFonts w:ascii="Georgia" w:eastAsia="Times New Roman" w:hAnsi="Georgia" w:cs="Times New Roman"/>
          <w:color w:val="333333"/>
          <w:sz w:val="24"/>
          <w:szCs w:val="24"/>
        </w:rPr>
        <w:t>, L. 1989. </w:t>
      </w:r>
      <w:r w:rsidRPr="006C4E5D">
        <w:rPr>
          <w:rFonts w:ascii="Georgia" w:eastAsia="Times New Roman" w:hAnsi="Georgia" w:cs="Times New Roman"/>
          <w:i/>
          <w:iCs/>
          <w:color w:val="333333"/>
          <w:sz w:val="24"/>
          <w:szCs w:val="24"/>
          <w:bdr w:val="none" w:sz="0" w:space="0" w:color="auto" w:frame="1"/>
        </w:rPr>
        <w:t>The Gospel in a Pluralist Society</w:t>
      </w:r>
      <w:r w:rsidRPr="006C4E5D">
        <w:rPr>
          <w:rFonts w:ascii="Georgia" w:eastAsia="Times New Roman" w:hAnsi="Georgia" w:cs="Times New Roman"/>
          <w:color w:val="333333"/>
          <w:sz w:val="24"/>
          <w:szCs w:val="24"/>
        </w:rPr>
        <w:t>. Grand Rapids: Eerdmans.</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proofErr w:type="spellStart"/>
      <w:r w:rsidRPr="006C4E5D">
        <w:rPr>
          <w:rFonts w:ascii="Georgia" w:eastAsia="Times New Roman" w:hAnsi="Georgia" w:cs="Times New Roman"/>
          <w:color w:val="333333"/>
          <w:sz w:val="24"/>
          <w:szCs w:val="24"/>
        </w:rPr>
        <w:t>Prinz</w:t>
      </w:r>
      <w:proofErr w:type="spellEnd"/>
      <w:r w:rsidRPr="006C4E5D">
        <w:rPr>
          <w:rFonts w:ascii="Georgia" w:eastAsia="Times New Roman" w:hAnsi="Georgia" w:cs="Times New Roman"/>
          <w:color w:val="333333"/>
          <w:sz w:val="24"/>
          <w:szCs w:val="24"/>
        </w:rPr>
        <w:t>, E. &amp; Coles, D. 2021. “The Person, Not the Method: An Essential Ingredient for Catalyzing a Movement” </w:t>
      </w:r>
      <w:r w:rsidRPr="006C4E5D">
        <w:rPr>
          <w:rFonts w:ascii="Georgia" w:eastAsia="Times New Roman" w:hAnsi="Georgia" w:cs="Times New Roman"/>
          <w:i/>
          <w:iCs/>
          <w:color w:val="333333"/>
          <w:sz w:val="24"/>
          <w:szCs w:val="24"/>
          <w:bdr w:val="none" w:sz="0" w:space="0" w:color="auto" w:frame="1"/>
        </w:rPr>
        <w:t>Mission Frontiers</w:t>
      </w:r>
      <w:r w:rsidRPr="006C4E5D">
        <w:rPr>
          <w:rFonts w:ascii="Georgia" w:eastAsia="Times New Roman" w:hAnsi="Georgia" w:cs="Times New Roman"/>
          <w:color w:val="333333"/>
          <w:sz w:val="24"/>
          <w:szCs w:val="24"/>
        </w:rPr>
        <w:t>. Available online at </w:t>
      </w:r>
      <w:hyperlink r:id="rId16" w:history="1">
        <w:r w:rsidRPr="006C4E5D">
          <w:rPr>
            <w:rFonts w:ascii="Georgia" w:eastAsia="Times New Roman" w:hAnsi="Georgia" w:cs="Times New Roman"/>
            <w:color w:val="0066CC"/>
            <w:sz w:val="24"/>
            <w:szCs w:val="24"/>
            <w:u w:val="single"/>
            <w:bdr w:val="none" w:sz="0" w:space="0" w:color="auto" w:frame="1"/>
          </w:rPr>
          <w:t>http://www.missionfrontiers.org/issue/article/the-person-not-the-method-an-essential-ingredient-for-catalyzing-a-movement</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proofErr w:type="spellStart"/>
      <w:r w:rsidRPr="006C4E5D">
        <w:rPr>
          <w:rFonts w:ascii="Georgia" w:eastAsia="Times New Roman" w:hAnsi="Georgia" w:cs="Times New Roman"/>
          <w:color w:val="333333"/>
          <w:sz w:val="24"/>
          <w:szCs w:val="24"/>
        </w:rPr>
        <w:t>Sanneh</w:t>
      </w:r>
      <w:proofErr w:type="spellEnd"/>
      <w:r w:rsidRPr="006C4E5D">
        <w:rPr>
          <w:rFonts w:ascii="Georgia" w:eastAsia="Times New Roman" w:hAnsi="Georgia" w:cs="Times New Roman"/>
          <w:color w:val="333333"/>
          <w:sz w:val="24"/>
          <w:szCs w:val="24"/>
        </w:rPr>
        <w:t>, L. 2015. </w:t>
      </w:r>
      <w:r w:rsidRPr="006C4E5D">
        <w:rPr>
          <w:rFonts w:ascii="Georgia" w:eastAsia="Times New Roman" w:hAnsi="Georgia" w:cs="Times New Roman"/>
          <w:i/>
          <w:iCs/>
          <w:color w:val="333333"/>
          <w:sz w:val="24"/>
          <w:szCs w:val="24"/>
          <w:bdr w:val="none" w:sz="0" w:space="0" w:color="auto" w:frame="1"/>
        </w:rPr>
        <w:t>Translating the Message: The Missionary Impact on Culture</w:t>
      </w:r>
      <w:r w:rsidRPr="006C4E5D">
        <w:rPr>
          <w:rFonts w:ascii="Georgia" w:eastAsia="Times New Roman" w:hAnsi="Georgia" w:cs="Times New Roman"/>
          <w:color w:val="333333"/>
          <w:sz w:val="24"/>
          <w:szCs w:val="24"/>
        </w:rPr>
        <w:t xml:space="preserve"> (Revised and Expanded). </w:t>
      </w:r>
      <w:proofErr w:type="spellStart"/>
      <w:r w:rsidRPr="006C4E5D">
        <w:rPr>
          <w:rFonts w:ascii="Georgia" w:eastAsia="Times New Roman" w:hAnsi="Georgia" w:cs="Times New Roman"/>
          <w:color w:val="333333"/>
          <w:sz w:val="24"/>
          <w:szCs w:val="24"/>
        </w:rPr>
        <w:t>Maryknoll</w:t>
      </w:r>
      <w:proofErr w:type="spellEnd"/>
      <w:r w:rsidRPr="006C4E5D">
        <w:rPr>
          <w:rFonts w:ascii="Georgia" w:eastAsia="Times New Roman" w:hAnsi="Georgia" w:cs="Times New Roman"/>
          <w:color w:val="333333"/>
          <w:sz w:val="24"/>
          <w:szCs w:val="24"/>
        </w:rPr>
        <w:t xml:space="preserve"> NY: </w:t>
      </w:r>
      <w:proofErr w:type="spellStart"/>
      <w:r w:rsidRPr="006C4E5D">
        <w:rPr>
          <w:rFonts w:ascii="Georgia" w:eastAsia="Times New Roman" w:hAnsi="Georgia" w:cs="Times New Roman"/>
          <w:color w:val="333333"/>
          <w:sz w:val="24"/>
          <w:szCs w:val="24"/>
        </w:rPr>
        <w:t>Orbis</w:t>
      </w:r>
      <w:proofErr w:type="spellEnd"/>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Slack, J. 2011. “Just How Many Church Planting Movements Are There?” </w:t>
      </w:r>
      <w:r w:rsidRPr="006C4E5D">
        <w:rPr>
          <w:rFonts w:ascii="Georgia" w:eastAsia="Times New Roman" w:hAnsi="Georgia" w:cs="Times New Roman"/>
          <w:i/>
          <w:iCs/>
          <w:color w:val="333333"/>
          <w:sz w:val="24"/>
          <w:szCs w:val="24"/>
          <w:bdr w:val="none" w:sz="0" w:space="0" w:color="auto" w:frame="1"/>
        </w:rPr>
        <w:t>Mission Frontiers</w:t>
      </w:r>
      <w:r w:rsidRPr="006C4E5D">
        <w:rPr>
          <w:rFonts w:ascii="Georgia" w:eastAsia="Times New Roman" w:hAnsi="Georgia" w:cs="Times New Roman"/>
          <w:color w:val="333333"/>
          <w:sz w:val="24"/>
          <w:szCs w:val="24"/>
        </w:rPr>
        <w:t>. Available online at </w:t>
      </w:r>
      <w:hyperlink r:id="rId17" w:history="1">
        <w:r w:rsidRPr="006C4E5D">
          <w:rPr>
            <w:rFonts w:ascii="Georgia" w:eastAsia="Times New Roman" w:hAnsi="Georgia" w:cs="Times New Roman"/>
            <w:color w:val="0066CC"/>
            <w:sz w:val="24"/>
            <w:szCs w:val="24"/>
            <w:u w:val="single"/>
            <w:bdr w:val="none" w:sz="0" w:space="0" w:color="auto" w:frame="1"/>
          </w:rPr>
          <w:t>http://www.missionfrontiers.org/issue/article/just-how-many-church-planting-movements-are-there</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lastRenderedPageBreak/>
        <w:t>Smith, S. 2015. “The Lens of Kingdom Movements in Scripture” </w:t>
      </w:r>
      <w:r w:rsidRPr="006C4E5D">
        <w:rPr>
          <w:rFonts w:ascii="Georgia" w:eastAsia="Times New Roman" w:hAnsi="Georgia" w:cs="Times New Roman"/>
          <w:i/>
          <w:iCs/>
          <w:color w:val="333333"/>
          <w:sz w:val="24"/>
          <w:szCs w:val="24"/>
          <w:bdr w:val="none" w:sz="0" w:space="0" w:color="auto" w:frame="1"/>
        </w:rPr>
        <w:t>Mission Frontiers</w:t>
      </w:r>
      <w:r w:rsidRPr="006C4E5D">
        <w:rPr>
          <w:rFonts w:ascii="Georgia" w:eastAsia="Times New Roman" w:hAnsi="Georgia" w:cs="Times New Roman"/>
          <w:color w:val="333333"/>
          <w:sz w:val="24"/>
          <w:szCs w:val="24"/>
        </w:rPr>
        <w:t>. Available online at </w:t>
      </w:r>
      <w:hyperlink r:id="rId18" w:history="1">
        <w:r w:rsidRPr="006C4E5D">
          <w:rPr>
            <w:rFonts w:ascii="Georgia" w:eastAsia="Times New Roman" w:hAnsi="Georgia" w:cs="Times New Roman"/>
            <w:color w:val="0066CC"/>
            <w:sz w:val="24"/>
            <w:szCs w:val="24"/>
            <w:u w:val="single"/>
            <w:bdr w:val="none" w:sz="0" w:space="0" w:color="auto" w:frame="1"/>
          </w:rPr>
          <w:t>http://www.missionfrontiers.org/issue/article/the-lens-of-kingdom-movements-in-scripture</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Stiles, Mack. 2020. “What Could Be Wrong with ‘Church Planting’? Six Dangers in a Missions Strategy” </w:t>
      </w:r>
      <w:proofErr w:type="spellStart"/>
      <w:r w:rsidRPr="006C4E5D">
        <w:rPr>
          <w:rFonts w:ascii="Georgia" w:eastAsia="Times New Roman" w:hAnsi="Georgia" w:cs="Times New Roman"/>
          <w:i/>
          <w:iCs/>
          <w:color w:val="333333"/>
          <w:sz w:val="24"/>
          <w:szCs w:val="24"/>
          <w:bdr w:val="none" w:sz="0" w:space="0" w:color="auto" w:frame="1"/>
        </w:rPr>
        <w:t>desiringGod</w:t>
      </w:r>
      <w:proofErr w:type="spellEnd"/>
      <w:r w:rsidRPr="006C4E5D">
        <w:rPr>
          <w:rFonts w:ascii="Georgia" w:eastAsia="Times New Roman" w:hAnsi="Georgia" w:cs="Times New Roman"/>
          <w:color w:val="333333"/>
          <w:sz w:val="24"/>
          <w:szCs w:val="24"/>
        </w:rPr>
        <w:t>. Available online at </w:t>
      </w:r>
      <w:hyperlink r:id="rId19" w:history="1">
        <w:r w:rsidRPr="006C4E5D">
          <w:rPr>
            <w:rFonts w:ascii="Georgia" w:eastAsia="Times New Roman" w:hAnsi="Georgia" w:cs="Times New Roman"/>
            <w:color w:val="0066CC"/>
            <w:sz w:val="24"/>
            <w:szCs w:val="24"/>
            <w:u w:val="single"/>
            <w:bdr w:val="none" w:sz="0" w:space="0" w:color="auto" w:frame="1"/>
          </w:rPr>
          <w:t>https://www.desiringgod.org/articles/what-could-be-wrong-with-church-planting</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Trousdale, J. 2012. </w:t>
      </w:r>
      <w:r w:rsidRPr="006C4E5D">
        <w:rPr>
          <w:rFonts w:ascii="Georgia" w:eastAsia="Times New Roman" w:hAnsi="Georgia" w:cs="Times New Roman"/>
          <w:i/>
          <w:iCs/>
          <w:color w:val="333333"/>
          <w:sz w:val="24"/>
          <w:szCs w:val="24"/>
          <w:bdr w:val="none" w:sz="0" w:space="0" w:color="auto" w:frame="1"/>
        </w:rPr>
        <w:t xml:space="preserve">Miraculous Movements: How Hundreds of Thousands of Muslims are </w:t>
      </w:r>
      <w:proofErr w:type="gramStart"/>
      <w:r w:rsidRPr="006C4E5D">
        <w:rPr>
          <w:rFonts w:ascii="Georgia" w:eastAsia="Times New Roman" w:hAnsi="Georgia" w:cs="Times New Roman"/>
          <w:i/>
          <w:iCs/>
          <w:color w:val="333333"/>
          <w:sz w:val="24"/>
          <w:szCs w:val="24"/>
          <w:bdr w:val="none" w:sz="0" w:space="0" w:color="auto" w:frame="1"/>
        </w:rPr>
        <w:t>Falling</w:t>
      </w:r>
      <w:proofErr w:type="gramEnd"/>
      <w:r w:rsidRPr="006C4E5D">
        <w:rPr>
          <w:rFonts w:ascii="Georgia" w:eastAsia="Times New Roman" w:hAnsi="Georgia" w:cs="Times New Roman"/>
          <w:i/>
          <w:iCs/>
          <w:color w:val="333333"/>
          <w:sz w:val="24"/>
          <w:szCs w:val="24"/>
          <w:bdr w:val="none" w:sz="0" w:space="0" w:color="auto" w:frame="1"/>
        </w:rPr>
        <w:t xml:space="preserve"> in Love with Jesus</w:t>
      </w:r>
      <w:r w:rsidRPr="006C4E5D">
        <w:rPr>
          <w:rFonts w:ascii="Georgia" w:eastAsia="Times New Roman" w:hAnsi="Georgia" w:cs="Times New Roman"/>
          <w:color w:val="333333"/>
          <w:sz w:val="24"/>
          <w:szCs w:val="24"/>
        </w:rPr>
        <w:t>. Nashville: Thomas Nelson.</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Trousdale, J., and Sunshine, G. 2018. </w:t>
      </w:r>
      <w:r w:rsidRPr="006C4E5D">
        <w:rPr>
          <w:rFonts w:ascii="Georgia" w:eastAsia="Times New Roman" w:hAnsi="Georgia" w:cs="Times New Roman"/>
          <w:i/>
          <w:iCs/>
          <w:color w:val="333333"/>
          <w:sz w:val="24"/>
          <w:szCs w:val="24"/>
          <w:bdr w:val="none" w:sz="0" w:space="0" w:color="auto" w:frame="1"/>
        </w:rPr>
        <w:t>The Kingdom Unleashed: How Jesus’ 1st-Century Kingdom Values Are Transforming Thousands of Cultures and Awakening His Church</w:t>
      </w:r>
      <w:r w:rsidRPr="006C4E5D">
        <w:rPr>
          <w:rFonts w:ascii="Georgia" w:eastAsia="Times New Roman" w:hAnsi="Georgia" w:cs="Times New Roman"/>
          <w:color w:val="333333"/>
          <w:sz w:val="24"/>
          <w:szCs w:val="24"/>
        </w:rPr>
        <w:t>. Murfreesboro TN: DMM Library.</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Vegas, C. 2018. “A Brief Guide to DMM” </w:t>
      </w:r>
      <w:r w:rsidRPr="006C4E5D">
        <w:rPr>
          <w:rFonts w:ascii="Georgia" w:eastAsia="Times New Roman" w:hAnsi="Georgia" w:cs="Times New Roman"/>
          <w:i/>
          <w:iCs/>
          <w:color w:val="333333"/>
          <w:sz w:val="24"/>
          <w:szCs w:val="24"/>
          <w:bdr w:val="none" w:sz="0" w:space="0" w:color="auto" w:frame="1"/>
        </w:rPr>
        <w:t>Radius International</w:t>
      </w:r>
      <w:r w:rsidRPr="006C4E5D">
        <w:rPr>
          <w:rFonts w:ascii="Georgia" w:eastAsia="Times New Roman" w:hAnsi="Georgia" w:cs="Times New Roman"/>
          <w:color w:val="333333"/>
          <w:sz w:val="24"/>
          <w:szCs w:val="24"/>
        </w:rPr>
        <w:t>. Available online at </w:t>
      </w:r>
      <w:hyperlink r:id="rId20" w:history="1">
        <w:r w:rsidRPr="006C4E5D">
          <w:rPr>
            <w:rFonts w:ascii="Georgia" w:eastAsia="Times New Roman" w:hAnsi="Georgia" w:cs="Times New Roman"/>
            <w:color w:val="0066CC"/>
            <w:sz w:val="24"/>
            <w:szCs w:val="24"/>
            <w:u w:val="single"/>
            <w:bdr w:val="none" w:sz="0" w:space="0" w:color="auto" w:frame="1"/>
          </w:rPr>
          <w:t>https://www.radiusinternational.org/a-brief-guide-to-dmm/</w:t>
        </w:r>
      </w:hyperlink>
      <w:r w:rsidRPr="006C4E5D">
        <w:rPr>
          <w:rFonts w:ascii="Georgia" w:eastAsia="Times New Roman" w:hAnsi="Georgia" w:cs="Times New Roman"/>
          <w:color w:val="333333"/>
          <w:sz w:val="24"/>
          <w:szCs w:val="24"/>
        </w:rPr>
        <w:t>.</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Watson, D., &amp; Watson, P. 2014. </w:t>
      </w:r>
      <w:r w:rsidRPr="006C4E5D">
        <w:rPr>
          <w:rFonts w:ascii="Georgia" w:eastAsia="Times New Roman" w:hAnsi="Georgia" w:cs="Times New Roman"/>
          <w:i/>
          <w:iCs/>
          <w:color w:val="333333"/>
          <w:sz w:val="24"/>
          <w:szCs w:val="24"/>
          <w:bdr w:val="none" w:sz="0" w:space="0" w:color="auto" w:frame="1"/>
        </w:rPr>
        <w:t>Contagious Disciple Making: Leading Others on a Journey of Discovery</w:t>
      </w:r>
      <w:r w:rsidRPr="006C4E5D">
        <w:rPr>
          <w:rFonts w:ascii="Georgia" w:eastAsia="Times New Roman" w:hAnsi="Georgia" w:cs="Times New Roman"/>
          <w:color w:val="333333"/>
          <w:sz w:val="24"/>
          <w:szCs w:val="24"/>
        </w:rPr>
        <w:t>. Nashville: Thomas Nelson.</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Wright, C. J. H. 2006. </w:t>
      </w:r>
      <w:r w:rsidRPr="006C4E5D">
        <w:rPr>
          <w:rFonts w:ascii="Georgia" w:eastAsia="Times New Roman" w:hAnsi="Georgia" w:cs="Times New Roman"/>
          <w:i/>
          <w:iCs/>
          <w:color w:val="333333"/>
          <w:sz w:val="24"/>
          <w:szCs w:val="24"/>
          <w:bdr w:val="none" w:sz="0" w:space="0" w:color="auto" w:frame="1"/>
        </w:rPr>
        <w:t>The Mission of God: Unlocking the Bible’s Grand Narrative</w:t>
      </w:r>
      <w:r w:rsidRPr="006C4E5D">
        <w:rPr>
          <w:rFonts w:ascii="Georgia" w:eastAsia="Times New Roman" w:hAnsi="Georgia" w:cs="Times New Roman"/>
          <w:color w:val="333333"/>
          <w:sz w:val="24"/>
          <w:szCs w:val="24"/>
        </w:rPr>
        <w:t>. Downers Grove: IVP Academic.</w:t>
      </w:r>
    </w:p>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b/>
          <w:bCs/>
          <w:color w:val="333333"/>
          <w:sz w:val="24"/>
          <w:szCs w:val="24"/>
          <w:bdr w:val="none" w:sz="0" w:space="0" w:color="auto" w:frame="1"/>
        </w:rPr>
        <w:t>Notes</w:t>
      </w:r>
    </w:p>
    <w:bookmarkStart w:id="25" w:name="_edn1"/>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"_ednref1"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w:t>
      </w:r>
      <w:r w:rsidRPr="006C4E5D">
        <w:rPr>
          <w:rFonts w:ascii="Georgia" w:eastAsia="Times New Roman" w:hAnsi="Georgia" w:cs="Times New Roman"/>
          <w:color w:val="333333"/>
          <w:sz w:val="24"/>
          <w:szCs w:val="24"/>
        </w:rPr>
        <w:fldChar w:fldCharType="end"/>
      </w:r>
      <w:bookmarkEnd w:id="25"/>
      <w:r w:rsidRPr="006C4E5D">
        <w:rPr>
          <w:rFonts w:ascii="Georgia" w:eastAsia="Times New Roman" w:hAnsi="Georgia" w:cs="Times New Roman"/>
          <w:color w:val="333333"/>
          <w:sz w:val="24"/>
          <w:szCs w:val="24"/>
        </w:rPr>
        <w:t> Praxis refers to the “constant interplay between theory and practice, acting and thinking, praying and working, towards any kind of transformative religious or social goal” (</w:t>
      </w:r>
      <w:proofErr w:type="spellStart"/>
      <w:r w:rsidRPr="006C4E5D">
        <w:rPr>
          <w:rFonts w:ascii="Georgia" w:eastAsia="Times New Roman" w:hAnsi="Georgia" w:cs="Times New Roman"/>
          <w:color w:val="333333"/>
          <w:sz w:val="24"/>
          <w:szCs w:val="24"/>
        </w:rPr>
        <w:t>Kritzinger</w:t>
      </w:r>
      <w:proofErr w:type="spellEnd"/>
      <w:r w:rsidRPr="006C4E5D">
        <w:rPr>
          <w:rFonts w:ascii="Georgia" w:eastAsia="Times New Roman" w:hAnsi="Georgia" w:cs="Times New Roman"/>
          <w:color w:val="333333"/>
          <w:sz w:val="24"/>
          <w:szCs w:val="24"/>
        </w:rPr>
        <w:t xml:space="preserve"> 2010, 7).</w:t>
      </w:r>
    </w:p>
    <w:bookmarkStart w:id="26" w:name="_edn2"/>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"_ednref2"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[2]</w:t>
      </w:r>
      <w:r w:rsidRPr="006C4E5D">
        <w:rPr>
          <w:rFonts w:ascii="Georgia" w:eastAsia="Times New Roman" w:hAnsi="Georgia" w:cs="Times New Roman"/>
          <w:color w:val="333333"/>
          <w:sz w:val="24"/>
          <w:szCs w:val="24"/>
        </w:rPr>
        <w:fldChar w:fldCharType="end"/>
      </w:r>
      <w:bookmarkEnd w:id="26"/>
      <w:r w:rsidRPr="006C4E5D">
        <w:rPr>
          <w:rFonts w:ascii="Georgia" w:eastAsia="Times New Roman" w:hAnsi="Georgia" w:cs="Times New Roman"/>
          <w:color w:val="333333"/>
          <w:sz w:val="24"/>
          <w:szCs w:val="24"/>
        </w:rPr>
        <w:t xml:space="preserve"> Compare </w:t>
      </w:r>
      <w:proofErr w:type="spellStart"/>
      <w:r w:rsidRPr="006C4E5D">
        <w:rPr>
          <w:rFonts w:ascii="Georgia" w:eastAsia="Times New Roman" w:hAnsi="Georgia" w:cs="Times New Roman"/>
          <w:color w:val="333333"/>
          <w:sz w:val="24"/>
          <w:szCs w:val="24"/>
        </w:rPr>
        <w:t>Hiebert’s</w:t>
      </w:r>
      <w:proofErr w:type="spellEnd"/>
      <w:r w:rsidRPr="006C4E5D">
        <w:rPr>
          <w:rFonts w:ascii="Georgia" w:eastAsia="Times New Roman" w:hAnsi="Georgia" w:cs="Times New Roman"/>
          <w:color w:val="333333"/>
          <w:sz w:val="24"/>
          <w:szCs w:val="24"/>
        </w:rPr>
        <w:t xml:space="preserve"> (1994, 101-102) use of “</w:t>
      </w:r>
      <w:proofErr w:type="spellStart"/>
      <w:r w:rsidRPr="006C4E5D">
        <w:rPr>
          <w:rFonts w:ascii="Georgia" w:eastAsia="Times New Roman" w:hAnsi="Georgia" w:cs="Times New Roman"/>
          <w:color w:val="333333"/>
          <w:sz w:val="24"/>
          <w:szCs w:val="24"/>
        </w:rPr>
        <w:t>metatheology</w:t>
      </w:r>
      <w:proofErr w:type="spellEnd"/>
      <w:r w:rsidRPr="006C4E5D">
        <w:rPr>
          <w:rFonts w:ascii="Georgia" w:eastAsia="Times New Roman" w:hAnsi="Georgia" w:cs="Times New Roman"/>
          <w:color w:val="333333"/>
          <w:sz w:val="24"/>
          <w:szCs w:val="24"/>
        </w:rPr>
        <w:t>” as a set of procedures “by which different theologies, each a partial understanding of the truth in a certain context, could be constructed.” His focus on the “primary test” of Scripture and the “humility and the willingness to be led by the Spirit” is strongly reflected in DMMs.</w:t>
      </w:r>
    </w:p>
    <w:bookmarkStart w:id="27" w:name="_edn3"/>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"_ednref3"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[3]</w:t>
      </w:r>
      <w:r w:rsidRPr="006C4E5D">
        <w:rPr>
          <w:rFonts w:ascii="Georgia" w:eastAsia="Times New Roman" w:hAnsi="Georgia" w:cs="Times New Roman"/>
          <w:color w:val="333333"/>
          <w:sz w:val="24"/>
          <w:szCs w:val="24"/>
        </w:rPr>
        <w:fldChar w:fldCharType="end"/>
      </w:r>
      <w:bookmarkEnd w:id="27"/>
      <w:r w:rsidRPr="006C4E5D">
        <w:rPr>
          <w:rFonts w:ascii="Georgia" w:eastAsia="Times New Roman" w:hAnsi="Georgia" w:cs="Times New Roman"/>
          <w:color w:val="333333"/>
          <w:sz w:val="24"/>
          <w:szCs w:val="24"/>
        </w:rPr>
        <w:t> See Garrison’s 2004 seminal work, </w:t>
      </w:r>
      <w:r w:rsidRPr="006C4E5D">
        <w:rPr>
          <w:rFonts w:ascii="Georgia" w:eastAsia="Times New Roman" w:hAnsi="Georgia" w:cs="Times New Roman"/>
          <w:i/>
          <w:iCs/>
          <w:color w:val="333333"/>
          <w:sz w:val="24"/>
          <w:szCs w:val="24"/>
          <w:bdr w:val="none" w:sz="0" w:space="0" w:color="auto" w:frame="1"/>
        </w:rPr>
        <w:t xml:space="preserve">Church Planting Movements: How God is </w:t>
      </w:r>
      <w:proofErr w:type="gramStart"/>
      <w:r w:rsidRPr="006C4E5D">
        <w:rPr>
          <w:rFonts w:ascii="Georgia" w:eastAsia="Times New Roman" w:hAnsi="Georgia" w:cs="Times New Roman"/>
          <w:i/>
          <w:iCs/>
          <w:color w:val="333333"/>
          <w:sz w:val="24"/>
          <w:szCs w:val="24"/>
          <w:bdr w:val="none" w:sz="0" w:space="0" w:color="auto" w:frame="1"/>
        </w:rPr>
        <w:t>Redeeming</w:t>
      </w:r>
      <w:proofErr w:type="gramEnd"/>
      <w:r w:rsidRPr="006C4E5D">
        <w:rPr>
          <w:rFonts w:ascii="Georgia" w:eastAsia="Times New Roman" w:hAnsi="Georgia" w:cs="Times New Roman"/>
          <w:i/>
          <w:iCs/>
          <w:color w:val="333333"/>
          <w:sz w:val="24"/>
          <w:szCs w:val="24"/>
          <w:bdr w:val="none" w:sz="0" w:space="0" w:color="auto" w:frame="1"/>
        </w:rPr>
        <w:t xml:space="preserve"> a Lost World</w:t>
      </w:r>
      <w:r w:rsidRPr="006C4E5D">
        <w:rPr>
          <w:rFonts w:ascii="Georgia" w:eastAsia="Times New Roman" w:hAnsi="Georgia" w:cs="Times New Roman"/>
          <w:color w:val="333333"/>
          <w:sz w:val="24"/>
          <w:szCs w:val="24"/>
        </w:rPr>
        <w:t>.</w:t>
      </w:r>
    </w:p>
    <w:bookmarkStart w:id="28" w:name="_edn4"/>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"_ednref4"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[4]</w:t>
      </w:r>
      <w:r w:rsidRPr="006C4E5D">
        <w:rPr>
          <w:rFonts w:ascii="Georgia" w:eastAsia="Times New Roman" w:hAnsi="Georgia" w:cs="Times New Roman"/>
          <w:color w:val="333333"/>
          <w:sz w:val="24"/>
          <w:szCs w:val="24"/>
        </w:rPr>
        <w:fldChar w:fldCharType="end"/>
      </w:r>
      <w:bookmarkEnd w:id="28"/>
      <w:r w:rsidRPr="006C4E5D">
        <w:rPr>
          <w:rFonts w:ascii="Georgia" w:eastAsia="Times New Roman" w:hAnsi="Georgia" w:cs="Times New Roman"/>
          <w:color w:val="333333"/>
          <w:sz w:val="24"/>
          <w:szCs w:val="24"/>
        </w:rPr>
        <w:t xml:space="preserve"> See Cole &amp; Park’s (2019, </w:t>
      </w:r>
      <w:proofErr w:type="spellStart"/>
      <w:r w:rsidRPr="006C4E5D">
        <w:rPr>
          <w:rFonts w:ascii="Georgia" w:eastAsia="Times New Roman" w:hAnsi="Georgia" w:cs="Times New Roman"/>
          <w:color w:val="333333"/>
          <w:sz w:val="24"/>
          <w:szCs w:val="24"/>
        </w:rPr>
        <w:t>Loc</w:t>
      </w:r>
      <w:proofErr w:type="spellEnd"/>
      <w:r w:rsidRPr="006C4E5D">
        <w:rPr>
          <w:rFonts w:ascii="Georgia" w:eastAsia="Times New Roman" w:hAnsi="Georgia" w:cs="Times New Roman"/>
          <w:color w:val="333333"/>
          <w:sz w:val="24"/>
          <w:szCs w:val="24"/>
        </w:rPr>
        <w:t xml:space="preserve"> 4397ff) distinctions between a number of movement strategies leading to CPMs, in which DMMs are included in “Appendix A: Definitions of key terms.” New Generations states that “since March 2005, the Lord has used the Disciple Making Movement (DMM) process to catalyze … new churches” (</w:t>
      </w:r>
      <w:hyperlink r:id="rId21" w:history="1">
        <w:r w:rsidRPr="006C4E5D">
          <w:rPr>
            <w:rFonts w:ascii="Georgia" w:eastAsia="Times New Roman" w:hAnsi="Georgia" w:cs="Times New Roman"/>
            <w:color w:val="0066CC"/>
            <w:sz w:val="24"/>
            <w:szCs w:val="24"/>
            <w:u w:val="single"/>
            <w:bdr w:val="none" w:sz="0" w:space="0" w:color="auto" w:frame="1"/>
          </w:rPr>
          <w:t>https://newgenerations.org/about-dmm/</w:t>
        </w:r>
      </w:hyperlink>
      <w:r w:rsidRPr="006C4E5D">
        <w:rPr>
          <w:rFonts w:ascii="Georgia" w:eastAsia="Times New Roman" w:hAnsi="Georgia" w:cs="Times New Roman"/>
          <w:color w:val="333333"/>
          <w:sz w:val="24"/>
          <w:szCs w:val="24"/>
        </w:rPr>
        <w:t>). Note that though the DMM terminology may be used to describe methodologies with different emphases, the strategies and definitions given by New Generations/24:14/Trousdale/Watson &amp; Watson are in view in this article.</w:t>
      </w:r>
    </w:p>
    <w:bookmarkStart w:id="29" w:name="_edn5"/>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"_ednref5"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[5]</w:t>
      </w:r>
      <w:r w:rsidRPr="006C4E5D">
        <w:rPr>
          <w:rFonts w:ascii="Georgia" w:eastAsia="Times New Roman" w:hAnsi="Georgia" w:cs="Times New Roman"/>
          <w:color w:val="333333"/>
          <w:sz w:val="24"/>
          <w:szCs w:val="24"/>
        </w:rPr>
        <w:fldChar w:fldCharType="end"/>
      </w:r>
      <w:bookmarkEnd w:id="29"/>
      <w:r w:rsidRPr="006C4E5D">
        <w:rPr>
          <w:rFonts w:ascii="Georgia" w:eastAsia="Times New Roman" w:hAnsi="Georgia" w:cs="Times New Roman"/>
          <w:color w:val="333333"/>
          <w:sz w:val="24"/>
          <w:szCs w:val="24"/>
        </w:rPr>
        <w:t> This number is based on a set of criteria that Long (2020) describes in his article.</w:t>
      </w:r>
    </w:p>
    <w:bookmarkStart w:id="30" w:name="_edn6"/>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"_ednref6"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[6]</w:t>
      </w:r>
      <w:r w:rsidRPr="006C4E5D">
        <w:rPr>
          <w:rFonts w:ascii="Georgia" w:eastAsia="Times New Roman" w:hAnsi="Georgia" w:cs="Times New Roman"/>
          <w:color w:val="333333"/>
          <w:sz w:val="24"/>
          <w:szCs w:val="24"/>
        </w:rPr>
        <w:fldChar w:fldCharType="end"/>
      </w:r>
      <w:bookmarkEnd w:id="30"/>
      <w:r w:rsidRPr="006C4E5D">
        <w:rPr>
          <w:rFonts w:ascii="Georgia" w:eastAsia="Times New Roman" w:hAnsi="Georgia" w:cs="Times New Roman"/>
          <w:color w:val="333333"/>
          <w:sz w:val="24"/>
          <w:szCs w:val="24"/>
        </w:rPr>
        <w:t xml:space="preserve"> Watson &amp; Watson (2014, 4) suggest ““a minimum of one hundred new locally initiated and led churches, four generations deep, within three years,” while Garrison (2014, </w:t>
      </w:r>
      <w:proofErr w:type="spellStart"/>
      <w:r w:rsidRPr="006C4E5D">
        <w:rPr>
          <w:rFonts w:ascii="Georgia" w:eastAsia="Times New Roman" w:hAnsi="Georgia" w:cs="Times New Roman"/>
          <w:color w:val="333333"/>
          <w:sz w:val="24"/>
          <w:szCs w:val="24"/>
        </w:rPr>
        <w:t>loc</w:t>
      </w:r>
      <w:proofErr w:type="spellEnd"/>
      <w:r w:rsidRPr="006C4E5D">
        <w:rPr>
          <w:rFonts w:ascii="Georgia" w:eastAsia="Times New Roman" w:hAnsi="Georgia" w:cs="Times New Roman"/>
          <w:color w:val="333333"/>
          <w:sz w:val="24"/>
          <w:szCs w:val="24"/>
        </w:rPr>
        <w:t xml:space="preserve"> 385-91) refers to 11 movements in the last two decades of the twentieth century and 69 in the first 12 years of the twenty-first century.</w:t>
      </w:r>
    </w:p>
    <w:bookmarkStart w:id="31" w:name="_edn7"/>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"_ednref7"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[7]</w:t>
      </w:r>
      <w:r w:rsidRPr="006C4E5D">
        <w:rPr>
          <w:rFonts w:ascii="Georgia" w:eastAsia="Times New Roman" w:hAnsi="Georgia" w:cs="Times New Roman"/>
          <w:color w:val="333333"/>
          <w:sz w:val="24"/>
          <w:szCs w:val="24"/>
        </w:rPr>
        <w:fldChar w:fldCharType="end"/>
      </w:r>
      <w:bookmarkEnd w:id="31"/>
      <w:r w:rsidRPr="006C4E5D">
        <w:rPr>
          <w:rFonts w:ascii="Georgia" w:eastAsia="Times New Roman" w:hAnsi="Georgia" w:cs="Times New Roman"/>
          <w:color w:val="333333"/>
          <w:sz w:val="24"/>
          <w:szCs w:val="24"/>
        </w:rPr>
        <w:t> Justin Long has been involved in mission research for over 25 years working on the global documentation of unreached places, peoples, and efforts to reach them. He is currently documenting movements (Long 2020).</w:t>
      </w:r>
    </w:p>
    <w:bookmarkStart w:id="32" w:name="_edn8"/>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"_ednref8"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[8]</w:t>
      </w:r>
      <w:r w:rsidRPr="006C4E5D">
        <w:rPr>
          <w:rFonts w:ascii="Georgia" w:eastAsia="Times New Roman" w:hAnsi="Georgia" w:cs="Times New Roman"/>
          <w:color w:val="333333"/>
          <w:sz w:val="24"/>
          <w:szCs w:val="24"/>
        </w:rPr>
        <w:fldChar w:fldCharType="end"/>
      </w:r>
      <w:bookmarkEnd w:id="32"/>
      <w:r w:rsidRPr="006C4E5D">
        <w:rPr>
          <w:rFonts w:ascii="Georgia" w:eastAsia="Times New Roman" w:hAnsi="Georgia" w:cs="Times New Roman"/>
          <w:color w:val="333333"/>
          <w:sz w:val="24"/>
          <w:szCs w:val="24"/>
        </w:rPr>
        <w:t xml:space="preserve"> While there is variety in the lists of essential elements that describe DMM principles and practices, the following are consistently present in some form: passion for prayer, God-sized vision; commitment and perseverance, abundant sowing, sympathetic </w:t>
      </w:r>
      <w:r w:rsidRPr="006C4E5D">
        <w:rPr>
          <w:rFonts w:ascii="Georgia" w:eastAsia="Times New Roman" w:hAnsi="Georgia" w:cs="Times New Roman"/>
          <w:color w:val="333333"/>
          <w:sz w:val="24"/>
          <w:szCs w:val="24"/>
        </w:rPr>
        <w:lastRenderedPageBreak/>
        <w:t>gatekeepers (“people of peace”), small group disciple making, discovery methodology for disciple making, and rapid multiplication of leaders and groups.</w:t>
      </w:r>
    </w:p>
    <w:bookmarkStart w:id="33" w:name="_edn9"/>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"_ednref9"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[9]</w:t>
      </w:r>
      <w:r w:rsidRPr="006C4E5D">
        <w:rPr>
          <w:rFonts w:ascii="Georgia" w:eastAsia="Times New Roman" w:hAnsi="Georgia" w:cs="Times New Roman"/>
          <w:color w:val="333333"/>
          <w:sz w:val="24"/>
          <w:szCs w:val="24"/>
        </w:rPr>
        <w:fldChar w:fldCharType="end"/>
      </w:r>
      <w:bookmarkEnd w:id="33"/>
      <w:r w:rsidRPr="006C4E5D">
        <w:rPr>
          <w:rFonts w:ascii="Georgia" w:eastAsia="Times New Roman" w:hAnsi="Georgia" w:cs="Times New Roman"/>
          <w:color w:val="333333"/>
          <w:sz w:val="24"/>
          <w:szCs w:val="24"/>
        </w:rPr>
        <w:t> As explained in the Fellowship International Coaching Manual for DMM practitioners (2021):</w:t>
      </w:r>
    </w:p>
    <w:p w:rsidR="006C4E5D" w:rsidRPr="006C4E5D" w:rsidRDefault="006C4E5D" w:rsidP="006C4E5D">
      <w:pPr>
        <w:numPr>
          <w:ilvl w:val="0"/>
          <w:numId w:val="1"/>
        </w:numPr>
        <w:spacing w:after="0" w:line="240" w:lineRule="auto"/>
        <w:ind w:left="360"/>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Essential Elements are 10 key biblical principles that keep us focused on the goal of joining Jesus in the expansion of God’s Kingdom.</w:t>
      </w:r>
    </w:p>
    <w:p w:rsidR="006C4E5D" w:rsidRPr="006C4E5D" w:rsidRDefault="006C4E5D" w:rsidP="006C4E5D">
      <w:pPr>
        <w:numPr>
          <w:ilvl w:val="0"/>
          <w:numId w:val="1"/>
        </w:numPr>
        <w:spacing w:after="0" w:line="240" w:lineRule="auto"/>
        <w:ind w:left="360"/>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Strategies are the practices identified by missiologists and mission practitioners around the world and through the centuries that focus on a particular essential element.</w:t>
      </w:r>
    </w:p>
    <w:bookmarkStart w:id="34" w:name="_edn10"/>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"_ednref10"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[10]</w:t>
      </w:r>
      <w:r w:rsidRPr="006C4E5D">
        <w:rPr>
          <w:rFonts w:ascii="Georgia" w:eastAsia="Times New Roman" w:hAnsi="Georgia" w:cs="Times New Roman"/>
          <w:color w:val="333333"/>
          <w:sz w:val="24"/>
          <w:szCs w:val="24"/>
        </w:rPr>
        <w:fldChar w:fldCharType="end"/>
      </w:r>
      <w:bookmarkEnd w:id="34"/>
      <w:r w:rsidRPr="006C4E5D">
        <w:rPr>
          <w:rFonts w:ascii="Georgia" w:eastAsia="Times New Roman" w:hAnsi="Georgia" w:cs="Times New Roman"/>
          <w:color w:val="333333"/>
          <w:sz w:val="24"/>
          <w:szCs w:val="24"/>
        </w:rPr>
        <w:t> DMM theology is relatively new. Warrick Farah offers “a constructive appraisal of DMM missiology” and has coined the term “</w:t>
      </w:r>
      <w:proofErr w:type="spellStart"/>
      <w:r w:rsidRPr="006C4E5D">
        <w:rPr>
          <w:rFonts w:ascii="Georgia" w:eastAsia="Times New Roman" w:hAnsi="Georgia" w:cs="Times New Roman"/>
          <w:i/>
          <w:iCs/>
          <w:color w:val="333333"/>
          <w:sz w:val="24"/>
          <w:szCs w:val="24"/>
          <w:bdr w:val="none" w:sz="0" w:space="0" w:color="auto" w:frame="1"/>
        </w:rPr>
        <w:t>motus</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(movement of God) as an expression of the </w:t>
      </w:r>
      <w:proofErr w:type="spellStart"/>
      <w:r w:rsidRPr="006C4E5D">
        <w:rPr>
          <w:rFonts w:ascii="Georgia" w:eastAsia="Times New Roman" w:hAnsi="Georgia" w:cs="Times New Roman"/>
          <w:i/>
          <w:iCs/>
          <w:color w:val="333333"/>
          <w:sz w:val="24"/>
          <w:szCs w:val="24"/>
          <w:bdr w:val="none" w:sz="0" w:space="0" w:color="auto" w:frame="1"/>
        </w:rPr>
        <w:t>missio</w:t>
      </w:r>
      <w:proofErr w:type="spellEnd"/>
      <w:r w:rsidRPr="006C4E5D">
        <w:rPr>
          <w:rFonts w:ascii="Georgia" w:eastAsia="Times New Roman" w:hAnsi="Georgia" w:cs="Times New Roman"/>
          <w:i/>
          <w:iCs/>
          <w:color w:val="333333"/>
          <w:sz w:val="24"/>
          <w:szCs w:val="24"/>
          <w:bdr w:val="none" w:sz="0" w:space="0" w:color="auto" w:frame="1"/>
        </w:rPr>
        <w:t xml:space="preserve"> Dei</w:t>
      </w:r>
      <w:r w:rsidRPr="006C4E5D">
        <w:rPr>
          <w:rFonts w:ascii="Georgia" w:eastAsia="Times New Roman" w:hAnsi="Georgia" w:cs="Times New Roman"/>
          <w:color w:val="333333"/>
          <w:sz w:val="24"/>
          <w:szCs w:val="24"/>
        </w:rPr>
        <w:t> (mission of God) in his 2020 article, </w:t>
      </w:r>
      <w:proofErr w:type="spellStart"/>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"http://ojs.globalmissiology.org/index.php/english/article/view/2309"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Motus</w:t>
      </w:r>
      <w:proofErr w:type="spellEnd"/>
      <w:r w:rsidRPr="006C4E5D">
        <w:rPr>
          <w:rFonts w:ascii="Georgia" w:eastAsia="Times New Roman" w:hAnsi="Georgia" w:cs="Times New Roman"/>
          <w:color w:val="0066CC"/>
          <w:sz w:val="24"/>
          <w:szCs w:val="24"/>
          <w:u w:val="single"/>
          <w:bdr w:val="none" w:sz="0" w:space="0" w:color="auto" w:frame="1"/>
        </w:rPr>
        <w:t xml:space="preserve"> Dei: Disciple-Making Movements and the Mission of God</w:t>
      </w:r>
      <w:r w:rsidRPr="006C4E5D">
        <w:rPr>
          <w:rFonts w:ascii="Georgia" w:eastAsia="Times New Roman" w:hAnsi="Georgia" w:cs="Times New Roman"/>
          <w:color w:val="333333"/>
          <w:sz w:val="24"/>
          <w:szCs w:val="24"/>
        </w:rPr>
        <w:fldChar w:fldCharType="end"/>
      </w:r>
      <w:r w:rsidRPr="006C4E5D">
        <w:rPr>
          <w:rFonts w:ascii="Georgia" w:eastAsia="Times New Roman" w:hAnsi="Georgia" w:cs="Times New Roman"/>
          <w:color w:val="333333"/>
          <w:sz w:val="24"/>
          <w:szCs w:val="24"/>
        </w:rPr>
        <w:t>. A previous article by Farah in 2015, </w:t>
      </w:r>
      <w:hyperlink r:id="rId22" w:history="1">
        <w:r w:rsidRPr="006C4E5D">
          <w:rPr>
            <w:rFonts w:ascii="Georgia" w:eastAsia="Times New Roman" w:hAnsi="Georgia" w:cs="Times New Roman"/>
            <w:color w:val="0066CC"/>
            <w:sz w:val="24"/>
            <w:szCs w:val="24"/>
            <w:u w:val="single"/>
            <w:bdr w:val="none" w:sz="0" w:space="0" w:color="auto" w:frame="1"/>
          </w:rPr>
          <w:t>Towards a Missiology of Disciple Making Movements</w:t>
        </w:r>
      </w:hyperlink>
      <w:r w:rsidRPr="006C4E5D">
        <w:rPr>
          <w:rFonts w:ascii="Georgia" w:eastAsia="Times New Roman" w:hAnsi="Georgia" w:cs="Times New Roman"/>
          <w:color w:val="333333"/>
          <w:sz w:val="24"/>
          <w:szCs w:val="24"/>
        </w:rPr>
        <w:t>, also discusses emerging theological concerns.</w:t>
      </w:r>
    </w:p>
    <w:bookmarkStart w:id="35" w:name="_edn11"/>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"_ednref11"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[11]</w:t>
      </w:r>
      <w:r w:rsidRPr="006C4E5D">
        <w:rPr>
          <w:rFonts w:ascii="Georgia" w:eastAsia="Times New Roman" w:hAnsi="Georgia" w:cs="Times New Roman"/>
          <w:color w:val="333333"/>
          <w:sz w:val="24"/>
          <w:szCs w:val="24"/>
        </w:rPr>
        <w:fldChar w:fldCharType="end"/>
      </w:r>
      <w:bookmarkEnd w:id="35"/>
      <w:r w:rsidRPr="006C4E5D">
        <w:rPr>
          <w:rFonts w:ascii="Georgia" w:eastAsia="Times New Roman" w:hAnsi="Georgia" w:cs="Times New Roman"/>
          <w:color w:val="333333"/>
          <w:sz w:val="24"/>
          <w:szCs w:val="24"/>
        </w:rPr>
        <w:t> The assumption is that Jesus has brought together under the call to “make disciples” all the dimensions of what it means to join God in his redemptive mission to the world. The church is called to </w:t>
      </w:r>
      <w:r w:rsidRPr="006C4E5D">
        <w:rPr>
          <w:rFonts w:ascii="Georgia" w:eastAsia="Times New Roman" w:hAnsi="Georgia" w:cs="Times New Roman"/>
          <w:i/>
          <w:iCs/>
          <w:color w:val="333333"/>
          <w:sz w:val="24"/>
          <w:szCs w:val="24"/>
          <w:bdr w:val="none" w:sz="0" w:space="0" w:color="auto" w:frame="1"/>
        </w:rPr>
        <w:t>be</w:t>
      </w:r>
      <w:r w:rsidRPr="006C4E5D">
        <w:rPr>
          <w:rFonts w:ascii="Georgia" w:eastAsia="Times New Roman" w:hAnsi="Georgia" w:cs="Times New Roman"/>
          <w:color w:val="333333"/>
          <w:sz w:val="24"/>
          <w:szCs w:val="24"/>
        </w:rPr>
        <w:t xml:space="preserve"> the people of God, “holy and beloved” (Col 3:12 NRSV), and the bride of Christ (Rev 21:9; </w:t>
      </w:r>
      <w:proofErr w:type="spellStart"/>
      <w:r w:rsidRPr="006C4E5D">
        <w:rPr>
          <w:rFonts w:ascii="Georgia" w:eastAsia="Times New Roman" w:hAnsi="Georgia" w:cs="Times New Roman"/>
          <w:color w:val="333333"/>
          <w:sz w:val="24"/>
          <w:szCs w:val="24"/>
        </w:rPr>
        <w:t>Eph</w:t>
      </w:r>
      <w:proofErr w:type="spellEnd"/>
      <w:r w:rsidRPr="006C4E5D">
        <w:rPr>
          <w:rFonts w:ascii="Georgia" w:eastAsia="Times New Roman" w:hAnsi="Georgia" w:cs="Times New Roman"/>
          <w:color w:val="333333"/>
          <w:sz w:val="24"/>
          <w:szCs w:val="24"/>
        </w:rPr>
        <w:t xml:space="preserve"> 5:25-27). The mission of the church, then, flows out of that relationship into active participation in God’s mission by inviting others to repentance and into the kingdom of God (Mt 4:17) so that they, too, can experience Jesus’ transforming redemption (Lu 4:18,19). The heart and primary activity of the church’s mission is to “make disciples” towards this end.</w:t>
      </w:r>
    </w:p>
    <w:bookmarkStart w:id="36" w:name="_edn12"/>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"_ednref12"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[12]</w:t>
      </w:r>
      <w:r w:rsidRPr="006C4E5D">
        <w:rPr>
          <w:rFonts w:ascii="Georgia" w:eastAsia="Times New Roman" w:hAnsi="Georgia" w:cs="Times New Roman"/>
          <w:color w:val="333333"/>
          <w:sz w:val="24"/>
          <w:szCs w:val="24"/>
        </w:rPr>
        <w:fldChar w:fldCharType="end"/>
      </w:r>
      <w:bookmarkEnd w:id="36"/>
      <w:r w:rsidRPr="006C4E5D">
        <w:rPr>
          <w:rFonts w:ascii="Georgia" w:eastAsia="Times New Roman" w:hAnsi="Georgia" w:cs="Times New Roman"/>
          <w:color w:val="333333"/>
          <w:sz w:val="24"/>
          <w:szCs w:val="24"/>
        </w:rPr>
        <w:t> These critiques have been responded to by a number of DMM advocates.  For example, see Naylor (2020) “</w:t>
      </w:r>
      <w:hyperlink r:id="rId23" w:history="1">
        <w:r w:rsidRPr="006C4E5D">
          <w:rPr>
            <w:rFonts w:ascii="Georgia" w:eastAsia="Times New Roman" w:hAnsi="Georgia" w:cs="Times New Roman"/>
            <w:color w:val="0066CC"/>
            <w:sz w:val="24"/>
            <w:szCs w:val="24"/>
            <w:u w:val="single"/>
            <w:bdr w:val="none" w:sz="0" w:space="0" w:color="auto" w:frame="1"/>
          </w:rPr>
          <w:t>109. Defending DMMs</w:t>
        </w:r>
      </w:hyperlink>
      <w:r w:rsidRPr="006C4E5D">
        <w:rPr>
          <w:rFonts w:ascii="Georgia" w:eastAsia="Times New Roman" w:hAnsi="Georgia" w:cs="Times New Roman"/>
          <w:color w:val="333333"/>
          <w:sz w:val="24"/>
          <w:szCs w:val="24"/>
        </w:rPr>
        <w:t>” and “</w:t>
      </w:r>
      <w:hyperlink r:id="rId24" w:history="1">
        <w:r w:rsidRPr="006C4E5D">
          <w:rPr>
            <w:rFonts w:ascii="Georgia" w:eastAsia="Times New Roman" w:hAnsi="Georgia" w:cs="Times New Roman"/>
            <w:color w:val="0066CC"/>
            <w:sz w:val="24"/>
            <w:szCs w:val="24"/>
            <w:u w:val="single"/>
            <w:bdr w:val="none" w:sz="0" w:space="0" w:color="auto" w:frame="1"/>
          </w:rPr>
          <w:t>110. Response to Stiles’ Critique of DMMs</w:t>
        </w:r>
      </w:hyperlink>
      <w:r w:rsidRPr="006C4E5D">
        <w:rPr>
          <w:rFonts w:ascii="Georgia" w:eastAsia="Times New Roman" w:hAnsi="Georgia" w:cs="Times New Roman"/>
          <w:color w:val="333333"/>
          <w:sz w:val="24"/>
          <w:szCs w:val="24"/>
        </w:rPr>
        <w:t>.”</w:t>
      </w:r>
    </w:p>
    <w:bookmarkStart w:id="37" w:name="_edn13"/>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"_ednref13"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[13]</w:t>
      </w:r>
      <w:r w:rsidRPr="006C4E5D">
        <w:rPr>
          <w:rFonts w:ascii="Georgia" w:eastAsia="Times New Roman" w:hAnsi="Georgia" w:cs="Times New Roman"/>
          <w:color w:val="333333"/>
          <w:sz w:val="24"/>
          <w:szCs w:val="24"/>
        </w:rPr>
        <w:fldChar w:fldCharType="end"/>
      </w:r>
      <w:bookmarkEnd w:id="37"/>
      <w:r w:rsidRPr="006C4E5D">
        <w:rPr>
          <w:rFonts w:ascii="Georgia" w:eastAsia="Times New Roman" w:hAnsi="Georgia" w:cs="Times New Roman"/>
          <w:color w:val="333333"/>
          <w:sz w:val="24"/>
          <w:szCs w:val="24"/>
        </w:rPr>
        <w:t> Although the study Allen was involved in did not study DMMs, the description is fitting for DMM practices as well.</w:t>
      </w:r>
    </w:p>
    <w:bookmarkStart w:id="38" w:name="_edn14"/>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"_ednref14"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[14]</w:t>
      </w:r>
      <w:r w:rsidRPr="006C4E5D">
        <w:rPr>
          <w:rFonts w:ascii="Georgia" w:eastAsia="Times New Roman" w:hAnsi="Georgia" w:cs="Times New Roman"/>
          <w:color w:val="333333"/>
          <w:sz w:val="24"/>
          <w:szCs w:val="24"/>
        </w:rPr>
        <w:fldChar w:fldCharType="end"/>
      </w:r>
      <w:bookmarkEnd w:id="38"/>
      <w:r w:rsidRPr="006C4E5D">
        <w:rPr>
          <w:rFonts w:ascii="Georgia" w:eastAsia="Times New Roman" w:hAnsi="Georgia" w:cs="Times New Roman"/>
          <w:color w:val="333333"/>
          <w:sz w:val="24"/>
          <w:szCs w:val="24"/>
        </w:rPr>
        <w:t> David Watson is one example. The first chapter of Watson &amp; Watson’s (2014, 3) book, </w:t>
      </w:r>
      <w:r w:rsidRPr="006C4E5D">
        <w:rPr>
          <w:rFonts w:ascii="Georgia" w:eastAsia="Times New Roman" w:hAnsi="Georgia" w:cs="Times New Roman"/>
          <w:i/>
          <w:iCs/>
          <w:color w:val="333333"/>
          <w:sz w:val="24"/>
          <w:szCs w:val="24"/>
          <w:bdr w:val="none" w:sz="0" w:space="0" w:color="auto" w:frame="1"/>
        </w:rPr>
        <w:t>Contagious Disciple Making</w:t>
      </w:r>
      <w:r w:rsidRPr="006C4E5D">
        <w:rPr>
          <w:rFonts w:ascii="Georgia" w:eastAsia="Times New Roman" w:hAnsi="Georgia" w:cs="Times New Roman"/>
          <w:color w:val="333333"/>
          <w:sz w:val="24"/>
          <w:szCs w:val="24"/>
        </w:rPr>
        <w:t>, is entitled “Disciple Makers Embrace Lessons Taught from Failure.”</w:t>
      </w:r>
    </w:p>
    <w:bookmarkStart w:id="39" w:name="_edn15"/>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"_ednref15"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[15]</w:t>
      </w:r>
      <w:r w:rsidRPr="006C4E5D">
        <w:rPr>
          <w:rFonts w:ascii="Georgia" w:eastAsia="Times New Roman" w:hAnsi="Georgia" w:cs="Times New Roman"/>
          <w:color w:val="333333"/>
          <w:sz w:val="24"/>
          <w:szCs w:val="24"/>
        </w:rPr>
        <w:fldChar w:fldCharType="end"/>
      </w:r>
      <w:bookmarkEnd w:id="39"/>
      <w:r w:rsidRPr="006C4E5D">
        <w:rPr>
          <w:rFonts w:ascii="Georgia" w:eastAsia="Times New Roman" w:hAnsi="Georgia" w:cs="Times New Roman"/>
          <w:color w:val="333333"/>
          <w:sz w:val="24"/>
          <w:szCs w:val="24"/>
        </w:rPr>
        <w:t> Steve Smith (2015) provides an overview of multiplying or exponential growth evident in Scripture as God fulfills his mission.</w:t>
      </w:r>
    </w:p>
    <w:bookmarkStart w:id="40" w:name="_edn16"/>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"_ednref16"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[16]</w:t>
      </w:r>
      <w:r w:rsidRPr="006C4E5D">
        <w:rPr>
          <w:rFonts w:ascii="Georgia" w:eastAsia="Times New Roman" w:hAnsi="Georgia" w:cs="Times New Roman"/>
          <w:color w:val="333333"/>
          <w:sz w:val="24"/>
          <w:szCs w:val="24"/>
        </w:rPr>
        <w:fldChar w:fldCharType="end"/>
      </w:r>
      <w:bookmarkEnd w:id="40"/>
      <w:r w:rsidRPr="006C4E5D">
        <w:rPr>
          <w:rFonts w:ascii="Georgia" w:eastAsia="Times New Roman" w:hAnsi="Georgia" w:cs="Times New Roman"/>
          <w:color w:val="333333"/>
          <w:sz w:val="24"/>
          <w:szCs w:val="24"/>
        </w:rPr>
        <w:t> Farah and Hirsch (2021) provide a chart illustrating a “paradigm shift in church mindset” that contrasts “typical ecclesiology” with “</w:t>
      </w:r>
      <w:proofErr w:type="spellStart"/>
      <w:r w:rsidRPr="006C4E5D">
        <w:rPr>
          <w:rFonts w:ascii="Georgia" w:eastAsia="Times New Roman" w:hAnsi="Georgia" w:cs="Times New Roman"/>
          <w:color w:val="333333"/>
          <w:sz w:val="24"/>
          <w:szCs w:val="24"/>
        </w:rPr>
        <w:t>movemental</w:t>
      </w:r>
      <w:proofErr w:type="spellEnd"/>
      <w:r w:rsidRPr="006C4E5D">
        <w:rPr>
          <w:rFonts w:ascii="Georgia" w:eastAsia="Times New Roman" w:hAnsi="Georgia" w:cs="Times New Roman"/>
          <w:color w:val="333333"/>
          <w:sz w:val="24"/>
          <w:szCs w:val="24"/>
        </w:rPr>
        <w:t xml:space="preserve"> ecclesiology.” They also recognize that such distinctions may be “better understood as a continuum and not an artificial dichotomy the way it is portrayed.”</w:t>
      </w:r>
    </w:p>
    <w:bookmarkStart w:id="41" w:name="_edn17"/>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"_ednref17"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[17]</w:t>
      </w:r>
      <w:r w:rsidRPr="006C4E5D">
        <w:rPr>
          <w:rFonts w:ascii="Georgia" w:eastAsia="Times New Roman" w:hAnsi="Georgia" w:cs="Times New Roman"/>
          <w:color w:val="333333"/>
          <w:sz w:val="24"/>
          <w:szCs w:val="24"/>
        </w:rPr>
        <w:fldChar w:fldCharType="end"/>
      </w:r>
      <w:bookmarkEnd w:id="41"/>
      <w:r w:rsidRPr="006C4E5D">
        <w:rPr>
          <w:rFonts w:ascii="Georgia" w:eastAsia="Times New Roman" w:hAnsi="Georgia" w:cs="Times New Roman"/>
          <w:color w:val="333333"/>
          <w:sz w:val="24"/>
          <w:szCs w:val="24"/>
        </w:rPr>
        <w:t xml:space="preserve"> “Conventional church planting efforts” refers to methodologies that usually result in additional” growth rather than multiplication. The comparison between the reproductive abilities of elephants versus rabbits has been used as a provocative analogy, e.g., Dale, Dale &amp; </w:t>
      </w:r>
      <w:proofErr w:type="spellStart"/>
      <w:r w:rsidRPr="006C4E5D">
        <w:rPr>
          <w:rFonts w:ascii="Georgia" w:eastAsia="Times New Roman" w:hAnsi="Georgia" w:cs="Times New Roman"/>
          <w:color w:val="333333"/>
          <w:sz w:val="24"/>
          <w:szCs w:val="24"/>
        </w:rPr>
        <w:t>Barna</w:t>
      </w:r>
      <w:proofErr w:type="spellEnd"/>
      <w:r w:rsidRPr="006C4E5D">
        <w:rPr>
          <w:rFonts w:ascii="Georgia" w:eastAsia="Times New Roman" w:hAnsi="Georgia" w:cs="Times New Roman"/>
          <w:color w:val="333333"/>
          <w:sz w:val="24"/>
          <w:szCs w:val="24"/>
        </w:rPr>
        <w:t xml:space="preserve"> (2011).</w:t>
      </w:r>
    </w:p>
    <w:bookmarkStart w:id="42" w:name="_edn18"/>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"_ednref18"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[18]</w:t>
      </w:r>
      <w:r w:rsidRPr="006C4E5D">
        <w:rPr>
          <w:rFonts w:ascii="Georgia" w:eastAsia="Times New Roman" w:hAnsi="Georgia" w:cs="Times New Roman"/>
          <w:color w:val="333333"/>
          <w:sz w:val="24"/>
          <w:szCs w:val="24"/>
        </w:rPr>
        <w:fldChar w:fldCharType="end"/>
      </w:r>
      <w:bookmarkEnd w:id="42"/>
      <w:r w:rsidRPr="006C4E5D">
        <w:rPr>
          <w:rFonts w:ascii="Georgia" w:eastAsia="Times New Roman" w:hAnsi="Georgia" w:cs="Times New Roman"/>
          <w:color w:val="333333"/>
          <w:sz w:val="24"/>
          <w:szCs w:val="24"/>
        </w:rPr>
        <w:t> For an introduction to a simple DBS process, see </w:t>
      </w:r>
      <w:hyperlink r:id="rId25" w:history="1">
        <w:r w:rsidRPr="006C4E5D">
          <w:rPr>
            <w:rFonts w:ascii="Georgia" w:eastAsia="Times New Roman" w:hAnsi="Georgia" w:cs="Times New Roman"/>
            <w:color w:val="0066CC"/>
            <w:sz w:val="24"/>
            <w:szCs w:val="24"/>
            <w:u w:val="single"/>
            <w:bdr w:val="none" w:sz="0" w:space="0" w:color="auto" w:frame="1"/>
          </w:rPr>
          <w:t>https://discoverapp.org/</w:t>
        </w:r>
      </w:hyperlink>
      <w:r w:rsidRPr="006C4E5D">
        <w:rPr>
          <w:rFonts w:ascii="Georgia" w:eastAsia="Times New Roman" w:hAnsi="Georgia" w:cs="Times New Roman"/>
          <w:color w:val="333333"/>
          <w:sz w:val="24"/>
          <w:szCs w:val="24"/>
        </w:rPr>
        <w:t>.</w:t>
      </w:r>
    </w:p>
    <w:bookmarkStart w:id="43" w:name="_edn19"/>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"_ednref19"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[19]</w:t>
      </w:r>
      <w:r w:rsidRPr="006C4E5D">
        <w:rPr>
          <w:rFonts w:ascii="Georgia" w:eastAsia="Times New Roman" w:hAnsi="Georgia" w:cs="Times New Roman"/>
          <w:color w:val="333333"/>
          <w:sz w:val="24"/>
          <w:szCs w:val="24"/>
        </w:rPr>
        <w:fldChar w:fldCharType="end"/>
      </w:r>
      <w:bookmarkEnd w:id="43"/>
      <w:r w:rsidRPr="006C4E5D">
        <w:rPr>
          <w:rFonts w:ascii="Georgia" w:eastAsia="Times New Roman" w:hAnsi="Georgia" w:cs="Times New Roman"/>
          <w:color w:val="333333"/>
          <w:sz w:val="24"/>
          <w:szCs w:val="24"/>
        </w:rPr>
        <w:t> For example, in Appendix D of </w:t>
      </w:r>
      <w:r w:rsidRPr="006C4E5D">
        <w:rPr>
          <w:rFonts w:ascii="Georgia" w:eastAsia="Times New Roman" w:hAnsi="Georgia" w:cs="Times New Roman"/>
          <w:i/>
          <w:iCs/>
          <w:color w:val="333333"/>
          <w:sz w:val="24"/>
          <w:szCs w:val="24"/>
          <w:bdr w:val="none" w:sz="0" w:space="0" w:color="auto" w:frame="1"/>
        </w:rPr>
        <w:t>Disciple Making through the Discovery Method (DM</w:t>
      </w:r>
      <w:r w:rsidRPr="006C4E5D">
        <w:rPr>
          <w:rFonts w:ascii="Georgia" w:eastAsia="Times New Roman" w:hAnsi="Georgia" w:cs="Times New Roman"/>
          <w:i/>
          <w:iCs/>
          <w:color w:val="333333"/>
          <w:sz w:val="15"/>
          <w:szCs w:val="15"/>
          <w:bdr w:val="none" w:sz="0" w:space="0" w:color="auto" w:frame="1"/>
          <w:vertAlign w:val="superscript"/>
        </w:rPr>
        <w:t>2</w:t>
      </w:r>
      <w:r w:rsidRPr="006C4E5D">
        <w:rPr>
          <w:rFonts w:ascii="Georgia" w:eastAsia="Times New Roman" w:hAnsi="Georgia" w:cs="Times New Roman"/>
          <w:i/>
          <w:iCs/>
          <w:color w:val="333333"/>
          <w:sz w:val="24"/>
          <w:szCs w:val="24"/>
          <w:bdr w:val="none" w:sz="0" w:space="0" w:color="auto" w:frame="1"/>
        </w:rPr>
        <w:t>) Workbook 1: Understanding the Discovery Method</w:t>
      </w:r>
      <w:r w:rsidRPr="006C4E5D">
        <w:rPr>
          <w:rFonts w:ascii="Georgia" w:eastAsia="Times New Roman" w:hAnsi="Georgia" w:cs="Times New Roman"/>
          <w:color w:val="333333"/>
          <w:sz w:val="24"/>
          <w:szCs w:val="24"/>
        </w:rPr>
        <w:t>, a benefit of DBS is given as introducing “the major practices required of a local church”:</w:t>
      </w:r>
    </w:p>
    <w:p w:rsidR="006C4E5D" w:rsidRPr="006C4E5D" w:rsidRDefault="006C4E5D" w:rsidP="006C4E5D">
      <w:pPr>
        <w:numPr>
          <w:ilvl w:val="0"/>
          <w:numId w:val="2"/>
        </w:numPr>
        <w:spacing w:after="0" w:line="240" w:lineRule="auto"/>
        <w:ind w:left="360"/>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Worship and praise</w:t>
      </w:r>
    </w:p>
    <w:p w:rsidR="006C4E5D" w:rsidRPr="006C4E5D" w:rsidRDefault="006C4E5D" w:rsidP="006C4E5D">
      <w:pPr>
        <w:numPr>
          <w:ilvl w:val="0"/>
          <w:numId w:val="2"/>
        </w:numPr>
        <w:spacing w:after="0" w:line="240" w:lineRule="auto"/>
        <w:ind w:left="360"/>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Prayer and requests</w:t>
      </w:r>
    </w:p>
    <w:p w:rsidR="006C4E5D" w:rsidRPr="006C4E5D" w:rsidRDefault="006C4E5D" w:rsidP="006C4E5D">
      <w:pPr>
        <w:numPr>
          <w:ilvl w:val="0"/>
          <w:numId w:val="2"/>
        </w:numPr>
        <w:spacing w:after="0" w:line="240" w:lineRule="auto"/>
        <w:ind w:left="360"/>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lastRenderedPageBreak/>
        <w:t>Engaging God’s Word</w:t>
      </w:r>
    </w:p>
    <w:p w:rsidR="006C4E5D" w:rsidRPr="006C4E5D" w:rsidRDefault="006C4E5D" w:rsidP="006C4E5D">
      <w:pPr>
        <w:numPr>
          <w:ilvl w:val="0"/>
          <w:numId w:val="2"/>
        </w:numPr>
        <w:spacing w:after="0" w:line="240" w:lineRule="auto"/>
        <w:ind w:left="360"/>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Conformity to God’s nature as revealed in Jesus</w:t>
      </w:r>
    </w:p>
    <w:p w:rsidR="006C4E5D" w:rsidRPr="006C4E5D" w:rsidRDefault="006C4E5D" w:rsidP="006C4E5D">
      <w:pPr>
        <w:numPr>
          <w:ilvl w:val="0"/>
          <w:numId w:val="2"/>
        </w:numPr>
        <w:spacing w:after="0" w:line="240" w:lineRule="auto"/>
        <w:ind w:left="360"/>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Obedience to God’s will</w:t>
      </w:r>
    </w:p>
    <w:p w:rsidR="006C4E5D" w:rsidRPr="006C4E5D" w:rsidRDefault="006C4E5D" w:rsidP="006C4E5D">
      <w:pPr>
        <w:numPr>
          <w:ilvl w:val="0"/>
          <w:numId w:val="2"/>
        </w:numPr>
        <w:spacing w:after="0" w:line="240" w:lineRule="auto"/>
        <w:ind w:left="360"/>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Evangelism</w:t>
      </w:r>
    </w:p>
    <w:p w:rsidR="006C4E5D" w:rsidRPr="006C4E5D" w:rsidRDefault="006C4E5D" w:rsidP="006C4E5D">
      <w:pPr>
        <w:numPr>
          <w:ilvl w:val="0"/>
          <w:numId w:val="2"/>
        </w:numPr>
        <w:spacing w:after="0" w:line="240" w:lineRule="auto"/>
        <w:ind w:left="360"/>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Supporting each other in our commitment to obey</w:t>
      </w:r>
    </w:p>
    <w:p w:rsidR="006C4E5D" w:rsidRPr="006C4E5D" w:rsidRDefault="006C4E5D" w:rsidP="006C4E5D">
      <w:pPr>
        <w:numPr>
          <w:ilvl w:val="0"/>
          <w:numId w:val="2"/>
        </w:numPr>
        <w:spacing w:after="0" w:line="240" w:lineRule="auto"/>
        <w:ind w:left="360"/>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t>Serving others</w:t>
      </w:r>
    </w:p>
    <w:bookmarkStart w:id="44" w:name="_edn20"/>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"_ednref20"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[20]</w:t>
      </w:r>
      <w:r w:rsidRPr="006C4E5D">
        <w:rPr>
          <w:rFonts w:ascii="Georgia" w:eastAsia="Times New Roman" w:hAnsi="Georgia" w:cs="Times New Roman"/>
          <w:color w:val="333333"/>
          <w:sz w:val="24"/>
          <w:szCs w:val="24"/>
        </w:rPr>
        <w:fldChar w:fldCharType="end"/>
      </w:r>
      <w:bookmarkEnd w:id="44"/>
      <w:r w:rsidRPr="006C4E5D">
        <w:rPr>
          <w:rFonts w:ascii="Georgia" w:eastAsia="Times New Roman" w:hAnsi="Georgia" w:cs="Times New Roman"/>
          <w:color w:val="333333"/>
          <w:sz w:val="24"/>
          <w:szCs w:val="24"/>
        </w:rPr>
        <w:t> A key question used in DBS is to describe “the nature and will of God as revealed in the passage.”</w:t>
      </w:r>
    </w:p>
    <w:bookmarkStart w:id="45" w:name="_edn21"/>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"_ednref21"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[21</w:t>
      </w:r>
      <w:proofErr w:type="gramStart"/>
      <w:r w:rsidRPr="006C4E5D">
        <w:rPr>
          <w:rFonts w:ascii="Georgia" w:eastAsia="Times New Roman" w:hAnsi="Georgia" w:cs="Times New Roman"/>
          <w:color w:val="0066CC"/>
          <w:sz w:val="24"/>
          <w:szCs w:val="24"/>
          <w:u w:val="single"/>
          <w:bdr w:val="none" w:sz="0" w:space="0" w:color="auto" w:frame="1"/>
        </w:rPr>
        <w:t>]</w:t>
      </w:r>
      <w:proofErr w:type="gramEnd"/>
      <w:r w:rsidRPr="006C4E5D">
        <w:rPr>
          <w:rFonts w:ascii="Georgia" w:eastAsia="Times New Roman" w:hAnsi="Georgia" w:cs="Times New Roman"/>
          <w:color w:val="333333"/>
          <w:sz w:val="24"/>
          <w:szCs w:val="24"/>
        </w:rPr>
        <w:fldChar w:fldCharType="end"/>
      </w:r>
      <w:bookmarkEnd w:id="45"/>
      <w:r w:rsidRPr="006C4E5D">
        <w:rPr>
          <w:rFonts w:ascii="Georgia" w:eastAsia="Times New Roman" w:hAnsi="Georgia" w:cs="Times New Roman"/>
          <w:color w:val="333333"/>
          <w:sz w:val="24"/>
          <w:szCs w:val="24"/>
        </w:rPr>
        <w:t>See further in Naylor (2020), “</w:t>
      </w:r>
      <w:hyperlink r:id="rId26" w:history="1">
        <w:r w:rsidRPr="006C4E5D">
          <w:rPr>
            <w:rFonts w:ascii="Georgia" w:eastAsia="Times New Roman" w:hAnsi="Georgia" w:cs="Times New Roman"/>
            <w:color w:val="0066CC"/>
            <w:sz w:val="24"/>
            <w:szCs w:val="24"/>
            <w:u w:val="single"/>
            <w:bdr w:val="none" w:sz="0" w:space="0" w:color="auto" w:frame="1"/>
          </w:rPr>
          <w:t>112. DMM Critiques addressed at FI Summit 2020</w:t>
        </w:r>
      </w:hyperlink>
      <w:r w:rsidRPr="006C4E5D">
        <w:rPr>
          <w:rFonts w:ascii="Georgia" w:eastAsia="Times New Roman" w:hAnsi="Georgia" w:cs="Times New Roman"/>
          <w:color w:val="333333"/>
          <w:sz w:val="24"/>
          <w:szCs w:val="24"/>
        </w:rPr>
        <w:t>.”</w:t>
      </w:r>
    </w:p>
    <w:bookmarkStart w:id="46" w:name="_edn22"/>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"_ednref22"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[22]</w:t>
      </w:r>
      <w:r w:rsidRPr="006C4E5D">
        <w:rPr>
          <w:rFonts w:ascii="Georgia" w:eastAsia="Times New Roman" w:hAnsi="Georgia" w:cs="Times New Roman"/>
          <w:color w:val="333333"/>
          <w:sz w:val="24"/>
          <w:szCs w:val="24"/>
        </w:rPr>
        <w:fldChar w:fldCharType="end"/>
      </w:r>
      <w:bookmarkEnd w:id="46"/>
      <w:r w:rsidRPr="006C4E5D">
        <w:rPr>
          <w:rFonts w:ascii="Georgia" w:eastAsia="Times New Roman" w:hAnsi="Georgia" w:cs="Times New Roman"/>
          <w:color w:val="333333"/>
          <w:sz w:val="24"/>
          <w:szCs w:val="24"/>
        </w:rPr>
        <w:t> Note that the “believer/unbeliever” terminology comes with significant polarizing baggage in which “unbeliever” can imply a rebellious or antagonistic spirit. See Naylor (2020), “109. </w:t>
      </w:r>
      <w:hyperlink r:id="rId27" w:history="1">
        <w:r w:rsidRPr="006C4E5D">
          <w:rPr>
            <w:rFonts w:ascii="Georgia" w:eastAsia="Times New Roman" w:hAnsi="Georgia" w:cs="Times New Roman"/>
            <w:color w:val="0066CC"/>
            <w:sz w:val="24"/>
            <w:szCs w:val="24"/>
            <w:u w:val="single"/>
            <w:bdr w:val="none" w:sz="0" w:space="0" w:color="auto" w:frame="1"/>
          </w:rPr>
          <w:t>Defending DMMs</w:t>
        </w:r>
      </w:hyperlink>
      <w:r w:rsidRPr="006C4E5D">
        <w:rPr>
          <w:rFonts w:ascii="Georgia" w:eastAsia="Times New Roman" w:hAnsi="Georgia" w:cs="Times New Roman"/>
          <w:color w:val="333333"/>
          <w:sz w:val="24"/>
          <w:szCs w:val="24"/>
        </w:rPr>
        <w:t>,” for the suggestion of a transitional term, “seeker,” as more appropriate.</w:t>
      </w:r>
    </w:p>
    <w:bookmarkStart w:id="47" w:name="_edn23"/>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"_ednref23"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[23]</w:t>
      </w:r>
      <w:r w:rsidRPr="006C4E5D">
        <w:rPr>
          <w:rFonts w:ascii="Georgia" w:eastAsia="Times New Roman" w:hAnsi="Georgia" w:cs="Times New Roman"/>
          <w:color w:val="333333"/>
          <w:sz w:val="24"/>
          <w:szCs w:val="24"/>
        </w:rPr>
        <w:fldChar w:fldCharType="end"/>
      </w:r>
      <w:bookmarkEnd w:id="47"/>
      <w:r w:rsidRPr="006C4E5D">
        <w:rPr>
          <w:rFonts w:ascii="Georgia" w:eastAsia="Times New Roman" w:hAnsi="Georgia" w:cs="Times New Roman"/>
          <w:color w:val="333333"/>
          <w:sz w:val="24"/>
          <w:szCs w:val="24"/>
        </w:rPr>
        <w:t> For further development of this analogy and its relevance to the disciple making process, see Naylor 2020, 109. </w:t>
      </w:r>
      <w:hyperlink r:id="rId28" w:history="1">
        <w:r w:rsidRPr="006C4E5D">
          <w:rPr>
            <w:rFonts w:ascii="Georgia" w:eastAsia="Times New Roman" w:hAnsi="Georgia" w:cs="Times New Roman"/>
            <w:color w:val="0066CC"/>
            <w:sz w:val="24"/>
            <w:szCs w:val="24"/>
            <w:u w:val="single"/>
            <w:bdr w:val="none" w:sz="0" w:space="0" w:color="auto" w:frame="1"/>
          </w:rPr>
          <w:t>Defending DMMs</w:t>
        </w:r>
      </w:hyperlink>
      <w:r w:rsidRPr="006C4E5D">
        <w:rPr>
          <w:rFonts w:ascii="Georgia" w:eastAsia="Times New Roman" w:hAnsi="Georgia" w:cs="Times New Roman"/>
          <w:color w:val="333333"/>
          <w:sz w:val="24"/>
          <w:szCs w:val="24"/>
        </w:rPr>
        <w:t>.</w:t>
      </w:r>
    </w:p>
    <w:bookmarkStart w:id="48" w:name="_edn24"/>
    <w:p w:rsidR="006C4E5D" w:rsidRPr="006C4E5D" w:rsidRDefault="006C4E5D" w:rsidP="006C4E5D">
      <w:pPr>
        <w:spacing w:after="0" w:line="240" w:lineRule="auto"/>
        <w:textAlignment w:val="baseline"/>
        <w:rPr>
          <w:rFonts w:ascii="Georgia" w:eastAsia="Times New Roman" w:hAnsi="Georgia" w:cs="Times New Roman"/>
          <w:color w:val="333333"/>
          <w:sz w:val="24"/>
          <w:szCs w:val="24"/>
        </w:rPr>
      </w:pPr>
      <w:r w:rsidRPr="006C4E5D">
        <w:rPr>
          <w:rFonts w:ascii="Georgia" w:eastAsia="Times New Roman" w:hAnsi="Georgia" w:cs="Times New Roman"/>
          <w:color w:val="333333"/>
          <w:sz w:val="24"/>
          <w:szCs w:val="24"/>
        </w:rPr>
        <w:fldChar w:fldCharType="begin"/>
      </w:r>
      <w:r w:rsidRPr="006C4E5D">
        <w:rPr>
          <w:rFonts w:ascii="Georgia" w:eastAsia="Times New Roman" w:hAnsi="Georgia" w:cs="Times New Roman"/>
          <w:color w:val="333333"/>
          <w:sz w:val="24"/>
          <w:szCs w:val="24"/>
        </w:rPr>
        <w:instrText xml:space="preserve"> HYPERLINK "https://nimer.ca/reflections-on-the-theological-validity-of-disciple-making-movements-dmms/" \l "_ednref24" </w:instrText>
      </w:r>
      <w:r w:rsidRPr="006C4E5D">
        <w:rPr>
          <w:rFonts w:ascii="Georgia" w:eastAsia="Times New Roman" w:hAnsi="Georgia" w:cs="Times New Roman"/>
          <w:color w:val="333333"/>
          <w:sz w:val="24"/>
          <w:szCs w:val="24"/>
        </w:rPr>
        <w:fldChar w:fldCharType="separate"/>
      </w:r>
      <w:r w:rsidRPr="006C4E5D">
        <w:rPr>
          <w:rFonts w:ascii="Georgia" w:eastAsia="Times New Roman" w:hAnsi="Georgia" w:cs="Times New Roman"/>
          <w:color w:val="0066CC"/>
          <w:sz w:val="24"/>
          <w:szCs w:val="24"/>
          <w:u w:val="single"/>
          <w:bdr w:val="none" w:sz="0" w:space="0" w:color="auto" w:frame="1"/>
        </w:rPr>
        <w:t>[24]</w:t>
      </w:r>
      <w:r w:rsidRPr="006C4E5D">
        <w:rPr>
          <w:rFonts w:ascii="Georgia" w:eastAsia="Times New Roman" w:hAnsi="Georgia" w:cs="Times New Roman"/>
          <w:color w:val="333333"/>
          <w:sz w:val="24"/>
          <w:szCs w:val="24"/>
        </w:rPr>
        <w:fldChar w:fldCharType="end"/>
      </w:r>
      <w:bookmarkEnd w:id="48"/>
      <w:r w:rsidRPr="006C4E5D">
        <w:rPr>
          <w:rFonts w:ascii="Georgia" w:eastAsia="Times New Roman" w:hAnsi="Georgia" w:cs="Times New Roman"/>
          <w:color w:val="333333"/>
          <w:sz w:val="24"/>
          <w:szCs w:val="24"/>
        </w:rPr>
        <w:t> See further Kraft (1979, 240-245) and Bradshaw (1993, 154-156) for the directional movement of centered sets in defining believers in terms of their orientation to scripture rather than an overt commitment to a religious tradition or a statement of doctrinal faith. The point is not to disparage doctrine or declarations of faith, but to point out the priority of covenantal commitments that are supported by such doctrinal statements.</w:t>
      </w:r>
    </w:p>
    <w:p w:rsidR="00D57621" w:rsidRDefault="00D57621"/>
    <w:sectPr w:rsidR="00D57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B4D20"/>
    <w:multiLevelType w:val="multilevel"/>
    <w:tmpl w:val="F30C9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80594"/>
    <w:multiLevelType w:val="multilevel"/>
    <w:tmpl w:val="7096B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CD"/>
    <w:rsid w:val="006C4E5D"/>
    <w:rsid w:val="00D57621"/>
    <w:rsid w:val="00DA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A0FF3-F989-4BEF-81FF-E9EF605A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4E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4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E5D"/>
    <w:rPr>
      <w:b/>
      <w:bCs/>
    </w:rPr>
  </w:style>
  <w:style w:type="character" w:styleId="Emphasis">
    <w:name w:val="Emphasis"/>
    <w:basedOn w:val="DefaultParagraphFont"/>
    <w:uiPriority w:val="20"/>
    <w:qFormat/>
    <w:rsid w:val="006C4E5D"/>
    <w:rPr>
      <w:i/>
      <w:iCs/>
    </w:rPr>
  </w:style>
  <w:style w:type="character" w:styleId="Hyperlink">
    <w:name w:val="Hyperlink"/>
    <w:basedOn w:val="DefaultParagraphFont"/>
    <w:uiPriority w:val="99"/>
    <w:semiHidden/>
    <w:unhideWhenUsed/>
    <w:rsid w:val="006C4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993287">
      <w:bodyDiv w:val="1"/>
      <w:marLeft w:val="0"/>
      <w:marRight w:val="0"/>
      <w:marTop w:val="0"/>
      <w:marBottom w:val="0"/>
      <w:divBdr>
        <w:top w:val="none" w:sz="0" w:space="0" w:color="auto"/>
        <w:left w:val="none" w:sz="0" w:space="0" w:color="auto"/>
        <w:bottom w:val="none" w:sz="0" w:space="0" w:color="auto"/>
        <w:right w:val="none" w:sz="0" w:space="0" w:color="auto"/>
      </w:divBdr>
      <w:divsChild>
        <w:div w:id="127205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js.globalmissiology.org/index.php/english/article/view/2309" TargetMode="External"/><Relationship Id="rId13" Type="http://schemas.openxmlformats.org/officeDocument/2006/relationships/hyperlink" Target="http://impact.nbseminary.com/109-defending-dmms/" TargetMode="External"/><Relationship Id="rId18" Type="http://schemas.openxmlformats.org/officeDocument/2006/relationships/hyperlink" Target="http://www.missionfrontiers.org/issue/article/the-lens-of-kingdom-movements-in-scripture" TargetMode="External"/><Relationship Id="rId26" Type="http://schemas.openxmlformats.org/officeDocument/2006/relationships/hyperlink" Target="http://impact.nbseminary.com/dmm-critiques-addressed-at-fi-summit-2020/" TargetMode="External"/><Relationship Id="rId3" Type="http://schemas.openxmlformats.org/officeDocument/2006/relationships/settings" Target="settings.xml"/><Relationship Id="rId21" Type="http://schemas.openxmlformats.org/officeDocument/2006/relationships/hyperlink" Target="https://newgenerations.org/about-dmm/" TargetMode="External"/><Relationship Id="rId7" Type="http://schemas.openxmlformats.org/officeDocument/2006/relationships/hyperlink" Target="https://muslimministry.blogspot.com/2015/11/towards-missiology-of-disciple-making.html" TargetMode="External"/><Relationship Id="rId12" Type="http://schemas.openxmlformats.org/officeDocument/2006/relationships/hyperlink" Target="https://discipleship.org/bobbys-blog/disciple-making-movements-part-1/" TargetMode="External"/><Relationship Id="rId17" Type="http://schemas.openxmlformats.org/officeDocument/2006/relationships/hyperlink" Target="http://www.missionfrontiers.org/issue/article/just-how-many-church-planting-movements-are-there" TargetMode="External"/><Relationship Id="rId25" Type="http://schemas.openxmlformats.org/officeDocument/2006/relationships/hyperlink" Target="https://discoverapp.org/" TargetMode="External"/><Relationship Id="rId2" Type="http://schemas.openxmlformats.org/officeDocument/2006/relationships/styles" Target="styles.xml"/><Relationship Id="rId16" Type="http://schemas.openxmlformats.org/officeDocument/2006/relationships/hyperlink" Target="http://www.missionfrontiers.org/issue/article/the-person-not-the-method-an-essential-ingredient-for-catalyzing-a-movement" TargetMode="External"/><Relationship Id="rId20" Type="http://schemas.openxmlformats.org/officeDocument/2006/relationships/hyperlink" Target="https://www.radiusinternational.org/a-brief-guide-to-dm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u.edu/missiology/missionary-biography/c-d/carey-william-1761-1834/" TargetMode="External"/><Relationship Id="rId11" Type="http://schemas.openxmlformats.org/officeDocument/2006/relationships/hyperlink" Target="http://www.missionfrontiers.org/issue/article/1-of-the-world-a-macroanalysis-of-1369-movements-to-christ" TargetMode="External"/><Relationship Id="rId24" Type="http://schemas.openxmlformats.org/officeDocument/2006/relationships/hyperlink" Target="http://impact.nbseminary.com/110-response-to-stiles-critique-of-dmms/" TargetMode="External"/><Relationship Id="rId5" Type="http://schemas.openxmlformats.org/officeDocument/2006/relationships/hyperlink" Target="http://www.nimer.ca/" TargetMode="External"/><Relationship Id="rId15" Type="http://schemas.openxmlformats.org/officeDocument/2006/relationships/hyperlink" Target="http://impact.nbseminary.com/dmm-critiques-addressed-at-fi-summit-2020/" TargetMode="External"/><Relationship Id="rId23" Type="http://schemas.openxmlformats.org/officeDocument/2006/relationships/hyperlink" Target="http://impact.nbseminary.com/109-defending-dmms/" TargetMode="External"/><Relationship Id="rId28" Type="http://schemas.openxmlformats.org/officeDocument/2006/relationships/hyperlink" Target="http://impact.nbseminary.com/109-defending-dmms/" TargetMode="External"/><Relationship Id="rId10" Type="http://schemas.openxmlformats.org/officeDocument/2006/relationships/hyperlink" Target="https://www.fellowship.ca/downloads/sb_febv4/DMMManualEssentialElementsandstrategies003.pdf" TargetMode="External"/><Relationship Id="rId19" Type="http://schemas.openxmlformats.org/officeDocument/2006/relationships/hyperlink" Target="https://www.desiringgod.org/articles/what-could-be-wrong-with-church-planting" TargetMode="External"/><Relationship Id="rId4" Type="http://schemas.openxmlformats.org/officeDocument/2006/relationships/webSettings" Target="webSettings.xml"/><Relationship Id="rId9" Type="http://schemas.openxmlformats.org/officeDocument/2006/relationships/hyperlink" Target="https://abtslebanon.org/2021/04/15/movemental-ecclesiology-recalibrating-church-for-the-next-frontier/" TargetMode="External"/><Relationship Id="rId14" Type="http://schemas.openxmlformats.org/officeDocument/2006/relationships/hyperlink" Target="http://impact.nbseminary.com/110-response-to-stiles-critique-of-dmms/" TargetMode="External"/><Relationship Id="rId22" Type="http://schemas.openxmlformats.org/officeDocument/2006/relationships/hyperlink" Target="https://muslimministry.blogspot.com/2015/11/towards-missiology-of-disciple-making.html" TargetMode="External"/><Relationship Id="rId27" Type="http://schemas.openxmlformats.org/officeDocument/2006/relationships/hyperlink" Target="http://impact.nbseminary.com/109-defending-dmm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8133</Words>
  <Characters>46364</Characters>
  <Application>Microsoft Office Word</Application>
  <DocSecurity>0</DocSecurity>
  <Lines>386</Lines>
  <Paragraphs>108</Paragraphs>
  <ScaleCrop>false</ScaleCrop>
  <Company/>
  <LinksUpToDate>false</LinksUpToDate>
  <CharactersWithSpaces>54389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2025-09-30T20:52:00Z</dcterms:created>
  <dcterms:modified xsi:type="dcterms:W3CDTF">2025-09-30T20:53:00Z</dcterms:modified>
</cp:coreProperties>
</file>