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8471C" w14:textId="4707D5C5" w:rsidR="00696D07" w:rsidRPr="005B636E" w:rsidRDefault="00696D07" w:rsidP="00EC2516">
      <w:pPr>
        <w:spacing w:after="120"/>
        <w:jc w:val="center"/>
        <w:rPr>
          <w:rFonts w:asciiTheme="majorHAnsi" w:hAnsiTheme="majorHAnsi" w:cstheme="majorHAnsi"/>
          <w:b/>
        </w:rPr>
      </w:pPr>
      <w:r w:rsidRPr="005B636E">
        <w:rPr>
          <w:rFonts w:asciiTheme="majorHAnsi" w:hAnsiTheme="majorHAnsi" w:cstheme="majorHAnsi"/>
          <w:b/>
        </w:rPr>
        <w:t xml:space="preserve">Indonesian </w:t>
      </w:r>
      <w:r w:rsidR="005B636E" w:rsidRPr="005B636E">
        <w:rPr>
          <w:rFonts w:asciiTheme="majorHAnsi" w:hAnsiTheme="majorHAnsi" w:cstheme="majorHAnsi"/>
          <w:b/>
        </w:rPr>
        <w:t xml:space="preserve">Religious and Social </w:t>
      </w:r>
      <w:r w:rsidRPr="005B636E">
        <w:rPr>
          <w:rFonts w:asciiTheme="majorHAnsi" w:hAnsiTheme="majorHAnsi" w:cstheme="majorHAnsi"/>
          <w:b/>
        </w:rPr>
        <w:t>Timeline</w:t>
      </w:r>
    </w:p>
    <w:p w14:paraId="087CD8F6" w14:textId="77777777" w:rsidR="00696D07" w:rsidRPr="00213F6B" w:rsidRDefault="00696D07" w:rsidP="00696D07">
      <w:pPr>
        <w:rPr>
          <w:rFonts w:asciiTheme="majorHAnsi" w:hAnsiTheme="majorHAnsi" w:cstheme="majorHAnsi"/>
          <w:sz w:val="20"/>
          <w:szCs w:val="20"/>
        </w:rPr>
      </w:pPr>
      <w:r w:rsidRPr="00213F6B">
        <w:rPr>
          <w:rFonts w:asciiTheme="majorHAnsi" w:hAnsiTheme="majorHAnsi" w:cstheme="majorHAnsi"/>
          <w:b/>
          <w:color w:val="262626"/>
          <w:sz w:val="20"/>
          <w:szCs w:val="20"/>
        </w:rPr>
        <w:t xml:space="preserve">425 </w:t>
      </w:r>
      <w:proofErr w:type="gramStart"/>
      <w:r w:rsidRPr="00213F6B">
        <w:rPr>
          <w:rFonts w:asciiTheme="majorHAnsi" w:hAnsiTheme="majorHAnsi" w:cstheme="majorHAnsi"/>
          <w:b/>
          <w:color w:val="262626"/>
          <w:sz w:val="20"/>
          <w:szCs w:val="20"/>
        </w:rPr>
        <w:t xml:space="preserve">-  </w:t>
      </w:r>
      <w:r w:rsidRPr="00696D07">
        <w:rPr>
          <w:rFonts w:asciiTheme="majorHAnsi" w:hAnsiTheme="majorHAnsi" w:cstheme="majorHAnsi"/>
          <w:color w:val="262626"/>
          <w:sz w:val="20"/>
          <w:szCs w:val="20"/>
        </w:rPr>
        <w:t>Buddhism</w:t>
      </w:r>
      <w:proofErr w:type="gramEnd"/>
      <w:r w:rsidRPr="00696D07">
        <w:rPr>
          <w:rFonts w:asciiTheme="majorHAnsi" w:hAnsiTheme="majorHAnsi" w:cstheme="majorHAnsi"/>
          <w:color w:val="262626"/>
          <w:sz w:val="20"/>
          <w:szCs w:val="20"/>
        </w:rPr>
        <w:t xml:space="preserve"> reaches Sumatra </w:t>
      </w:r>
      <w:proofErr w:type="spellStart"/>
      <w:r w:rsidRPr="00696D07">
        <w:rPr>
          <w:rFonts w:asciiTheme="majorHAnsi" w:hAnsiTheme="majorHAnsi" w:cstheme="majorHAnsi"/>
          <w:color w:val="262626"/>
          <w:sz w:val="20"/>
          <w:szCs w:val="20"/>
        </w:rPr>
        <w:t>Melayu</w:t>
      </w:r>
      <w:proofErr w:type="spellEnd"/>
      <w:r w:rsidRPr="00696D07">
        <w:rPr>
          <w:rFonts w:asciiTheme="majorHAnsi" w:hAnsiTheme="majorHAnsi" w:cstheme="majorHAnsi"/>
          <w:color w:val="262626"/>
          <w:sz w:val="20"/>
          <w:szCs w:val="20"/>
        </w:rPr>
        <w:t xml:space="preserve"> kingdom flourishes on Sumatra</w:t>
      </w:r>
    </w:p>
    <w:p w14:paraId="389C1C66" w14:textId="7549E472" w:rsidR="00696D07" w:rsidRPr="00696D07" w:rsidRDefault="00696D07" w:rsidP="00696D07">
      <w:pPr>
        <w:rPr>
          <w:rFonts w:asciiTheme="majorHAnsi" w:hAnsiTheme="majorHAnsi" w:cstheme="majorHAnsi"/>
          <w:color w:val="262626"/>
          <w:sz w:val="20"/>
          <w:szCs w:val="20"/>
        </w:rPr>
      </w:pPr>
      <w:r w:rsidRPr="00213F6B">
        <w:rPr>
          <w:rFonts w:asciiTheme="majorHAnsi" w:hAnsiTheme="majorHAnsi" w:cstheme="majorHAnsi"/>
          <w:b/>
          <w:color w:val="262626"/>
          <w:sz w:val="20"/>
          <w:szCs w:val="20"/>
        </w:rPr>
        <w:t xml:space="preserve">670 -  </w:t>
      </w:r>
      <w:r w:rsidRPr="00696D07">
        <w:rPr>
          <w:rFonts w:asciiTheme="majorHAnsi" w:hAnsiTheme="majorHAnsi" w:cstheme="majorHAnsi"/>
          <w:color w:val="262626"/>
          <w:sz w:val="20"/>
          <w:szCs w:val="20"/>
        </w:rPr>
        <w:t xml:space="preserve">Chinese </w:t>
      </w:r>
      <w:r w:rsidR="000C19F3" w:rsidRPr="00696D07">
        <w:rPr>
          <w:rFonts w:asciiTheme="majorHAnsi" w:hAnsiTheme="majorHAnsi" w:cstheme="majorHAnsi"/>
          <w:color w:val="262626"/>
          <w:sz w:val="20"/>
          <w:szCs w:val="20"/>
        </w:rPr>
        <w:t>traveler</w:t>
      </w:r>
      <w:r w:rsidRPr="00696D07">
        <w:rPr>
          <w:rFonts w:asciiTheme="majorHAnsi" w:hAnsiTheme="majorHAnsi" w:cstheme="majorHAnsi"/>
          <w:color w:val="262626"/>
          <w:sz w:val="20"/>
          <w:szCs w:val="20"/>
        </w:rPr>
        <w:t xml:space="preserve">, </w:t>
      </w:r>
      <w:r w:rsidRPr="00696D07">
        <w:rPr>
          <w:rFonts w:asciiTheme="majorHAnsi" w:hAnsiTheme="majorHAnsi" w:cstheme="majorHAnsi"/>
          <w:color w:val="0A00FF"/>
          <w:sz w:val="20"/>
          <w:szCs w:val="20"/>
          <w:u w:val="single" w:color="0A00FF"/>
        </w:rPr>
        <w:t>I Ching</w:t>
      </w:r>
      <w:r w:rsidRPr="00696D07">
        <w:rPr>
          <w:rFonts w:asciiTheme="majorHAnsi" w:hAnsiTheme="majorHAnsi" w:cstheme="majorHAnsi"/>
          <w:color w:val="262626"/>
          <w:sz w:val="20"/>
          <w:szCs w:val="20"/>
        </w:rPr>
        <w:t>, visits Srivijaya</w:t>
      </w:r>
      <w:r w:rsidRPr="00696D07">
        <w:rPr>
          <w:rFonts w:asciiTheme="majorHAnsi" w:hAnsiTheme="majorHAnsi" w:cstheme="majorHAnsi"/>
          <w:color w:val="262626"/>
          <w:sz w:val="20"/>
          <w:szCs w:val="20"/>
        </w:rPr>
        <w:br/>
      </w:r>
      <w:r w:rsidRPr="00213F6B">
        <w:rPr>
          <w:rFonts w:asciiTheme="majorHAnsi" w:hAnsiTheme="majorHAnsi" w:cstheme="majorHAnsi"/>
          <w:b/>
          <w:color w:val="262626"/>
          <w:sz w:val="20"/>
          <w:szCs w:val="20"/>
        </w:rPr>
        <w:t xml:space="preserve">670 </w:t>
      </w:r>
      <w:r w:rsidRPr="00696D07">
        <w:rPr>
          <w:rFonts w:asciiTheme="majorHAnsi" w:hAnsiTheme="majorHAnsi" w:cstheme="majorHAnsi"/>
          <w:color w:val="262626"/>
          <w:sz w:val="20"/>
          <w:szCs w:val="20"/>
        </w:rPr>
        <w:t>-  Hindu temples built in central Java</w:t>
      </w:r>
      <w:r w:rsidRPr="00696D07">
        <w:rPr>
          <w:rFonts w:asciiTheme="majorHAnsi" w:hAnsiTheme="majorHAnsi" w:cstheme="majorHAnsi"/>
          <w:color w:val="262626"/>
          <w:sz w:val="20"/>
          <w:szCs w:val="20"/>
        </w:rPr>
        <w:br/>
      </w:r>
      <w:r w:rsidRPr="00213F6B">
        <w:rPr>
          <w:rFonts w:asciiTheme="majorHAnsi" w:hAnsiTheme="majorHAnsi" w:cstheme="majorHAnsi"/>
          <w:b/>
          <w:color w:val="262626"/>
          <w:sz w:val="20"/>
          <w:szCs w:val="20"/>
        </w:rPr>
        <w:t xml:space="preserve">686 -  </w:t>
      </w:r>
      <w:r w:rsidRPr="00696D07">
        <w:rPr>
          <w:rFonts w:asciiTheme="majorHAnsi" w:hAnsiTheme="majorHAnsi" w:cstheme="majorHAnsi"/>
          <w:color w:val="262626"/>
          <w:sz w:val="20"/>
          <w:szCs w:val="20"/>
        </w:rPr>
        <w:t>Stone tablets are carved creating the oldest known writings in any Malayo-Polynesian language</w:t>
      </w:r>
      <w:r w:rsidRPr="00213F6B">
        <w:rPr>
          <w:rFonts w:asciiTheme="majorHAnsi" w:hAnsiTheme="majorHAnsi" w:cstheme="majorHAnsi"/>
          <w:b/>
          <w:color w:val="262626"/>
          <w:sz w:val="20"/>
          <w:szCs w:val="20"/>
        </w:rPr>
        <w:br/>
        <w:t xml:space="preserve">770 -  </w:t>
      </w:r>
      <w:r w:rsidRPr="00696D07">
        <w:rPr>
          <w:rFonts w:asciiTheme="majorHAnsi" w:hAnsiTheme="majorHAnsi" w:cstheme="majorHAnsi"/>
          <w:color w:val="262626"/>
          <w:sz w:val="20"/>
          <w:szCs w:val="20"/>
        </w:rPr>
        <w:t xml:space="preserve">King Vishnu (or </w:t>
      </w:r>
      <w:proofErr w:type="spellStart"/>
      <w:r w:rsidRPr="00696D07">
        <w:rPr>
          <w:rFonts w:asciiTheme="majorHAnsi" w:hAnsiTheme="majorHAnsi" w:cstheme="majorHAnsi"/>
          <w:color w:val="262626"/>
          <w:sz w:val="20"/>
          <w:szCs w:val="20"/>
        </w:rPr>
        <w:t>Dharmatunga</w:t>
      </w:r>
      <w:proofErr w:type="spellEnd"/>
      <w:r w:rsidRPr="00696D07">
        <w:rPr>
          <w:rFonts w:asciiTheme="majorHAnsi" w:hAnsiTheme="majorHAnsi" w:cstheme="majorHAnsi"/>
          <w:color w:val="262626"/>
          <w:sz w:val="20"/>
          <w:szCs w:val="20"/>
        </w:rPr>
        <w:t xml:space="preserve">) begins building </w:t>
      </w:r>
      <w:r w:rsidRPr="00696D07">
        <w:rPr>
          <w:rFonts w:asciiTheme="majorHAnsi" w:hAnsiTheme="majorHAnsi" w:cstheme="majorHAnsi"/>
          <w:color w:val="0A00FF"/>
          <w:sz w:val="20"/>
          <w:szCs w:val="20"/>
          <w:u w:val="single" w:color="0A00FF"/>
        </w:rPr>
        <w:t>Borobudur</w:t>
      </w:r>
      <w:r w:rsidRPr="00213F6B">
        <w:rPr>
          <w:rFonts w:asciiTheme="majorHAnsi" w:hAnsiTheme="majorHAnsi" w:cstheme="majorHAnsi"/>
          <w:b/>
          <w:color w:val="262626"/>
          <w:sz w:val="20"/>
          <w:szCs w:val="20"/>
        </w:rPr>
        <w:br/>
        <w:t xml:space="preserve">898 </w:t>
      </w:r>
      <w:r w:rsidRPr="00696D07">
        <w:rPr>
          <w:rFonts w:asciiTheme="majorHAnsi" w:hAnsiTheme="majorHAnsi" w:cstheme="majorHAnsi"/>
          <w:color w:val="262626"/>
          <w:sz w:val="20"/>
          <w:szCs w:val="20"/>
        </w:rPr>
        <w:t xml:space="preserve">-  Stone tablets of King </w:t>
      </w:r>
      <w:proofErr w:type="spellStart"/>
      <w:r w:rsidRPr="00696D07">
        <w:rPr>
          <w:rFonts w:asciiTheme="majorHAnsi" w:hAnsiTheme="majorHAnsi" w:cstheme="majorHAnsi"/>
          <w:color w:val="262626"/>
          <w:sz w:val="20"/>
          <w:szCs w:val="20"/>
        </w:rPr>
        <w:t>Balitung</w:t>
      </w:r>
      <w:proofErr w:type="spellEnd"/>
      <w:r w:rsidRPr="00696D07">
        <w:rPr>
          <w:rFonts w:asciiTheme="majorHAnsi" w:hAnsiTheme="majorHAnsi" w:cstheme="majorHAnsi"/>
          <w:color w:val="262626"/>
          <w:sz w:val="20"/>
          <w:szCs w:val="20"/>
        </w:rPr>
        <w:t xml:space="preserve"> are the first mention of "</w:t>
      </w:r>
      <w:proofErr w:type="spellStart"/>
      <w:r w:rsidRPr="00696D07">
        <w:rPr>
          <w:rFonts w:asciiTheme="majorHAnsi" w:hAnsiTheme="majorHAnsi" w:cstheme="majorHAnsi"/>
          <w:color w:val="262626"/>
          <w:sz w:val="20"/>
          <w:szCs w:val="20"/>
        </w:rPr>
        <w:t>Mataram</w:t>
      </w:r>
      <w:proofErr w:type="spellEnd"/>
      <w:r w:rsidRPr="00696D07">
        <w:rPr>
          <w:rFonts w:asciiTheme="majorHAnsi" w:hAnsiTheme="majorHAnsi" w:cstheme="majorHAnsi"/>
          <w:color w:val="262626"/>
          <w:sz w:val="20"/>
          <w:szCs w:val="20"/>
        </w:rPr>
        <w:t>" in central Java</w:t>
      </w:r>
      <w:r w:rsidRPr="00696D07">
        <w:rPr>
          <w:rFonts w:asciiTheme="majorHAnsi" w:hAnsiTheme="majorHAnsi" w:cstheme="majorHAnsi"/>
          <w:color w:val="262626"/>
          <w:sz w:val="20"/>
          <w:szCs w:val="20"/>
        </w:rPr>
        <w:br/>
      </w:r>
      <w:r w:rsidRPr="00213F6B">
        <w:rPr>
          <w:rFonts w:asciiTheme="majorHAnsi" w:hAnsiTheme="majorHAnsi" w:cstheme="majorHAnsi"/>
          <w:b/>
          <w:color w:val="262626"/>
          <w:sz w:val="20"/>
          <w:szCs w:val="20"/>
        </w:rPr>
        <w:t xml:space="preserve">910 -  </w:t>
      </w:r>
      <w:r w:rsidRPr="00696D07">
        <w:rPr>
          <w:rFonts w:asciiTheme="majorHAnsi" w:hAnsiTheme="majorHAnsi" w:cstheme="majorHAnsi"/>
          <w:color w:val="262626"/>
          <w:sz w:val="20"/>
          <w:szCs w:val="20"/>
        </w:rPr>
        <w:t xml:space="preserve">Building of the Hindu temples at </w:t>
      </w:r>
      <w:proofErr w:type="spellStart"/>
      <w:r w:rsidRPr="00696D07">
        <w:rPr>
          <w:rFonts w:asciiTheme="majorHAnsi" w:hAnsiTheme="majorHAnsi" w:cstheme="majorHAnsi"/>
          <w:color w:val="262626"/>
          <w:sz w:val="20"/>
          <w:szCs w:val="20"/>
        </w:rPr>
        <w:t>Prambanan</w:t>
      </w:r>
      <w:proofErr w:type="spellEnd"/>
      <w:r w:rsidRPr="00696D07">
        <w:rPr>
          <w:rFonts w:asciiTheme="majorHAnsi" w:hAnsiTheme="majorHAnsi" w:cstheme="majorHAnsi"/>
          <w:color w:val="262626"/>
          <w:sz w:val="20"/>
          <w:szCs w:val="20"/>
        </w:rPr>
        <w:t xml:space="preserve"> begins</w:t>
      </w:r>
      <w:r w:rsidRPr="00213F6B">
        <w:rPr>
          <w:rFonts w:asciiTheme="majorHAnsi" w:hAnsiTheme="majorHAnsi" w:cstheme="majorHAnsi"/>
          <w:b/>
          <w:color w:val="262626"/>
          <w:sz w:val="20"/>
          <w:szCs w:val="20"/>
        </w:rPr>
        <w:br/>
        <w:t xml:space="preserve">1017 - </w:t>
      </w:r>
      <w:r w:rsidRPr="00696D07">
        <w:rPr>
          <w:rFonts w:asciiTheme="majorHAnsi" w:hAnsiTheme="majorHAnsi" w:cstheme="majorHAnsi"/>
          <w:color w:val="262626"/>
          <w:sz w:val="20"/>
          <w:szCs w:val="20"/>
        </w:rPr>
        <w:t>Rajendra Chola, king of Coromandel in India, attacks Srivijaya</w:t>
      </w:r>
      <w:r w:rsidRPr="00213F6B">
        <w:rPr>
          <w:rFonts w:asciiTheme="majorHAnsi" w:hAnsiTheme="majorHAnsi" w:cstheme="majorHAnsi"/>
          <w:b/>
          <w:color w:val="262626"/>
          <w:sz w:val="20"/>
          <w:szCs w:val="20"/>
        </w:rPr>
        <w:br/>
        <w:t xml:space="preserve">1135 - </w:t>
      </w:r>
      <w:r w:rsidRPr="00696D07">
        <w:rPr>
          <w:rFonts w:asciiTheme="majorHAnsi" w:hAnsiTheme="majorHAnsi" w:cstheme="majorHAnsi"/>
          <w:color w:val="262626"/>
          <w:sz w:val="20"/>
          <w:szCs w:val="20"/>
        </w:rPr>
        <w:t xml:space="preserve">King </w:t>
      </w:r>
      <w:proofErr w:type="spellStart"/>
      <w:r w:rsidRPr="00696D07">
        <w:rPr>
          <w:rFonts w:asciiTheme="majorHAnsi" w:hAnsiTheme="majorHAnsi" w:cstheme="majorHAnsi"/>
          <w:color w:val="262626"/>
          <w:sz w:val="20"/>
          <w:szCs w:val="20"/>
        </w:rPr>
        <w:t>Joyoboyo</w:t>
      </w:r>
      <w:proofErr w:type="spellEnd"/>
      <w:r w:rsidRPr="00696D07">
        <w:rPr>
          <w:rFonts w:asciiTheme="majorHAnsi" w:hAnsiTheme="majorHAnsi" w:cstheme="majorHAnsi"/>
          <w:color w:val="262626"/>
          <w:sz w:val="20"/>
          <w:szCs w:val="20"/>
        </w:rPr>
        <w:t xml:space="preserve"> rules until 1157 and is remembered for a prophecy that </w:t>
      </w:r>
      <w:r w:rsidRPr="00696D07">
        <w:rPr>
          <w:rFonts w:asciiTheme="majorHAnsi" w:hAnsiTheme="majorHAnsi" w:cstheme="majorHAnsi"/>
          <w:color w:val="0A00FF"/>
          <w:sz w:val="20"/>
          <w:szCs w:val="20"/>
          <w:u w:val="single" w:color="0A00FF"/>
        </w:rPr>
        <w:t>Indonesia</w:t>
      </w:r>
      <w:r w:rsidRPr="00696D07">
        <w:rPr>
          <w:rFonts w:asciiTheme="majorHAnsi" w:hAnsiTheme="majorHAnsi" w:cstheme="majorHAnsi"/>
          <w:color w:val="262626"/>
          <w:sz w:val="20"/>
          <w:szCs w:val="20"/>
        </w:rPr>
        <w:t xml:space="preserve"> would be ruled by a white race for a long time, then a yellow race for a short time, then be independent</w:t>
      </w:r>
      <w:r w:rsidRPr="00696D07">
        <w:rPr>
          <w:rFonts w:asciiTheme="majorHAnsi" w:hAnsiTheme="majorHAnsi" w:cstheme="majorHAnsi"/>
          <w:color w:val="262626"/>
          <w:sz w:val="20"/>
          <w:szCs w:val="20"/>
        </w:rPr>
        <w:br/>
      </w:r>
      <w:r w:rsidRPr="00213F6B">
        <w:rPr>
          <w:rFonts w:asciiTheme="majorHAnsi" w:hAnsiTheme="majorHAnsi" w:cstheme="majorHAnsi"/>
          <w:b/>
          <w:color w:val="262626"/>
          <w:sz w:val="20"/>
          <w:szCs w:val="20"/>
        </w:rPr>
        <w:t xml:space="preserve">1281 - </w:t>
      </w:r>
      <w:r w:rsidRPr="00696D07">
        <w:rPr>
          <w:rFonts w:asciiTheme="majorHAnsi" w:hAnsiTheme="majorHAnsi" w:cstheme="majorHAnsi"/>
          <w:color w:val="262626"/>
          <w:sz w:val="20"/>
          <w:szCs w:val="20"/>
        </w:rPr>
        <w:t>Muslims from Jambi send an embassy to Kublai Khan</w:t>
      </w:r>
      <w:r w:rsidRPr="00213F6B">
        <w:rPr>
          <w:rFonts w:asciiTheme="majorHAnsi" w:hAnsiTheme="majorHAnsi" w:cstheme="majorHAnsi"/>
          <w:b/>
          <w:color w:val="262626"/>
          <w:sz w:val="20"/>
          <w:szCs w:val="20"/>
        </w:rPr>
        <w:br/>
        <w:t xml:space="preserve">1292 - </w:t>
      </w:r>
      <w:r w:rsidRPr="00696D07">
        <w:rPr>
          <w:rFonts w:asciiTheme="majorHAnsi" w:hAnsiTheme="majorHAnsi" w:cstheme="majorHAnsi"/>
          <w:color w:val="262626"/>
          <w:sz w:val="20"/>
          <w:szCs w:val="20"/>
        </w:rPr>
        <w:t>Marco Polo visits Sumatra and Java</w:t>
      </w:r>
      <w:r w:rsidRPr="00696D07">
        <w:rPr>
          <w:rFonts w:asciiTheme="majorHAnsi" w:hAnsiTheme="majorHAnsi" w:cstheme="majorHAnsi"/>
          <w:color w:val="262626"/>
          <w:sz w:val="20"/>
          <w:szCs w:val="20"/>
        </w:rPr>
        <w:br/>
      </w:r>
      <w:r w:rsidRPr="00213F6B">
        <w:rPr>
          <w:rFonts w:asciiTheme="majorHAnsi" w:hAnsiTheme="majorHAnsi" w:cstheme="majorHAnsi"/>
          <w:b/>
          <w:color w:val="262626"/>
          <w:sz w:val="20"/>
          <w:szCs w:val="20"/>
        </w:rPr>
        <w:t xml:space="preserve">1297 - </w:t>
      </w:r>
      <w:r w:rsidRPr="00696D07">
        <w:rPr>
          <w:rFonts w:asciiTheme="majorHAnsi" w:hAnsiTheme="majorHAnsi" w:cstheme="majorHAnsi"/>
          <w:color w:val="262626"/>
          <w:sz w:val="20"/>
          <w:szCs w:val="20"/>
        </w:rPr>
        <w:t>Sultan Malek Saleh is the first Muslim ruler</w:t>
      </w:r>
      <w:r w:rsidRPr="00213F6B">
        <w:rPr>
          <w:rFonts w:asciiTheme="majorHAnsi" w:hAnsiTheme="majorHAnsi" w:cstheme="majorHAnsi"/>
          <w:b/>
          <w:color w:val="262626"/>
          <w:sz w:val="20"/>
          <w:szCs w:val="20"/>
        </w:rPr>
        <w:br/>
        <w:t xml:space="preserve">1377 - </w:t>
      </w:r>
      <w:r w:rsidRPr="00696D07">
        <w:rPr>
          <w:rFonts w:asciiTheme="majorHAnsi" w:hAnsiTheme="majorHAnsi" w:cstheme="majorHAnsi"/>
          <w:color w:val="262626"/>
          <w:sz w:val="20"/>
          <w:szCs w:val="20"/>
        </w:rPr>
        <w:t>The King of Palembang sent a courier to China, offering his kingdom to the emperor in exchange for Indonesian protection</w:t>
      </w:r>
      <w:r w:rsidRPr="00696D07">
        <w:rPr>
          <w:rFonts w:asciiTheme="majorHAnsi" w:hAnsiTheme="majorHAnsi" w:cstheme="majorHAnsi"/>
          <w:color w:val="262626"/>
          <w:sz w:val="20"/>
          <w:szCs w:val="20"/>
        </w:rPr>
        <w:br/>
      </w:r>
      <w:r w:rsidRPr="00213F6B">
        <w:rPr>
          <w:rFonts w:asciiTheme="majorHAnsi" w:hAnsiTheme="majorHAnsi" w:cstheme="majorHAnsi"/>
          <w:b/>
          <w:color w:val="262626"/>
          <w:sz w:val="20"/>
          <w:szCs w:val="20"/>
        </w:rPr>
        <w:t xml:space="preserve">1509 - </w:t>
      </w:r>
      <w:r w:rsidRPr="00696D07">
        <w:rPr>
          <w:rFonts w:asciiTheme="majorHAnsi" w:hAnsiTheme="majorHAnsi" w:cstheme="majorHAnsi"/>
          <w:color w:val="262626"/>
          <w:sz w:val="20"/>
          <w:szCs w:val="20"/>
        </w:rPr>
        <w:t xml:space="preserve">Portuguese traders visit </w:t>
      </w:r>
      <w:r w:rsidRPr="00696D07">
        <w:rPr>
          <w:rFonts w:asciiTheme="majorHAnsi" w:hAnsiTheme="majorHAnsi" w:cstheme="majorHAnsi"/>
          <w:color w:val="0A00FF"/>
          <w:sz w:val="20"/>
          <w:szCs w:val="20"/>
          <w:u w:val="single" w:color="0A00FF"/>
        </w:rPr>
        <w:t>Melaka</w:t>
      </w:r>
      <w:r w:rsidRPr="00213F6B">
        <w:rPr>
          <w:rFonts w:asciiTheme="majorHAnsi" w:hAnsiTheme="majorHAnsi" w:cstheme="majorHAnsi"/>
          <w:b/>
          <w:color w:val="262626"/>
          <w:sz w:val="20"/>
          <w:szCs w:val="20"/>
        </w:rPr>
        <w:br/>
        <w:t xml:space="preserve">1522 - </w:t>
      </w:r>
      <w:r w:rsidRPr="00696D07">
        <w:rPr>
          <w:rFonts w:asciiTheme="majorHAnsi" w:hAnsiTheme="majorHAnsi" w:cstheme="majorHAnsi"/>
          <w:color w:val="262626"/>
          <w:sz w:val="20"/>
          <w:szCs w:val="20"/>
        </w:rPr>
        <w:t>Survivors of Magellan's expedition around the world visit Timor</w:t>
      </w:r>
      <w:r w:rsidRPr="00696D07">
        <w:rPr>
          <w:rFonts w:asciiTheme="majorHAnsi" w:hAnsiTheme="majorHAnsi" w:cstheme="majorHAnsi"/>
          <w:color w:val="262626"/>
          <w:sz w:val="20"/>
          <w:szCs w:val="20"/>
        </w:rPr>
        <w:br/>
      </w:r>
      <w:r w:rsidRPr="00213F6B">
        <w:rPr>
          <w:rFonts w:asciiTheme="majorHAnsi" w:hAnsiTheme="majorHAnsi" w:cstheme="majorHAnsi"/>
          <w:b/>
          <w:color w:val="262626"/>
          <w:sz w:val="20"/>
          <w:szCs w:val="20"/>
        </w:rPr>
        <w:t xml:space="preserve">1527 -  </w:t>
      </w:r>
      <w:r w:rsidRPr="00696D07">
        <w:rPr>
          <w:rFonts w:asciiTheme="majorHAnsi" w:hAnsiTheme="majorHAnsi" w:cstheme="majorHAnsi"/>
          <w:color w:val="262626"/>
          <w:sz w:val="20"/>
          <w:szCs w:val="20"/>
        </w:rPr>
        <w:t>Expeditions from Spain try to drive the Portuguese from Maluku</w:t>
      </w:r>
      <w:r w:rsidRPr="00213F6B">
        <w:rPr>
          <w:rFonts w:asciiTheme="majorHAnsi" w:hAnsiTheme="majorHAnsi" w:cstheme="majorHAnsi"/>
          <w:b/>
          <w:color w:val="262626"/>
          <w:sz w:val="20"/>
          <w:szCs w:val="20"/>
        </w:rPr>
        <w:br/>
        <w:t xml:space="preserve">1529   </w:t>
      </w:r>
      <w:r w:rsidRPr="00696D07">
        <w:rPr>
          <w:rFonts w:asciiTheme="majorHAnsi" w:hAnsiTheme="majorHAnsi" w:cstheme="majorHAnsi"/>
          <w:color w:val="262626"/>
          <w:sz w:val="20"/>
          <w:szCs w:val="20"/>
        </w:rPr>
        <w:t>Kings of Spain and Portugal agree that Maluku should belong to Portugal, and the Philippines should belong to Spain. Catholic conversion commences Francis Drake visits Sulawesi and Java and the Dutch visit Indonesia December 31 Elizabeth I of England charters the East India Company</w:t>
      </w:r>
      <w:r w:rsidRPr="00696D07">
        <w:rPr>
          <w:rFonts w:asciiTheme="majorHAnsi" w:hAnsiTheme="majorHAnsi" w:cstheme="majorHAnsi"/>
          <w:color w:val="262626"/>
          <w:sz w:val="20"/>
          <w:szCs w:val="20"/>
        </w:rPr>
        <w:br/>
      </w:r>
      <w:r w:rsidRPr="00213F6B">
        <w:rPr>
          <w:rFonts w:asciiTheme="majorHAnsi" w:hAnsiTheme="majorHAnsi" w:cstheme="majorHAnsi"/>
          <w:b/>
          <w:color w:val="262626"/>
          <w:sz w:val="20"/>
          <w:szCs w:val="20"/>
        </w:rPr>
        <w:t xml:space="preserve">1602 </w:t>
      </w:r>
      <w:proofErr w:type="gramStart"/>
      <w:r w:rsidRPr="00213F6B">
        <w:rPr>
          <w:rFonts w:asciiTheme="majorHAnsi" w:hAnsiTheme="majorHAnsi" w:cstheme="majorHAnsi"/>
          <w:b/>
          <w:color w:val="262626"/>
          <w:sz w:val="20"/>
          <w:szCs w:val="20"/>
        </w:rPr>
        <w:t xml:space="preserve">-  </w:t>
      </w:r>
      <w:r w:rsidRPr="00696D07">
        <w:rPr>
          <w:rFonts w:asciiTheme="majorHAnsi" w:hAnsiTheme="majorHAnsi" w:cstheme="majorHAnsi"/>
          <w:color w:val="262626"/>
          <w:sz w:val="20"/>
          <w:szCs w:val="20"/>
        </w:rPr>
        <w:t>March</w:t>
      </w:r>
      <w:proofErr w:type="gramEnd"/>
      <w:r w:rsidRPr="00696D07">
        <w:rPr>
          <w:rFonts w:asciiTheme="majorHAnsi" w:hAnsiTheme="majorHAnsi" w:cstheme="majorHAnsi"/>
          <w:color w:val="262626"/>
          <w:sz w:val="20"/>
          <w:szCs w:val="20"/>
        </w:rPr>
        <w:t xml:space="preserve"> 20 Dutch companies combine to form </w:t>
      </w:r>
      <w:proofErr w:type="spellStart"/>
      <w:r w:rsidRPr="00696D07">
        <w:rPr>
          <w:rFonts w:asciiTheme="majorHAnsi" w:hAnsiTheme="majorHAnsi" w:cstheme="majorHAnsi"/>
          <w:color w:val="262626"/>
          <w:sz w:val="20"/>
          <w:szCs w:val="20"/>
        </w:rPr>
        <w:t>Vereenigde</w:t>
      </w:r>
      <w:proofErr w:type="spellEnd"/>
      <w:r w:rsidRPr="00696D07">
        <w:rPr>
          <w:rFonts w:asciiTheme="majorHAnsi" w:hAnsiTheme="majorHAnsi" w:cstheme="majorHAnsi"/>
          <w:color w:val="262626"/>
          <w:sz w:val="20"/>
          <w:szCs w:val="20"/>
        </w:rPr>
        <w:t xml:space="preserve"> Oost-</w:t>
      </w:r>
      <w:proofErr w:type="spellStart"/>
      <w:r w:rsidRPr="00696D07">
        <w:rPr>
          <w:rFonts w:asciiTheme="majorHAnsi" w:hAnsiTheme="majorHAnsi" w:cstheme="majorHAnsi"/>
          <w:color w:val="262626"/>
          <w:sz w:val="20"/>
          <w:szCs w:val="20"/>
        </w:rPr>
        <w:t>Indische</w:t>
      </w:r>
      <w:proofErr w:type="spellEnd"/>
      <w:r w:rsidRPr="00696D07">
        <w:rPr>
          <w:rFonts w:asciiTheme="majorHAnsi" w:hAnsiTheme="majorHAnsi" w:cstheme="majorHAnsi"/>
          <w:color w:val="262626"/>
          <w:sz w:val="20"/>
          <w:szCs w:val="20"/>
        </w:rPr>
        <w:t xml:space="preserve"> </w:t>
      </w:r>
      <w:r w:rsidRPr="00696D07">
        <w:rPr>
          <w:rFonts w:asciiTheme="majorHAnsi" w:hAnsiTheme="majorHAnsi" w:cstheme="majorHAnsi"/>
          <w:color w:val="0A00FF"/>
          <w:sz w:val="20"/>
          <w:szCs w:val="20"/>
          <w:u w:val="single" w:color="0A00FF"/>
        </w:rPr>
        <w:t>Compagnie</w:t>
      </w:r>
      <w:r w:rsidRPr="00696D07">
        <w:rPr>
          <w:rFonts w:asciiTheme="majorHAnsi" w:hAnsiTheme="majorHAnsi" w:cstheme="majorHAnsi"/>
          <w:color w:val="262626"/>
          <w:sz w:val="20"/>
          <w:szCs w:val="20"/>
        </w:rPr>
        <w:t xml:space="preserve"> (VOC)</w:t>
      </w:r>
      <w:r w:rsidRPr="00213F6B">
        <w:rPr>
          <w:rFonts w:asciiTheme="majorHAnsi" w:hAnsiTheme="majorHAnsi" w:cstheme="majorHAnsi"/>
          <w:b/>
          <w:color w:val="262626"/>
          <w:sz w:val="20"/>
          <w:szCs w:val="20"/>
        </w:rPr>
        <w:br/>
        <w:t xml:space="preserve">1870 - 1942 </w:t>
      </w:r>
      <w:r w:rsidRPr="00696D07">
        <w:rPr>
          <w:rFonts w:asciiTheme="majorHAnsi" w:hAnsiTheme="majorHAnsi" w:cstheme="majorHAnsi"/>
          <w:color w:val="0A00FF"/>
          <w:sz w:val="20"/>
          <w:szCs w:val="20"/>
          <w:u w:val="single" w:color="0A00FF"/>
        </w:rPr>
        <w:t>Netherlands</w:t>
      </w:r>
      <w:r w:rsidRPr="00696D07">
        <w:rPr>
          <w:rFonts w:asciiTheme="majorHAnsi" w:hAnsiTheme="majorHAnsi" w:cstheme="majorHAnsi"/>
          <w:color w:val="262626"/>
          <w:sz w:val="20"/>
          <w:szCs w:val="20"/>
        </w:rPr>
        <w:t xml:space="preserve"> Indies government</w:t>
      </w:r>
      <w:r w:rsidRPr="00213F6B">
        <w:rPr>
          <w:rFonts w:asciiTheme="majorHAnsi" w:hAnsiTheme="majorHAnsi" w:cstheme="majorHAnsi"/>
          <w:b/>
          <w:color w:val="262626"/>
          <w:sz w:val="20"/>
          <w:szCs w:val="20"/>
        </w:rPr>
        <w:br/>
        <w:t xml:space="preserve">1800-1900 </w:t>
      </w:r>
      <w:r w:rsidRPr="00696D07">
        <w:rPr>
          <w:rFonts w:asciiTheme="majorHAnsi" w:hAnsiTheme="majorHAnsi" w:cstheme="majorHAnsi"/>
          <w:color w:val="262626"/>
          <w:sz w:val="20"/>
          <w:szCs w:val="20"/>
        </w:rPr>
        <w:t>Sprinkling of missionary efforts in Indonesia, breakthroughs after martyrdom</w:t>
      </w:r>
      <w:r w:rsidR="00AA3B4B">
        <w:rPr>
          <w:rFonts w:asciiTheme="majorHAnsi" w:hAnsiTheme="majorHAnsi" w:cstheme="majorHAnsi"/>
          <w:color w:val="262626"/>
          <w:sz w:val="20"/>
          <w:szCs w:val="20"/>
        </w:rPr>
        <w:t>s in 1830s</w:t>
      </w:r>
      <w:r w:rsidRPr="00696D07">
        <w:rPr>
          <w:rFonts w:asciiTheme="majorHAnsi" w:hAnsiTheme="majorHAnsi" w:cstheme="majorHAnsi"/>
          <w:color w:val="262626"/>
          <w:sz w:val="20"/>
          <w:szCs w:val="20"/>
        </w:rPr>
        <w:t xml:space="preserve"> seen </w:t>
      </w:r>
      <w:r w:rsidR="000C19F3">
        <w:rPr>
          <w:rFonts w:asciiTheme="majorHAnsi" w:hAnsiTheme="majorHAnsi" w:cstheme="majorHAnsi"/>
          <w:color w:val="262626"/>
          <w:sz w:val="20"/>
          <w:szCs w:val="20"/>
        </w:rPr>
        <w:t>among the</w:t>
      </w:r>
      <w:r w:rsidR="000C19F3" w:rsidRPr="00696D07">
        <w:rPr>
          <w:rFonts w:asciiTheme="majorHAnsi" w:hAnsiTheme="majorHAnsi" w:cstheme="majorHAnsi"/>
          <w:color w:val="262626"/>
          <w:sz w:val="20"/>
          <w:szCs w:val="20"/>
        </w:rPr>
        <w:t xml:space="preserve"> </w:t>
      </w:r>
      <w:r w:rsidRPr="00696D07">
        <w:rPr>
          <w:rFonts w:asciiTheme="majorHAnsi" w:hAnsiTheme="majorHAnsi" w:cstheme="majorHAnsi"/>
          <w:color w:val="262626"/>
          <w:sz w:val="20"/>
          <w:szCs w:val="20"/>
        </w:rPr>
        <w:t>Batak</w:t>
      </w:r>
      <w:r w:rsidR="00AA3B4B">
        <w:rPr>
          <w:rFonts w:asciiTheme="majorHAnsi" w:hAnsiTheme="majorHAnsi" w:cstheme="majorHAnsi"/>
          <w:color w:val="262626"/>
          <w:sz w:val="20"/>
          <w:szCs w:val="20"/>
        </w:rPr>
        <w:t xml:space="preserve">. The Batak had resisted Islam partially due enmity with the Acehnese Muslims and in the latter half of the 1800’s many </w:t>
      </w:r>
      <w:proofErr w:type="spellStart"/>
      <w:r w:rsidR="00AA3B4B">
        <w:rPr>
          <w:rFonts w:asciiTheme="majorHAnsi" w:hAnsiTheme="majorHAnsi" w:cstheme="majorHAnsi"/>
          <w:color w:val="262626"/>
          <w:sz w:val="20"/>
          <w:szCs w:val="20"/>
        </w:rPr>
        <w:t>Bataks</w:t>
      </w:r>
      <w:proofErr w:type="spellEnd"/>
      <w:r w:rsidR="00AA3B4B">
        <w:rPr>
          <w:rFonts w:asciiTheme="majorHAnsi" w:hAnsiTheme="majorHAnsi" w:cstheme="majorHAnsi"/>
          <w:color w:val="262626"/>
          <w:sz w:val="20"/>
          <w:szCs w:val="20"/>
        </w:rPr>
        <w:t xml:space="preserve"> became Christians. </w:t>
      </w:r>
      <w:r w:rsidR="00EC2516">
        <w:rPr>
          <w:rFonts w:asciiTheme="majorHAnsi" w:hAnsiTheme="majorHAnsi" w:cstheme="majorHAnsi"/>
          <w:color w:val="262626"/>
          <w:sz w:val="20"/>
          <w:szCs w:val="20"/>
        </w:rPr>
        <w:t xml:space="preserve">Some other breakthroughs for the Gospel occurred in Eastern Indonesia among animist groups. </w:t>
      </w:r>
    </w:p>
    <w:p w14:paraId="4E868524" w14:textId="48920312" w:rsidR="00110465" w:rsidRDefault="00110465" w:rsidP="00696D07">
      <w:pPr>
        <w:rPr>
          <w:rFonts w:asciiTheme="majorHAnsi" w:hAnsiTheme="majorHAnsi" w:cstheme="majorHAnsi"/>
          <w:bCs/>
          <w:color w:val="262626"/>
          <w:sz w:val="20"/>
          <w:szCs w:val="20"/>
        </w:rPr>
      </w:pPr>
      <w:r>
        <w:rPr>
          <w:rFonts w:asciiTheme="majorHAnsi" w:hAnsiTheme="majorHAnsi" w:cstheme="majorHAnsi"/>
          <w:b/>
          <w:color w:val="262626"/>
          <w:sz w:val="20"/>
          <w:szCs w:val="20"/>
        </w:rPr>
        <w:t>1855-</w:t>
      </w:r>
      <w:proofErr w:type="gramStart"/>
      <w:r>
        <w:rPr>
          <w:rFonts w:asciiTheme="majorHAnsi" w:hAnsiTheme="majorHAnsi" w:cstheme="majorHAnsi"/>
          <w:b/>
          <w:color w:val="262626"/>
          <w:sz w:val="20"/>
          <w:szCs w:val="20"/>
        </w:rPr>
        <w:t xml:space="preserve">1900  </w:t>
      </w:r>
      <w:proofErr w:type="spellStart"/>
      <w:r>
        <w:rPr>
          <w:rFonts w:asciiTheme="majorHAnsi" w:hAnsiTheme="majorHAnsi" w:cstheme="majorHAnsi"/>
          <w:bCs/>
          <w:color w:val="262626"/>
          <w:sz w:val="20"/>
          <w:szCs w:val="20"/>
        </w:rPr>
        <w:t>Kiyai</w:t>
      </w:r>
      <w:proofErr w:type="spellEnd"/>
      <w:proofErr w:type="gramEnd"/>
      <w:r>
        <w:rPr>
          <w:rFonts w:asciiTheme="majorHAnsi" w:hAnsiTheme="majorHAnsi" w:cstheme="majorHAnsi"/>
          <w:bCs/>
          <w:color w:val="262626"/>
          <w:sz w:val="20"/>
          <w:szCs w:val="20"/>
        </w:rPr>
        <w:t xml:space="preserve"> Shadrach is a Javanese evangelist who God uses to start a movement of 10,000 Javanese Muslims who come to faith in Jesus. His contextualization is condemned by Dutch missionaries as syncretism. </w:t>
      </w:r>
    </w:p>
    <w:p w14:paraId="1EF7ECBE" w14:textId="10E8D02A" w:rsidR="00696D07" w:rsidRPr="00696D07" w:rsidRDefault="00696D07" w:rsidP="00696D07">
      <w:pPr>
        <w:rPr>
          <w:rFonts w:asciiTheme="majorHAnsi" w:hAnsiTheme="majorHAnsi" w:cstheme="majorHAnsi"/>
          <w:b/>
          <w:color w:val="262626"/>
          <w:sz w:val="20"/>
          <w:szCs w:val="20"/>
        </w:rPr>
      </w:pPr>
      <w:r w:rsidRPr="00213F6B">
        <w:rPr>
          <w:rFonts w:asciiTheme="majorHAnsi" w:hAnsiTheme="majorHAnsi" w:cstheme="majorHAnsi"/>
          <w:b/>
          <w:color w:val="262626"/>
          <w:sz w:val="20"/>
          <w:szCs w:val="20"/>
        </w:rPr>
        <w:t xml:space="preserve">1900-1950 </w:t>
      </w:r>
      <w:r w:rsidRPr="00696D07">
        <w:rPr>
          <w:rFonts w:asciiTheme="majorHAnsi" w:hAnsiTheme="majorHAnsi" w:cstheme="majorHAnsi"/>
          <w:color w:val="262626"/>
          <w:sz w:val="20"/>
          <w:szCs w:val="20"/>
        </w:rPr>
        <w:t xml:space="preserve">Sprinkling of </w:t>
      </w:r>
      <w:r w:rsidR="000C19F3">
        <w:rPr>
          <w:rFonts w:asciiTheme="majorHAnsi" w:hAnsiTheme="majorHAnsi" w:cstheme="majorHAnsi"/>
          <w:color w:val="262626"/>
          <w:sz w:val="20"/>
          <w:szCs w:val="20"/>
        </w:rPr>
        <w:t>m</w:t>
      </w:r>
      <w:r w:rsidRPr="00696D07">
        <w:rPr>
          <w:rFonts w:asciiTheme="majorHAnsi" w:hAnsiTheme="majorHAnsi" w:cstheme="majorHAnsi"/>
          <w:color w:val="262626"/>
          <w:sz w:val="20"/>
          <w:szCs w:val="20"/>
        </w:rPr>
        <w:t xml:space="preserve">issionary efforts, WWII saw many killed for efforts among </w:t>
      </w:r>
      <w:r w:rsidR="000C19F3">
        <w:rPr>
          <w:rFonts w:asciiTheme="majorHAnsi" w:hAnsiTheme="majorHAnsi" w:cstheme="majorHAnsi"/>
          <w:color w:val="262626"/>
          <w:sz w:val="20"/>
          <w:szCs w:val="20"/>
        </w:rPr>
        <w:t>UPG</w:t>
      </w:r>
      <w:r w:rsidR="000C19F3" w:rsidRPr="00696D07">
        <w:rPr>
          <w:rFonts w:asciiTheme="majorHAnsi" w:hAnsiTheme="majorHAnsi" w:cstheme="majorHAnsi"/>
          <w:color w:val="262626"/>
          <w:sz w:val="20"/>
          <w:szCs w:val="20"/>
        </w:rPr>
        <w:t>s</w:t>
      </w:r>
      <w:r w:rsidRPr="00696D07">
        <w:rPr>
          <w:rFonts w:asciiTheme="majorHAnsi" w:hAnsiTheme="majorHAnsi" w:cstheme="majorHAnsi"/>
          <w:color w:val="262626"/>
          <w:sz w:val="20"/>
          <w:szCs w:val="20"/>
        </w:rPr>
        <w:t>.</w:t>
      </w:r>
      <w:r w:rsidR="000C19F3">
        <w:rPr>
          <w:rFonts w:asciiTheme="majorHAnsi" w:hAnsiTheme="majorHAnsi" w:cstheme="majorHAnsi"/>
          <w:color w:val="262626"/>
          <w:sz w:val="20"/>
          <w:szCs w:val="20"/>
        </w:rPr>
        <w:t xml:space="preserve"> </w:t>
      </w:r>
      <w:r w:rsidRPr="00696D07">
        <w:rPr>
          <w:rFonts w:asciiTheme="majorHAnsi" w:hAnsiTheme="majorHAnsi" w:cstheme="majorHAnsi"/>
          <w:color w:val="262626"/>
          <w:sz w:val="20"/>
          <w:szCs w:val="20"/>
        </w:rPr>
        <w:t xml:space="preserve">1800-1949 Dutch East Indies policy forbade </w:t>
      </w:r>
      <w:r w:rsidR="000C19F3">
        <w:rPr>
          <w:rFonts w:asciiTheme="majorHAnsi" w:hAnsiTheme="majorHAnsi" w:cstheme="majorHAnsi"/>
          <w:color w:val="262626"/>
          <w:sz w:val="20"/>
          <w:szCs w:val="20"/>
        </w:rPr>
        <w:t>m</w:t>
      </w:r>
      <w:r w:rsidRPr="00696D07">
        <w:rPr>
          <w:rFonts w:asciiTheme="majorHAnsi" w:hAnsiTheme="majorHAnsi" w:cstheme="majorHAnsi"/>
          <w:color w:val="262626"/>
          <w:sz w:val="20"/>
          <w:szCs w:val="20"/>
        </w:rPr>
        <w:t xml:space="preserve">issionary activity in order to guard their trade alliances in the </w:t>
      </w:r>
      <w:proofErr w:type="gramStart"/>
      <w:r w:rsidRPr="00696D07">
        <w:rPr>
          <w:rFonts w:asciiTheme="majorHAnsi" w:hAnsiTheme="majorHAnsi" w:cstheme="majorHAnsi"/>
          <w:color w:val="262626"/>
          <w:sz w:val="20"/>
          <w:szCs w:val="20"/>
        </w:rPr>
        <w:t>islands</w:t>
      </w:r>
      <w:r w:rsidR="000C19F3">
        <w:rPr>
          <w:rFonts w:asciiTheme="majorHAnsi" w:hAnsiTheme="majorHAnsi" w:cstheme="majorHAnsi"/>
          <w:color w:val="262626"/>
          <w:sz w:val="20"/>
          <w:szCs w:val="20"/>
        </w:rPr>
        <w:t>;</w:t>
      </w:r>
      <w:proofErr w:type="gramEnd"/>
      <w:r w:rsidRPr="00696D07">
        <w:rPr>
          <w:rFonts w:asciiTheme="majorHAnsi" w:hAnsiTheme="majorHAnsi" w:cstheme="majorHAnsi"/>
          <w:color w:val="262626"/>
          <w:sz w:val="20"/>
          <w:szCs w:val="20"/>
        </w:rPr>
        <w:t xml:space="preserve"> few noteworthy </w:t>
      </w:r>
      <w:r w:rsidR="000C19F3">
        <w:rPr>
          <w:rFonts w:asciiTheme="majorHAnsi" w:hAnsiTheme="majorHAnsi" w:cstheme="majorHAnsi"/>
          <w:color w:val="262626"/>
          <w:sz w:val="20"/>
          <w:szCs w:val="20"/>
        </w:rPr>
        <w:t>m</w:t>
      </w:r>
      <w:r w:rsidRPr="00696D07">
        <w:rPr>
          <w:rFonts w:asciiTheme="majorHAnsi" w:hAnsiTheme="majorHAnsi" w:cstheme="majorHAnsi"/>
          <w:color w:val="262626"/>
          <w:sz w:val="20"/>
          <w:szCs w:val="20"/>
        </w:rPr>
        <w:t xml:space="preserve">issionaries broke stride to impact people groups with </w:t>
      </w:r>
      <w:r w:rsidR="000C19F3">
        <w:rPr>
          <w:rFonts w:asciiTheme="majorHAnsi" w:hAnsiTheme="majorHAnsi" w:cstheme="majorHAnsi"/>
          <w:color w:val="262626"/>
          <w:sz w:val="20"/>
          <w:szCs w:val="20"/>
        </w:rPr>
        <w:t xml:space="preserve">the </w:t>
      </w:r>
      <w:r w:rsidRPr="00696D07">
        <w:rPr>
          <w:rFonts w:asciiTheme="majorHAnsi" w:hAnsiTheme="majorHAnsi" w:cstheme="majorHAnsi"/>
          <w:color w:val="262626"/>
          <w:sz w:val="20"/>
          <w:szCs w:val="20"/>
        </w:rPr>
        <w:t>gospel</w:t>
      </w:r>
      <w:r w:rsidR="000C19F3">
        <w:rPr>
          <w:rFonts w:asciiTheme="majorHAnsi" w:hAnsiTheme="majorHAnsi" w:cstheme="majorHAnsi"/>
          <w:color w:val="262626"/>
          <w:sz w:val="20"/>
          <w:szCs w:val="20"/>
        </w:rPr>
        <w:t>.</w:t>
      </w:r>
      <w:r w:rsidRPr="00213F6B">
        <w:rPr>
          <w:rFonts w:asciiTheme="majorHAnsi" w:hAnsiTheme="majorHAnsi" w:cstheme="majorHAnsi"/>
          <w:b/>
          <w:color w:val="262626"/>
          <w:sz w:val="20"/>
          <w:szCs w:val="20"/>
        </w:rPr>
        <w:t xml:space="preserve"> </w:t>
      </w:r>
      <w:r w:rsidRPr="00213F6B">
        <w:rPr>
          <w:rFonts w:asciiTheme="majorHAnsi" w:hAnsiTheme="majorHAnsi" w:cstheme="majorHAnsi"/>
          <w:b/>
          <w:color w:val="262626"/>
          <w:sz w:val="20"/>
          <w:szCs w:val="20"/>
        </w:rPr>
        <w:br/>
        <w:t xml:space="preserve">1938 - </w:t>
      </w:r>
      <w:r w:rsidRPr="00696D07">
        <w:rPr>
          <w:rFonts w:asciiTheme="majorHAnsi" w:hAnsiTheme="majorHAnsi" w:cstheme="majorHAnsi"/>
          <w:color w:val="262626"/>
          <w:sz w:val="20"/>
          <w:szCs w:val="20"/>
        </w:rPr>
        <w:t>Netherlands government rejects the autonomy petition for Indonesia</w:t>
      </w:r>
      <w:r w:rsidRPr="00213F6B">
        <w:rPr>
          <w:rFonts w:asciiTheme="majorHAnsi" w:hAnsiTheme="majorHAnsi" w:cstheme="majorHAnsi"/>
          <w:b/>
          <w:color w:val="262626"/>
          <w:sz w:val="20"/>
          <w:szCs w:val="20"/>
        </w:rPr>
        <w:br/>
        <w:t xml:space="preserve">1939 - </w:t>
      </w:r>
      <w:r w:rsidRPr="00696D07">
        <w:rPr>
          <w:rFonts w:asciiTheme="majorHAnsi" w:hAnsiTheme="majorHAnsi" w:cstheme="majorHAnsi"/>
          <w:color w:val="262626"/>
          <w:sz w:val="20"/>
          <w:szCs w:val="20"/>
        </w:rPr>
        <w:t>1945 World War II</w:t>
      </w:r>
      <w:r w:rsidRPr="00213F6B">
        <w:rPr>
          <w:rFonts w:asciiTheme="majorHAnsi" w:hAnsiTheme="majorHAnsi" w:cstheme="majorHAnsi"/>
          <w:b/>
          <w:color w:val="262626"/>
          <w:sz w:val="20"/>
          <w:szCs w:val="20"/>
        </w:rPr>
        <w:t xml:space="preserve"> </w:t>
      </w:r>
      <w:r w:rsidRPr="00213F6B">
        <w:rPr>
          <w:rFonts w:asciiTheme="majorHAnsi" w:hAnsiTheme="majorHAnsi" w:cstheme="majorHAnsi"/>
          <w:b/>
          <w:color w:val="262626"/>
          <w:sz w:val="20"/>
          <w:szCs w:val="20"/>
        </w:rPr>
        <w:br/>
        <w:t xml:space="preserve">1940 - </w:t>
      </w:r>
      <w:r w:rsidRPr="00696D07">
        <w:rPr>
          <w:rFonts w:asciiTheme="majorHAnsi" w:hAnsiTheme="majorHAnsi" w:cstheme="majorHAnsi"/>
          <w:color w:val="262626"/>
          <w:sz w:val="20"/>
          <w:szCs w:val="20"/>
        </w:rPr>
        <w:t xml:space="preserve">Japanese troops move into French </w:t>
      </w:r>
      <w:proofErr w:type="gramStart"/>
      <w:r w:rsidRPr="00696D07">
        <w:rPr>
          <w:rFonts w:asciiTheme="majorHAnsi" w:hAnsiTheme="majorHAnsi" w:cstheme="majorHAnsi"/>
          <w:color w:val="262626"/>
          <w:sz w:val="20"/>
          <w:szCs w:val="20"/>
        </w:rPr>
        <w:t>Indo-</w:t>
      </w:r>
      <w:proofErr w:type="spellStart"/>
      <w:r w:rsidRPr="00696D07">
        <w:rPr>
          <w:rFonts w:asciiTheme="majorHAnsi" w:hAnsiTheme="majorHAnsi" w:cstheme="majorHAnsi"/>
          <w:color w:val="262626"/>
          <w:sz w:val="20"/>
          <w:szCs w:val="20"/>
        </w:rPr>
        <w:t>china</w:t>
      </w:r>
      <w:proofErr w:type="spellEnd"/>
      <w:proofErr w:type="gramEnd"/>
      <w:r w:rsidRPr="00213F6B">
        <w:rPr>
          <w:rFonts w:asciiTheme="majorHAnsi" w:hAnsiTheme="majorHAnsi" w:cstheme="majorHAnsi"/>
          <w:b/>
          <w:color w:val="262626"/>
          <w:sz w:val="20"/>
          <w:szCs w:val="20"/>
        </w:rPr>
        <w:br/>
        <w:t xml:space="preserve">1944 - </w:t>
      </w:r>
      <w:r w:rsidRPr="00696D07">
        <w:rPr>
          <w:rFonts w:asciiTheme="majorHAnsi" w:hAnsiTheme="majorHAnsi" w:cstheme="majorHAnsi"/>
          <w:color w:val="262626"/>
          <w:sz w:val="20"/>
          <w:szCs w:val="20"/>
        </w:rPr>
        <w:t>Allied forces land on Halmahera</w:t>
      </w:r>
      <w:r w:rsidRPr="00213F6B">
        <w:rPr>
          <w:rFonts w:asciiTheme="majorHAnsi" w:hAnsiTheme="majorHAnsi" w:cstheme="majorHAnsi"/>
          <w:b/>
          <w:color w:val="262626"/>
          <w:sz w:val="20"/>
          <w:szCs w:val="20"/>
        </w:rPr>
        <w:br/>
        <w:t xml:space="preserve">1945 August 17 - </w:t>
      </w:r>
      <w:r w:rsidRPr="00696D07">
        <w:rPr>
          <w:rFonts w:asciiTheme="majorHAnsi" w:hAnsiTheme="majorHAnsi" w:cstheme="majorHAnsi"/>
          <w:color w:val="262626"/>
          <w:sz w:val="20"/>
          <w:szCs w:val="20"/>
        </w:rPr>
        <w:t>Indonesia achieves Independence</w:t>
      </w:r>
      <w:r w:rsidRPr="00213F6B">
        <w:rPr>
          <w:rFonts w:asciiTheme="majorHAnsi" w:hAnsiTheme="majorHAnsi" w:cstheme="majorHAnsi"/>
          <w:b/>
          <w:color w:val="262626"/>
          <w:sz w:val="20"/>
          <w:szCs w:val="20"/>
        </w:rPr>
        <w:br/>
      </w:r>
      <w:r w:rsidR="00A56D39" w:rsidRPr="00213F6B">
        <w:rPr>
          <w:rFonts w:asciiTheme="majorHAnsi" w:hAnsiTheme="majorHAnsi" w:cstheme="majorHAnsi"/>
          <w:b/>
          <w:color w:val="262626"/>
          <w:sz w:val="20"/>
          <w:szCs w:val="20"/>
        </w:rPr>
        <w:t>19</w:t>
      </w:r>
      <w:r w:rsidR="00A56D39">
        <w:rPr>
          <w:rFonts w:asciiTheme="majorHAnsi" w:hAnsiTheme="majorHAnsi" w:cstheme="majorHAnsi"/>
          <w:b/>
          <w:color w:val="262626"/>
          <w:sz w:val="20"/>
          <w:szCs w:val="20"/>
        </w:rPr>
        <w:t>4</w:t>
      </w:r>
      <w:r w:rsidR="00A56D39" w:rsidRPr="00213F6B">
        <w:rPr>
          <w:rFonts w:asciiTheme="majorHAnsi" w:hAnsiTheme="majorHAnsi" w:cstheme="majorHAnsi"/>
          <w:b/>
          <w:color w:val="262626"/>
          <w:sz w:val="20"/>
          <w:szCs w:val="20"/>
        </w:rPr>
        <w:t xml:space="preserve">5 - </w:t>
      </w:r>
      <w:r w:rsidR="00A56D39" w:rsidRPr="00696D07">
        <w:rPr>
          <w:rFonts w:asciiTheme="majorHAnsi" w:hAnsiTheme="majorHAnsi" w:cstheme="majorHAnsi"/>
          <w:color w:val="262626"/>
          <w:sz w:val="20"/>
          <w:szCs w:val="20"/>
        </w:rPr>
        <w:t>New constitution is established, Soekarno father of nation</w:t>
      </w:r>
    </w:p>
    <w:p w14:paraId="2842025A" w14:textId="77777777" w:rsidR="00696D07" w:rsidRPr="00213F6B" w:rsidRDefault="00696D07" w:rsidP="00696D07">
      <w:pPr>
        <w:rPr>
          <w:rFonts w:asciiTheme="majorHAnsi" w:hAnsiTheme="majorHAnsi" w:cstheme="majorHAnsi"/>
          <w:sz w:val="20"/>
          <w:szCs w:val="20"/>
        </w:rPr>
      </w:pPr>
      <w:r w:rsidRPr="00213F6B">
        <w:rPr>
          <w:rFonts w:asciiTheme="majorHAnsi" w:hAnsiTheme="majorHAnsi" w:cstheme="majorHAnsi"/>
          <w:b/>
          <w:color w:val="262626"/>
          <w:sz w:val="20"/>
          <w:szCs w:val="20"/>
        </w:rPr>
        <w:t xml:space="preserve">1956 - </w:t>
      </w:r>
      <w:r w:rsidRPr="00696D07">
        <w:rPr>
          <w:rFonts w:asciiTheme="majorHAnsi" w:hAnsiTheme="majorHAnsi" w:cstheme="majorHAnsi"/>
          <w:color w:val="262626"/>
          <w:sz w:val="20"/>
          <w:szCs w:val="20"/>
        </w:rPr>
        <w:t>Constitutional union between Indonesia and the Netherlands is dissolved</w:t>
      </w:r>
    </w:p>
    <w:p w14:paraId="0760FB8F" w14:textId="77777777" w:rsidR="00696D07" w:rsidRPr="00213F6B" w:rsidRDefault="00696D07" w:rsidP="00696D07">
      <w:pPr>
        <w:rPr>
          <w:rFonts w:asciiTheme="majorHAnsi" w:hAnsiTheme="majorHAnsi" w:cstheme="majorHAnsi"/>
          <w:sz w:val="20"/>
          <w:szCs w:val="20"/>
        </w:rPr>
      </w:pPr>
      <w:r w:rsidRPr="00213F6B">
        <w:rPr>
          <w:rFonts w:asciiTheme="majorHAnsi" w:hAnsiTheme="majorHAnsi" w:cstheme="majorHAnsi"/>
          <w:b/>
          <w:color w:val="262626"/>
          <w:sz w:val="20"/>
          <w:szCs w:val="20"/>
        </w:rPr>
        <w:t>1965-</w:t>
      </w:r>
      <w:r w:rsidRPr="00696D07">
        <w:rPr>
          <w:rFonts w:asciiTheme="majorHAnsi" w:hAnsiTheme="majorHAnsi" w:cstheme="majorHAnsi"/>
          <w:color w:val="262626"/>
          <w:sz w:val="20"/>
          <w:szCs w:val="20"/>
        </w:rPr>
        <w:t>Under President Soekarno, Indonesia suffers intense poverty and economic ruination</w:t>
      </w:r>
      <w:r w:rsidRPr="00213F6B">
        <w:rPr>
          <w:rFonts w:asciiTheme="majorHAnsi" w:hAnsiTheme="majorHAnsi" w:cstheme="majorHAnsi"/>
          <w:b/>
          <w:color w:val="262626"/>
          <w:sz w:val="20"/>
          <w:szCs w:val="20"/>
        </w:rPr>
        <w:t>.</w:t>
      </w:r>
    </w:p>
    <w:p w14:paraId="2E9F4DA7" w14:textId="0652215C" w:rsidR="00696D07" w:rsidRPr="00696D07" w:rsidRDefault="00696D07" w:rsidP="00696D07">
      <w:pPr>
        <w:rPr>
          <w:rFonts w:asciiTheme="majorHAnsi" w:hAnsiTheme="majorHAnsi" w:cstheme="majorHAnsi"/>
          <w:sz w:val="20"/>
          <w:szCs w:val="20"/>
        </w:rPr>
      </w:pPr>
      <w:r w:rsidRPr="00213F6B">
        <w:rPr>
          <w:rFonts w:asciiTheme="majorHAnsi" w:hAnsiTheme="majorHAnsi" w:cstheme="majorHAnsi"/>
          <w:b/>
          <w:color w:val="262626"/>
          <w:sz w:val="20"/>
          <w:szCs w:val="20"/>
        </w:rPr>
        <w:t>1965-</w:t>
      </w:r>
      <w:r w:rsidRPr="00696D07">
        <w:rPr>
          <w:rFonts w:asciiTheme="majorHAnsi" w:hAnsiTheme="majorHAnsi" w:cstheme="majorHAnsi"/>
          <w:color w:val="262626"/>
          <w:sz w:val="20"/>
          <w:szCs w:val="20"/>
        </w:rPr>
        <w:t xml:space="preserve">PKK (Communist Party) attempts overthrow of Indonesian government. Mao </w:t>
      </w:r>
      <w:proofErr w:type="spellStart"/>
      <w:r w:rsidRPr="00696D07">
        <w:rPr>
          <w:rFonts w:asciiTheme="majorHAnsi" w:hAnsiTheme="majorHAnsi" w:cstheme="majorHAnsi"/>
          <w:color w:val="262626"/>
          <w:sz w:val="20"/>
          <w:szCs w:val="20"/>
        </w:rPr>
        <w:t>Tse</w:t>
      </w:r>
      <w:proofErr w:type="spellEnd"/>
      <w:r w:rsidRPr="00696D07">
        <w:rPr>
          <w:rFonts w:asciiTheme="majorHAnsi" w:hAnsiTheme="majorHAnsi" w:cstheme="majorHAnsi"/>
          <w:color w:val="262626"/>
          <w:sz w:val="20"/>
          <w:szCs w:val="20"/>
        </w:rPr>
        <w:t xml:space="preserve"> Tung </w:t>
      </w:r>
      <w:r w:rsidR="00A56D39">
        <w:rPr>
          <w:rFonts w:asciiTheme="majorHAnsi" w:hAnsiTheme="majorHAnsi" w:cstheme="majorHAnsi"/>
          <w:color w:val="262626"/>
          <w:sz w:val="20"/>
          <w:szCs w:val="20"/>
        </w:rPr>
        <w:t>rescinds</w:t>
      </w:r>
      <w:r w:rsidRPr="00696D07">
        <w:rPr>
          <w:rFonts w:asciiTheme="majorHAnsi" w:hAnsiTheme="majorHAnsi" w:cstheme="majorHAnsi"/>
          <w:color w:val="262626"/>
          <w:sz w:val="20"/>
          <w:szCs w:val="20"/>
        </w:rPr>
        <w:t xml:space="preserve"> his support, leaving PKK coup attempt to fail. </w:t>
      </w:r>
    </w:p>
    <w:p w14:paraId="3072DC0E" w14:textId="04A97333" w:rsidR="00696D07" w:rsidRPr="00696D07" w:rsidRDefault="00696D07" w:rsidP="00696D07">
      <w:pPr>
        <w:rPr>
          <w:rFonts w:asciiTheme="majorHAnsi" w:hAnsiTheme="majorHAnsi" w:cstheme="majorHAnsi"/>
          <w:sz w:val="20"/>
          <w:szCs w:val="20"/>
        </w:rPr>
      </w:pPr>
      <w:r w:rsidRPr="00213F6B">
        <w:rPr>
          <w:rFonts w:asciiTheme="majorHAnsi" w:hAnsiTheme="majorHAnsi" w:cstheme="majorHAnsi"/>
          <w:b/>
          <w:color w:val="262626"/>
          <w:sz w:val="20"/>
          <w:szCs w:val="20"/>
        </w:rPr>
        <w:t>1965-19</w:t>
      </w:r>
      <w:r w:rsidR="00A56D39">
        <w:rPr>
          <w:rFonts w:asciiTheme="majorHAnsi" w:hAnsiTheme="majorHAnsi" w:cstheme="majorHAnsi"/>
          <w:b/>
          <w:color w:val="262626"/>
          <w:sz w:val="20"/>
          <w:szCs w:val="20"/>
        </w:rPr>
        <w:t>66</w:t>
      </w:r>
      <w:r w:rsidRPr="00213F6B">
        <w:rPr>
          <w:rFonts w:asciiTheme="majorHAnsi" w:hAnsiTheme="majorHAnsi" w:cstheme="majorHAnsi"/>
          <w:b/>
          <w:color w:val="262626"/>
          <w:sz w:val="20"/>
          <w:szCs w:val="20"/>
        </w:rPr>
        <w:t xml:space="preserve"> </w:t>
      </w:r>
      <w:r w:rsidRPr="00696D07">
        <w:rPr>
          <w:rFonts w:asciiTheme="majorHAnsi" w:hAnsiTheme="majorHAnsi" w:cstheme="majorHAnsi"/>
          <w:color w:val="262626"/>
          <w:sz w:val="20"/>
          <w:szCs w:val="20"/>
        </w:rPr>
        <w:t xml:space="preserve">Massive chaos of Muslims utilizing Communist threat as </w:t>
      </w:r>
      <w:r w:rsidR="00C3074C">
        <w:rPr>
          <w:rFonts w:asciiTheme="majorHAnsi" w:hAnsiTheme="majorHAnsi" w:cstheme="majorHAnsi"/>
          <w:color w:val="262626"/>
          <w:sz w:val="20"/>
          <w:szCs w:val="20"/>
        </w:rPr>
        <w:t xml:space="preserve">a </w:t>
      </w:r>
      <w:r w:rsidRPr="00696D07">
        <w:rPr>
          <w:rFonts w:asciiTheme="majorHAnsi" w:hAnsiTheme="majorHAnsi" w:cstheme="majorHAnsi"/>
          <w:color w:val="262626"/>
          <w:sz w:val="20"/>
          <w:szCs w:val="20"/>
        </w:rPr>
        <w:t xml:space="preserve">reason to instigate massacres of </w:t>
      </w:r>
      <w:r w:rsidR="00C3074C">
        <w:rPr>
          <w:rFonts w:asciiTheme="majorHAnsi" w:hAnsiTheme="majorHAnsi" w:cstheme="majorHAnsi"/>
          <w:color w:val="262626"/>
          <w:sz w:val="20"/>
          <w:szCs w:val="20"/>
        </w:rPr>
        <w:t xml:space="preserve">hundreds of </w:t>
      </w:r>
      <w:r w:rsidRPr="00696D07">
        <w:rPr>
          <w:rFonts w:asciiTheme="majorHAnsi" w:hAnsiTheme="majorHAnsi" w:cstheme="majorHAnsi"/>
          <w:color w:val="262626"/>
          <w:sz w:val="20"/>
          <w:szCs w:val="20"/>
        </w:rPr>
        <w:t xml:space="preserve">thousands of Indonesians. </w:t>
      </w:r>
    </w:p>
    <w:p w14:paraId="4170DD80" w14:textId="4723A09E" w:rsidR="00696D07" w:rsidRPr="00696D07" w:rsidRDefault="00696D07" w:rsidP="00696D07">
      <w:pPr>
        <w:rPr>
          <w:rFonts w:asciiTheme="majorHAnsi" w:hAnsiTheme="majorHAnsi" w:cstheme="majorHAnsi"/>
          <w:sz w:val="20"/>
          <w:szCs w:val="20"/>
        </w:rPr>
      </w:pPr>
      <w:r w:rsidRPr="00213F6B">
        <w:rPr>
          <w:rFonts w:asciiTheme="majorHAnsi" w:hAnsiTheme="majorHAnsi" w:cstheme="majorHAnsi"/>
          <w:b/>
          <w:sz w:val="20"/>
          <w:szCs w:val="20"/>
        </w:rPr>
        <w:t>196</w:t>
      </w:r>
      <w:r w:rsidR="00A56D39">
        <w:rPr>
          <w:rFonts w:asciiTheme="majorHAnsi" w:hAnsiTheme="majorHAnsi" w:cstheme="majorHAnsi"/>
          <w:b/>
          <w:sz w:val="20"/>
          <w:szCs w:val="20"/>
        </w:rPr>
        <w:t>7</w:t>
      </w:r>
      <w:r w:rsidRPr="00213F6B">
        <w:rPr>
          <w:rFonts w:asciiTheme="majorHAnsi" w:hAnsiTheme="majorHAnsi" w:cstheme="majorHAnsi"/>
          <w:b/>
          <w:sz w:val="20"/>
          <w:szCs w:val="20"/>
        </w:rPr>
        <w:t xml:space="preserve">-1973 </w:t>
      </w:r>
      <w:r w:rsidRPr="00696D07">
        <w:rPr>
          <w:rFonts w:asciiTheme="majorHAnsi" w:hAnsiTheme="majorHAnsi" w:cstheme="majorHAnsi"/>
          <w:sz w:val="20"/>
          <w:szCs w:val="20"/>
        </w:rPr>
        <w:t>Javanese revivals of 1</w:t>
      </w:r>
      <w:r w:rsidR="00A56D39">
        <w:rPr>
          <w:rFonts w:asciiTheme="majorHAnsi" w:hAnsiTheme="majorHAnsi" w:cstheme="majorHAnsi"/>
          <w:sz w:val="20"/>
          <w:szCs w:val="20"/>
        </w:rPr>
        <w:t>+</w:t>
      </w:r>
      <w:r w:rsidRPr="00696D07">
        <w:rPr>
          <w:rFonts w:asciiTheme="majorHAnsi" w:hAnsiTheme="majorHAnsi" w:cstheme="majorHAnsi"/>
          <w:sz w:val="20"/>
          <w:szCs w:val="20"/>
        </w:rPr>
        <w:t xml:space="preserve"> million</w:t>
      </w:r>
      <w:r w:rsidR="00C3074C">
        <w:rPr>
          <w:rFonts w:asciiTheme="majorHAnsi" w:hAnsiTheme="majorHAnsi" w:cstheme="majorHAnsi"/>
          <w:sz w:val="20"/>
          <w:szCs w:val="20"/>
        </w:rPr>
        <w:t xml:space="preserve"> Muslims</w:t>
      </w:r>
      <w:r w:rsidRPr="00696D07">
        <w:rPr>
          <w:rFonts w:asciiTheme="majorHAnsi" w:hAnsiTheme="majorHAnsi" w:cstheme="majorHAnsi"/>
          <w:sz w:val="20"/>
          <w:szCs w:val="20"/>
        </w:rPr>
        <w:t xml:space="preserve"> come to Christ</w:t>
      </w:r>
    </w:p>
    <w:p w14:paraId="21EE5E3B" w14:textId="7F6CC15E" w:rsidR="00696D07" w:rsidRPr="00696D07" w:rsidRDefault="00696D07" w:rsidP="00696D07">
      <w:pPr>
        <w:rPr>
          <w:rFonts w:asciiTheme="majorHAnsi" w:hAnsiTheme="majorHAnsi" w:cstheme="majorHAnsi"/>
          <w:sz w:val="20"/>
          <w:szCs w:val="20"/>
        </w:rPr>
      </w:pPr>
      <w:r w:rsidRPr="00213F6B">
        <w:rPr>
          <w:rFonts w:asciiTheme="majorHAnsi" w:hAnsiTheme="majorHAnsi" w:cstheme="majorHAnsi"/>
          <w:b/>
          <w:sz w:val="20"/>
          <w:szCs w:val="20"/>
        </w:rPr>
        <w:t xml:space="preserve">1950-1980 </w:t>
      </w:r>
      <w:r w:rsidRPr="00696D07">
        <w:rPr>
          <w:rFonts w:asciiTheme="majorHAnsi" w:hAnsiTheme="majorHAnsi" w:cstheme="majorHAnsi"/>
          <w:sz w:val="20"/>
          <w:szCs w:val="20"/>
        </w:rPr>
        <w:t>Former Irian Jaya (Papua) sees multiple tribal peoples come to Christ</w:t>
      </w:r>
      <w:r w:rsidR="00C3074C">
        <w:rPr>
          <w:rFonts w:asciiTheme="majorHAnsi" w:hAnsiTheme="majorHAnsi" w:cstheme="majorHAnsi"/>
          <w:sz w:val="20"/>
          <w:szCs w:val="20"/>
        </w:rPr>
        <w:t>.</w:t>
      </w:r>
    </w:p>
    <w:p w14:paraId="50A1B208" w14:textId="3506B75F" w:rsidR="00696D07" w:rsidRDefault="00EC2516" w:rsidP="00696D07">
      <w:pPr>
        <w:rPr>
          <w:rFonts w:asciiTheme="majorHAnsi" w:hAnsiTheme="majorHAnsi" w:cstheme="majorHAnsi"/>
          <w:sz w:val="20"/>
          <w:szCs w:val="20"/>
        </w:rPr>
      </w:pPr>
      <w:r>
        <w:rPr>
          <w:rFonts w:asciiTheme="majorHAnsi" w:hAnsiTheme="majorHAnsi" w:cstheme="majorHAnsi"/>
          <w:sz w:val="20"/>
          <w:szCs w:val="20"/>
        </w:rPr>
        <w:t xml:space="preserve">As with the movements led by </w:t>
      </w:r>
      <w:proofErr w:type="spellStart"/>
      <w:r>
        <w:rPr>
          <w:rFonts w:asciiTheme="majorHAnsi" w:hAnsiTheme="majorHAnsi" w:cstheme="majorHAnsi"/>
          <w:sz w:val="20"/>
          <w:szCs w:val="20"/>
        </w:rPr>
        <w:t>Kiyai</w:t>
      </w:r>
      <w:proofErr w:type="spellEnd"/>
      <w:r>
        <w:rPr>
          <w:rFonts w:asciiTheme="majorHAnsi" w:hAnsiTheme="majorHAnsi" w:cstheme="majorHAnsi"/>
          <w:sz w:val="20"/>
          <w:szCs w:val="20"/>
        </w:rPr>
        <w:t xml:space="preserve"> Shadrach, the </w:t>
      </w:r>
      <w:proofErr w:type="spellStart"/>
      <w:r>
        <w:rPr>
          <w:rFonts w:asciiTheme="majorHAnsi" w:hAnsiTheme="majorHAnsi" w:cstheme="majorHAnsi"/>
          <w:sz w:val="20"/>
          <w:szCs w:val="20"/>
        </w:rPr>
        <w:t>Bataks</w:t>
      </w:r>
      <w:proofErr w:type="spellEnd"/>
      <w:r>
        <w:rPr>
          <w:rFonts w:asciiTheme="majorHAnsi" w:hAnsiTheme="majorHAnsi" w:cstheme="majorHAnsi"/>
          <w:sz w:val="20"/>
          <w:szCs w:val="20"/>
        </w:rPr>
        <w:t xml:space="preserve">, and the Javanese 1960’s people movement, the focus became Western models of church with church buildings and paid pastors. This greatly slowed growth and tended to cut them off from new breakthroughs among other populations. </w:t>
      </w:r>
    </w:p>
    <w:p w14:paraId="43A58F0D" w14:textId="05AAA77F" w:rsidR="00696D07" w:rsidRDefault="00696D07" w:rsidP="00696D07">
      <w:pPr>
        <w:rPr>
          <w:rFonts w:asciiTheme="majorHAnsi" w:hAnsiTheme="majorHAnsi" w:cstheme="majorHAnsi"/>
          <w:sz w:val="20"/>
          <w:szCs w:val="20"/>
        </w:rPr>
      </w:pPr>
      <w:r w:rsidRPr="00696D07">
        <w:rPr>
          <w:rFonts w:asciiTheme="majorHAnsi" w:hAnsiTheme="majorHAnsi" w:cstheme="majorHAnsi"/>
          <w:b/>
          <w:sz w:val="20"/>
          <w:szCs w:val="20"/>
        </w:rPr>
        <w:t>2006</w:t>
      </w:r>
      <w:r w:rsidR="00C3074C">
        <w:rPr>
          <w:rFonts w:asciiTheme="majorHAnsi" w:hAnsiTheme="majorHAnsi" w:cstheme="majorHAnsi"/>
          <w:b/>
          <w:sz w:val="20"/>
          <w:szCs w:val="20"/>
        </w:rPr>
        <w:t xml:space="preserve"> </w:t>
      </w:r>
      <w:r>
        <w:rPr>
          <w:rFonts w:asciiTheme="majorHAnsi" w:hAnsiTheme="majorHAnsi" w:cstheme="majorHAnsi"/>
          <w:sz w:val="20"/>
          <w:szCs w:val="20"/>
        </w:rPr>
        <w:t>-</w:t>
      </w:r>
      <w:r w:rsidR="00C3074C">
        <w:rPr>
          <w:rFonts w:asciiTheme="majorHAnsi" w:hAnsiTheme="majorHAnsi" w:cstheme="majorHAnsi"/>
          <w:sz w:val="20"/>
          <w:szCs w:val="20"/>
        </w:rPr>
        <w:t xml:space="preserve"> </w:t>
      </w:r>
      <w:r>
        <w:rPr>
          <w:rFonts w:asciiTheme="majorHAnsi" w:hAnsiTheme="majorHAnsi" w:cstheme="majorHAnsi"/>
          <w:sz w:val="20"/>
          <w:szCs w:val="20"/>
        </w:rPr>
        <w:t xml:space="preserve">Several beginnings of CPMs rise up as more and more </w:t>
      </w:r>
      <w:r w:rsidR="00C3074C">
        <w:rPr>
          <w:rFonts w:asciiTheme="majorHAnsi" w:hAnsiTheme="majorHAnsi" w:cstheme="majorHAnsi"/>
          <w:sz w:val="20"/>
          <w:szCs w:val="20"/>
        </w:rPr>
        <w:t>expatriates</w:t>
      </w:r>
      <w:r>
        <w:rPr>
          <w:rFonts w:asciiTheme="majorHAnsi" w:hAnsiTheme="majorHAnsi" w:cstheme="majorHAnsi"/>
          <w:sz w:val="20"/>
          <w:szCs w:val="20"/>
        </w:rPr>
        <w:t>, partnering with near</w:t>
      </w:r>
      <w:r w:rsidR="00C3074C">
        <w:rPr>
          <w:rFonts w:asciiTheme="majorHAnsi" w:hAnsiTheme="majorHAnsi" w:cstheme="majorHAnsi"/>
          <w:sz w:val="20"/>
          <w:szCs w:val="20"/>
        </w:rPr>
        <w:t>-</w:t>
      </w:r>
      <w:r>
        <w:rPr>
          <w:rFonts w:asciiTheme="majorHAnsi" w:hAnsiTheme="majorHAnsi" w:cstheme="majorHAnsi"/>
          <w:sz w:val="20"/>
          <w:szCs w:val="20"/>
        </w:rPr>
        <w:t>neighbor culture laborers commit to implementation of CPM.</w:t>
      </w:r>
    </w:p>
    <w:p w14:paraId="7B1E2701" w14:textId="379265BB" w:rsidR="00696D07" w:rsidRDefault="00696D07" w:rsidP="00696D07">
      <w:pPr>
        <w:rPr>
          <w:rFonts w:asciiTheme="majorHAnsi" w:hAnsiTheme="majorHAnsi" w:cstheme="majorHAnsi"/>
          <w:sz w:val="20"/>
          <w:szCs w:val="20"/>
        </w:rPr>
      </w:pPr>
      <w:r w:rsidRPr="00696D07">
        <w:rPr>
          <w:rFonts w:asciiTheme="majorHAnsi" w:hAnsiTheme="majorHAnsi" w:cstheme="majorHAnsi"/>
          <w:b/>
          <w:sz w:val="20"/>
          <w:szCs w:val="20"/>
        </w:rPr>
        <w:t>2010-</w:t>
      </w:r>
      <w:r w:rsidR="005B636E">
        <w:rPr>
          <w:rFonts w:asciiTheme="majorHAnsi" w:hAnsiTheme="majorHAnsi" w:cstheme="majorHAnsi"/>
          <w:b/>
          <w:sz w:val="20"/>
          <w:szCs w:val="20"/>
        </w:rPr>
        <w:t>2020</w:t>
      </w:r>
      <w:r w:rsidR="00C3074C">
        <w:rPr>
          <w:rFonts w:asciiTheme="majorHAnsi" w:hAnsiTheme="majorHAnsi" w:cstheme="majorHAnsi"/>
          <w:b/>
          <w:sz w:val="20"/>
          <w:szCs w:val="20"/>
        </w:rPr>
        <w:t xml:space="preserve"> </w:t>
      </w:r>
      <w:r>
        <w:rPr>
          <w:rFonts w:asciiTheme="majorHAnsi" w:hAnsiTheme="majorHAnsi" w:cstheme="majorHAnsi"/>
          <w:sz w:val="20"/>
          <w:szCs w:val="20"/>
        </w:rPr>
        <w:t>-</w:t>
      </w:r>
      <w:r w:rsidR="00C3074C">
        <w:rPr>
          <w:rFonts w:asciiTheme="majorHAnsi" w:hAnsiTheme="majorHAnsi" w:cstheme="majorHAnsi"/>
          <w:sz w:val="20"/>
          <w:szCs w:val="20"/>
        </w:rPr>
        <w:t xml:space="preserve"> </w:t>
      </w:r>
      <w:r>
        <w:rPr>
          <w:rFonts w:asciiTheme="majorHAnsi" w:hAnsiTheme="majorHAnsi" w:cstheme="majorHAnsi"/>
          <w:sz w:val="20"/>
          <w:szCs w:val="20"/>
        </w:rPr>
        <w:t xml:space="preserve">Upwards of 18+ UPGs are experiencing benchmark CPMs, from 4x4 of 1,000 baptized </w:t>
      </w:r>
      <w:proofErr w:type="gramStart"/>
      <w:r>
        <w:rPr>
          <w:rFonts w:asciiTheme="majorHAnsi" w:hAnsiTheme="majorHAnsi" w:cstheme="majorHAnsi"/>
          <w:sz w:val="20"/>
          <w:szCs w:val="20"/>
        </w:rPr>
        <w:t>believers  (</w:t>
      </w:r>
      <w:proofErr w:type="gramEnd"/>
      <w:r>
        <w:rPr>
          <w:rFonts w:asciiTheme="majorHAnsi" w:hAnsiTheme="majorHAnsi" w:cstheme="majorHAnsi"/>
          <w:sz w:val="20"/>
          <w:szCs w:val="20"/>
        </w:rPr>
        <w:t>4 streams x 4 generations deep) in reproducing house fellowships</w:t>
      </w:r>
      <w:r w:rsidR="00C3074C">
        <w:rPr>
          <w:rFonts w:asciiTheme="majorHAnsi" w:hAnsiTheme="majorHAnsi" w:cstheme="majorHAnsi"/>
          <w:sz w:val="20"/>
          <w:szCs w:val="20"/>
        </w:rPr>
        <w:t>,</w:t>
      </w:r>
      <w:r>
        <w:rPr>
          <w:rFonts w:asciiTheme="majorHAnsi" w:hAnsiTheme="majorHAnsi" w:cstheme="majorHAnsi"/>
          <w:sz w:val="20"/>
          <w:szCs w:val="20"/>
        </w:rPr>
        <w:t xml:space="preserve"> as</w:t>
      </w:r>
      <w:r w:rsidR="00C3074C">
        <w:rPr>
          <w:rFonts w:asciiTheme="majorHAnsi" w:hAnsiTheme="majorHAnsi" w:cstheme="majorHAnsi"/>
          <w:sz w:val="20"/>
          <w:szCs w:val="20"/>
        </w:rPr>
        <w:t xml:space="preserve"> a</w:t>
      </w:r>
      <w:r>
        <w:rPr>
          <w:rFonts w:asciiTheme="majorHAnsi" w:hAnsiTheme="majorHAnsi" w:cstheme="majorHAnsi"/>
          <w:sz w:val="20"/>
          <w:szCs w:val="20"/>
        </w:rPr>
        <w:t xml:space="preserve"> uniform CPM tracking benchmark, to those in larger movements among Indonesian UPGs. </w:t>
      </w:r>
    </w:p>
    <w:p w14:paraId="01E9985B" w14:textId="1FF630DC" w:rsidR="00696D07" w:rsidRPr="00696D07" w:rsidRDefault="005B636E">
      <w:r w:rsidRPr="005B636E">
        <w:rPr>
          <w:rFonts w:asciiTheme="majorHAnsi" w:hAnsiTheme="majorHAnsi" w:cstheme="majorHAnsi"/>
          <w:b/>
          <w:bCs/>
          <w:sz w:val="20"/>
          <w:szCs w:val="20"/>
        </w:rPr>
        <w:t>2020</w:t>
      </w:r>
      <w:r w:rsidR="00C3074C">
        <w:rPr>
          <w:rFonts w:asciiTheme="majorHAnsi" w:hAnsiTheme="majorHAnsi" w:cstheme="majorHAnsi"/>
          <w:b/>
          <w:bCs/>
          <w:sz w:val="20"/>
          <w:szCs w:val="20"/>
        </w:rPr>
        <w:t xml:space="preserve"> </w:t>
      </w:r>
      <w:r>
        <w:rPr>
          <w:rFonts w:asciiTheme="majorHAnsi" w:hAnsiTheme="majorHAnsi" w:cstheme="majorHAnsi"/>
          <w:sz w:val="20"/>
          <w:szCs w:val="20"/>
        </w:rPr>
        <w:t>-</w:t>
      </w:r>
      <w:r w:rsidR="00C3074C">
        <w:rPr>
          <w:rFonts w:asciiTheme="majorHAnsi" w:hAnsiTheme="majorHAnsi" w:cstheme="majorHAnsi"/>
          <w:sz w:val="20"/>
          <w:szCs w:val="20"/>
        </w:rPr>
        <w:t xml:space="preserve"> </w:t>
      </w:r>
      <w:r>
        <w:rPr>
          <w:rFonts w:asciiTheme="majorHAnsi" w:hAnsiTheme="majorHAnsi" w:cstheme="majorHAnsi"/>
          <w:sz w:val="20"/>
          <w:szCs w:val="20"/>
        </w:rPr>
        <w:t>an estimated 400,000+ people from UPGs in CPMs around Indonesia</w:t>
      </w:r>
      <w:r w:rsidR="00C3074C">
        <w:rPr>
          <w:rFonts w:asciiTheme="majorHAnsi" w:hAnsiTheme="majorHAnsi" w:cstheme="majorHAnsi"/>
          <w:sz w:val="20"/>
          <w:szCs w:val="20"/>
        </w:rPr>
        <w:t>,</w:t>
      </w:r>
      <w:r>
        <w:rPr>
          <w:rFonts w:asciiTheme="majorHAnsi" w:hAnsiTheme="majorHAnsi" w:cstheme="majorHAnsi"/>
          <w:sz w:val="20"/>
          <w:szCs w:val="20"/>
        </w:rPr>
        <w:t xml:space="preserve"> impacting over 70 UPGs.</w:t>
      </w:r>
    </w:p>
    <w:sectPr w:rsidR="00696D07" w:rsidRPr="00696D07" w:rsidSect="004E43F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9777D" w14:textId="77777777" w:rsidR="00893A7B" w:rsidRDefault="00893A7B" w:rsidP="00696D07">
      <w:r>
        <w:separator/>
      </w:r>
    </w:p>
  </w:endnote>
  <w:endnote w:type="continuationSeparator" w:id="0">
    <w:p w14:paraId="49CC31E2" w14:textId="77777777" w:rsidR="00893A7B" w:rsidRDefault="00893A7B" w:rsidP="00696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ヒラギノ角ゴ Pro W3">
    <w:charset w:val="4E"/>
    <w:family w:val="auto"/>
    <w:pitch w:val="variable"/>
    <w:sig w:usb0="E00002FF" w:usb1="7AC7FFFF" w:usb2="00000012" w:usb3="00000000" w:csb0="0002000D"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EAB65" w14:textId="77777777" w:rsidR="00893A7B" w:rsidRDefault="00893A7B" w:rsidP="00696D07">
      <w:r>
        <w:separator/>
      </w:r>
    </w:p>
  </w:footnote>
  <w:footnote w:type="continuationSeparator" w:id="0">
    <w:p w14:paraId="0476A0A9" w14:textId="77777777" w:rsidR="00893A7B" w:rsidRDefault="00893A7B" w:rsidP="00696D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B21DC"/>
    <w:multiLevelType w:val="hybridMultilevel"/>
    <w:tmpl w:val="6650A0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D07"/>
    <w:rsid w:val="000C19F3"/>
    <w:rsid w:val="00110465"/>
    <w:rsid w:val="00487316"/>
    <w:rsid w:val="004B03BE"/>
    <w:rsid w:val="004E43F1"/>
    <w:rsid w:val="005B636E"/>
    <w:rsid w:val="00696D07"/>
    <w:rsid w:val="006A6B94"/>
    <w:rsid w:val="007A3192"/>
    <w:rsid w:val="00893A7B"/>
    <w:rsid w:val="00A56D39"/>
    <w:rsid w:val="00AA3B4B"/>
    <w:rsid w:val="00C3074C"/>
    <w:rsid w:val="00EC251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5F68"/>
  <w15:chartTrackingRefBased/>
  <w15:docId w15:val="{F6A5C7E4-9385-994A-9760-0C37B8FE6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D07"/>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96D07"/>
    <w:pPr>
      <w:ind w:left="720"/>
      <w:contextualSpacing/>
    </w:pPr>
  </w:style>
  <w:style w:type="paragraph" w:styleId="FootnoteText">
    <w:name w:val="footnote text"/>
    <w:basedOn w:val="Normal"/>
    <w:link w:val="FootnoteTextChar"/>
    <w:rsid w:val="00696D07"/>
    <w:pPr>
      <w:widowControl w:val="0"/>
    </w:pPr>
    <w:rPr>
      <w:rFonts w:ascii="Times New Roman" w:eastAsia="ヒラギノ角ゴ Pro W3" w:hAnsi="Times New Roman" w:cs="Times New Roman"/>
      <w:color w:val="000000"/>
      <w:sz w:val="20"/>
      <w:szCs w:val="20"/>
    </w:rPr>
  </w:style>
  <w:style w:type="character" w:customStyle="1" w:styleId="FootnoteTextChar">
    <w:name w:val="Footnote Text Char"/>
    <w:basedOn w:val="DefaultParagraphFont"/>
    <w:link w:val="FootnoteText"/>
    <w:rsid w:val="00696D07"/>
    <w:rPr>
      <w:rFonts w:ascii="Times New Roman" w:eastAsia="ヒラギノ角ゴ Pro W3" w:hAnsi="Times New Roman" w:cs="Times New Roman"/>
      <w:color w:val="000000"/>
      <w:sz w:val="20"/>
      <w:szCs w:val="20"/>
      <w:lang w:val="en-US"/>
    </w:rPr>
  </w:style>
  <w:style w:type="character" w:styleId="FootnoteReference">
    <w:name w:val="footnote reference"/>
    <w:rsid w:val="00696D07"/>
    <w:rPr>
      <w:vertAlign w:val="superscript"/>
    </w:rPr>
  </w:style>
  <w:style w:type="character" w:styleId="CommentReference">
    <w:name w:val="annotation reference"/>
    <w:basedOn w:val="DefaultParagraphFont"/>
    <w:uiPriority w:val="99"/>
    <w:semiHidden/>
    <w:unhideWhenUsed/>
    <w:rsid w:val="000C19F3"/>
    <w:rPr>
      <w:sz w:val="16"/>
      <w:szCs w:val="16"/>
    </w:rPr>
  </w:style>
  <w:style w:type="paragraph" w:styleId="CommentText">
    <w:name w:val="annotation text"/>
    <w:basedOn w:val="Normal"/>
    <w:link w:val="CommentTextChar"/>
    <w:uiPriority w:val="99"/>
    <w:semiHidden/>
    <w:unhideWhenUsed/>
    <w:rsid w:val="000C19F3"/>
    <w:rPr>
      <w:sz w:val="20"/>
      <w:szCs w:val="20"/>
    </w:rPr>
  </w:style>
  <w:style w:type="character" w:customStyle="1" w:styleId="CommentTextChar">
    <w:name w:val="Comment Text Char"/>
    <w:basedOn w:val="DefaultParagraphFont"/>
    <w:link w:val="CommentText"/>
    <w:uiPriority w:val="99"/>
    <w:semiHidden/>
    <w:rsid w:val="000C19F3"/>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0C19F3"/>
    <w:rPr>
      <w:b/>
      <w:bCs/>
    </w:rPr>
  </w:style>
  <w:style w:type="character" w:customStyle="1" w:styleId="CommentSubjectChar">
    <w:name w:val="Comment Subject Char"/>
    <w:basedOn w:val="CommentTextChar"/>
    <w:link w:val="CommentSubject"/>
    <w:uiPriority w:val="99"/>
    <w:semiHidden/>
    <w:rsid w:val="000C19F3"/>
    <w:rPr>
      <w:rFonts w:eastAsiaTheme="minorEastAsia"/>
      <w:b/>
      <w:bCs/>
      <w:sz w:val="20"/>
      <w:szCs w:val="20"/>
      <w:lang w:val="en-US"/>
    </w:rPr>
  </w:style>
  <w:style w:type="paragraph" w:styleId="BalloonText">
    <w:name w:val="Balloon Text"/>
    <w:basedOn w:val="Normal"/>
    <w:link w:val="BalloonTextChar"/>
    <w:uiPriority w:val="99"/>
    <w:semiHidden/>
    <w:unhideWhenUsed/>
    <w:rsid w:val="000C19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9F3"/>
    <w:rPr>
      <w:rFonts w:ascii="Segoe UI" w:eastAsiaTheme="minorEastAsia" w:hAnsi="Segoe UI" w:cs="Segoe UI"/>
      <w:sz w:val="18"/>
      <w:szCs w:val="18"/>
      <w:lang w:val="en-US"/>
    </w:rPr>
  </w:style>
  <w:style w:type="character" w:styleId="Hyperlink">
    <w:name w:val="Hyperlink"/>
    <w:basedOn w:val="DefaultParagraphFont"/>
    <w:uiPriority w:val="99"/>
    <w:unhideWhenUsed/>
    <w:rsid w:val="000C19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35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R Albright</dc:creator>
  <cp:keywords/>
  <dc:description/>
  <cp:lastModifiedBy>Stan Parks</cp:lastModifiedBy>
  <cp:revision>6</cp:revision>
  <dcterms:created xsi:type="dcterms:W3CDTF">2021-08-03T19:22:00Z</dcterms:created>
  <dcterms:modified xsi:type="dcterms:W3CDTF">2021-08-04T23:07:00Z</dcterms:modified>
</cp:coreProperties>
</file>