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C42A" w14:textId="77777777" w:rsidR="00ED711B" w:rsidRDefault="00F51FCB">
      <w:pPr>
        <w:spacing w:after="0" w:line="259" w:lineRule="auto"/>
        <w:ind w:left="1937" w:firstLine="0"/>
      </w:pPr>
      <w:r>
        <w:rPr>
          <w:sz w:val="26"/>
        </w:rPr>
        <w:t xml:space="preserve">Called to Thrive – Additional Resources </w:t>
      </w:r>
    </w:p>
    <w:p w14:paraId="492C3714" w14:textId="77777777" w:rsidR="00ED711B" w:rsidRDefault="00F51FCB">
      <w:pPr>
        <w:spacing w:after="0" w:line="259" w:lineRule="auto"/>
        <w:ind w:left="1354" w:firstLine="0"/>
      </w:pPr>
      <w:r>
        <w:t xml:space="preserve"> </w:t>
      </w:r>
      <w:r>
        <w:tab/>
      </w:r>
      <w:r>
        <w:t xml:space="preserve"> </w:t>
      </w:r>
    </w:p>
    <w:p w14:paraId="4049E078" w14:textId="77777777" w:rsidR="00ED711B" w:rsidRDefault="00F51FCB">
      <w:pPr>
        <w:spacing w:after="0" w:line="259" w:lineRule="auto"/>
        <w:ind w:left="-5"/>
      </w:pPr>
      <w:r>
        <w:rPr>
          <w:u w:val="single" w:color="000000"/>
        </w:rPr>
        <w:t xml:space="preserve">Summary of </w:t>
      </w:r>
      <w:proofErr w:type="spellStart"/>
      <w:r>
        <w:rPr>
          <w:u w:val="single" w:color="000000"/>
        </w:rPr>
        <w:t>ViComm</w:t>
      </w:r>
      <w:proofErr w:type="spellEnd"/>
      <w:r>
        <w:rPr>
          <w:u w:val="single" w:color="000000"/>
        </w:rPr>
        <w:t xml:space="preserve"> Talking Points</w:t>
      </w:r>
      <w:r>
        <w:t xml:space="preserve">  </w:t>
      </w:r>
    </w:p>
    <w:p w14:paraId="6D352C24" w14:textId="77777777" w:rsidR="00ED711B" w:rsidRDefault="00F51FCB">
      <w:pPr>
        <w:spacing w:line="259" w:lineRule="auto"/>
        <w:ind w:left="0" w:firstLine="0"/>
      </w:pPr>
      <w:r>
        <w:t xml:space="preserve"> </w:t>
      </w:r>
    </w:p>
    <w:p w14:paraId="2BEB4509" w14:textId="77777777" w:rsidR="00ED711B" w:rsidRDefault="00F51FCB">
      <w:pPr>
        <w:numPr>
          <w:ilvl w:val="0"/>
          <w:numId w:val="1"/>
        </w:numPr>
        <w:ind w:left="661" w:right="223" w:hanging="338"/>
      </w:pPr>
      <w:r>
        <w:t xml:space="preserve">Grow in Your Relationship with God. </w:t>
      </w:r>
      <w:r>
        <w:t xml:space="preserve">1.Be connected to the vine daily </w:t>
      </w:r>
      <w:proofErr w:type="gramStart"/>
      <w:r>
        <w:t>2.Be</w:t>
      </w:r>
      <w:proofErr w:type="gramEnd"/>
      <w:r>
        <w:t xml:space="preserve"> convinced of God’s calling 3.Practice spiritual disciplines, especially worship 4.Know your position in Christ 5.Develop a healthy theology of suffering 6.Base your self-worth on your relationship with God, not results</w:t>
      </w:r>
      <w:r>
        <w:t xml:space="preserve"> in ministry.  </w:t>
      </w:r>
    </w:p>
    <w:p w14:paraId="7BC429BB" w14:textId="77777777" w:rsidR="00ED711B" w:rsidRDefault="00F51FCB">
      <w:pPr>
        <w:numPr>
          <w:ilvl w:val="0"/>
          <w:numId w:val="1"/>
        </w:numPr>
        <w:ind w:left="661" w:right="223" w:hanging="338"/>
      </w:pPr>
      <w:r>
        <w:t>Maintain Healthy Habits.</w:t>
      </w:r>
      <w:r>
        <w:t xml:space="preserve"> 1.Exercise </w:t>
      </w:r>
      <w:proofErr w:type="gramStart"/>
      <w:r>
        <w:t>2.Diet</w:t>
      </w:r>
      <w:proofErr w:type="gramEnd"/>
      <w:r>
        <w:t xml:space="preserve"> 3.Sabbath 4.Sleep 5.Do things that refresh/rejuvenate you (e.g. walk, play guitar, watch movies, read a book, draw, garden) 6.Don’t always be “on”. Unplug. 7.Family Motto: Work hard, play hard, res</w:t>
      </w:r>
      <w:r>
        <w:t xml:space="preserve">t well. 8.Make memories. </w:t>
      </w:r>
    </w:p>
    <w:p w14:paraId="2F81E55E" w14:textId="77777777" w:rsidR="00ED711B" w:rsidRDefault="00F51FCB">
      <w:pPr>
        <w:spacing w:after="0" w:line="259" w:lineRule="auto"/>
        <w:ind w:left="338" w:firstLine="0"/>
      </w:pPr>
      <w:r>
        <w:t xml:space="preserve"> </w:t>
      </w:r>
    </w:p>
    <w:p w14:paraId="2549197F" w14:textId="69FFDD70" w:rsidR="00ED711B" w:rsidRDefault="00F51FCB">
      <w:pPr>
        <w:spacing w:after="0" w:line="259" w:lineRule="auto"/>
        <w:ind w:left="-5"/>
      </w:pPr>
      <w:r>
        <w:rPr>
          <w:u w:val="single" w:color="000000"/>
        </w:rPr>
        <w:t>Questions</w:t>
      </w:r>
    </w:p>
    <w:p w14:paraId="0063E885" w14:textId="77777777" w:rsidR="00ED711B" w:rsidRDefault="00F51FCB">
      <w:pPr>
        <w:spacing w:line="259" w:lineRule="auto"/>
        <w:ind w:left="338" w:firstLine="0"/>
      </w:pPr>
      <w:r>
        <w:t xml:space="preserve"> </w:t>
      </w:r>
    </w:p>
    <w:p w14:paraId="13DBDF74" w14:textId="77777777" w:rsidR="00ED711B" w:rsidRDefault="00F51FCB">
      <w:pPr>
        <w:numPr>
          <w:ilvl w:val="0"/>
          <w:numId w:val="1"/>
        </w:numPr>
        <w:ind w:left="661" w:right="223" w:hanging="338"/>
      </w:pPr>
      <w:r>
        <w:t xml:space="preserve">Head: What are the main points that you want to remember from this presentation? </w:t>
      </w:r>
    </w:p>
    <w:p w14:paraId="75183443" w14:textId="77777777" w:rsidR="00ED711B" w:rsidRDefault="00F51FCB">
      <w:pPr>
        <w:numPr>
          <w:ilvl w:val="0"/>
          <w:numId w:val="1"/>
        </w:numPr>
        <w:ind w:left="661" w:right="223" w:hanging="338"/>
      </w:pPr>
      <w:r>
        <w:t xml:space="preserve">Heart: what touched your heart from this presentation? </w:t>
      </w:r>
    </w:p>
    <w:p w14:paraId="3C99F5B8" w14:textId="77777777" w:rsidR="00ED711B" w:rsidRDefault="00F51FCB">
      <w:pPr>
        <w:numPr>
          <w:ilvl w:val="0"/>
          <w:numId w:val="1"/>
        </w:numPr>
        <w:ind w:left="661" w:right="223" w:hanging="338"/>
      </w:pPr>
      <w:r>
        <w:t>Hand</w:t>
      </w:r>
      <w:r>
        <w:t xml:space="preserve">s: What do you want to do </w:t>
      </w:r>
      <w:proofErr w:type="gramStart"/>
      <w:r>
        <w:t>as a result of</w:t>
      </w:r>
      <w:proofErr w:type="gramEnd"/>
      <w:r>
        <w:t xml:space="preserve"> this presentation? </w:t>
      </w:r>
    </w:p>
    <w:p w14:paraId="797457CD" w14:textId="77777777" w:rsidR="00ED711B" w:rsidRDefault="00F51FCB">
      <w:pPr>
        <w:spacing w:after="0" w:line="259" w:lineRule="auto"/>
        <w:ind w:left="0" w:firstLine="0"/>
      </w:pPr>
      <w:r>
        <w:t xml:space="preserve"> </w:t>
      </w:r>
    </w:p>
    <w:p w14:paraId="7F594A01" w14:textId="77777777" w:rsidR="00ED711B" w:rsidRDefault="00F51FCB">
      <w:pPr>
        <w:ind w:left="10" w:right="223"/>
      </w:pPr>
      <w:r>
        <w:t xml:space="preserve">Scriptural focus/DBS: Heb 12:1-3, James 1:2-8, 1 </w:t>
      </w:r>
      <w:proofErr w:type="spellStart"/>
      <w:r>
        <w:t>Thes</w:t>
      </w:r>
      <w:proofErr w:type="spellEnd"/>
      <w:r>
        <w:t xml:space="preserve"> 5:16-18, 2 Tim 4:7-8, Phil 4:4-13. </w:t>
      </w:r>
    </w:p>
    <w:p w14:paraId="1F79165B" w14:textId="77777777" w:rsidR="00ED711B" w:rsidRDefault="00F51FCB">
      <w:pPr>
        <w:spacing w:after="0" w:line="259" w:lineRule="auto"/>
        <w:ind w:left="338" w:firstLine="0"/>
      </w:pPr>
      <w:r>
        <w:t xml:space="preserve"> </w:t>
      </w:r>
    </w:p>
    <w:p w14:paraId="177864AE" w14:textId="77777777" w:rsidR="00ED711B" w:rsidRDefault="00F51FCB">
      <w:pPr>
        <w:spacing w:after="0" w:line="259" w:lineRule="auto"/>
        <w:ind w:left="-5"/>
      </w:pPr>
      <w:r>
        <w:rPr>
          <w:u w:val="single" w:color="000000"/>
        </w:rPr>
        <w:t>For Further Reflection and Growth</w:t>
      </w:r>
      <w:r>
        <w:t xml:space="preserve"> </w:t>
      </w:r>
    </w:p>
    <w:p w14:paraId="00BB215C" w14:textId="77777777" w:rsidR="00ED711B" w:rsidRDefault="00F51FCB">
      <w:pPr>
        <w:spacing w:after="0" w:line="259" w:lineRule="auto"/>
        <w:ind w:left="338" w:firstLine="0"/>
      </w:pPr>
      <w:r>
        <w:t xml:space="preserve"> </w:t>
      </w:r>
    </w:p>
    <w:p w14:paraId="25FB781A" w14:textId="77777777" w:rsidR="00ED711B" w:rsidRDefault="00F51FCB">
      <w:pPr>
        <w:ind w:left="333" w:right="223"/>
      </w:pPr>
      <w:r>
        <w:t xml:space="preserve">Our goal is to thrive not merely survive. </w:t>
      </w:r>
      <w:r>
        <w:t>Following</w:t>
      </w:r>
      <w:r>
        <w:t xml:space="preserve"> are some recommendations to help us be proactive in preparing for challenges on the field. </w:t>
      </w:r>
      <w:r>
        <w:t xml:space="preserve"> </w:t>
      </w:r>
    </w:p>
    <w:p w14:paraId="3B3B4155" w14:textId="77777777" w:rsidR="00ED711B" w:rsidRDefault="00F51FCB">
      <w:pPr>
        <w:spacing w:line="259" w:lineRule="auto"/>
        <w:ind w:left="338" w:firstLine="0"/>
      </w:pPr>
      <w:r>
        <w:t xml:space="preserve"> </w:t>
      </w:r>
    </w:p>
    <w:p w14:paraId="6B462E95" w14:textId="77777777" w:rsidR="00ED711B" w:rsidRDefault="00F51FCB">
      <w:pPr>
        <w:numPr>
          <w:ilvl w:val="0"/>
          <w:numId w:val="1"/>
        </w:numPr>
        <w:ind w:left="661" w:right="223" w:hanging="338"/>
      </w:pPr>
      <w:r>
        <w:t xml:space="preserve">Study 1 Peter and note everything that helps you thrive. </w:t>
      </w:r>
    </w:p>
    <w:p w14:paraId="7E760469" w14:textId="77777777" w:rsidR="00ED711B" w:rsidRDefault="00F51FCB">
      <w:pPr>
        <w:numPr>
          <w:ilvl w:val="0"/>
          <w:numId w:val="1"/>
        </w:numPr>
        <w:ind w:left="661" w:right="223" w:hanging="338"/>
      </w:pPr>
      <w:r>
        <w:t xml:space="preserve">Write a letter to yourself which you can pull out when you feel low and discouraged.  </w:t>
      </w:r>
    </w:p>
    <w:p w14:paraId="10941AC5" w14:textId="5FF5E0A8" w:rsidR="00ED711B" w:rsidRDefault="00F51FCB">
      <w:pPr>
        <w:numPr>
          <w:ilvl w:val="0"/>
          <w:numId w:val="1"/>
        </w:numPr>
        <w:ind w:left="661" w:right="223" w:hanging="338"/>
      </w:pPr>
      <w:r>
        <w:t>Write a two-page</w:t>
      </w:r>
      <w:r>
        <w:t xml:space="preserve"> Biblical look at suffering, with scripture references. Include the following </w:t>
      </w:r>
      <w:r>
        <w:t xml:space="preserve">o </w:t>
      </w:r>
      <w:r>
        <w:t xml:space="preserve">Why does God allow suffering? </w:t>
      </w:r>
      <w:r>
        <w:t xml:space="preserve">o </w:t>
      </w:r>
      <w:r>
        <w:t>How might He use suffering in your life a</w:t>
      </w:r>
      <w:r>
        <w:t xml:space="preserve">nd to advance His Kingdom? </w:t>
      </w:r>
      <w:r>
        <w:t>o</w:t>
      </w:r>
      <w:r>
        <w:t xml:space="preserve"> How does God help </w:t>
      </w:r>
      <w:proofErr w:type="gramStart"/>
      <w:r>
        <w:t>in the midst of</w:t>
      </w:r>
      <w:proofErr w:type="gramEnd"/>
      <w:r>
        <w:t xml:space="preserve"> suffering?</w:t>
      </w:r>
    </w:p>
    <w:p w14:paraId="0212F71E" w14:textId="77777777" w:rsidR="00ED711B" w:rsidRDefault="00F51FCB">
      <w:pPr>
        <w:numPr>
          <w:ilvl w:val="0"/>
          <w:numId w:val="1"/>
        </w:numPr>
        <w:ind w:left="661" w:right="223" w:hanging="338"/>
      </w:pPr>
      <w:r>
        <w:t xml:space="preserve">Review your position in Christ. Take back any ground that you may have surrendered to </w:t>
      </w:r>
      <w:proofErr w:type="spellStart"/>
      <w:r>
        <w:t>to</w:t>
      </w:r>
      <w:proofErr w:type="spellEnd"/>
      <w:r>
        <w:t xml:space="preserve"> the evil one. </w:t>
      </w:r>
    </w:p>
    <w:p w14:paraId="1E79E637" w14:textId="77777777" w:rsidR="00F51FCB" w:rsidRDefault="00F51FCB">
      <w:pPr>
        <w:numPr>
          <w:ilvl w:val="1"/>
          <w:numId w:val="1"/>
        </w:numPr>
        <w:ind w:left="1353" w:right="1704" w:hanging="338"/>
      </w:pPr>
      <w:r>
        <w:rPr>
          <w:color w:val="0000FF"/>
          <w:u w:val="single" w:color="0000FF"/>
        </w:rPr>
        <w:t>Steps to Freedom in Christ</w:t>
      </w:r>
      <w:r>
        <w:t xml:space="preserve"> by Neil Anderson  </w:t>
      </w:r>
    </w:p>
    <w:p w14:paraId="1321BCB8" w14:textId="472F853C" w:rsidR="00ED711B" w:rsidRDefault="00F51FCB" w:rsidP="00F51FCB">
      <w:pPr>
        <w:numPr>
          <w:ilvl w:val="1"/>
          <w:numId w:val="1"/>
        </w:numPr>
        <w:ind w:left="1353" w:right="1704" w:hanging="338"/>
      </w:pPr>
      <w:r>
        <w:t xml:space="preserve">Wholeness Prayer resources by Jean Coles.  </w:t>
      </w:r>
      <w:r w:rsidRPr="00F51FCB">
        <w:rPr>
          <w:color w:val="1155CC"/>
          <w:u w:val="single" w:color="1155CC"/>
        </w:rPr>
        <w:t>www.freemin.org</w:t>
      </w:r>
      <w:r w:rsidRPr="00F51FCB">
        <w:rPr>
          <w:color w:val="1F497D"/>
        </w:rPr>
        <w:t>.</w:t>
      </w:r>
      <w:r>
        <w:t xml:space="preserve"> </w:t>
      </w:r>
    </w:p>
    <w:p w14:paraId="7D2B2843" w14:textId="7D239A58" w:rsidR="00ED711B" w:rsidRDefault="00F51FCB" w:rsidP="00F51FCB">
      <w:pPr>
        <w:numPr>
          <w:ilvl w:val="2"/>
          <w:numId w:val="1"/>
        </w:numPr>
        <w:spacing w:after="2" w:line="252" w:lineRule="auto"/>
        <w:ind w:right="106" w:hanging="338"/>
      </w:pPr>
      <w:r>
        <w:rPr>
          <w:color w:val="1F497D"/>
        </w:rPr>
        <w:t>Jean is happy to answer questions, empower people to pray</w:t>
      </w:r>
      <w:r>
        <w:rPr>
          <w:color w:val="1F497D"/>
        </w:rPr>
        <w:t xml:space="preserve"> with others and train others, and pray with people or help them connect with someone else who can, as the Lord leads. You can contact her at </w:t>
      </w:r>
      <w:r>
        <w:rPr>
          <w:color w:val="0000FF"/>
          <w:u w:val="single" w:color="0000FF"/>
        </w:rPr>
        <w:t>jac@tlpmail.com</w:t>
      </w:r>
      <w:r>
        <w:rPr>
          <w:color w:val="555555"/>
        </w:rPr>
        <w:t>.</w:t>
      </w:r>
    </w:p>
    <w:sectPr w:rsidR="00ED711B">
      <w:pgSz w:w="12240" w:h="15840"/>
      <w:pgMar w:top="1396" w:right="1907" w:bottom="161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BE0"/>
    <w:multiLevelType w:val="hybridMultilevel"/>
    <w:tmpl w:val="3BBAB95E"/>
    <w:lvl w:ilvl="0" w:tplc="EDBCF4E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DCAD7C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E2C2F0">
      <w:start w:val="1"/>
      <w:numFmt w:val="bullet"/>
      <w:lvlText w:val="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6C5674">
      <w:start w:val="1"/>
      <w:numFmt w:val="bullet"/>
      <w:lvlText w:val="•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B1C15C8">
      <w:start w:val="1"/>
      <w:numFmt w:val="bullet"/>
      <w:lvlText w:val="o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C09714">
      <w:start w:val="1"/>
      <w:numFmt w:val="bullet"/>
      <w:lvlText w:val="▪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325E96">
      <w:start w:val="1"/>
      <w:numFmt w:val="bullet"/>
      <w:lvlText w:val="•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ACC2D4">
      <w:start w:val="1"/>
      <w:numFmt w:val="bullet"/>
      <w:lvlText w:val="o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BEBF0E">
      <w:start w:val="1"/>
      <w:numFmt w:val="bullet"/>
      <w:lvlText w:val="▪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1B"/>
    <w:rsid w:val="00ED711B"/>
    <w:rsid w:val="00F5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B885"/>
  <w15:docId w15:val="{6E78559B-FE1A-4A53-AE42-77323B34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6" w:lineRule="auto"/>
      <w:ind w:left="348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Called to Thrive-Additional Resources</dc:title>
  <dc:subject/>
  <dc:creator>drcja</dc:creator>
  <cp:keywords/>
  <cp:lastModifiedBy>Stan Parks</cp:lastModifiedBy>
  <cp:revision>2</cp:revision>
  <dcterms:created xsi:type="dcterms:W3CDTF">2021-06-10T19:48:00Z</dcterms:created>
  <dcterms:modified xsi:type="dcterms:W3CDTF">2021-06-10T19:48:00Z</dcterms:modified>
</cp:coreProperties>
</file>