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Cómo se entrega?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Subiendo el link al repositorio git (Github/Gitlab/Bitbucket) en donde deberá estar alojada la resolución del TP. El repositorio deberá contener un archivo README.md con instrucciones para correr el TP.</w:t>
      </w:r>
    </w:p>
    <w:p>
      <w:pPr>
        <w:pStyle w:val="Normal"/>
        <w:bidi w:val="0"/>
        <w:jc w:val="left"/>
        <w:rPr/>
      </w:pPr>
      <w:r>
        <w:rPr/>
        <w:tab/>
        <w:t>Subiendo el informe del TP como PDF al campus.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LibreOffice/7.5.5.2$Windows_X86_64 LibreOffice_project/ca8fe7424262805f223b9a2334bc7181abbcbf5e</Application>
  <AppVersion>15.0000</AppVersion>
  <Pages>1</Pages>
  <Words>41</Words>
  <Characters>226</Characters>
  <CharactersWithSpaces>267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2023-09-26T00:02:14Z</dcterms:created>
  <dc:creator/>
  <dc:description/>
  <dc:language>es-AR</dc:language>
  <cp:lastModifiedBy/>
  <dcterms:modified xsi:type="dcterms:W3CDTF">2023-09-26T00:04:38Z</dcterms:modified>
  <cp:revision>1</cp:revision>
  <dc:subject/>
  <dc:title/>
</cp:coreProperties>
</file>