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01" w:rsidRDefault="008D3101" w:rsidP="008D3101">
      <w:pPr>
        <w:widowControl w:val="0"/>
        <w:autoSpaceDE w:val="0"/>
        <w:autoSpaceDN w:val="0"/>
        <w:adjustRightInd w:val="0"/>
        <w:spacing w:line="268" w:lineRule="atLeast"/>
        <w:jc w:val="center"/>
        <w:rPr>
          <w:rFonts w:ascii="Arial Black" w:hAnsi="Arial Black"/>
          <w:i/>
        </w:rPr>
      </w:pPr>
      <w:r>
        <w:rPr>
          <w:rFonts w:ascii="Arial Black" w:hAnsi="Arial Black"/>
          <w:b/>
        </w:rPr>
        <w:t xml:space="preserve">ADOÇÃO </w:t>
      </w:r>
    </w:p>
    <w:p w:rsidR="008D3101" w:rsidRDefault="008D3101" w:rsidP="008D310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68" w:lineRule="atLeast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............................................</w:t>
      </w:r>
    </w:p>
    <w:p w:rsidR="008D3101" w:rsidRDefault="008D3101" w:rsidP="008D3101">
      <w:pPr>
        <w:widowControl w:val="0"/>
        <w:autoSpaceDE w:val="0"/>
        <w:autoSpaceDN w:val="0"/>
        <w:adjustRightInd w:val="0"/>
      </w:pPr>
    </w:p>
    <w:p w:rsidR="008D3101" w:rsidRDefault="008D3101" w:rsidP="008D310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  <w:rPr>
          <w:b/>
          <w:i/>
        </w:rPr>
      </w:pPr>
    </w:p>
    <w:p w:rsidR="008D3101" w:rsidRDefault="008D3101" w:rsidP="008D310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  <w:rPr>
          <w:b/>
          <w:i/>
        </w:rPr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(nomes, qualificações, endereços e n.º do CPF), pelo comum advogado </w:t>
      </w:r>
      <w:r>
        <w:rPr>
          <w:i/>
        </w:rPr>
        <w:t xml:space="preserve">in fine </w:t>
      </w:r>
      <w:r>
        <w:t xml:space="preserve">assinado, ut instrumento de procuração em anexo, com escritório situado à rua..., onde recebe intimações e avisos, vem, respeitosamente, promover o presente pedido de </w:t>
      </w:r>
      <w:r>
        <w:rPr>
          <w:b/>
        </w:rPr>
        <w:t>ADOÇÃO DE MENOR</w:t>
      </w:r>
      <w:r>
        <w:t xml:space="preserve"> (art. 227 § 6.º da Constituição Federal e </w:t>
      </w:r>
      <w:proofErr w:type="spellStart"/>
      <w:r>
        <w:t>arts</w:t>
      </w:r>
      <w:proofErr w:type="spellEnd"/>
      <w:r>
        <w:t>. 1.618 e segs. do Código Civil, mediante as razões de fato e direito adiante articuladas: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01. Os autores se interessam pela adoção do menor impúbere de </w:t>
      </w:r>
      <w:proofErr w:type="gramStart"/>
      <w:r>
        <w:t>nome ...</w:t>
      </w:r>
      <w:proofErr w:type="gramEnd"/>
      <w:r>
        <w:t>........., de apenas 06 meses de idade, nascido em .........., que se encontra sob os cuidados do abrigo municipal .............., vez que foi abandonado, desconhecidos os seus pais, conforme certidão de nascimento e declaração do abrigo ora anexadas.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02. A criança que se pretende adotar estava registrada no órgão municipal como em condições para sua adoção (art. 50 </w:t>
      </w:r>
      <w:proofErr w:type="gramStart"/>
      <w:r>
        <w:t>do ECA</w:t>
      </w:r>
      <w:proofErr w:type="gramEnd"/>
      <w:r>
        <w:t>).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03. Além da inarredável intenção em adotar a criança, os autores preenchem ad </w:t>
      </w:r>
      <w:proofErr w:type="spellStart"/>
      <w:r>
        <w:t>sations</w:t>
      </w:r>
      <w:proofErr w:type="spellEnd"/>
      <w:r>
        <w:t xml:space="preserve"> aos requisitos legais exigidos pelo Código Civil (</w:t>
      </w:r>
      <w:proofErr w:type="spellStart"/>
      <w:r>
        <w:t>arts</w:t>
      </w:r>
      <w:proofErr w:type="spellEnd"/>
      <w:r>
        <w:t>. 1.618 e segs.), pois: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left="567"/>
        <w:jc w:val="both"/>
      </w:pPr>
      <w:r>
        <w:t>-são casados há 14 (quatorze) anos (</w:t>
      </w:r>
      <w:proofErr w:type="gramStart"/>
      <w:r>
        <w:t>CC, art.</w:t>
      </w:r>
      <w:proofErr w:type="gramEnd"/>
      <w:r>
        <w:t xml:space="preserve"> 1.622 caput);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left="567"/>
        <w:jc w:val="both"/>
      </w:pPr>
      <w:r>
        <w:t>-são maiores de 18 anos (</w:t>
      </w:r>
      <w:proofErr w:type="gramStart"/>
      <w:r>
        <w:t>CC, art.</w:t>
      </w:r>
      <w:proofErr w:type="gramEnd"/>
      <w:r>
        <w:t xml:space="preserve"> 1.618);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left="567"/>
        <w:jc w:val="both"/>
      </w:pPr>
      <w:r>
        <w:t>-são mais velhos que o adotando 22 anos (</w:t>
      </w:r>
      <w:proofErr w:type="gramStart"/>
      <w:r>
        <w:t>CC, art.</w:t>
      </w:r>
      <w:proofErr w:type="gramEnd"/>
      <w:r>
        <w:t xml:space="preserve"> 1.619);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left="567"/>
        <w:jc w:val="both"/>
      </w:pPr>
      <w:r>
        <w:t xml:space="preserve">-constituem uma família estável, harmônica e com plenas condições financeiras para se sustentarem e ao adotando; 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left="567"/>
        <w:jc w:val="both"/>
      </w:pPr>
      <w:r>
        <w:t xml:space="preserve">-gozam os autores de boa sanidade mental, com irretocável idoneidade moral e financeira, conforme declarações ora anexadas. 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04. Em virtude de serem desconhecidos os pais do adotando, e ser a criança menor de </w:t>
      </w:r>
      <w:proofErr w:type="gramStart"/>
      <w:r>
        <w:t>12 (doze) anos, data</w:t>
      </w:r>
      <w:proofErr w:type="gramEnd"/>
      <w:r>
        <w:t xml:space="preserve"> vênia, tornam-se dispensáveis os consentimentos deles (art. 1.621 § 1.º do CC/).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>05. Colocam-se os autores à disposição para se submeterem a quaisquer exames ou estudos sociais deliberados pelo douto juízo objetivando o presente processado.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06. </w:t>
      </w:r>
      <w:r>
        <w:rPr>
          <w:b/>
          <w:i/>
        </w:rPr>
        <w:t xml:space="preserve">Ex </w:t>
      </w:r>
      <w:proofErr w:type="spellStart"/>
      <w:r>
        <w:rPr>
          <w:b/>
          <w:i/>
        </w:rPr>
        <w:t>positis</w:t>
      </w:r>
      <w:proofErr w:type="spellEnd"/>
      <w:r>
        <w:t>, os autores requerem: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a) seja JULGADA PROCEDENTE A AÇÃO para declarar a adoção em favor dos autores </w:t>
      </w:r>
      <w:proofErr w:type="gramStart"/>
      <w:r>
        <w:t>de ...</w:t>
      </w:r>
      <w:proofErr w:type="gramEnd"/>
      <w:r>
        <w:t xml:space="preserve">.............., que doravante utilizará os patronímicos maternos e paternos dos autores, passando a se chamar ............  </w:t>
      </w:r>
      <w:proofErr w:type="gramStart"/>
      <w:r>
        <w:t>ordenando</w:t>
      </w:r>
      <w:proofErr w:type="gramEnd"/>
      <w:r>
        <w:t xml:space="preserve"> que se expeça mandado para a inscrição desta decisão no cartório de registro civil competente, consignando o nome dos adotantes como pais, bem como o de seus ascendentes, cancelando-se o registro original, expedindo-se nova certidão para os autores a fim de resguardar o interesse do menor (CC, art. 1.627);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>b) a produção de provas em direito admitidas;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>c) o indispensável parecer do Ministério Público.</w:t>
      </w: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</w:p>
    <w:p w:rsidR="008D3101" w:rsidRDefault="008D3101" w:rsidP="008D3101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07. Dá-se à causa o valor </w:t>
      </w:r>
      <w:proofErr w:type="gramStart"/>
      <w:r>
        <w:t>de ...</w:t>
      </w:r>
      <w:proofErr w:type="gramEnd"/>
      <w:r>
        <w:t>.......</w:t>
      </w: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  <w:r>
        <w:tab/>
      </w:r>
      <w:r>
        <w:tab/>
      </w: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  <w:r>
        <w:t xml:space="preserve">(local e data) </w:t>
      </w: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</w:p>
    <w:p w:rsidR="008D3101" w:rsidRDefault="008D3101" w:rsidP="008D3101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8D3101" w:rsidRDefault="008D3101"/>
    <w:sectPr w:rsidR="008D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101"/>
    <w:rsid w:val="008D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2008-03-18T18:37:00Z</dcterms:created>
  <dcterms:modified xsi:type="dcterms:W3CDTF">2008-03-18T18:37:00Z</dcterms:modified>
</cp:coreProperties>
</file>