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7D" w:rsidRDefault="00C44A7D" w:rsidP="00C44A7D">
      <w:pPr>
        <w:widowControl w:val="0"/>
        <w:autoSpaceDE w:val="0"/>
        <w:autoSpaceDN w:val="0"/>
        <w:adjustRightInd w:val="0"/>
        <w:spacing w:line="282" w:lineRule="atLeast"/>
        <w:jc w:val="center"/>
        <w:rPr>
          <w:rFonts w:ascii="Arial Black" w:hAnsi="Arial Black"/>
        </w:rPr>
      </w:pPr>
      <w:r>
        <w:rPr>
          <w:rFonts w:ascii="Arial Black" w:hAnsi="Arial Black"/>
        </w:rPr>
        <w:t>INTERDIÇÃO COM PEDIDO DE TUTELA ANTECIPADA</w:t>
      </w: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</w:p>
    <w:p w:rsidR="00C44A7D" w:rsidRDefault="00C44A7D" w:rsidP="00C44A7D">
      <w:pPr>
        <w:widowControl w:val="0"/>
        <w:autoSpaceDE w:val="0"/>
        <w:autoSpaceDN w:val="0"/>
        <w:adjustRightInd w:val="0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(nome, qualificação, endereço e n.º do CPF), por seu advogado </w:t>
      </w:r>
      <w:r>
        <w:rPr>
          <w:i/>
        </w:rPr>
        <w:t>in fine</w:t>
      </w:r>
      <w:r>
        <w:t xml:space="preserve"> assinado, </w:t>
      </w:r>
      <w:r>
        <w:rPr>
          <w:i/>
        </w:rPr>
        <w:t>ut</w:t>
      </w:r>
      <w:r>
        <w:t xml:space="preserve"> instrumento de procuração em anexo, vem, respeitosamente, promover o presente pleito de </w:t>
      </w:r>
      <w:r>
        <w:rPr>
          <w:b/>
        </w:rPr>
        <w:t>INTERDIÇÃO COM PEDIDO DE TUTELA ANTECIPADA DO SEU IRMÃO</w:t>
      </w:r>
      <w:r>
        <w:t xml:space="preserve"> (nome, qualificação e endereço), com fincas nos arts. </w:t>
      </w:r>
      <w:proofErr w:type="gramStart"/>
      <w:r>
        <w:t>273, 1.177</w:t>
      </w:r>
      <w:proofErr w:type="gramEnd"/>
      <w:r>
        <w:t xml:space="preserve"> </w:t>
      </w:r>
      <w:r>
        <w:rPr>
          <w:i/>
        </w:rPr>
        <w:t>usque</w:t>
      </w:r>
      <w:r>
        <w:t xml:space="preserve"> 1.186 do CPC, mediante as razões de fato e direito adiante articuladas: 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01. O autor é irmão do interditando, pelo que sobressai sua legitimidade ativa para o presente pleito (CPC, art. 1.177, II), conforme certidão de nascimento e carteira de </w:t>
      </w:r>
      <w:proofErr w:type="gramStart"/>
      <w:r>
        <w:t>identidade anexados</w:t>
      </w:r>
      <w:proofErr w:type="gramEnd"/>
      <w:r>
        <w:t>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02. O interditando padece de anomalia psíquica irreversível, com plena incapacidade para reger os seus atos e administrar os seus bens.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03. Através de “Laudo Médico da Previdência Social”, realizado por psiquiatras do INSS, foi constatado que o interditando é portador de “DOENÇA MENTAL - CID</w:t>
      </w:r>
      <w:proofErr w:type="gramStart"/>
      <w:r>
        <w:t>:,</w:t>
      </w:r>
      <w:proofErr w:type="gramEnd"/>
      <w:r>
        <w:t xml:space="preserve">,,”, sem condições psicológicas de se expressar com normalidade, estando incapacitado para o desempenho das atividades da vida cotidiana e para o trabalho, não tendo reabilitação para quaisquer outras atividades. 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03. Cabe ressaltar que o interditando se encontra há vários anos neste estado psicológico, sempre amparado por enfermeiras e auxiliares para que pudesse realizar até as atividades mais básicas como alimentação e higiene.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04. O autor não tem condições financeiras para sustentar as despesas do interditando, embora seja uma pessoa honesta e trabalhadora.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05. Restou demonstrado de forma inequívoca que o irmão do requerente é maior de idade, mas portador de doença mental irreversível e completamente dependente de cuidados especializados. Em virtude das suas gravidades lesões psíquica e física, o interditando necessita de um bom plano de saúde para assistir-lhe, vez que o tratamento particular é extremamente caro.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06. O requerente possui o plano de </w:t>
      </w:r>
      <w:proofErr w:type="gramStart"/>
      <w:r>
        <w:t>saúde ...</w:t>
      </w:r>
      <w:proofErr w:type="gramEnd"/>
      <w:r>
        <w:t xml:space="preserve">..., e poderia incluir o interditando como seu dependente e sob sua responsabilidade. Porem, para ser o interditando imediatamente seu dependente, e utilizar dos benefícios do aludido plano de saúde, necessária a situação de que por força de determinação judicial, o requerente fosse considerado curador/tutor do interditando.  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07. Emerge daí a indispensabilidade da concessão da tutela antecipada, deferindo a curatela ao requerente nesta fase preambular do pedido, pois o interditando está sem cobertura de plano de saúde e necessitando de urgente tratamento psiquiátrico.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08. Encontram-se preenchidos </w:t>
      </w:r>
      <w:r>
        <w:rPr>
          <w:i/>
        </w:rPr>
        <w:t>ad sations</w:t>
      </w:r>
      <w:r>
        <w:t xml:space="preserve"> aos requisitos do art. 273 do CPC, pois indiscutível a verdadeira situação psíquica e física do interditando, e caso não seja tratado com a máxima urgência poderá sofrer prejuízos mentais irreparáveis.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09. Ademais, a concessão da tutela em nada prejudicará o interditando, muito ao contrário, lhe beneficiará para ter um tratamento mais condigno de sua saúde mental e física.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10. </w:t>
      </w:r>
      <w:r>
        <w:rPr>
          <w:i/>
        </w:rPr>
        <w:t>Ex positis</w:t>
      </w:r>
      <w:r>
        <w:t>, diante das urgentes e necessárias providências a serem tomadas em relação à vida pessoal do interditando, o autor requer: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a) a CONCESSÃO DA TUTELA ANTECIPADA, para fins de autorizar-lhe a CURATELA PROVISÓRIA DO INTERDITANDO, até julgamento final desta ação, expedindo-se alvará neste sentido e para os fins de direito; </w:t>
      </w:r>
    </w:p>
    <w:p w:rsidR="00C44A7D" w:rsidRDefault="00C44A7D" w:rsidP="00C44A7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ind w:right="2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lastRenderedPageBreak/>
        <w:t xml:space="preserve">b) a citação do interditando no endereço registrado no preâmbulo, para em dia e hora designado por V. </w:t>
      </w:r>
      <w:proofErr w:type="gramStart"/>
      <w:r>
        <w:t>Exa.</w:t>
      </w:r>
      <w:proofErr w:type="gramEnd"/>
      <w:r>
        <w:t>, seja examinado e interrogado, a fim de averiguar seu estado mental, abrindo-lhe a seguir o prazo de 05 (cinco) dias, para, querendo, impugnar o pedido;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c) seja nomeado perito psiquiatra para proceder ao exame do interditando, </w:t>
      </w:r>
      <w:proofErr w:type="gramStart"/>
      <w:r>
        <w:t>e ,</w:t>
      </w:r>
      <w:proofErr w:type="gramEnd"/>
      <w:r>
        <w:t xml:space="preserve"> após juntado o laudo aos autos, que V. Exa. </w:t>
      </w:r>
      <w:proofErr w:type="gramStart"/>
      <w:r>
        <w:t>designe</w:t>
      </w:r>
      <w:proofErr w:type="gramEnd"/>
      <w:r>
        <w:t xml:space="preserve"> audiência de instrução e julgamento, acaso haja necessidade de prova oral;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d) seja ao final decretada a interdição de (nome, qualificação e endereço), nomeando-lhe curador o requerente (nome, qualificação e endereço), oficiando-se ao Cartório de Registro de Pessoas Naturais </w:t>
      </w:r>
      <w:proofErr w:type="gramStart"/>
      <w:r>
        <w:t>de ...</w:t>
      </w:r>
      <w:proofErr w:type="gramEnd"/>
      <w:r>
        <w:t>...., livro......., com a publicação por 03 (três) vezes dos editais previstos no art. 1.184, lavrando-se o termo de curatela após registrada a sentença no aludido cartório (LRP, art. 93, parágrafo único);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>e) a produção de provas em direito admitidas.</w:t>
      </w: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Dá-se à causa o valor de </w:t>
      </w:r>
      <w:proofErr w:type="gramStart"/>
      <w:r>
        <w:t>R$ ...</w:t>
      </w:r>
      <w:proofErr w:type="gramEnd"/>
      <w:r>
        <w:t>...........</w:t>
      </w:r>
    </w:p>
    <w:p w:rsidR="00C44A7D" w:rsidRDefault="00C44A7D" w:rsidP="00C44A7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ind w:right="2"/>
        <w:jc w:val="both"/>
      </w:pP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  <w:r>
        <w:t xml:space="preserve">(local e data) </w:t>
      </w: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</w:p>
    <w:p w:rsidR="00C44A7D" w:rsidRDefault="00C44A7D" w:rsidP="00C44A7D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C44A7D" w:rsidRDefault="00C44A7D"/>
    <w:sectPr w:rsidR="00C44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44A7D"/>
    <w:rsid w:val="00C4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2008-03-18T18:35:00Z</dcterms:created>
  <dcterms:modified xsi:type="dcterms:W3CDTF">2008-03-18T18:35:00Z</dcterms:modified>
</cp:coreProperties>
</file>