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963" w:rsidRDefault="00AA1963" w:rsidP="00AA1963">
      <w:pPr>
        <w:widowControl w:val="0"/>
        <w:autoSpaceDE w:val="0"/>
        <w:autoSpaceDN w:val="0"/>
        <w:adjustRightInd w:val="0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REGISTRO E HABILITAÇÃO PARA ADOÇÃO</w:t>
      </w:r>
    </w:p>
    <w:p w:rsidR="00AA1963" w:rsidRDefault="00AA1963" w:rsidP="00AA1963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rPr>
          <w:rFonts w:ascii="Arial Black" w:hAnsi="Arial Black"/>
        </w:rPr>
      </w:pPr>
    </w:p>
    <w:p w:rsidR="00AA1963" w:rsidRDefault="00AA1963" w:rsidP="00AA1963">
      <w:pPr>
        <w:widowControl w:val="0"/>
        <w:autoSpaceDE w:val="0"/>
        <w:autoSpaceDN w:val="0"/>
        <w:adjustRightInd w:val="0"/>
      </w:pPr>
      <w:r>
        <w:t>Exmo. Sr. Dr. Juiz de Direito da Comarca de</w:t>
      </w:r>
      <w:proofErr w:type="gramStart"/>
      <w:r>
        <w:t>...............................................</w:t>
      </w:r>
      <w:proofErr w:type="gramEnd"/>
    </w:p>
    <w:p w:rsidR="00AA1963" w:rsidRDefault="00AA1963" w:rsidP="00AA1963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</w:p>
    <w:p w:rsidR="00AA1963" w:rsidRDefault="00AA1963" w:rsidP="00AA1963">
      <w:pPr>
        <w:widowControl w:val="0"/>
        <w:autoSpaceDE w:val="0"/>
        <w:autoSpaceDN w:val="0"/>
        <w:adjustRightInd w:val="0"/>
        <w:jc w:val="both"/>
      </w:pPr>
      <w:r>
        <w:t xml:space="preserve"> </w:t>
      </w:r>
      <w:r>
        <w:br/>
      </w:r>
      <w:r>
        <w:br/>
      </w:r>
      <w:r>
        <w:br/>
      </w:r>
      <w:r>
        <w:br/>
        <w:t xml:space="preserve">            (nome, qualificação, endereço e n.º do CPF dos suplicantes), por seu advogado infra-assinado, com escritório situado nesta cidade à rua...</w:t>
      </w:r>
      <w:proofErr w:type="gramStart"/>
      <w:r>
        <w:t>.,</w:t>
      </w:r>
      <w:proofErr w:type="gramEnd"/>
      <w:r>
        <w:t xml:space="preserve"> onde recebe intimações e avisos, vêm, à presença de V. </w:t>
      </w:r>
      <w:proofErr w:type="spellStart"/>
      <w:r>
        <w:t>Exa</w:t>
      </w:r>
      <w:proofErr w:type="spellEnd"/>
      <w:r>
        <w:t xml:space="preserve">., com fulcro no art. 50 da Lei n.º 8.069, de 13-07-90, requerer a inscrição do nome dos suplicantes no livro de registros de crianças e adolescentes em condições de serem adotados, eis que possuem interesse em adotar uma criança. </w:t>
      </w:r>
    </w:p>
    <w:p w:rsidR="00AA1963" w:rsidRDefault="00AA1963" w:rsidP="00AA1963">
      <w:pPr>
        <w:widowControl w:val="0"/>
        <w:autoSpaceDE w:val="0"/>
        <w:autoSpaceDN w:val="0"/>
        <w:adjustRightInd w:val="0"/>
        <w:jc w:val="both"/>
      </w:pPr>
    </w:p>
    <w:p w:rsidR="00AA1963" w:rsidRDefault="00AA1963" w:rsidP="00AA1963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AA1963" w:rsidRDefault="00AA1963" w:rsidP="00AA1963">
      <w:pPr>
        <w:widowControl w:val="0"/>
        <w:autoSpaceDE w:val="0"/>
        <w:autoSpaceDN w:val="0"/>
        <w:adjustRightInd w:val="0"/>
        <w:jc w:val="center"/>
      </w:pPr>
    </w:p>
    <w:p w:rsidR="00AA1963" w:rsidRDefault="00AA1963" w:rsidP="00AA1963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AA1963" w:rsidRDefault="00AA1963" w:rsidP="00AA1963">
      <w:pPr>
        <w:widowControl w:val="0"/>
        <w:autoSpaceDE w:val="0"/>
        <w:autoSpaceDN w:val="0"/>
        <w:adjustRightInd w:val="0"/>
        <w:jc w:val="center"/>
      </w:pPr>
    </w:p>
    <w:p w:rsidR="00AA1963" w:rsidRDefault="00AA1963" w:rsidP="00AA1963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center"/>
      </w:pPr>
      <w:r>
        <w:t>(assinatura e n.º da OAB do advogado)</w:t>
      </w:r>
    </w:p>
    <w:p w:rsidR="00AA1963" w:rsidRDefault="00AA1963"/>
    <w:sectPr w:rsidR="00AA1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1963"/>
    <w:rsid w:val="00AA1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9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550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2008-03-18T18:35:00Z</dcterms:created>
  <dcterms:modified xsi:type="dcterms:W3CDTF">2008-03-18T18:36:00Z</dcterms:modified>
</cp:coreProperties>
</file>