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DENUNCIAÇÃO DA LIDE FEITA PELO RÉU</w:t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  <w:rPr>
          <w:u w:val="single"/>
        </w:rPr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</w:t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Proc. </w:t>
      </w:r>
      <w:proofErr w:type="gramStart"/>
      <w:r>
        <w:t>n.º ...</w:t>
      </w:r>
      <w:proofErr w:type="gramEnd"/>
      <w:r>
        <w:t>....</w:t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  <w:r>
        <w:tab/>
      </w:r>
      <w:r>
        <w:tab/>
        <w:t>(nome, qualificação, endereço e n.º do CPF), por seu advogado infra-assinado, com escritório situado à rua.</w:t>
      </w:r>
      <w:proofErr w:type="gramStart"/>
      <w:r>
        <w:t>.,</w:t>
      </w:r>
      <w:proofErr w:type="gramEnd"/>
      <w:r>
        <w:t xml:space="preserve"> nesta cidade, onde recebe intimações e avisos, vêm a presença de V. </w:t>
      </w:r>
      <w:proofErr w:type="spellStart"/>
      <w:r>
        <w:t>Exa</w:t>
      </w:r>
      <w:proofErr w:type="spellEnd"/>
      <w:r>
        <w:t xml:space="preserve">., com fulcro no art. 70 do Código de Processo Civil, requerer a presente </w:t>
      </w:r>
      <w:r>
        <w:rPr>
          <w:b/>
        </w:rPr>
        <w:t>DENUNCIAÇÃO DA LIDE</w:t>
      </w:r>
      <w:r>
        <w:t xml:space="preserve"> nos autos de ............. </w:t>
      </w:r>
      <w:proofErr w:type="gramStart"/>
      <w:r>
        <w:t>que</w:t>
      </w:r>
      <w:proofErr w:type="gramEnd"/>
      <w:r>
        <w:t xml:space="preserve"> ............ </w:t>
      </w:r>
      <w:proofErr w:type="gramStart"/>
      <w:r>
        <w:t>move</w:t>
      </w:r>
      <w:proofErr w:type="gramEnd"/>
      <w:r>
        <w:t xml:space="preserve"> ao denunciante, em vista das seguintes razões de fato e direito:</w:t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  <w:r>
        <w:tab/>
      </w:r>
      <w:r>
        <w:tab/>
      </w:r>
      <w:r>
        <w:tab/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  <w:r>
        <w:t xml:space="preserve">1. O ora denunciado à lide (nome, qualificação e endereço), deverá integrar a lide na condição de vendedor-alienante do </w:t>
      </w:r>
      <w:proofErr w:type="gramStart"/>
      <w:r>
        <w:t>imóvel ...</w:t>
      </w:r>
      <w:proofErr w:type="gramEnd"/>
      <w:r>
        <w:t>..., vendido ao réu ora denunciante em data de ........., mediante escritura lavrada em data de......., no Cartório......................., objeto de discussão nessa ação de .................., para que o mesmo seja responsabilizado, preservando-se os direitos do ora denunciante, no que se concerne à evicção resultante da venda efetuada pelo mesmo.</w:t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  <w:r>
        <w:t>2. Assim e nos termos do art. 70, I, do Código de Processo Civil, fica requerida a presente denunciação da lide, determinando-se a suspensão do processo principal, citando-se o denunciado já qualificado, para que esse integre à lide, facultando-lhe o direito de contestar, querendo, a ação e acompanhando-a até final decisão na forma do art. 76 do Código de Processo Civil.</w:t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center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center"/>
      </w:pPr>
      <w:r>
        <w:t>Pede deferimento.</w:t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center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center"/>
      </w:pPr>
      <w:r>
        <w:t>(local e data)</w:t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center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center"/>
      </w:pPr>
      <w:r>
        <w:t>(assinatura e n.º da OAB do advogado)</w:t>
      </w: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</w:p>
    <w:p w:rsidR="006E64B9" w:rsidRDefault="006E64B9" w:rsidP="006E64B9">
      <w:pPr>
        <w:widowControl w:val="0"/>
        <w:autoSpaceDE w:val="0"/>
        <w:autoSpaceDN w:val="0"/>
        <w:adjustRightInd w:val="0"/>
        <w:ind w:right="709"/>
        <w:jc w:val="both"/>
      </w:pPr>
      <w:r>
        <w:t>Nota:</w:t>
      </w:r>
      <w:proofErr w:type="gramStart"/>
      <w:r>
        <w:t xml:space="preserve">  </w:t>
      </w:r>
      <w:proofErr w:type="gramEnd"/>
      <w:r>
        <w:t>A denunciação da lide tem a finalidade de fazer com que um terceiro integre a lide, assumindo sua condição junto ao denunciante. Nos casos previstos pelo art. 70 do Código de Processo Civil, a denunciação será obrigatória, cabendo ao leitor adaptar o modelo a seu caso. Tratando-se de denunciação da lide feita pelo autor, essa será requerida na própria petição inicial, por ocasião do pedido de citação do réu.</w:t>
      </w:r>
    </w:p>
    <w:p w:rsidR="006E64B9" w:rsidRDefault="006E64B9"/>
    <w:sectPr w:rsidR="006E6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64B9"/>
    <w:rsid w:val="006E6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2008-03-18T17:29:00Z</dcterms:created>
  <dcterms:modified xsi:type="dcterms:W3CDTF">2008-03-18T17:29:00Z</dcterms:modified>
</cp:coreProperties>
</file>