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Footer"/>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Foote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Foote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Foote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Foote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Footer"/>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Footer"/>
              <w:spacing w:before="120" w:after="120"/>
              <w:jc w:val="center"/>
              <w:rPr>
                <w:rFonts w:asciiTheme="minorHAnsi" w:eastAsiaTheme="minorEastAsia" w:hAnsiTheme="minorHAnsi" w:cstheme="minorBidi"/>
                <w:b/>
                <w:bCs/>
                <w:color w:val="000000" w:themeColor="text1"/>
                <w:sz w:val="22"/>
                <w:szCs w:val="22"/>
                <w:lang w:eastAsia="es-CL"/>
              </w:rPr>
            </w:pPr>
            <w:r w:rsidRPr="36358958">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7670AE5F" w:rsidR="00B12156" w:rsidRPr="00FF4833" w:rsidRDefault="1795D921" w:rsidP="23248BE6">
            <w:pPr>
              <w:pStyle w:val="Footer"/>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Footer"/>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Footer"/>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ListParagraph"/>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eGrid"/>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Footer"/>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Footer"/>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ListParagraph"/>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eGrid"/>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572C12F2">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Footer"/>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Footer"/>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Footer"/>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Footer"/>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Footer"/>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572C12F2">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Footer"/>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Footer"/>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Footer"/>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572C12F2">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Footer"/>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572C12F2">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Footer"/>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572C12F2">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Footer"/>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572C12F2">
        <w:tc>
          <w:tcPr>
            <w:tcW w:w="2742" w:type="dxa"/>
            <w:vMerge/>
            <w:vAlign w:val="center"/>
          </w:tcPr>
          <w:p w14:paraId="3B8018F4" w14:textId="77777777" w:rsidR="0004580B" w:rsidRPr="00A86516" w:rsidRDefault="0004580B" w:rsidP="00461F88">
            <w:pPr>
              <w:pStyle w:val="Footer"/>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Footer"/>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Footer"/>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572C12F2">
        <w:trPr>
          <w:trHeight w:val="300"/>
        </w:trPr>
        <w:tc>
          <w:tcPr>
            <w:tcW w:w="2742" w:type="dxa"/>
            <w:vMerge/>
            <w:vAlign w:val="center"/>
          </w:tcPr>
          <w:p w14:paraId="2B013DD2" w14:textId="77777777" w:rsidR="00075AC5" w:rsidRDefault="00075AC5"/>
        </w:tc>
        <w:tc>
          <w:tcPr>
            <w:tcW w:w="2970" w:type="dxa"/>
            <w:vMerge/>
            <w:vAlign w:val="center"/>
          </w:tcPr>
          <w:p w14:paraId="787464C1" w14:textId="77777777" w:rsidR="00075AC5" w:rsidRDefault="00075AC5"/>
        </w:tc>
        <w:tc>
          <w:tcPr>
            <w:tcW w:w="4426" w:type="dxa"/>
            <w:vAlign w:val="center"/>
          </w:tcPr>
          <w:p w14:paraId="2D7A104E" w14:textId="0095EBDB" w:rsidR="3E14F13A" w:rsidRDefault="3E14F13A" w:rsidP="572C12F2">
            <w:pPr>
              <w:jc w:val="both"/>
              <w:rPr>
                <w:rFonts w:asciiTheme="minorHAnsi" w:eastAsiaTheme="minorEastAsia" w:hAnsiTheme="minorHAnsi" w:cstheme="minorBidi"/>
                <w:color w:val="3B3838" w:themeColor="background2" w:themeShade="40"/>
              </w:rPr>
            </w:pPr>
            <w:r w:rsidRPr="572C12F2">
              <w:rPr>
                <w:rFonts w:asciiTheme="minorHAnsi" w:eastAsiaTheme="minorEastAsia" w:hAnsiTheme="minorHAnsi" w:cstheme="minorBidi"/>
                <w:color w:val="3B3838" w:themeColor="background2" w:themeShade="40"/>
              </w:rPr>
              <w:t xml:space="preserve">6. </w:t>
            </w:r>
            <w:r w:rsidR="29C4B7E1" w:rsidRPr="572C12F2">
              <w:rPr>
                <w:rFonts w:asciiTheme="minorHAnsi" w:eastAsiaTheme="minorEastAsia" w:hAnsiTheme="minorHAnsi" w:cstheme="minorBidi"/>
                <w:color w:val="3B3838" w:themeColor="background2" w:themeShade="40"/>
              </w:rPr>
              <w:t>Redacta el abstract,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075AC5" w:rsidRDefault="00075AC5"/>
        </w:tc>
        <w:tc>
          <w:tcPr>
            <w:tcW w:w="1428" w:type="dxa"/>
            <w:vAlign w:val="center"/>
          </w:tcPr>
          <w:p w14:paraId="10AD8455" w14:textId="3B583B65" w:rsidR="1E440422" w:rsidRDefault="1E440422" w:rsidP="4018ADB8">
            <w:pPr>
              <w:pStyle w:val="Footer"/>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572C12F2">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Footer"/>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Footer"/>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Footer"/>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Footer"/>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Footer"/>
        <w:tabs>
          <w:tab w:val="clear" w:pos="4419"/>
          <w:tab w:val="clear" w:pos="8838"/>
        </w:tabs>
        <w:rPr>
          <w:rFonts w:asciiTheme="minorHAnsi" w:eastAsiaTheme="minorEastAsia" w:hAnsiTheme="minorHAnsi" w:cstheme="minorBidi"/>
          <w:b/>
          <w:bCs/>
          <w:color w:val="000000" w:themeColor="text1"/>
          <w:sz w:val="22"/>
          <w:szCs w:val="22"/>
        </w:rPr>
      </w:pPr>
    </w:p>
    <w:tbl>
      <w:tblPr>
        <w:tblStyle w:val="TableGrid"/>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Footer"/>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Footer"/>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Footer"/>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Footer"/>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Footer"/>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Footer"/>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ListParagraph"/>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Footer"/>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Footer"/>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Footer"/>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Abstract (inglés y español) </w:t>
            </w:r>
          </w:p>
          <w:p w14:paraId="0845668A" w14:textId="4BC55B5B" w:rsidR="7E4BF7F5" w:rsidRDefault="7E4BF7F5" w:rsidP="4018ADB8">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Footer"/>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Footer"/>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Footer"/>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Footer"/>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Footer"/>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Footer"/>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Footer"/>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Footer"/>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Footer"/>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Footer"/>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Footer"/>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Letra: Arial, verdana o calibri</w:t>
            </w:r>
          </w:p>
          <w:p w14:paraId="1C3EC44C" w14:textId="309E54E1" w:rsidR="5992DFA6" w:rsidRDefault="09249741" w:rsidP="36358958">
            <w:pPr>
              <w:pStyle w:val="Footer"/>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Footer"/>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Footer"/>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Footer"/>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Footer"/>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Footer"/>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Footer"/>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Header"/>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eGridLight"/>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572C12F2">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572C12F2">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 xml:space="preserve">Completamente </w:t>
            </w: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572C12F2">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572C12F2">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2B8DBB65" w14:textId="77777777" w:rsidTr="572C12F2">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572C12F2">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572C12F2">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w:t>
            </w:r>
            <w:r w:rsidRPr="6033A9FF">
              <w:rPr>
                <w:rFonts w:asciiTheme="minorHAnsi" w:eastAsiaTheme="minorEastAsia" w:hAnsiTheme="minorHAnsi" w:cstheme="minorBidi"/>
                <w:lang w:eastAsia="es-CL"/>
              </w:rPr>
              <w:lastRenderedPageBreak/>
              <w:t>estándares definidos por la disciplina.</w:t>
            </w:r>
          </w:p>
        </w:tc>
        <w:tc>
          <w:tcPr>
            <w:tcW w:w="2250" w:type="dxa"/>
          </w:tcPr>
          <w:p w14:paraId="5CD07275" w14:textId="2B7C5656"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100%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4018ADB8" w14:paraId="74E18361" w14:textId="77777777" w:rsidTr="572C12F2">
        <w:trPr>
          <w:trHeight w:val="567"/>
        </w:trPr>
        <w:tc>
          <w:tcPr>
            <w:tcW w:w="2925" w:type="dxa"/>
            <w:vAlign w:val="center"/>
          </w:tcPr>
          <w:p w14:paraId="1FE1A8FD" w14:textId="11A378E3" w:rsidR="4018ADB8" w:rsidRDefault="65455B64" w:rsidP="572C12F2">
            <w:pPr>
              <w:jc w:val="both"/>
              <w:rPr>
                <w:rFonts w:ascii="Calibri" w:eastAsia="Calibri" w:hAnsi="Calibri" w:cs="Calibri"/>
                <w:color w:val="000000" w:themeColor="text1"/>
              </w:rPr>
            </w:pPr>
            <w:r w:rsidRPr="572C12F2">
              <w:rPr>
                <w:rFonts w:ascii="Calibri" w:eastAsia="Calibri" w:hAnsi="Calibri" w:cs="Calibri"/>
                <w:color w:val="000000" w:themeColor="text1"/>
              </w:rPr>
              <w:t>6.</w:t>
            </w:r>
            <w:r w:rsidR="652B1769" w:rsidRPr="572C12F2">
              <w:rPr>
                <w:rFonts w:ascii="Calibri" w:eastAsia="Calibri" w:hAnsi="Calibri" w:cs="Calibri"/>
                <w:color w:val="000000" w:themeColor="text1"/>
              </w:rPr>
              <w:t xml:space="preserve"> Redacta el abstract, las conclusiones y la reflexión en inglés con ideas completas que se conectan en secuencia lógica, utilizando estructuras gramaticales y vocabulario en forma correcta y pertinente al tema a un nivel intermedio alto.</w:t>
            </w:r>
          </w:p>
          <w:p w14:paraId="0753889D" w14:textId="7C951237" w:rsidR="4018ADB8" w:rsidRDefault="4018ADB8" w:rsidP="4018ADB8">
            <w:pPr>
              <w:jc w:val="both"/>
              <w:rPr>
                <w:rFonts w:ascii="Calibri" w:eastAsia="Calibri" w:hAnsi="Calibri" w:cs="Calibri"/>
                <w:color w:val="000000" w:themeColor="text1"/>
              </w:rPr>
            </w:pPr>
          </w:p>
        </w:tc>
        <w:tc>
          <w:tcPr>
            <w:tcW w:w="2250" w:type="dxa"/>
          </w:tcPr>
          <w:p w14:paraId="6334E891" w14:textId="66404B92" w:rsidR="572C12F2" w:rsidRDefault="572C12F2" w:rsidP="572C12F2">
            <w:pPr>
              <w:rPr>
                <w:rFonts w:ascii="Calibri" w:eastAsia="Calibri" w:hAnsi="Calibri" w:cs="Calibri"/>
              </w:rPr>
            </w:pPr>
            <w:r w:rsidRPr="572C12F2">
              <w:rPr>
                <w:rFonts w:ascii="Calibri" w:eastAsia="Calibri" w:hAnsi="Calibri" w:cs="Calibr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tcPr>
          <w:p w14:paraId="4636C46E" w14:textId="287A6160" w:rsidR="572C12F2" w:rsidRDefault="572C12F2" w:rsidP="572C12F2">
            <w:pPr>
              <w:rPr>
                <w:rFonts w:ascii="Calibri" w:eastAsia="Calibri" w:hAnsi="Calibri" w:cs="Calibri"/>
              </w:rPr>
            </w:pPr>
            <w:r w:rsidRPr="572C12F2">
              <w:rPr>
                <w:rFonts w:ascii="Calibri" w:eastAsia="Calibri" w:hAnsi="Calibri" w:cs="Calibr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235" w:type="dxa"/>
          </w:tcPr>
          <w:p w14:paraId="5479A7B7" w14:textId="4E213B2D" w:rsidR="572C12F2" w:rsidRDefault="572C12F2" w:rsidP="572C12F2">
            <w:pPr>
              <w:rPr>
                <w:rFonts w:ascii="Calibri" w:eastAsia="Calibri" w:hAnsi="Calibri" w:cs="Calibri"/>
              </w:rPr>
            </w:pPr>
            <w:r w:rsidRPr="572C12F2">
              <w:rPr>
                <w:rFonts w:ascii="Calibri" w:eastAsia="Calibri" w:hAnsi="Calibri" w:cs="Calibri"/>
              </w:rPr>
              <w:t>Redacta los textos en inglés usando una secuencia limitada o desorganizada que dificulta la comprensión de las ideas, utilizando inadecuadamente las estructuras gramaticales y el vocabulario pertinentes al tema.</w:t>
            </w:r>
          </w:p>
        </w:tc>
        <w:tc>
          <w:tcPr>
            <w:tcW w:w="1945" w:type="dxa"/>
          </w:tcPr>
          <w:p w14:paraId="6D4B97BF" w14:textId="59BC51A8" w:rsidR="572C12F2" w:rsidRDefault="572C12F2" w:rsidP="572C12F2">
            <w:pPr>
              <w:rPr>
                <w:rFonts w:ascii="Calibri" w:eastAsia="Calibri" w:hAnsi="Calibri" w:cs="Calibri"/>
              </w:rPr>
            </w:pPr>
            <w:r w:rsidRPr="572C12F2">
              <w:rPr>
                <w:rFonts w:ascii="Calibri" w:eastAsia="Calibri" w:hAnsi="Calibri" w:cs="Calibri"/>
              </w:rPr>
              <w:t>No produce texto en inglés</w:t>
            </w:r>
          </w:p>
          <w:p w14:paraId="2D3AAD58" w14:textId="31B0BA9C" w:rsidR="572C12F2" w:rsidRDefault="572C12F2" w:rsidP="572C12F2">
            <w:pPr>
              <w:rPr>
                <w:rFonts w:ascii="Calibri" w:eastAsia="Calibri" w:hAnsi="Calibri" w:cs="Calibri"/>
              </w:rPr>
            </w:pPr>
            <w:r w:rsidRPr="572C12F2">
              <w:rPr>
                <w:rFonts w:ascii="Calibri" w:eastAsia="Calibri" w:hAnsi="Calibri" w:cs="Calibri"/>
              </w:rPr>
              <w:t xml:space="preserve">o escribe frases sueltas que no se relacionan entre ellas impidiendo la comprensión de las ideas, </w:t>
            </w:r>
          </w:p>
          <w:p w14:paraId="4F48F6FE" w14:textId="0F0104AB" w:rsidR="572C12F2" w:rsidRDefault="572C12F2" w:rsidP="572C12F2">
            <w:pPr>
              <w:rPr>
                <w:rFonts w:ascii="Calibri" w:eastAsia="Calibri" w:hAnsi="Calibri" w:cs="Calibri"/>
              </w:rPr>
            </w:pPr>
            <w:r w:rsidRPr="572C12F2">
              <w:rPr>
                <w:rFonts w:ascii="Calibri" w:eastAsia="Calibri" w:hAnsi="Calibri" w:cs="Calibri"/>
              </w:rPr>
              <w:t>utilizando estructuras gramaticales y vocabulario con errores graves.</w:t>
            </w:r>
          </w:p>
        </w:tc>
        <w:tc>
          <w:tcPr>
            <w:tcW w:w="1449" w:type="dxa"/>
            <w:vAlign w:val="center"/>
          </w:tcPr>
          <w:p w14:paraId="195DB54F" w14:textId="3D7397AA" w:rsidR="4FA11055" w:rsidRDefault="4FA11055"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10</w:t>
            </w:r>
          </w:p>
        </w:tc>
      </w:tr>
      <w:tr w:rsidR="001C0F79" w:rsidRPr="003F499E" w14:paraId="7B756D22" w14:textId="77777777" w:rsidTr="572C12F2">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858D2">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lastRenderedPageBreak/>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shd w:val="clear" w:color="auto" w:fill="A8D08D" w:themeFill="accent6" w:themeFillTint="99"/>
          </w:tcPr>
          <w:p w14:paraId="15F55C8A" w14:textId="32B446D8"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09C98" w14:textId="77777777" w:rsidR="000E5C0D" w:rsidRDefault="000E5C0D" w:rsidP="00B2162E">
      <w:r>
        <w:separator/>
      </w:r>
    </w:p>
  </w:endnote>
  <w:endnote w:type="continuationSeparator" w:id="0">
    <w:p w14:paraId="34A4ED0A" w14:textId="77777777" w:rsidR="000E5C0D" w:rsidRDefault="000E5C0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Footer"/>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43CF32" w14:textId="77777777" w:rsidR="000E5C0D" w:rsidRDefault="000E5C0D" w:rsidP="00B2162E">
      <w:r>
        <w:separator/>
      </w:r>
    </w:p>
  </w:footnote>
  <w:footnote w:type="continuationSeparator" w:id="0">
    <w:p w14:paraId="3604F465" w14:textId="77777777" w:rsidR="000E5C0D" w:rsidRDefault="000E5C0D"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FootnoteReferenc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ListParagraph"/>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ListParagraph"/>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ListParagraph"/>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ListParagraph"/>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ListParagraph"/>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ListParagraph"/>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Header"/>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CF83C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FA309B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15CCAA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269896033">
    <w:abstractNumId w:val="3"/>
  </w:num>
  <w:num w:numId="2" w16cid:durableId="652101245">
    <w:abstractNumId w:val="12"/>
  </w:num>
  <w:num w:numId="3" w16cid:durableId="1229152626">
    <w:abstractNumId w:val="24"/>
  </w:num>
  <w:num w:numId="4" w16cid:durableId="881282961">
    <w:abstractNumId w:val="20"/>
  </w:num>
  <w:num w:numId="5" w16cid:durableId="1383291679">
    <w:abstractNumId w:val="5"/>
  </w:num>
  <w:num w:numId="6" w16cid:durableId="732317870">
    <w:abstractNumId w:val="17"/>
  </w:num>
  <w:num w:numId="7" w16cid:durableId="1049259197">
    <w:abstractNumId w:val="23"/>
  </w:num>
  <w:num w:numId="8" w16cid:durableId="133986270">
    <w:abstractNumId w:val="25"/>
  </w:num>
  <w:num w:numId="9" w16cid:durableId="1882740994">
    <w:abstractNumId w:val="8"/>
  </w:num>
  <w:num w:numId="10" w16cid:durableId="1059136810">
    <w:abstractNumId w:val="18"/>
  </w:num>
  <w:num w:numId="11" w16cid:durableId="2078043438">
    <w:abstractNumId w:val="6"/>
  </w:num>
  <w:num w:numId="12" w16cid:durableId="121464414">
    <w:abstractNumId w:val="14"/>
  </w:num>
  <w:num w:numId="13" w16cid:durableId="566889131">
    <w:abstractNumId w:val="10"/>
  </w:num>
  <w:num w:numId="14" w16cid:durableId="1975325339">
    <w:abstractNumId w:val="7"/>
  </w:num>
  <w:num w:numId="15" w16cid:durableId="1356804104">
    <w:abstractNumId w:val="13"/>
  </w:num>
  <w:num w:numId="16" w16cid:durableId="374427255">
    <w:abstractNumId w:val="4"/>
  </w:num>
  <w:num w:numId="17" w16cid:durableId="1156603211">
    <w:abstractNumId w:val="1"/>
  </w:num>
  <w:num w:numId="18" w16cid:durableId="1094593431">
    <w:abstractNumId w:val="0"/>
  </w:num>
  <w:num w:numId="19" w16cid:durableId="1542741764">
    <w:abstractNumId w:val="15"/>
  </w:num>
  <w:num w:numId="20" w16cid:durableId="1858231565">
    <w:abstractNumId w:val="21"/>
  </w:num>
  <w:num w:numId="21" w16cid:durableId="1713074593">
    <w:abstractNumId w:val="19"/>
  </w:num>
  <w:num w:numId="22" w16cid:durableId="1379084219">
    <w:abstractNumId w:val="11"/>
  </w:num>
  <w:num w:numId="23" w16cid:durableId="1423138277">
    <w:abstractNumId w:val="2"/>
  </w:num>
  <w:num w:numId="24" w16cid:durableId="170223084">
    <w:abstractNumId w:val="9"/>
  </w:num>
  <w:num w:numId="25" w16cid:durableId="360516632">
    <w:abstractNumId w:val="22"/>
  </w:num>
  <w:num w:numId="26" w16cid:durableId="1700357225">
    <w:abstractNumId w:val="16"/>
  </w:num>
  <w:num w:numId="27" w16cid:durableId="63491307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44ED"/>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5AC5"/>
    <w:rsid w:val="00076E0E"/>
    <w:rsid w:val="0008057B"/>
    <w:rsid w:val="00081BC8"/>
    <w:rsid w:val="000855F1"/>
    <w:rsid w:val="0009053A"/>
    <w:rsid w:val="000B46DD"/>
    <w:rsid w:val="000C2803"/>
    <w:rsid w:val="000C3E6C"/>
    <w:rsid w:val="000E427A"/>
    <w:rsid w:val="000E5639"/>
    <w:rsid w:val="000E5C0D"/>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858D2"/>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C6D3B6"/>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548D9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C4B7E1"/>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2C12F2"/>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2B1769"/>
    <w:rsid w:val="65455B6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2162E"/>
    <w:pPr>
      <w:tabs>
        <w:tab w:val="center" w:pos="4419"/>
        <w:tab w:val="right" w:pos="8838"/>
      </w:tabs>
    </w:pPr>
  </w:style>
  <w:style w:type="character" w:customStyle="1" w:styleId="HeaderChar">
    <w:name w:val="Header Char"/>
    <w:basedOn w:val="DefaultParagraphFont"/>
    <w:link w:val="Header"/>
    <w:rsid w:val="00B2162E"/>
  </w:style>
  <w:style w:type="paragraph" w:styleId="Footer">
    <w:name w:val="footer"/>
    <w:basedOn w:val="Normal"/>
    <w:link w:val="FooterChar"/>
    <w:uiPriority w:val="99"/>
    <w:unhideWhenUsed/>
    <w:rsid w:val="00B2162E"/>
    <w:pPr>
      <w:tabs>
        <w:tab w:val="center" w:pos="4419"/>
        <w:tab w:val="right" w:pos="8838"/>
      </w:tabs>
    </w:pPr>
  </w:style>
  <w:style w:type="character" w:customStyle="1" w:styleId="FooterChar">
    <w:name w:val="Footer Char"/>
    <w:basedOn w:val="DefaultParagraphFont"/>
    <w:link w:val="Footer"/>
    <w:uiPriority w:val="99"/>
    <w:rsid w:val="00B2162E"/>
  </w:style>
  <w:style w:type="paragraph" w:styleId="BalloonText">
    <w:name w:val="Balloon Text"/>
    <w:basedOn w:val="Normal"/>
    <w:link w:val="BalloonTextChar"/>
    <w:uiPriority w:val="99"/>
    <w:semiHidden/>
    <w:unhideWhenUsed/>
    <w:rsid w:val="00FD58AF"/>
    <w:rPr>
      <w:rFonts w:ascii="Tahoma" w:eastAsiaTheme="minorHAnsi" w:hAnsi="Tahoma" w:cs="Tahoma"/>
      <w:sz w:val="16"/>
      <w:szCs w:val="16"/>
      <w:lang w:val="es-CL" w:eastAsia="en-US"/>
    </w:rPr>
  </w:style>
  <w:style w:type="character" w:customStyle="1" w:styleId="BalloonTextChar">
    <w:name w:val="Balloon Text Char"/>
    <w:basedOn w:val="DefaultParagraphFont"/>
    <w:link w:val="BalloonText"/>
    <w:uiPriority w:val="99"/>
    <w:semiHidden/>
    <w:rsid w:val="00FD58AF"/>
    <w:rPr>
      <w:rFonts w:ascii="Tahoma" w:hAnsi="Tahoma" w:cs="Tahoma"/>
      <w:sz w:val="16"/>
      <w:szCs w:val="16"/>
    </w:rPr>
  </w:style>
  <w:style w:type="character" w:styleId="CommentReference">
    <w:name w:val="annotation reference"/>
    <w:basedOn w:val="DefaultParagraphFont"/>
    <w:uiPriority w:val="99"/>
    <w:semiHidden/>
    <w:unhideWhenUsed/>
    <w:rsid w:val="00E206DF"/>
    <w:rPr>
      <w:sz w:val="16"/>
      <w:szCs w:val="16"/>
    </w:rPr>
  </w:style>
  <w:style w:type="paragraph" w:styleId="CommentText">
    <w:name w:val="annotation text"/>
    <w:basedOn w:val="Normal"/>
    <w:link w:val="CommentTextChar"/>
    <w:uiPriority w:val="99"/>
    <w:unhideWhenUsed/>
    <w:rsid w:val="00E206DF"/>
    <w:pPr>
      <w:spacing w:after="200"/>
    </w:pPr>
    <w:rPr>
      <w:rFonts w:asciiTheme="minorHAnsi" w:eastAsiaTheme="minorHAnsi" w:hAnsiTheme="minorHAnsi" w:cstheme="minorBidi"/>
      <w:lang w:val="es-CL" w:eastAsia="en-US"/>
    </w:rPr>
  </w:style>
  <w:style w:type="character" w:customStyle="1" w:styleId="CommentTextChar">
    <w:name w:val="Comment Text Char"/>
    <w:basedOn w:val="DefaultParagraphFont"/>
    <w:link w:val="CommentText"/>
    <w:uiPriority w:val="99"/>
    <w:rsid w:val="00E206DF"/>
    <w:rPr>
      <w:sz w:val="20"/>
      <w:szCs w:val="20"/>
    </w:rPr>
  </w:style>
  <w:style w:type="paragraph" w:styleId="PlainText">
    <w:name w:val="Plain Text"/>
    <w:basedOn w:val="Normal"/>
    <w:link w:val="PlainTextChar"/>
    <w:rsid w:val="00E206DF"/>
    <w:rPr>
      <w:rFonts w:ascii="Courier New" w:hAnsi="Courier New"/>
      <w:lang w:val="es-CL"/>
    </w:rPr>
  </w:style>
  <w:style w:type="character" w:customStyle="1" w:styleId="PlainTextChar">
    <w:name w:val="Plain Text Char"/>
    <w:basedOn w:val="DefaultParagraphFont"/>
    <w:link w:val="PlainText"/>
    <w:rsid w:val="00E206DF"/>
    <w:rPr>
      <w:rFonts w:ascii="Courier New" w:eastAsia="Times New Roman" w:hAnsi="Courier New" w:cs="Times New Roman"/>
      <w:sz w:val="20"/>
      <w:szCs w:val="20"/>
      <w:lang w:eastAsia="es-ES"/>
    </w:rPr>
  </w:style>
  <w:style w:type="table" w:styleId="TableGrid">
    <w:name w:val="Table Grid"/>
    <w:basedOn w:val="Table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206DF"/>
    <w:rPr>
      <w:rFonts w:asciiTheme="minorHAnsi" w:eastAsiaTheme="minorHAnsi" w:hAnsiTheme="minorHAnsi" w:cstheme="minorBidi"/>
      <w:noProof/>
      <w:lang w:val="es-CL" w:eastAsia="en-US"/>
    </w:rPr>
  </w:style>
  <w:style w:type="character" w:customStyle="1" w:styleId="FootnoteTextChar">
    <w:name w:val="Footnote Text Char"/>
    <w:basedOn w:val="DefaultParagraphFont"/>
    <w:link w:val="FootnoteText"/>
    <w:uiPriority w:val="99"/>
    <w:semiHidden/>
    <w:rsid w:val="00E206DF"/>
    <w:rPr>
      <w:noProof/>
      <w:sz w:val="20"/>
      <w:szCs w:val="20"/>
    </w:rPr>
  </w:style>
  <w:style w:type="character" w:styleId="FootnoteReference">
    <w:name w:val="footnote reference"/>
    <w:basedOn w:val="DefaultParagraphFont"/>
    <w:unhideWhenUsed/>
    <w:rsid w:val="00E206DF"/>
    <w:rPr>
      <w:vertAlign w:val="superscript"/>
    </w:rPr>
  </w:style>
  <w:style w:type="paragraph" w:styleId="ListParagraph">
    <w:name w:val="List Paragraph"/>
    <w:basedOn w:val="Normal"/>
    <w:link w:val="ListParagraphCh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ListParagraphChar">
    <w:name w:val="List Paragraph Char"/>
    <w:link w:val="ListParagraph"/>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CommentSubject">
    <w:name w:val="annotation subject"/>
    <w:basedOn w:val="CommentText"/>
    <w:next w:val="CommentText"/>
    <w:link w:val="CommentSubjectCh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CommentSubjectChar">
    <w:name w:val="Comment Subject Char"/>
    <w:basedOn w:val="CommentTextChar"/>
    <w:link w:val="CommentSubject"/>
    <w:uiPriority w:val="99"/>
    <w:semiHidden/>
    <w:rsid w:val="00334FAC"/>
    <w:rPr>
      <w:rFonts w:ascii="Times New Roman" w:eastAsia="Times New Roman" w:hAnsi="Times New Roman" w:cs="Times New Roman"/>
      <w:b/>
      <w:bCs/>
      <w:sz w:val="20"/>
      <w:szCs w:val="20"/>
      <w:lang w:val="es-ES" w:eastAsia="es-ES"/>
    </w:rPr>
  </w:style>
  <w:style w:type="paragraph" w:styleId="Revisio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eGridLight">
    <w:name w:val="Grid Table Light"/>
    <w:basedOn w:val="Table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CC7D01"/>
  </w:style>
  <w:style w:type="character" w:customStyle="1" w:styleId="eop">
    <w:name w:val="eop"/>
    <w:basedOn w:val="DefaultParagraphFont"/>
    <w:rsid w:val="00CC7D01"/>
  </w:style>
  <w:style w:type="character" w:styleId="Hyperlink">
    <w:name w:val="Hyperlink"/>
    <w:basedOn w:val="DefaultParagraphFont"/>
    <w:uiPriority w:val="99"/>
    <w:semiHidden/>
    <w:unhideWhenUsed/>
    <w:rsid w:val="00DE63DA"/>
    <w:rPr>
      <w:color w:val="0000FF"/>
      <w:u w:val="single"/>
    </w:rPr>
  </w:style>
  <w:style w:type="paragraph" w:styleId="Title">
    <w:name w:val="Title"/>
    <w:basedOn w:val="Normal"/>
    <w:next w:val="Normal"/>
    <w:link w:val="TitleCh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itleChar">
    <w:name w:val="Title Char"/>
    <w:basedOn w:val="DefaultParagraphFont"/>
    <w:link w:val="Title"/>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1787</Words>
  <Characters>10192</Characters>
  <Application>Microsoft Office Word</Application>
  <DocSecurity>0</DocSecurity>
  <Lines>84</Lines>
  <Paragraphs>23</Paragraphs>
  <ScaleCrop>false</ScaleCrop>
  <Company/>
  <LinksUpToDate>false</LinksUpToDate>
  <CharactersWithSpaces>11956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Ignacio Cisternas</cp:lastModifiedBy>
  <cp:revision>68</cp:revision>
  <cp:lastPrinted>2021-11-25T12:30:00Z</cp:lastPrinted>
  <dcterms:created xsi:type="dcterms:W3CDTF">2022-08-25T15:56:00Z</dcterms:created>
  <dcterms:modified xsi:type="dcterms:W3CDTF">2024-09-13T02:40:00Z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