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2B7E" w14:textId="5E42161C" w:rsidR="00F92AC7" w:rsidRPr="00F92AC7" w:rsidRDefault="00F92AC7" w:rsidP="00F92AC7">
      <w:pPr>
        <w:rPr>
          <w:b/>
          <w:bCs/>
          <w:sz w:val="32"/>
          <w:szCs w:val="32"/>
          <w:u w:val="single"/>
        </w:rPr>
      </w:pPr>
      <w:r w:rsidRPr="00F92AC7">
        <w:rPr>
          <w:b/>
          <w:bCs/>
          <w:sz w:val="32"/>
          <w:szCs w:val="32"/>
          <w:u w:val="single"/>
        </w:rPr>
        <w:t>Schichtenarchitektur</w:t>
      </w:r>
    </w:p>
    <w:p w14:paraId="4D737E97" w14:textId="09338CE0" w:rsidR="00F92AC7" w:rsidRPr="00F92AC7" w:rsidRDefault="00F92AC7" w:rsidP="00F92AC7">
      <w:r w:rsidRPr="00F92AC7">
        <w:rPr>
          <w:b/>
          <w:bCs/>
        </w:rPr>
        <w:t>Kontext und Problemstellung</w:t>
      </w:r>
      <w:r w:rsidRPr="00F92AC7">
        <w:br/>
        <w:t>Die Fitness-App soll modular, wartbar und skalierbar entwickelt werden. Eine klare Trennung der Verantwortlichkeiten ist entscheidend, um unterschiedliche Anforderungen wie UI-Änderungen, Geschäftslogik-Erweiterungen oder Datenbankmigrationen unabhängig voneinander umsetzen zu können.</w:t>
      </w:r>
      <w:r w:rsidRPr="00F92AC7">
        <w:br/>
      </w:r>
      <w:r w:rsidRPr="00F92AC7">
        <w:rPr>
          <w:b/>
          <w:bCs/>
        </w:rPr>
        <w:t>Frage:</w:t>
      </w:r>
      <w:r w:rsidRPr="00F92AC7">
        <w:br/>
        <w:t>Wie kann die Architektur der Anwendung so gestaltet werden, dass sie sowohl wartbar als auch erweiterbar bleibt und gleichzeitig eine klare Trennung der Verantwortlichkeiten gewährleistet?</w:t>
      </w:r>
    </w:p>
    <w:p w14:paraId="62CC584C" w14:textId="77777777" w:rsidR="00F92AC7" w:rsidRPr="00F92AC7" w:rsidRDefault="00F92AC7" w:rsidP="00F92AC7">
      <w:r w:rsidRPr="00F92AC7">
        <w:rPr>
          <w:b/>
          <w:bCs/>
        </w:rPr>
        <w:t>Betrachtete Varianten</w:t>
      </w:r>
    </w:p>
    <w:p w14:paraId="54643599" w14:textId="77777777" w:rsidR="00F92AC7" w:rsidRPr="00F92AC7" w:rsidRDefault="00F92AC7" w:rsidP="00F92AC7">
      <w:pPr>
        <w:numPr>
          <w:ilvl w:val="0"/>
          <w:numId w:val="1"/>
        </w:numPr>
      </w:pPr>
      <w:r w:rsidRPr="00F92AC7">
        <w:rPr>
          <w:b/>
          <w:bCs/>
        </w:rPr>
        <w:t>Variante 1:</w:t>
      </w:r>
      <w:r w:rsidRPr="00F92AC7">
        <w:t xml:space="preserve"> Schichtenarchitektur mit Frontend, Backend und Datenbank</w:t>
      </w:r>
    </w:p>
    <w:p w14:paraId="23690E31" w14:textId="77777777" w:rsidR="00F92AC7" w:rsidRPr="00F92AC7" w:rsidRDefault="00F92AC7" w:rsidP="00F92AC7">
      <w:pPr>
        <w:numPr>
          <w:ilvl w:val="0"/>
          <w:numId w:val="1"/>
        </w:numPr>
      </w:pPr>
      <w:r w:rsidRPr="00F92AC7">
        <w:rPr>
          <w:b/>
          <w:bCs/>
        </w:rPr>
        <w:t>Variante 2:</w:t>
      </w:r>
      <w:r w:rsidRPr="00F92AC7">
        <w:t xml:space="preserve"> Monolithische Architektur mit eng gekoppelter UI, Logik und Datenzugriff</w:t>
      </w:r>
    </w:p>
    <w:p w14:paraId="10523EF4" w14:textId="77777777" w:rsidR="00F92AC7" w:rsidRPr="00F92AC7" w:rsidRDefault="00F92AC7" w:rsidP="00F92AC7">
      <w:pPr>
        <w:numPr>
          <w:ilvl w:val="0"/>
          <w:numId w:val="1"/>
        </w:numPr>
      </w:pPr>
      <w:r w:rsidRPr="00F92AC7">
        <w:rPr>
          <w:b/>
          <w:bCs/>
        </w:rPr>
        <w:t>Variante 3:</w:t>
      </w:r>
      <w:r w:rsidRPr="00F92AC7">
        <w:t xml:space="preserve"> Microservice-Architektur mit getrennten Services für Benutzer, Übungen, Trainingspläne etc.</w:t>
      </w:r>
    </w:p>
    <w:p w14:paraId="3E45BF41" w14:textId="77777777" w:rsidR="00F92AC7" w:rsidRPr="00F92AC7" w:rsidRDefault="00F92AC7" w:rsidP="00F92AC7">
      <w:r w:rsidRPr="00F92AC7">
        <w:rPr>
          <w:b/>
          <w:bCs/>
        </w:rPr>
        <w:t>Entscheidung</w:t>
      </w:r>
      <w:r w:rsidRPr="00F92AC7">
        <w:br/>
      </w:r>
      <w:r w:rsidRPr="00F92AC7">
        <w:rPr>
          <w:b/>
          <w:bCs/>
        </w:rPr>
        <w:t>Gewählte Variante:</w:t>
      </w:r>
      <w:r w:rsidRPr="00F92AC7">
        <w:t xml:space="preserve"> </w:t>
      </w:r>
      <w:r w:rsidRPr="00F92AC7">
        <w:rPr>
          <w:i/>
          <w:iCs/>
        </w:rPr>
        <w:t>Schichtenarchitektur mit Frontend, Backend und Datenbank</w:t>
      </w:r>
      <w:r w:rsidRPr="00F92AC7">
        <w:br/>
        <w:t>Diese Architektur sorgt für eine klare Trennung der Zuständigkeiten, ist bewährt, gut dokumentiert und erlaubt eine saubere Weiterentwicklung der Anwendung.</w:t>
      </w:r>
    </w:p>
    <w:p w14:paraId="14C6E553" w14:textId="77777777" w:rsidR="00F92AC7" w:rsidRPr="00F92AC7" w:rsidRDefault="00F92AC7" w:rsidP="00F92AC7">
      <w:r w:rsidRPr="00F92AC7">
        <w:rPr>
          <w:b/>
          <w:bCs/>
        </w:rPr>
        <w:t>Begründung:</w:t>
      </w:r>
    </w:p>
    <w:p w14:paraId="2D586A49" w14:textId="77777777" w:rsidR="00F92AC7" w:rsidRPr="00F92AC7" w:rsidRDefault="00F92AC7" w:rsidP="00F92AC7">
      <w:pPr>
        <w:numPr>
          <w:ilvl w:val="0"/>
          <w:numId w:val="2"/>
        </w:numPr>
      </w:pPr>
      <w:r w:rsidRPr="00F92AC7">
        <w:rPr>
          <w:b/>
          <w:bCs/>
        </w:rPr>
        <w:t>Variante 1 (Schichtenarchitektur):</w:t>
      </w:r>
      <w:r w:rsidRPr="00F92AC7">
        <w:br/>
      </w:r>
      <w:r w:rsidRPr="00F92AC7">
        <w:rPr>
          <w:b/>
          <w:bCs/>
        </w:rPr>
        <w:t>Vorteile:</w:t>
      </w:r>
    </w:p>
    <w:p w14:paraId="33F230C9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Gute Trennung von UI, Geschäftslogik und Datenzugriff</w:t>
      </w:r>
    </w:p>
    <w:p w14:paraId="6D4666AF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 xml:space="preserve">Ermöglicht parallele Entwicklung von Frontend und </w:t>
      </w:r>
      <w:proofErr w:type="gramStart"/>
      <w:r w:rsidRPr="00F92AC7">
        <w:t>Backend</w:t>
      </w:r>
      <w:proofErr w:type="gramEnd"/>
    </w:p>
    <w:p w14:paraId="40DE3558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Bessere Testbarkeit der einzelnen Schichten</w:t>
      </w:r>
    </w:p>
    <w:p w14:paraId="27B14EDB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Klare Verantwortlichkeiten und einfache Wartbarkeit</w:t>
      </w:r>
      <w:r w:rsidRPr="00F92AC7">
        <w:br/>
      </w:r>
      <w:r w:rsidRPr="00F92AC7">
        <w:rPr>
          <w:b/>
          <w:bCs/>
        </w:rPr>
        <w:t>Nachteile:</w:t>
      </w:r>
    </w:p>
    <w:p w14:paraId="582AF1E3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 xml:space="preserve">Initial höherer Aufwand durch Schnittstellendefinition zwischen Frontend und </w:t>
      </w:r>
      <w:proofErr w:type="gramStart"/>
      <w:r w:rsidRPr="00F92AC7">
        <w:t>Backend</w:t>
      </w:r>
      <w:proofErr w:type="gramEnd"/>
    </w:p>
    <w:p w14:paraId="028E7280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Komplexität bei der Koordination zwischen Schichten</w:t>
      </w:r>
    </w:p>
    <w:p w14:paraId="2DCB5498" w14:textId="77777777" w:rsidR="00F92AC7" w:rsidRPr="00F92AC7" w:rsidRDefault="00F92AC7" w:rsidP="00F92AC7">
      <w:pPr>
        <w:numPr>
          <w:ilvl w:val="0"/>
          <w:numId w:val="2"/>
        </w:numPr>
      </w:pPr>
      <w:r w:rsidRPr="00F92AC7">
        <w:rPr>
          <w:b/>
          <w:bCs/>
        </w:rPr>
        <w:t>Variante 2 (Monolithisch):</w:t>
      </w:r>
      <w:r w:rsidRPr="00F92AC7">
        <w:br/>
      </w:r>
      <w:r w:rsidRPr="00F92AC7">
        <w:rPr>
          <w:b/>
          <w:bCs/>
        </w:rPr>
        <w:t>Vorteile:</w:t>
      </w:r>
    </w:p>
    <w:p w14:paraId="6C79189F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Schnellere initiale Entwicklung</w:t>
      </w:r>
    </w:p>
    <w:p w14:paraId="7CB26E97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Geringe Komplexität beim Start</w:t>
      </w:r>
      <w:r w:rsidRPr="00F92AC7">
        <w:br/>
      </w:r>
      <w:r w:rsidRPr="00F92AC7">
        <w:rPr>
          <w:b/>
          <w:bCs/>
        </w:rPr>
        <w:t>Nachteile:</w:t>
      </w:r>
    </w:p>
    <w:p w14:paraId="6449872C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Schwer wartbar und schlecht skalierbar bei wachsendem Funktionsumfang</w:t>
      </w:r>
    </w:p>
    <w:p w14:paraId="73D3879C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Änderungen in einem Bereich können ungewollt andere Bereiche beeinflussen</w:t>
      </w:r>
    </w:p>
    <w:p w14:paraId="150669B4" w14:textId="77777777" w:rsidR="00F92AC7" w:rsidRPr="00F92AC7" w:rsidRDefault="00F92AC7" w:rsidP="00F92AC7">
      <w:pPr>
        <w:numPr>
          <w:ilvl w:val="0"/>
          <w:numId w:val="2"/>
        </w:numPr>
      </w:pPr>
      <w:r w:rsidRPr="00F92AC7">
        <w:rPr>
          <w:b/>
          <w:bCs/>
        </w:rPr>
        <w:lastRenderedPageBreak/>
        <w:t>Variante 3 (Microservices):</w:t>
      </w:r>
      <w:r w:rsidRPr="00F92AC7">
        <w:br/>
      </w:r>
      <w:r w:rsidRPr="00F92AC7">
        <w:rPr>
          <w:b/>
          <w:bCs/>
        </w:rPr>
        <w:t>Vorteile:</w:t>
      </w:r>
    </w:p>
    <w:p w14:paraId="3211E5F3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Hohe Skalierbarkeit und Unabhängigkeit der einzelnen Module</w:t>
      </w:r>
    </w:p>
    <w:p w14:paraId="73AF60A8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 xml:space="preserve">Ermöglicht unabhängige Releases und </w:t>
      </w:r>
      <w:proofErr w:type="spellStart"/>
      <w:r w:rsidRPr="00F92AC7">
        <w:t>Technologiestacks</w:t>
      </w:r>
      <w:proofErr w:type="spellEnd"/>
      <w:r w:rsidRPr="00F92AC7">
        <w:br/>
      </w:r>
      <w:r w:rsidRPr="00F92AC7">
        <w:rPr>
          <w:b/>
          <w:bCs/>
        </w:rPr>
        <w:t>Nachteile:</w:t>
      </w:r>
    </w:p>
    <w:p w14:paraId="2A1C14E1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Deutlich höherer Entwicklungs- und Infrastrukturaufwand</w:t>
      </w:r>
    </w:p>
    <w:p w14:paraId="1259BB5B" w14:textId="77777777" w:rsidR="00F92AC7" w:rsidRPr="00F92AC7" w:rsidRDefault="00F92AC7" w:rsidP="00F92AC7">
      <w:pPr>
        <w:numPr>
          <w:ilvl w:val="1"/>
          <w:numId w:val="2"/>
        </w:numPr>
      </w:pPr>
      <w:r w:rsidRPr="00F92AC7">
        <w:t>Erfordert erfahrenes Team und umfassendes Monitoring</w:t>
      </w:r>
    </w:p>
    <w:p w14:paraId="17754DB4" w14:textId="77777777" w:rsidR="00F92AC7" w:rsidRPr="00F92AC7" w:rsidRDefault="00F92AC7" w:rsidP="00F92AC7">
      <w:r w:rsidRPr="00F92AC7">
        <w:rPr>
          <w:b/>
          <w:bCs/>
        </w:rPr>
        <w:t>Status</w:t>
      </w:r>
      <w:r w:rsidRPr="00F92AC7">
        <w:br/>
      </w:r>
      <w:proofErr w:type="gramStart"/>
      <w:r w:rsidRPr="00F92AC7">
        <w:rPr>
          <w:b/>
          <w:bCs/>
        </w:rPr>
        <w:t>Angenommen</w:t>
      </w:r>
      <w:proofErr w:type="gramEnd"/>
    </w:p>
    <w:p w14:paraId="0A32BC59" w14:textId="77777777" w:rsidR="00F92AC7" w:rsidRPr="00F92AC7" w:rsidRDefault="00F92AC7" w:rsidP="00F92AC7">
      <w:r w:rsidRPr="00F92AC7">
        <w:rPr>
          <w:b/>
          <w:bCs/>
        </w:rPr>
        <w:t>Konsequenzen</w:t>
      </w:r>
    </w:p>
    <w:p w14:paraId="57706085" w14:textId="77777777" w:rsidR="00F92AC7" w:rsidRPr="00F92AC7" w:rsidRDefault="00F92AC7" w:rsidP="00F92AC7">
      <w:pPr>
        <w:numPr>
          <w:ilvl w:val="0"/>
          <w:numId w:val="3"/>
        </w:numPr>
      </w:pPr>
      <w:r w:rsidRPr="00F92AC7">
        <w:rPr>
          <w:b/>
          <w:bCs/>
        </w:rPr>
        <w:t>Gut, weil:</w:t>
      </w:r>
    </w:p>
    <w:p w14:paraId="0D33C562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>Die Struktur ist übersichtlich, wartbar und leicht verständlich für Entwickler</w:t>
      </w:r>
    </w:p>
    <w:p w14:paraId="1627E5C5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 xml:space="preserve">Änderungen im Frontend oder </w:t>
      </w:r>
      <w:proofErr w:type="gramStart"/>
      <w:r w:rsidRPr="00F92AC7">
        <w:t>Backend</w:t>
      </w:r>
      <w:proofErr w:type="gramEnd"/>
      <w:r w:rsidRPr="00F92AC7">
        <w:t xml:space="preserve"> können unabhängig voneinander erfolgen</w:t>
      </w:r>
    </w:p>
    <w:p w14:paraId="13A66DA4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>Die Lösung ist zukunftssicher und gut dokumentierbar</w:t>
      </w:r>
    </w:p>
    <w:p w14:paraId="72C8F375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>Technologische Weiterentwicklung in einzelnen Schichten möglich (z. B. Wechsel der Datenbank oder Migration von Frameworks im Frontend)</w:t>
      </w:r>
    </w:p>
    <w:p w14:paraId="2230C944" w14:textId="77777777" w:rsidR="00F92AC7" w:rsidRPr="00F92AC7" w:rsidRDefault="00F92AC7" w:rsidP="00F92AC7">
      <w:pPr>
        <w:numPr>
          <w:ilvl w:val="0"/>
          <w:numId w:val="3"/>
        </w:numPr>
      </w:pPr>
      <w:r w:rsidRPr="00F92AC7">
        <w:rPr>
          <w:b/>
          <w:bCs/>
        </w:rPr>
        <w:t>Schlecht, weil:</w:t>
      </w:r>
    </w:p>
    <w:p w14:paraId="44A5EF9F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 xml:space="preserve">Kommunikation zwischen Frontend und </w:t>
      </w:r>
      <w:proofErr w:type="gramStart"/>
      <w:r w:rsidRPr="00F92AC7">
        <w:t>Backend</w:t>
      </w:r>
      <w:proofErr w:type="gramEnd"/>
      <w:r w:rsidRPr="00F92AC7">
        <w:t xml:space="preserve"> muss sauber definiert und gewartet werden (z. B. API-Definitionen)</w:t>
      </w:r>
    </w:p>
    <w:p w14:paraId="2CE69043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>Höherer initialer Aufwand für Setup und Abstimmung</w:t>
      </w:r>
    </w:p>
    <w:p w14:paraId="24392A97" w14:textId="77777777" w:rsidR="00F92AC7" w:rsidRPr="00F92AC7" w:rsidRDefault="00F92AC7" w:rsidP="00F92AC7">
      <w:pPr>
        <w:numPr>
          <w:ilvl w:val="1"/>
          <w:numId w:val="3"/>
        </w:numPr>
      </w:pPr>
      <w:r w:rsidRPr="00F92AC7">
        <w:t>Entwickler müssen sich auf die Trennung und die Interoperabilität konzentrieren (z. B. CORS, Authentifizierung, etc.)</w:t>
      </w:r>
    </w:p>
    <w:p w14:paraId="0D64FC71" w14:textId="77777777" w:rsidR="00EA0F3C" w:rsidRDefault="00EA0F3C"/>
    <w:sectPr w:rsidR="00EA0F3C" w:rsidSect="00CD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C2C37"/>
    <w:multiLevelType w:val="multilevel"/>
    <w:tmpl w:val="F00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37ECE"/>
    <w:multiLevelType w:val="multilevel"/>
    <w:tmpl w:val="12C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00F30"/>
    <w:multiLevelType w:val="multilevel"/>
    <w:tmpl w:val="89F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908800">
    <w:abstractNumId w:val="1"/>
  </w:num>
  <w:num w:numId="2" w16cid:durableId="1355037499">
    <w:abstractNumId w:val="0"/>
  </w:num>
  <w:num w:numId="3" w16cid:durableId="11657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77"/>
    <w:rsid w:val="002C7574"/>
    <w:rsid w:val="00312A55"/>
    <w:rsid w:val="00346F77"/>
    <w:rsid w:val="00390583"/>
    <w:rsid w:val="009A20E0"/>
    <w:rsid w:val="00BC45AE"/>
    <w:rsid w:val="00CD25CD"/>
    <w:rsid w:val="00EA0F3C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E78F8"/>
  <w15:chartTrackingRefBased/>
  <w15:docId w15:val="{B0B9BB5A-D7C8-429F-9206-52E6C304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6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6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6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6F7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6F7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6F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6F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6F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6F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6F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6F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6F7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6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6F7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6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Boehler, Marcel (DI PA AE PNS PRC)</dc:creator>
  <cp:keywords/>
  <dc:description/>
  <cp:lastModifiedBy>Boehler, Marcel (DI PA AE PNS PRC)</cp:lastModifiedBy>
  <cp:revision>2</cp:revision>
  <dcterms:created xsi:type="dcterms:W3CDTF">2025-04-15T07:44:00Z</dcterms:created>
  <dcterms:modified xsi:type="dcterms:W3CDTF">2025-04-15T07:45:00Z</dcterms:modified>
</cp:coreProperties>
</file>