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27C5" w14:textId="77777777" w:rsidR="00BD2580" w:rsidRPr="00F20DBB" w:rsidRDefault="00BD2580" w:rsidP="00BD2580">
      <w:pPr>
        <w:rPr>
          <w:sz w:val="44"/>
          <w:szCs w:val="44"/>
          <w:lang w:val="fr-FR"/>
        </w:rPr>
      </w:pPr>
      <w:r w:rsidRPr="00F20DBB">
        <w:rPr>
          <w:sz w:val="44"/>
          <w:szCs w:val="44"/>
          <w:lang w:val="fr-FR"/>
        </w:rPr>
        <w:t>TP2</w:t>
      </w:r>
    </w:p>
    <w:p w14:paraId="64FB68D6" w14:textId="77777777" w:rsidR="00BD2580" w:rsidRPr="00597F71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Insérez un employé nommé Adama Traoré avec une </w:t>
      </w:r>
      <w:proofErr w:type="spell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de 0.05 dans le département des ventes.</w:t>
      </w:r>
    </w:p>
    <w:p w14:paraId="1BF1C365" w14:textId="77777777" w:rsidR="00BD2580" w:rsidRPr="00597F71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Ajoutez un nouvel employé, Mariam Ouattara, au département IT avec une </w:t>
      </w:r>
      <w:proofErr w:type="spell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de 0.07.</w:t>
      </w:r>
    </w:p>
    <w:p w14:paraId="24E1C885" w14:textId="77777777" w:rsidR="00BD2580" w:rsidRPr="00597F71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Insérez un employé nommé Souleymane Diallo dans le département de comptabilité avec une </w:t>
      </w:r>
      <w:proofErr w:type="spell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de 0.1.</w:t>
      </w:r>
    </w:p>
    <w:p w14:paraId="04D64D18" w14:textId="77777777" w:rsidR="00BD2580" w:rsidRPr="00597F71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Ajoutez un employé, Aminata Kaboré, au département des ventes avec une </w:t>
      </w:r>
      <w:proofErr w:type="spell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de 0.08.</w:t>
      </w:r>
    </w:p>
    <w:p w14:paraId="2C583CBB" w14:textId="77777777" w:rsidR="00BD2580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proofErr w:type="spellStart"/>
      <w:proofErr w:type="gram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nsérez</w:t>
      </w:r>
      <w:proofErr w:type="spellEnd"/>
      <w:proofErr w:type="gram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un employé nommé Ibrahima Sanogo dans le département IT avec une </w:t>
      </w:r>
      <w:proofErr w:type="spellStart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597F71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de 0.06.</w:t>
      </w:r>
    </w:p>
    <w:p w14:paraId="501E8F73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avec leurs noms de départements ?</w:t>
      </w:r>
    </w:p>
    <w:p w14:paraId="3F720D7D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avec leurs titres de poste ?</w:t>
      </w:r>
    </w:p>
    <w:p w14:paraId="157C3EAB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avec les villes où ils travaillent ?</w:t>
      </w:r>
    </w:p>
    <w:p w14:paraId="5A7CD9D2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Combien d'employés y a-t-il par département ?</w:t>
      </w:r>
    </w:p>
    <w:p w14:paraId="02BD33DF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 est le salaire moyen par département ?</w:t>
      </w:r>
    </w:p>
    <w:p w14:paraId="2F7B98AD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 est le salaire total par département ?</w:t>
      </w:r>
    </w:p>
    <w:p w14:paraId="339CF433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ayant un salaire supérieur à 500,000 ?</w:t>
      </w:r>
    </w:p>
    <w:p w14:paraId="275120B8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embauchés après le 1er janvier 2020 ?</w:t>
      </w:r>
    </w:p>
    <w:p w14:paraId="6E6104AA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Quelle est la liste des employés ayant un salaire supérieur à la moyenne des salaires de tous les employés ?</w:t>
      </w:r>
    </w:p>
    <w:p w14:paraId="1AFCD516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sont les départements sans employés ?</w:t>
      </w:r>
    </w:p>
    <w:p w14:paraId="7087730C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Comment augmenter le salaire de tous les employés de 10% ?</w:t>
      </w:r>
    </w:p>
    <w:p w14:paraId="17558D32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Comment affecter tous les employés sans département à un département par défaut ?</w:t>
      </w:r>
    </w:p>
    <w:p w14:paraId="48167820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Comment supprimer les employés ayant un salaire inférieur à 300,000 ?</w:t>
      </w:r>
    </w:p>
    <w:p w14:paraId="210B4FF9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départements ont plus de 5 employés ?</w:t>
      </w:r>
    </w:p>
    <w:p w14:paraId="4A07CFF5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départements ont un salaire moyen supérieur à 600,000 ?</w:t>
      </w:r>
    </w:p>
    <w:p w14:paraId="28C1D54E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départements ont un salaire total supérieur à 3,000,000 ?</w:t>
      </w:r>
    </w:p>
    <w:p w14:paraId="2F20C902" w14:textId="77777777" w:rsidR="00BD2580" w:rsidRPr="00917BE3" w:rsidRDefault="00BD2580" w:rsidP="00BD258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managers supervisent plus de 3 employés ?</w:t>
      </w:r>
    </w:p>
    <w:p w14:paraId="17CC29FF" w14:textId="77777777" w:rsidR="00BD2580" w:rsidRPr="00917BE3" w:rsidRDefault="00BD2580" w:rsidP="00BD2580">
      <w:pPr>
        <w:pStyle w:val="Paragraphedeliste"/>
        <w:numPr>
          <w:ilvl w:val="0"/>
          <w:numId w:val="1"/>
        </w:numPr>
        <w:rPr>
          <w:lang w:val="fr-FR"/>
        </w:rPr>
      </w:pPr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Quels départements ont une commission totale (</w:t>
      </w:r>
      <w:proofErr w:type="spellStart"/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commission_pct</w:t>
      </w:r>
      <w:proofErr w:type="spellEnd"/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 xml:space="preserve"> * </w:t>
      </w:r>
      <w:proofErr w:type="spellStart"/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salary</w:t>
      </w:r>
      <w:proofErr w:type="spellEnd"/>
      <w:r w:rsidRPr="00917BE3">
        <w:rPr>
          <w:rFonts w:ascii="Times New Roman" w:eastAsia="Times New Roman" w:hAnsi="Times New Roman" w:cs="Times New Roman"/>
          <w:sz w:val="24"/>
          <w:szCs w:val="24"/>
          <w:lang w:val="fr-FR" w:eastAsia="zh-CN"/>
        </w:rPr>
        <w:t>) supérieure à 100,000 ?</w:t>
      </w:r>
    </w:p>
    <w:p w14:paraId="53641FDA" w14:textId="77777777" w:rsidR="005458BB" w:rsidRPr="00BD2580" w:rsidRDefault="005458BB">
      <w:pPr>
        <w:rPr>
          <w:lang w:val="fr-FR"/>
        </w:rPr>
      </w:pPr>
    </w:p>
    <w:sectPr w:rsidR="005458BB" w:rsidRPr="00BD2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95D26"/>
    <w:multiLevelType w:val="hybridMultilevel"/>
    <w:tmpl w:val="95848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80"/>
    <w:rsid w:val="000114F4"/>
    <w:rsid w:val="005458BB"/>
    <w:rsid w:val="008F500C"/>
    <w:rsid w:val="00BD2580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0A3E"/>
  <w15:chartTrackingRefBased/>
  <w15:docId w15:val="{39B99863-EC95-4232-BDCE-DC2AB77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F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80"/>
    <w:pPr>
      <w:spacing w:after="200" w:line="276" w:lineRule="auto"/>
    </w:pPr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Kindo Abdoul Azize</dc:creator>
  <cp:keywords/>
  <dc:description/>
  <cp:lastModifiedBy>Kindo Abdoul Azize</cp:lastModifiedBy>
  <cp:revision>1</cp:revision>
  <dcterms:created xsi:type="dcterms:W3CDTF">2025-06-02T07:33:00Z</dcterms:created>
  <dcterms:modified xsi:type="dcterms:W3CDTF">2025-06-02T07:34:00Z</dcterms:modified>
</cp:coreProperties>
</file>