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42"/>
          <w:szCs w:val="42"/>
        </w:rPr>
      </w:pPr>
      <w:bookmarkStart w:colFirst="0" w:colLast="0" w:name="_a99nmd6tyke3" w:id="0"/>
      <w:bookmarkEnd w:id="0"/>
      <w:r w:rsidDel="00000000" w:rsidR="00000000" w:rsidRPr="00000000">
        <w:rPr>
          <w:b w:val="1"/>
          <w:sz w:val="42"/>
          <w:szCs w:val="42"/>
          <w:rtl w:val="0"/>
        </w:rPr>
        <w:t xml:space="preserve">Informe de trabajo grupal : Diseño y Construcción “Circuito 8x8 de Display Led”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Grupo 3 </w:t>
      </w:r>
    </w:p>
    <w:p w:rsidR="00000000" w:rsidDel="00000000" w:rsidP="00000000" w:rsidRDefault="00000000" w:rsidRPr="00000000" w14:paraId="00000004">
      <w:pPr>
        <w:rPr>
          <w:sz w:val="28"/>
          <w:szCs w:val="28"/>
        </w:rPr>
      </w:pPr>
      <w:r w:rsidDel="00000000" w:rsidR="00000000" w:rsidRPr="00000000">
        <w:rPr>
          <w:sz w:val="28"/>
          <w:szCs w:val="28"/>
          <w:rtl w:val="0"/>
        </w:rPr>
        <w:tab/>
        <w:t xml:space="preserve">Integrantes del grupo:</w:t>
      </w:r>
    </w:p>
    <w:p w:rsidR="00000000" w:rsidDel="00000000" w:rsidP="00000000" w:rsidRDefault="00000000" w:rsidRPr="00000000" w14:paraId="00000005">
      <w:pPr>
        <w:rPr>
          <w:sz w:val="26"/>
          <w:szCs w:val="26"/>
        </w:rPr>
      </w:pPr>
      <w:r w:rsidDel="00000000" w:rsidR="00000000" w:rsidRPr="00000000">
        <w:rPr>
          <w:sz w:val="28"/>
          <w:szCs w:val="28"/>
          <w:rtl w:val="0"/>
        </w:rPr>
        <w:tab/>
        <w:tab/>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Rafael Bugueño</w:t>
      </w:r>
      <w:r w:rsidDel="00000000" w:rsidR="00000000" w:rsidRPr="00000000">
        <w:rPr>
          <w:rtl w:val="0"/>
        </w:rPr>
      </w:r>
    </w:p>
    <w:p w:rsidR="00000000" w:rsidDel="00000000" w:rsidP="00000000" w:rsidRDefault="00000000" w:rsidRPr="00000000" w14:paraId="00000006">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Basthian Valenzuela</w:t>
      </w:r>
      <w:r w:rsidDel="00000000" w:rsidR="00000000" w:rsidRPr="00000000">
        <w:rPr>
          <w:rtl w:val="0"/>
        </w:rPr>
      </w:r>
    </w:p>
    <w:p w:rsidR="00000000" w:rsidDel="00000000" w:rsidP="00000000" w:rsidRDefault="00000000" w:rsidRPr="00000000" w14:paraId="00000007">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・Patricio Vejar</w:t>
      </w:r>
    </w:p>
    <w:p w:rsidR="00000000" w:rsidDel="00000000" w:rsidP="00000000" w:rsidRDefault="00000000" w:rsidRPr="00000000" w14:paraId="00000008">
      <w:pPr>
        <w:ind w:left="720" w:firstLine="720"/>
        <w:rPr>
          <w:sz w:val="26"/>
          <w:szCs w:val="26"/>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Flavio Cortés</w:t>
      </w:r>
      <w:r w:rsidDel="00000000" w:rsidR="00000000" w:rsidRPr="00000000">
        <w:rPr>
          <w:rtl w:val="0"/>
        </w:rPr>
      </w:r>
    </w:p>
    <w:p w:rsidR="00000000" w:rsidDel="00000000" w:rsidP="00000000" w:rsidRDefault="00000000" w:rsidRPr="00000000" w14:paraId="00000009">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・Sophia </w:t>
      </w:r>
    </w:p>
    <w:p w:rsidR="00000000" w:rsidDel="00000000" w:rsidP="00000000" w:rsidRDefault="00000000" w:rsidRPr="00000000" w14:paraId="0000000A">
      <w:pPr>
        <w:ind w:left="720" w:firstLine="720"/>
        <w:rPr>
          <w:sz w:val="26"/>
          <w:szCs w:val="26"/>
        </w:rPr>
      </w:pPr>
      <w:r w:rsidDel="00000000" w:rsidR="00000000" w:rsidRPr="00000000">
        <w:rPr>
          <w:rtl w:val="0"/>
        </w:rPr>
      </w:r>
    </w:p>
    <w:p w:rsidR="00000000" w:rsidDel="00000000" w:rsidP="00000000" w:rsidRDefault="00000000" w:rsidRPr="00000000" w14:paraId="0000000B">
      <w:pPr>
        <w:ind w:left="720" w:firstLine="0"/>
        <w:rPr>
          <w:sz w:val="26"/>
          <w:szCs w:val="26"/>
        </w:rPr>
      </w:pPr>
      <w:r w:rsidDel="00000000" w:rsidR="00000000" w:rsidRPr="00000000">
        <w:rPr>
          <w:rtl w:val="0"/>
        </w:rPr>
      </w:r>
    </w:p>
    <w:p w:rsidR="00000000" w:rsidDel="00000000" w:rsidP="00000000" w:rsidRDefault="00000000" w:rsidRPr="00000000" w14:paraId="0000000C">
      <w:pPr>
        <w:ind w:left="0" w:firstLine="0"/>
        <w:rPr>
          <w:sz w:val="26"/>
          <w:szCs w:val="26"/>
        </w:rPr>
      </w:pPr>
      <w:r w:rsidDel="00000000" w:rsidR="00000000" w:rsidRPr="00000000">
        <w:rPr>
          <w:sz w:val="26"/>
          <w:szCs w:val="26"/>
          <w:rtl w:val="0"/>
        </w:rPr>
        <w:tab/>
        <w:t xml:space="preserve">Análisis modelo mostrado en clases:</w:t>
      </w:r>
    </w:p>
    <w:p w:rsidR="00000000" w:rsidDel="00000000" w:rsidP="00000000" w:rsidRDefault="00000000" w:rsidRPr="00000000" w14:paraId="0000000D">
      <w:pPr>
        <w:ind w:left="0" w:firstLine="0"/>
        <w:rPr/>
      </w:pPr>
      <w:r w:rsidDel="00000000" w:rsidR="00000000" w:rsidRPr="00000000">
        <w:rPr>
          <w:rtl w:val="0"/>
        </w:rPr>
        <w:t xml:space="preserve">Tras examinar el modelo en clase notamos dos cosas en concreto que nos preocupaban un poco a la hora de diseñar nuestro modelo. La posibilidad de contacto entre los cables de cobre y la posición de las resistencias. Aparte de eso nuestro modelo es bastante parecido al mostrado en la clase. </w:t>
      </w:r>
    </w:p>
    <w:p w:rsidR="00000000" w:rsidDel="00000000" w:rsidP="00000000" w:rsidRDefault="00000000" w:rsidRPr="00000000" w14:paraId="0000000E">
      <w:pPr>
        <w:ind w:left="0" w:firstLine="0"/>
        <w:rPr>
          <w:sz w:val="26"/>
          <w:szCs w:val="26"/>
        </w:rPr>
      </w:pPr>
      <w:r w:rsidDel="00000000" w:rsidR="00000000" w:rsidRPr="00000000">
        <w:rPr>
          <w:rtl w:val="0"/>
        </w:rPr>
      </w:r>
    </w:p>
    <w:p w:rsidR="00000000" w:rsidDel="00000000" w:rsidP="00000000" w:rsidRDefault="00000000" w:rsidRPr="00000000" w14:paraId="0000000F">
      <w:pPr>
        <w:ind w:left="720" w:firstLine="720"/>
        <w:rPr>
          <w:sz w:val="26"/>
          <w:szCs w:val="26"/>
        </w:rPr>
      </w:pPr>
      <w:r w:rsidDel="00000000" w:rsidR="00000000" w:rsidRPr="00000000">
        <w:rPr>
          <w:rtl w:val="0"/>
        </w:rPr>
      </w:r>
    </w:p>
    <w:p w:rsidR="00000000" w:rsidDel="00000000" w:rsidP="00000000" w:rsidRDefault="00000000" w:rsidRPr="00000000" w14:paraId="00000010">
      <w:pPr>
        <w:ind w:left="0" w:firstLine="720"/>
        <w:rPr>
          <w:sz w:val="26"/>
          <w:szCs w:val="26"/>
        </w:rPr>
      </w:pPr>
      <w:r w:rsidDel="00000000" w:rsidR="00000000" w:rsidRPr="00000000">
        <w:rPr>
          <w:sz w:val="26"/>
          <w:szCs w:val="26"/>
          <w:rtl w:val="0"/>
        </w:rPr>
        <w:t xml:space="preserve">Diseño de modelo: </w:t>
      </w:r>
    </w:p>
    <w:p w:rsidR="00000000" w:rsidDel="00000000" w:rsidP="00000000" w:rsidRDefault="00000000" w:rsidRPr="00000000" w14:paraId="00000011">
      <w:pPr>
        <w:ind w:left="0" w:firstLine="0"/>
        <w:rPr/>
      </w:pPr>
      <w:r w:rsidDel="00000000" w:rsidR="00000000" w:rsidRPr="00000000">
        <w:rPr>
          <w:rtl w:val="0"/>
        </w:rPr>
        <w:t xml:space="preserve">En el momento de planear el diseño del display nuestra principal preocupación era lidiar con las medidas de los materiales dados y asegurarnos que los cables (que en un inicio se entendió que serían cables de cobre expuestos) no tuvieran riesgo de entrar en contacto. Para esta tarea nos ayudamos de herramientas como blender.</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Teniendo en cuenta que el material de la caja sería cartón pluma decidimos que al instalar los leds en el display lo mejor era atravesar las entradas positivas y negativas de los led a través del cartón. </w:t>
      </w:r>
    </w:p>
    <w:p w:rsidR="00000000" w:rsidDel="00000000" w:rsidP="00000000" w:rsidRDefault="00000000" w:rsidRPr="00000000" w14:paraId="00000014">
      <w:pPr>
        <w:ind w:left="0" w:firstLine="0"/>
        <w:rPr/>
      </w:pPr>
      <w:r w:rsidDel="00000000" w:rsidR="00000000" w:rsidRPr="00000000">
        <w:rPr>
          <w:rtl w:val="0"/>
        </w:rPr>
        <w:t xml:space="preserve">La organización de los cables de cobre se decidió que serían separados en altura por las resistencias que están conectadas al lado positivo de los leds.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Un problema que nos encontramos al diseñar el modelo, fue la decisión de si soldar o solo unir con silicona los cables. Al final decidimos unir con silicona las resistencias a los cables de cobre mientras otra parte del grupo trabajaba con las medidas de los leds y los cortes de el cartón. </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Tras tener la medida de la caja y las resistencias unidas al cobre. Atravesaremos los leds por la tapa y soldamos las resistencias y cables directamente a los leds dando un espacio aproximado de 4-5 cm.</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sz w:val="26"/>
          <w:szCs w:val="26"/>
        </w:rPr>
      </w:pPr>
      <w:r w:rsidDel="00000000" w:rsidR="00000000" w:rsidRPr="00000000">
        <w:rPr>
          <w:sz w:val="26"/>
          <w:szCs w:val="26"/>
          <w:rtl w:val="0"/>
        </w:rPr>
        <w:t xml:space="preserve">Croqui de diseño:</w:t>
      </w:r>
    </w:p>
    <w:p w:rsidR="00000000" w:rsidDel="00000000" w:rsidP="00000000" w:rsidRDefault="00000000" w:rsidRPr="00000000" w14:paraId="0000001C">
      <w:pPr>
        <w:ind w:left="0" w:firstLine="0"/>
        <w:rPr>
          <w:sz w:val="26"/>
          <w:szCs w:val="26"/>
        </w:rPr>
      </w:pPr>
      <w:r w:rsidDel="00000000" w:rsidR="00000000" w:rsidRPr="00000000">
        <w:rPr>
          <w:rtl w:val="0"/>
        </w:rPr>
        <w:t xml:space="preserve"> </w:t>
      </w:r>
      <w:r w:rsidDel="00000000" w:rsidR="00000000" w:rsidRPr="00000000">
        <w:rPr/>
        <w:drawing>
          <wp:inline distB="114300" distT="114300" distL="114300" distR="114300">
            <wp:extent cx="2919255" cy="2850024"/>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19255" cy="2850024"/>
                    </a:xfrm>
                    <a:prstGeom prst="rect"/>
                    <a:ln/>
                  </pic:spPr>
                </pic:pic>
              </a:graphicData>
            </a:graphic>
          </wp:inline>
        </w:drawing>
      </w:r>
      <w:r w:rsidDel="00000000" w:rsidR="00000000" w:rsidRPr="00000000">
        <w:rPr>
          <w:sz w:val="26"/>
          <w:szCs w:val="26"/>
        </w:rPr>
        <w:drawing>
          <wp:inline distB="114300" distT="114300" distL="114300" distR="114300">
            <wp:extent cx="2301157" cy="2154873"/>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01157" cy="2154873"/>
                    </a:xfrm>
                    <a:prstGeom prst="rect"/>
                    <a:ln/>
                  </pic:spPr>
                </pic:pic>
              </a:graphicData>
            </a:graphic>
          </wp:inline>
        </w:drawing>
      </w:r>
      <w:r w:rsidDel="00000000" w:rsidR="00000000" w:rsidRPr="00000000">
        <w:rPr/>
        <w:drawing>
          <wp:inline distB="114300" distT="114300" distL="114300" distR="114300">
            <wp:extent cx="2633663" cy="1478717"/>
            <wp:effectExtent b="0" l="0" r="0" t="0"/>
            <wp:docPr id="9"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633663" cy="1478717"/>
                    </a:xfrm>
                    <a:prstGeom prst="rect"/>
                    <a:ln/>
                  </pic:spPr>
                </pic:pic>
              </a:graphicData>
            </a:graphic>
          </wp:inline>
        </w:drawing>
      </w:r>
      <w:r w:rsidDel="00000000" w:rsidR="00000000" w:rsidRPr="00000000">
        <w:rPr/>
        <w:drawing>
          <wp:inline distB="114300" distT="114300" distL="114300" distR="114300">
            <wp:extent cx="2376488" cy="1335054"/>
            <wp:effectExtent b="0" l="0" r="0" t="0"/>
            <wp:docPr id="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376488" cy="1335054"/>
                    </a:xfrm>
                    <a:prstGeom prst="rect"/>
                    <a:ln/>
                  </pic:spPr>
                </pic:pic>
              </a:graphicData>
            </a:graphic>
          </wp:inline>
        </w:drawing>
      </w:r>
      <w:r w:rsidDel="00000000" w:rsidR="00000000" w:rsidRPr="00000000">
        <w:rPr/>
        <w:drawing>
          <wp:inline distB="114300" distT="114300" distL="114300" distR="114300">
            <wp:extent cx="3081338" cy="1731267"/>
            <wp:effectExtent b="0" l="0" r="0" t="0"/>
            <wp:docPr id="10"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3081338" cy="173126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i w:val="1"/>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E">
      <w:pPr>
        <w:ind w:left="0" w:firstLine="0"/>
        <w:rPr>
          <w:i w:val="1"/>
        </w:rPr>
      </w:pPr>
      <w:r w:rsidDel="00000000" w:rsidR="00000000" w:rsidRPr="00000000">
        <w:rPr>
          <w:i w:val="1"/>
          <w:rtl w:val="0"/>
        </w:rPr>
        <w:tab/>
        <w:t xml:space="preserve">Modelo 3D: Rafael Bugueño</w:t>
      </w:r>
    </w:p>
    <w:p w:rsidR="00000000" w:rsidDel="00000000" w:rsidP="00000000" w:rsidRDefault="00000000" w:rsidRPr="00000000" w14:paraId="0000001F">
      <w:pPr>
        <w:ind w:left="0" w:firstLine="0"/>
        <w:rPr>
          <w:i w:val="1"/>
        </w:rPr>
      </w:pPr>
      <w:r w:rsidDel="00000000" w:rsidR="00000000" w:rsidRPr="00000000">
        <w:rPr>
          <w:i w:val="1"/>
          <w:rtl w:val="0"/>
        </w:rPr>
        <w:tab/>
        <w:t xml:space="preserve">Diseño Croqui: Patricio Vejar</w:t>
      </w:r>
    </w:p>
    <w:p w:rsidR="00000000" w:rsidDel="00000000" w:rsidP="00000000" w:rsidRDefault="00000000" w:rsidRPr="00000000" w14:paraId="00000020">
      <w:pPr>
        <w:ind w:left="0" w:firstLine="0"/>
        <w:rPr>
          <w:sz w:val="26"/>
          <w:szCs w:val="26"/>
        </w:rPr>
      </w:pPr>
      <w:r w:rsidDel="00000000" w:rsidR="00000000" w:rsidRPr="00000000">
        <w:rPr>
          <w:rtl w:val="0"/>
        </w:rPr>
      </w:r>
    </w:p>
    <w:p w:rsidR="00000000" w:rsidDel="00000000" w:rsidP="00000000" w:rsidRDefault="00000000" w:rsidRPr="00000000" w14:paraId="00000021">
      <w:pPr>
        <w:ind w:left="0" w:firstLine="0"/>
        <w:rPr>
          <w:sz w:val="26"/>
          <w:szCs w:val="26"/>
        </w:rPr>
      </w:pPr>
      <w:r w:rsidDel="00000000" w:rsidR="00000000" w:rsidRPr="00000000">
        <w:rPr>
          <w:rtl w:val="0"/>
        </w:rPr>
      </w:r>
    </w:p>
    <w:p w:rsidR="00000000" w:rsidDel="00000000" w:rsidP="00000000" w:rsidRDefault="00000000" w:rsidRPr="00000000" w14:paraId="00000022">
      <w:pPr>
        <w:ind w:left="0" w:firstLine="720"/>
        <w:rPr>
          <w:sz w:val="26"/>
          <w:szCs w:val="26"/>
        </w:rPr>
      </w:pPr>
      <w:r w:rsidDel="00000000" w:rsidR="00000000" w:rsidRPr="00000000">
        <w:rPr>
          <w:b w:val="1"/>
          <w:sz w:val="26"/>
          <w:szCs w:val="26"/>
          <w:rtl w:val="0"/>
        </w:rPr>
        <w:t xml:space="preserve">Tareas y asignación de trabajos</w:t>
      </w:r>
      <w:r w:rsidDel="00000000" w:rsidR="00000000" w:rsidRPr="00000000">
        <w:rPr>
          <w:sz w:val="26"/>
          <w:szCs w:val="26"/>
          <w:rtl w:val="0"/>
        </w:rPr>
        <w:t xml:space="preserve">:</w:t>
      </w:r>
    </w:p>
    <w:p w:rsidR="00000000" w:rsidDel="00000000" w:rsidP="00000000" w:rsidRDefault="00000000" w:rsidRPr="00000000" w14:paraId="00000023">
      <w:pPr>
        <w:ind w:left="0" w:firstLine="0"/>
        <w:rPr/>
      </w:pPr>
      <w:r w:rsidDel="00000000" w:rsidR="00000000" w:rsidRPr="00000000">
        <w:rPr>
          <w:rtl w:val="0"/>
        </w:rPr>
        <w:t xml:space="preserve">Al empezar el trabajo se dividió el grupo en 2. Un grupo se encargaría de la caja, sus medidas, cortes y el introducir los leds a la tapa de la caja. Mientras que el otro grupo media los cables de cobre y los enlazaba con las resistencias. </w:t>
      </w:r>
    </w:p>
    <w:p w:rsidR="00000000" w:rsidDel="00000000" w:rsidP="00000000" w:rsidRDefault="00000000" w:rsidRPr="00000000" w14:paraId="00000024">
      <w:pPr>
        <w:ind w:left="0" w:firstLine="0"/>
        <w:rPr/>
      </w:pPr>
      <w:r w:rsidDel="00000000" w:rsidR="00000000" w:rsidRPr="00000000">
        <w:rPr>
          <w:rtl w:val="0"/>
        </w:rPr>
        <w:t xml:space="preserve"> </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Caja y leds:</w:t>
      </w:r>
    </w:p>
    <w:p w:rsidR="00000000" w:rsidDel="00000000" w:rsidP="00000000" w:rsidRDefault="00000000" w:rsidRPr="00000000" w14:paraId="00000026">
      <w:pPr>
        <w:ind w:left="0" w:firstLine="0"/>
        <w:rPr/>
      </w:pPr>
      <w:r w:rsidDel="00000000" w:rsidR="00000000" w:rsidRPr="00000000">
        <w:rPr>
          <w:sz w:val="26"/>
          <w:szCs w:val="26"/>
          <w:rtl w:val="0"/>
        </w:rPr>
        <w:tab/>
      </w:r>
      <w:r w:rsidDel="00000000" w:rsidR="00000000" w:rsidRPr="00000000">
        <w:rPr>
          <w:rtl w:val="0"/>
        </w:rPr>
        <w:t xml:space="preserve">Basthian y Sophia</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Cables y resistencias:</w:t>
      </w:r>
    </w:p>
    <w:p w:rsidR="00000000" w:rsidDel="00000000" w:rsidP="00000000" w:rsidRDefault="00000000" w:rsidRPr="00000000" w14:paraId="00000028">
      <w:pPr>
        <w:ind w:left="0" w:firstLine="0"/>
        <w:rPr/>
      </w:pPr>
      <w:r w:rsidDel="00000000" w:rsidR="00000000" w:rsidRPr="00000000">
        <w:rPr>
          <w:sz w:val="26"/>
          <w:szCs w:val="26"/>
          <w:rtl w:val="0"/>
        </w:rPr>
        <w:tab/>
      </w:r>
      <w:r w:rsidDel="00000000" w:rsidR="00000000" w:rsidRPr="00000000">
        <w:rPr>
          <w:rtl w:val="0"/>
        </w:rPr>
        <w:t xml:space="preserve">Rafael, Flavio y Patricio</w:t>
      </w:r>
    </w:p>
    <w:p w:rsidR="00000000" w:rsidDel="00000000" w:rsidP="00000000" w:rsidRDefault="00000000" w:rsidRPr="00000000" w14:paraId="00000029">
      <w:pPr>
        <w:ind w:left="0" w:firstLine="0"/>
        <w:rPr>
          <w:sz w:val="26"/>
          <w:szCs w:val="26"/>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Tras terminar con todos los cables y la caja, 2 integrantes empezaran a soldar las resistencias y los cables restantes de cobre a los leds. Mientras que el resto terminará la caja uniendo las piezas cortadas y haciendo los agujeros necesarios para los cables del Raspberry.</w:t>
      </w:r>
    </w:p>
    <w:p w:rsidR="00000000" w:rsidDel="00000000" w:rsidP="00000000" w:rsidRDefault="00000000" w:rsidRPr="00000000" w14:paraId="0000002B">
      <w:pPr>
        <w:ind w:left="0" w:firstLine="0"/>
        <w:rPr>
          <w:sz w:val="26"/>
          <w:szCs w:val="26"/>
        </w:rPr>
      </w:pP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Armar caja y agujeros de cables:</w:t>
      </w:r>
    </w:p>
    <w:p w:rsidR="00000000" w:rsidDel="00000000" w:rsidP="00000000" w:rsidRDefault="00000000" w:rsidRPr="00000000" w14:paraId="0000002D">
      <w:pPr>
        <w:ind w:left="0" w:firstLine="0"/>
        <w:rPr/>
      </w:pPr>
      <w:r w:rsidDel="00000000" w:rsidR="00000000" w:rsidRPr="00000000">
        <w:rPr>
          <w:sz w:val="26"/>
          <w:szCs w:val="26"/>
          <w:rtl w:val="0"/>
        </w:rPr>
        <w:tab/>
      </w:r>
      <w:r w:rsidDel="00000000" w:rsidR="00000000" w:rsidRPr="00000000">
        <w:rPr>
          <w:rtl w:val="0"/>
        </w:rPr>
        <w:t xml:space="preserve">Basthian, Sophia, Flavio</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Soldaduras:</w:t>
      </w:r>
    </w:p>
    <w:p w:rsidR="00000000" w:rsidDel="00000000" w:rsidP="00000000" w:rsidRDefault="00000000" w:rsidRPr="00000000" w14:paraId="0000002F">
      <w:pPr>
        <w:ind w:left="0" w:firstLine="720"/>
        <w:rPr/>
      </w:pPr>
      <w:r w:rsidDel="00000000" w:rsidR="00000000" w:rsidRPr="00000000">
        <w:rPr>
          <w:rtl w:val="0"/>
        </w:rPr>
        <w:t xml:space="preserve">Rafael, Sophia, Patricio</w:t>
        <w:tab/>
      </w:r>
    </w:p>
    <w:p w:rsidR="00000000" w:rsidDel="00000000" w:rsidP="00000000" w:rsidRDefault="00000000" w:rsidRPr="00000000" w14:paraId="00000030">
      <w:pPr>
        <w:ind w:left="0" w:firstLine="0"/>
        <w:rPr>
          <w:sz w:val="26"/>
          <w:szCs w:val="26"/>
        </w:rPr>
      </w:pPr>
      <w:r w:rsidDel="00000000" w:rsidR="00000000" w:rsidRPr="00000000">
        <w:rPr>
          <w:rtl w:val="0"/>
        </w:rPr>
      </w:r>
    </w:p>
    <w:p w:rsidR="00000000" w:rsidDel="00000000" w:rsidP="00000000" w:rsidRDefault="00000000" w:rsidRPr="00000000" w14:paraId="00000031">
      <w:pPr>
        <w:ind w:left="0" w:firstLine="0"/>
        <w:rPr>
          <w:sz w:val="26"/>
          <w:szCs w:val="26"/>
        </w:rPr>
      </w:pPr>
      <w:r w:rsidDel="00000000" w:rsidR="00000000" w:rsidRPr="00000000">
        <w:rPr>
          <w:sz w:val="26"/>
          <w:szCs w:val="26"/>
          <w:rtl w:val="0"/>
        </w:rPr>
        <w:t xml:space="preserve">Los plazos de trabajo fueron: </w:t>
      </w:r>
    </w:p>
    <w:p w:rsidR="00000000" w:rsidDel="00000000" w:rsidP="00000000" w:rsidRDefault="00000000" w:rsidRPr="00000000" w14:paraId="00000032">
      <w:pPr>
        <w:ind w:left="0" w:firstLine="720"/>
        <w:rPr>
          <w:sz w:val="24"/>
          <w:szCs w:val="24"/>
        </w:rPr>
      </w:pPr>
      <w:r w:rsidDel="00000000" w:rsidR="00000000" w:rsidRPr="00000000">
        <w:rPr>
          <w:sz w:val="24"/>
          <w:szCs w:val="24"/>
          <w:rtl w:val="0"/>
        </w:rPr>
        <w:t xml:space="preserve">Primera semana: Cortes y medidas de caja y leds, Medidas de cables y enlace a resistencias.</w:t>
      </w:r>
    </w:p>
    <w:p w:rsidR="00000000" w:rsidDel="00000000" w:rsidP="00000000" w:rsidRDefault="00000000" w:rsidRPr="00000000" w14:paraId="00000033">
      <w:pPr>
        <w:ind w:left="0" w:firstLine="720"/>
        <w:rPr>
          <w:sz w:val="24"/>
          <w:szCs w:val="24"/>
        </w:rPr>
      </w:pPr>
      <w:r w:rsidDel="00000000" w:rsidR="00000000" w:rsidRPr="00000000">
        <w:rPr>
          <w:sz w:val="24"/>
          <w:szCs w:val="24"/>
          <w:rtl w:val="0"/>
        </w:rPr>
        <w:t xml:space="preserve">Segunda semana: Construcción de caja y soldadura de leds a cables y resistencias.</w:t>
      </w:r>
    </w:p>
    <w:p w:rsidR="00000000" w:rsidDel="00000000" w:rsidP="00000000" w:rsidRDefault="00000000" w:rsidRPr="00000000" w14:paraId="00000034">
      <w:pPr>
        <w:ind w:left="0" w:firstLine="720"/>
        <w:rPr>
          <w:sz w:val="24"/>
          <w:szCs w:val="24"/>
        </w:rPr>
      </w:pPr>
      <w:r w:rsidDel="00000000" w:rsidR="00000000" w:rsidRPr="00000000">
        <w:rPr>
          <w:rtl w:val="0"/>
        </w:rPr>
      </w:r>
    </w:p>
    <w:p w:rsidR="00000000" w:rsidDel="00000000" w:rsidP="00000000" w:rsidRDefault="00000000" w:rsidRPr="00000000" w14:paraId="00000035">
      <w:pPr>
        <w:ind w:left="0" w:firstLine="720"/>
        <w:rPr>
          <w:sz w:val="26"/>
          <w:szCs w:val="26"/>
        </w:rPr>
      </w:pPr>
      <w:r w:rsidDel="00000000" w:rsidR="00000000" w:rsidRPr="00000000">
        <w:rPr>
          <w:rtl w:val="0"/>
        </w:rPr>
      </w:r>
    </w:p>
    <w:p w:rsidR="00000000" w:rsidDel="00000000" w:rsidP="00000000" w:rsidRDefault="00000000" w:rsidRPr="00000000" w14:paraId="00000036">
      <w:pPr>
        <w:ind w:left="0" w:firstLine="720"/>
        <w:rPr>
          <w:sz w:val="26"/>
          <w:szCs w:val="26"/>
        </w:rPr>
      </w:pPr>
      <w:r w:rsidDel="00000000" w:rsidR="00000000" w:rsidRPr="00000000">
        <w:rPr>
          <w:rtl w:val="0"/>
        </w:rPr>
      </w:r>
    </w:p>
    <w:p w:rsidR="00000000" w:rsidDel="00000000" w:rsidP="00000000" w:rsidRDefault="00000000" w:rsidRPr="00000000" w14:paraId="00000037">
      <w:pPr>
        <w:ind w:left="0" w:firstLine="720"/>
        <w:rPr>
          <w:sz w:val="26"/>
          <w:szCs w:val="26"/>
        </w:rPr>
      </w:pPr>
      <w:r w:rsidDel="00000000" w:rsidR="00000000" w:rsidRPr="00000000">
        <w:rPr>
          <w:rtl w:val="0"/>
        </w:rPr>
      </w:r>
    </w:p>
    <w:p w:rsidR="00000000" w:rsidDel="00000000" w:rsidP="00000000" w:rsidRDefault="00000000" w:rsidRPr="00000000" w14:paraId="00000038">
      <w:pPr>
        <w:ind w:left="0" w:firstLine="0"/>
        <w:rPr>
          <w:b w:val="1"/>
          <w:sz w:val="26"/>
          <w:szCs w:val="26"/>
        </w:rPr>
      </w:pPr>
      <w:r w:rsidDel="00000000" w:rsidR="00000000" w:rsidRPr="00000000">
        <w:rPr>
          <w:b w:val="1"/>
          <w:sz w:val="26"/>
          <w:szCs w:val="26"/>
          <w:rtl w:val="0"/>
        </w:rPr>
        <w:t xml:space="preserve">Evaluación Crítica (Patricio Vejar):</w:t>
      </w:r>
    </w:p>
    <w:p w:rsidR="00000000" w:rsidDel="00000000" w:rsidP="00000000" w:rsidRDefault="00000000" w:rsidRPr="00000000" w14:paraId="00000039">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Desde mi perspectiva considero que podíamos haber planeado mejor la asignación de trabajos previo a entrar al taller, a pesar de tener un diseño listo hubiera salido más a cuenta el asignar las tareas y métodos el mismo día en que diseñamos el display. Un ejemplo es, cuando estábamos pelando los cables de cobre como no teníamos un método en claro yo accidentalmente parti uno de los cables dados.  Así que en retrospectiva teníamos que planear más a profundidad el proyecto.  Se tendrá en cuenta para futuros proyectos los errores de este.</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6"/>
          <w:szCs w:val="26"/>
        </w:rPr>
      </w:pPr>
      <w:r w:rsidDel="00000000" w:rsidR="00000000" w:rsidRPr="00000000">
        <w:rPr>
          <w:rtl w:val="0"/>
        </w:rPr>
      </w:r>
    </w:p>
    <w:p w:rsidR="00000000" w:rsidDel="00000000" w:rsidP="00000000" w:rsidRDefault="00000000" w:rsidRPr="00000000" w14:paraId="0000003C">
      <w:pPr>
        <w:ind w:left="0" w:firstLine="0"/>
        <w:rPr>
          <w:sz w:val="26"/>
          <w:szCs w:val="26"/>
        </w:rPr>
      </w:pPr>
      <w:r w:rsidDel="00000000" w:rsidR="00000000" w:rsidRPr="00000000">
        <w:rPr>
          <w:rtl w:val="0"/>
        </w:rPr>
      </w:r>
    </w:p>
    <w:p w:rsidR="00000000" w:rsidDel="00000000" w:rsidP="00000000" w:rsidRDefault="00000000" w:rsidRPr="00000000" w14:paraId="0000003D">
      <w:pPr>
        <w:ind w:left="0" w:firstLine="720"/>
        <w:rPr>
          <w:sz w:val="26"/>
          <w:szCs w:val="26"/>
        </w:rPr>
      </w:pPr>
      <w:r w:rsidDel="00000000" w:rsidR="00000000" w:rsidRPr="00000000">
        <w:rPr>
          <w:rtl w:val="0"/>
        </w:rPr>
      </w:r>
    </w:p>
    <w:p w:rsidR="00000000" w:rsidDel="00000000" w:rsidP="00000000" w:rsidRDefault="00000000" w:rsidRPr="00000000" w14:paraId="0000003E">
      <w:pPr>
        <w:ind w:left="0" w:firstLine="720"/>
        <w:rPr>
          <w:sz w:val="26"/>
          <w:szCs w:val="26"/>
        </w:rPr>
      </w:pPr>
      <w:r w:rsidDel="00000000" w:rsidR="00000000" w:rsidRPr="00000000">
        <w:rPr>
          <w:rtl w:val="0"/>
        </w:rPr>
      </w:r>
    </w:p>
    <w:p w:rsidR="00000000" w:rsidDel="00000000" w:rsidP="00000000" w:rsidRDefault="00000000" w:rsidRPr="00000000" w14:paraId="0000003F">
      <w:pPr>
        <w:ind w:left="0" w:firstLine="720"/>
        <w:rPr>
          <w:b w:val="1"/>
          <w:sz w:val="26"/>
          <w:szCs w:val="26"/>
        </w:rPr>
      </w:pPr>
      <w:r w:rsidDel="00000000" w:rsidR="00000000" w:rsidRPr="00000000">
        <w:rPr>
          <w:b w:val="1"/>
          <w:sz w:val="26"/>
          <w:szCs w:val="26"/>
          <w:rtl w:val="0"/>
        </w:rPr>
        <w:t xml:space="preserve">Fotos del proceso de trabajo :</w:t>
      </w:r>
    </w:p>
    <w:p w:rsidR="00000000" w:rsidDel="00000000" w:rsidP="00000000" w:rsidRDefault="00000000" w:rsidRPr="00000000" w14:paraId="00000040">
      <w:pPr>
        <w:ind w:left="0" w:firstLine="720"/>
        <w:rPr>
          <w:i w:val="1"/>
        </w:rPr>
      </w:pPr>
      <w:r w:rsidDel="00000000" w:rsidR="00000000" w:rsidRPr="00000000">
        <w:rPr>
          <w:i w:val="1"/>
          <w:rtl w:val="0"/>
        </w:rPr>
        <w:tab/>
        <w:t xml:space="preserve">De Flavio Y Patricio</w:t>
      </w:r>
    </w:p>
    <w:p w:rsidR="00000000" w:rsidDel="00000000" w:rsidP="00000000" w:rsidRDefault="00000000" w:rsidRPr="00000000" w14:paraId="00000041">
      <w:pPr>
        <w:ind w:left="0" w:firstLine="720"/>
        <w:rPr>
          <w:sz w:val="26"/>
          <w:szCs w:val="26"/>
        </w:rPr>
      </w:pPr>
      <w:r w:rsidDel="00000000" w:rsidR="00000000" w:rsidRPr="00000000">
        <w:rPr>
          <w:rtl w:val="0"/>
        </w:rPr>
      </w:r>
    </w:p>
    <w:p w:rsidR="00000000" w:rsidDel="00000000" w:rsidP="00000000" w:rsidRDefault="00000000" w:rsidRPr="00000000" w14:paraId="00000042">
      <w:pPr>
        <w:ind w:left="0" w:firstLine="0"/>
        <w:rPr>
          <w:sz w:val="26"/>
          <w:szCs w:val="26"/>
        </w:rPr>
      </w:pPr>
      <w:r w:rsidDel="00000000" w:rsidR="00000000" w:rsidRPr="00000000">
        <w:rPr>
          <w:sz w:val="26"/>
          <w:szCs w:val="26"/>
        </w:rPr>
        <w:drawing>
          <wp:inline distB="114300" distT="114300" distL="114300" distR="114300">
            <wp:extent cx="2014099" cy="3577529"/>
            <wp:effectExtent b="0" l="0" r="0" t="0"/>
            <wp:docPr id="1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014099" cy="3577529"/>
                    </a:xfrm>
                    <a:prstGeom prst="rect"/>
                    <a:ln/>
                  </pic:spPr>
                </pic:pic>
              </a:graphicData>
            </a:graphic>
          </wp:inline>
        </w:drawing>
      </w:r>
      <w:r w:rsidDel="00000000" w:rsidR="00000000" w:rsidRPr="00000000">
        <w:rPr>
          <w:sz w:val="26"/>
          <w:szCs w:val="26"/>
        </w:rPr>
        <w:drawing>
          <wp:inline distB="114300" distT="114300" distL="114300" distR="114300">
            <wp:extent cx="1947863" cy="3454851"/>
            <wp:effectExtent b="0" l="0" r="0" t="0"/>
            <wp:docPr id="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947863" cy="3454851"/>
                    </a:xfrm>
                    <a:prstGeom prst="rect"/>
                    <a:ln/>
                  </pic:spPr>
                </pic:pic>
              </a:graphicData>
            </a:graphic>
          </wp:inline>
        </w:drawing>
      </w:r>
      <w:r w:rsidDel="00000000" w:rsidR="00000000" w:rsidRPr="00000000">
        <w:rPr>
          <w:sz w:val="26"/>
          <w:szCs w:val="26"/>
        </w:rPr>
        <w:drawing>
          <wp:inline distB="114300" distT="114300" distL="114300" distR="114300">
            <wp:extent cx="2005147" cy="3578316"/>
            <wp:effectExtent b="0" l="0" r="0" t="0"/>
            <wp:docPr id="1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005147" cy="357831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6"/>
          <w:szCs w:val="26"/>
        </w:rPr>
      </w:pPr>
      <w:r w:rsidDel="00000000" w:rsidR="00000000" w:rsidRPr="00000000">
        <w:rPr>
          <w:rtl w:val="0"/>
        </w:rPr>
      </w:r>
    </w:p>
    <w:p w:rsidR="00000000" w:rsidDel="00000000" w:rsidP="00000000" w:rsidRDefault="00000000" w:rsidRPr="00000000" w14:paraId="00000044">
      <w:pPr>
        <w:ind w:left="0" w:firstLine="0"/>
        <w:rPr>
          <w:sz w:val="26"/>
          <w:szCs w:val="26"/>
        </w:rPr>
      </w:pPr>
      <w:r w:rsidDel="00000000" w:rsidR="00000000" w:rsidRPr="00000000">
        <w:rPr>
          <w:sz w:val="26"/>
          <w:szCs w:val="26"/>
        </w:rPr>
        <w:drawing>
          <wp:inline distB="114300" distT="114300" distL="114300" distR="114300">
            <wp:extent cx="4119563" cy="2315901"/>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119563" cy="2315901"/>
                    </a:xfrm>
                    <a:prstGeom prst="rect"/>
                    <a:ln/>
                  </pic:spPr>
                </pic:pic>
              </a:graphicData>
            </a:graphic>
          </wp:inline>
        </w:drawing>
      </w:r>
      <w:r w:rsidDel="00000000" w:rsidR="00000000" w:rsidRPr="00000000">
        <w:rPr>
          <w:sz w:val="26"/>
          <w:szCs w:val="26"/>
        </w:rPr>
        <w:drawing>
          <wp:inline distB="114300" distT="114300" distL="114300" distR="114300">
            <wp:extent cx="3871913" cy="2180798"/>
            <wp:effectExtent b="0" l="0" r="0" t="0"/>
            <wp:docPr id="1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3871913" cy="218079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6"/>
          <w:szCs w:val="26"/>
        </w:rPr>
      </w:pPr>
      <w:r w:rsidDel="00000000" w:rsidR="00000000" w:rsidRPr="00000000">
        <w:rPr>
          <w:rtl w:val="0"/>
        </w:rPr>
      </w:r>
    </w:p>
    <w:p w:rsidR="00000000" w:rsidDel="00000000" w:rsidP="00000000" w:rsidRDefault="00000000" w:rsidRPr="00000000" w14:paraId="00000046">
      <w:pPr>
        <w:ind w:left="0" w:firstLine="0"/>
        <w:rPr>
          <w:sz w:val="26"/>
          <w:szCs w:val="26"/>
        </w:rPr>
      </w:pPr>
      <w:r w:rsidDel="00000000" w:rsidR="00000000" w:rsidRPr="00000000">
        <w:rPr>
          <w:sz w:val="26"/>
          <w:szCs w:val="26"/>
        </w:rPr>
        <w:drawing>
          <wp:inline distB="114300" distT="114300" distL="114300" distR="114300">
            <wp:extent cx="4207611" cy="2366781"/>
            <wp:effectExtent b="0" l="0" r="0" t="0"/>
            <wp:docPr id="6"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4207611" cy="236678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6"/>
          <w:szCs w:val="26"/>
        </w:rPr>
      </w:pPr>
      <w:r w:rsidDel="00000000" w:rsidR="00000000" w:rsidRPr="00000000">
        <w:rPr>
          <w:rtl w:val="0"/>
        </w:rPr>
      </w:r>
    </w:p>
    <w:p w:rsidR="00000000" w:rsidDel="00000000" w:rsidP="00000000" w:rsidRDefault="00000000" w:rsidRPr="00000000" w14:paraId="00000048">
      <w:pPr>
        <w:ind w:left="0" w:firstLine="0"/>
        <w:rPr>
          <w:sz w:val="26"/>
          <w:szCs w:val="26"/>
        </w:rPr>
      </w:pPr>
      <w:r w:rsidDel="00000000" w:rsidR="00000000" w:rsidRPr="00000000">
        <w:rPr>
          <w:sz w:val="26"/>
          <w:szCs w:val="26"/>
        </w:rPr>
        <w:drawing>
          <wp:inline distB="114300" distT="114300" distL="114300" distR="114300">
            <wp:extent cx="6367463" cy="3582380"/>
            <wp:effectExtent b="0" l="0" r="0" t="0"/>
            <wp:docPr id="8"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6367463" cy="3582380"/>
                    </a:xfrm>
                    <a:prstGeom prst="rect"/>
                    <a:ln/>
                  </pic:spPr>
                </pic:pic>
              </a:graphicData>
            </a:graphic>
          </wp:inline>
        </w:drawing>
      </w:r>
      <w:r w:rsidDel="00000000" w:rsidR="00000000" w:rsidRPr="00000000">
        <w:rPr>
          <w:sz w:val="26"/>
          <w:szCs w:val="26"/>
        </w:rPr>
        <w:drawing>
          <wp:inline distB="114300" distT="114300" distL="114300" distR="114300">
            <wp:extent cx="3182156" cy="4244811"/>
            <wp:effectExtent b="0" l="0" r="0" t="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182156" cy="4244811"/>
                    </a:xfrm>
                    <a:prstGeom prst="rect"/>
                    <a:ln/>
                  </pic:spPr>
                </pic:pic>
              </a:graphicData>
            </a:graphic>
          </wp:inline>
        </w:drawing>
      </w:r>
      <w:r w:rsidDel="00000000" w:rsidR="00000000" w:rsidRPr="00000000">
        <w:rPr>
          <w:sz w:val="26"/>
          <w:szCs w:val="26"/>
        </w:rPr>
        <w:drawing>
          <wp:inline distB="114300" distT="114300" distL="114300" distR="114300">
            <wp:extent cx="3177234" cy="4238496"/>
            <wp:effectExtent b="0" l="0" r="0" t="0"/>
            <wp:docPr id="5"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177234" cy="42384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sz w:val="26"/>
          <w:szCs w:val="26"/>
        </w:rPr>
      </w:pPr>
      <w:r w:rsidDel="00000000" w:rsidR="00000000" w:rsidRPr="00000000">
        <w:rPr>
          <w:sz w:val="26"/>
          <w:szCs w:val="26"/>
        </w:rPr>
        <w:drawing>
          <wp:inline distB="114300" distT="114300" distL="114300" distR="114300">
            <wp:extent cx="6348413" cy="3566636"/>
            <wp:effectExtent b="0" l="0" r="0" t="0"/>
            <wp:docPr id="13"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348413" cy="3566636"/>
                    </a:xfrm>
                    <a:prstGeom prst="rect"/>
                    <a:ln/>
                  </pic:spPr>
                </pic:pic>
              </a:graphicData>
            </a:graphic>
          </wp:inline>
        </w:drawing>
      </w:r>
      <w:r w:rsidDel="00000000" w:rsidR="00000000" w:rsidRPr="00000000">
        <w:rPr>
          <w:sz w:val="26"/>
          <w:szCs w:val="26"/>
        </w:rPr>
        <w:drawing>
          <wp:inline distB="114300" distT="114300" distL="114300" distR="114300">
            <wp:extent cx="6357938" cy="3577498"/>
            <wp:effectExtent b="0" l="0" r="0" t="0"/>
            <wp:docPr id="16"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6357938" cy="357749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11.jpg"/><Relationship Id="rId10" Type="http://schemas.openxmlformats.org/officeDocument/2006/relationships/image" Target="media/image16.jpg"/><Relationship Id="rId21" Type="http://schemas.openxmlformats.org/officeDocument/2006/relationships/image" Target="media/image4.jpg"/><Relationship Id="rId13" Type="http://schemas.openxmlformats.org/officeDocument/2006/relationships/image" Target="media/image8.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7.jpg"/><Relationship Id="rId14" Type="http://schemas.openxmlformats.org/officeDocument/2006/relationships/image" Target="media/image12.jpg"/><Relationship Id="rId17" Type="http://schemas.openxmlformats.org/officeDocument/2006/relationships/image" Target="media/image10.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9.png"/><Relationship Id="rId18" Type="http://schemas.openxmlformats.org/officeDocument/2006/relationships/image" Target="media/image5.jpg"/><Relationship Id="rId7" Type="http://schemas.openxmlformats.org/officeDocument/2006/relationships/image" Target="media/image6.pn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