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</w:pPr>
      <w:r>
        <w:rPr>
          <w:rtl w:val="0"/>
        </w:rPr>
        <w:t>Contenido</w:t>
      </w:r>
    </w:p>
    <w:p>
      <w:pPr>
        <w:pStyle w:val="Cuerpo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1. Autores del trabajo, planificación y entrega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 Autores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Planificación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1.3 Entrega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Descripción de las tecnologías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Descripción de la tecnología 1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Descripción de la tecnología 2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Criterios de comparación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Categoría A: Aspectos generales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3.1.1 Criterio A.1: Competitividad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3.1.2 Criterio A.2: Material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3.1.3 Criterio A.3: Contacto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3.1.4 Criterio A.4: Soporte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 Categoría B: Aspectos Económicos.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3.2.1 Criterio B.1: Adquisición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3.2.2 Criterio B.2: Licencia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3.2.3 Criterio B.3: Equipo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3.2.4 Criterio B.4: App Store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3.2.5 Criterio B.5: Periodicidad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Categoría C: Aspectos técnicos.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3.3.1 Criterio C.1: Multisistema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3.3.2 Criterio C.2: Instalación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3.3.3 Criterio C.3: Configuración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3.3.4 Criterio C.4: Almacenamiento físico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3.3.5 Criterio C.5: Memoria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3.3.6 Criterio C.6: Calidad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3.3.7 Criterio C.7: Aprendizaje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3.4 Categoría D: Desarrollo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3.4.1 Criterio D.1: Lenguajes de programación y estándares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3.4.2 Criterio D.2: Ayuda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3.4.3 Criterio D.3: Complejidad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3.4.4 Criterio D.4: POO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3.5 Categoría E: Emulador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3.5.1 Criterio E.1: Disponibilidad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3.5.2 Criterio E.2: Configuración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3.5.3 Criterio E.3: Arranque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3.6 Categoría F: Aplicaciones móviles.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3.6.1 Criterio F.1: Distribución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3.6.2 Criterio F.2: Publicación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4. Evaluación de los criterios por tecnología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4.1 Evaluación de los criterios para iOS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Evaluación de los criterios para la tecnología 2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Comparación de las tecnologías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6. Recomendaciones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Situación 1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6.1.1 Descripción de la situación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6.1.2 Recomendación de tecnología a utilizar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Situación 2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6.2.1 Descripción de la situación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6.2.2 Recomendación de tecnología a utilizar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Cuerpo"/>
        <w:rPr>
          <w:rStyle w:val="Ninguno"/>
          <w:rFonts w:ascii="Calibri" w:cs="Calibri" w:hAnsi="Calibri" w:eastAsia="Calibri"/>
        </w:rPr>
      </w:pPr>
      <w:r>
        <w:rPr/>
        <w:fldChar w:fldCharType="end" w:fldLock="0"/>
      </w:r>
    </w:p>
    <w:p>
      <w:pPr>
        <w:pStyle w:val="Cuerp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</w:rPr>
        <w:t>1. Autores del trabajo, planificaci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y entrega</w:t>
      </w:r>
      <w:bookmarkEnd w:id="0"/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</w:rPr>
        <w:t>1.1 Autores</w:t>
      </w:r>
      <w:bookmarkEnd w:id="1"/>
    </w:p>
    <w:p>
      <w:pPr>
        <w:pStyle w:val="Cuerpo"/>
      </w:pPr>
      <w:r>
        <w:rPr>
          <w:rtl w:val="0"/>
        </w:rPr>
        <w:t>En este apartado se debe indicar el n</w:t>
      </w:r>
      <w:r>
        <w:rPr>
          <w:rtl w:val="0"/>
        </w:rPr>
        <w:t>ú</w:t>
      </w:r>
      <w:r>
        <w:rPr>
          <w:rtl w:val="0"/>
        </w:rPr>
        <w:t>mero de grupo y los nombres de los autores, poniendo en primer lugar al coordinador del grupo.</w:t>
      </w: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</w:rPr>
        <w:t>1.2 Planificaci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bookmarkEnd w:id="2"/>
    </w:p>
    <w:p>
      <w:pPr>
        <w:pStyle w:val="Cuerpo"/>
      </w:pPr>
      <w:r>
        <w:rPr>
          <w:rtl w:val="0"/>
        </w:rPr>
        <w:t>En este apartado se debe incluir un enlace (URL) compartido a la planificaci</w:t>
      </w:r>
      <w:r>
        <w:rPr>
          <w:rtl w:val="0"/>
        </w:rPr>
        <w:t>ó</w:t>
      </w:r>
      <w:r>
        <w:rPr>
          <w:rtl w:val="0"/>
        </w:rPr>
        <w:t>n del trabajo utilizando una herramienta online de diagramaci</w:t>
      </w:r>
      <w:r>
        <w:rPr>
          <w:rtl w:val="0"/>
        </w:rPr>
        <w:t>ó</w:t>
      </w:r>
      <w:r>
        <w:rPr>
          <w:rtl w:val="0"/>
        </w:rPr>
        <w:t>n Gantt (por  ejemplo, GanttPro, versi</w:t>
      </w:r>
      <w:r>
        <w:rPr>
          <w:rtl w:val="0"/>
        </w:rPr>
        <w:t>ó</w:t>
      </w:r>
      <w:r>
        <w:rPr>
          <w:rtl w:val="0"/>
          <w:lang w:val="it-IT"/>
        </w:rPr>
        <w:t>n gratuita).</w:t>
      </w:r>
    </w:p>
    <w:p>
      <w:pPr>
        <w:pStyle w:val="Cuerpo"/>
      </w:pPr>
      <w:r>
        <w:rPr>
          <w:rtl w:val="0"/>
        </w:rPr>
        <w:t>Hay que tener en cuenta que cada participante del grupo debe tener asignadas tareas que sumen al menos 15 horas. El peso de este trabajo en la calificaci</w:t>
      </w:r>
      <w:r>
        <w:rPr>
          <w:rtl w:val="0"/>
        </w:rPr>
        <w:t>ó</w:t>
      </w:r>
      <w:r>
        <w:rPr>
          <w:rtl w:val="0"/>
        </w:rPr>
        <w:t>n total de la asignatura es de un 10%, por tanto requiere de una dedicaci</w:t>
      </w:r>
      <w:r>
        <w:rPr>
          <w:rtl w:val="0"/>
        </w:rPr>
        <w:t>ó</w:t>
      </w:r>
      <w:r>
        <w:rPr>
          <w:rtl w:val="0"/>
        </w:rPr>
        <w:t>n de 15 horas del total de 150 horas de la asignatura.</w:t>
      </w:r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</w:rPr>
        <w:t>1.3 Entrega</w:t>
      </w:r>
      <w:bookmarkEnd w:id="3"/>
    </w:p>
    <w:p>
      <w:pPr>
        <w:pStyle w:val="Cuerpo"/>
      </w:pPr>
      <w:r>
        <w:rPr>
          <w:rtl w:val="0"/>
        </w:rPr>
        <w:t>En este apartado debe incluirse un enlace (URL) a un repositorio en GitHub o en BitBucket creado para el trabajo.</w:t>
      </w:r>
    </w:p>
    <w:p>
      <w:pPr>
        <w:pStyle w:val="Cuerpo"/>
      </w:pPr>
      <w:r>
        <w:rPr>
          <w:rtl w:val="0"/>
        </w:rPr>
        <w:t>En dicho repositorio debe encontrarse, al menos los siguientes archivos en la rama m</w:t>
      </w:r>
      <w:r>
        <w:rPr>
          <w:rtl w:val="0"/>
        </w:rPr>
        <w:t>á</w:t>
      </w:r>
      <w:r>
        <w:rPr>
          <w:rtl w:val="0"/>
          <w:lang w:val="da-DK"/>
        </w:rPr>
        <w:t>ster:</w:t>
      </w: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Trabajo terminado: del trabajo terminado con el nombre TG2_final.docx</w:t>
      </w:r>
    </w:p>
    <w:p>
      <w:pPr>
        <w:pStyle w:val="List Paragraph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Presentaci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trabajo: TG2_final.pptx</w:t>
      </w:r>
    </w:p>
    <w:p>
      <w:pPr>
        <w:pStyle w:val="Cuerpo"/>
      </w:pPr>
      <w:r>
        <w:rPr>
          <w:rtl w:val="0"/>
        </w:rPr>
        <w:t>Dichos archivos ser</w:t>
      </w:r>
      <w:r>
        <w:rPr>
          <w:rtl w:val="0"/>
        </w:rPr>
        <w:t>á</w:t>
      </w:r>
      <w:r>
        <w:rPr>
          <w:rtl w:val="0"/>
        </w:rPr>
        <w:t>n los que se tendr</w:t>
      </w:r>
      <w:r>
        <w:rPr>
          <w:rtl w:val="0"/>
        </w:rPr>
        <w:t>á</w:t>
      </w:r>
      <w:r>
        <w:rPr>
          <w:rtl w:val="0"/>
        </w:rPr>
        <w:t>n en cuenta para la calificaci</w:t>
      </w:r>
      <w:r>
        <w:rPr>
          <w:rtl w:val="0"/>
        </w:rPr>
        <w:t>ó</w:t>
      </w:r>
      <w:r>
        <w:rPr>
          <w:rtl w:val="0"/>
        </w:rPr>
        <w:t>n del trabajo.</w:t>
      </w:r>
    </w:p>
    <w:p>
      <w:pPr>
        <w:pStyle w:val="Cuerpo"/>
      </w:pPr>
    </w:p>
    <w:p>
      <w:pPr>
        <w:pStyle w:val="Cuerp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spacing w:before="360"/>
      </w:pPr>
      <w:bookmarkStart w:name="_Toc4" w:id="4"/>
      <w:r>
        <w:rPr>
          <w:rtl w:val="0"/>
          <w:lang w:val="es-ES_tradnl"/>
        </w:rPr>
        <w:t>2.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</w:t>
      </w:r>
      <w:bookmarkEnd w:id="4"/>
    </w:p>
    <w:p>
      <w:pPr>
        <w:pStyle w:val="Cuerpo"/>
      </w:pPr>
      <w:r>
        <w:rPr>
          <w:rtl w:val="0"/>
        </w:rPr>
        <w:t>En los siguientes apartados se debe describir brevemente cada tecnolog</w:t>
      </w:r>
      <w:r>
        <w:rPr>
          <w:rtl w:val="0"/>
        </w:rPr>
        <w:t>í</w:t>
      </w:r>
      <w:r>
        <w:rPr>
          <w:rtl w:val="0"/>
          <w:lang w:val="pt-PT"/>
        </w:rPr>
        <w:t>a a comparar.</w:t>
      </w:r>
    </w:p>
    <w:p>
      <w:pPr>
        <w:pStyle w:val="Cuerpo"/>
      </w:pPr>
      <w:r>
        <w:rPr>
          <w:rtl w:val="0"/>
        </w:rPr>
        <w:t>Se pueden incluir im</w:t>
      </w:r>
      <w:r>
        <w:rPr>
          <w:rtl w:val="0"/>
        </w:rPr>
        <w:t>á</w:t>
      </w:r>
      <w:r>
        <w:rPr>
          <w:rtl w:val="0"/>
        </w:rPr>
        <w:t>genes copiadas y pegadas desde diversas fuentes de informaci</w:t>
      </w:r>
      <w:r>
        <w:rPr>
          <w:rtl w:val="0"/>
        </w:rPr>
        <w:t>ó</w:t>
      </w:r>
      <w:r>
        <w:rPr>
          <w:rtl w:val="0"/>
        </w:rPr>
        <w:t>n, siempre que debajo de cada una se indique la fuente (al menos la URL).</w:t>
      </w:r>
    </w:p>
    <w:p>
      <w:pPr>
        <w:pStyle w:val="Cuerpo"/>
      </w:pPr>
    </w:p>
    <w:p>
      <w:pPr>
        <w:pStyle w:val="heading 2"/>
      </w:pPr>
      <w:bookmarkStart w:name="_Toc5" w:id="5"/>
      <w:r>
        <w:rPr>
          <w:rFonts w:cs="Arial Unicode MS" w:eastAsia="Arial Unicode MS"/>
          <w:rtl w:val="0"/>
        </w:rPr>
        <w:t>2.1 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1</w:t>
      </w:r>
      <w:bookmarkEnd w:id="5"/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</w:rPr>
        <w:t>2.2 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2</w:t>
      </w:r>
      <w:bookmarkEnd w:id="6"/>
    </w:p>
    <w:p>
      <w:pPr>
        <w:pStyle w:val="heading 1"/>
      </w:pPr>
    </w:p>
    <w:p>
      <w:pPr>
        <w:pStyle w:val="Cuerp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</w:rPr>
        <w:t>3. Criterios de comparaci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bookmarkEnd w:id="7"/>
    </w:p>
    <w:p>
      <w:pPr>
        <w:pStyle w:val="Cuerpo"/>
      </w:pPr>
      <w:r>
        <w:rPr>
          <w:rtl w:val="0"/>
        </w:rPr>
        <w:t>A trav</w:t>
      </w:r>
      <w:r>
        <w:rPr>
          <w:rtl w:val="0"/>
        </w:rPr>
        <w:t>é</w:t>
      </w:r>
      <w:r>
        <w:rPr>
          <w:rtl w:val="0"/>
        </w:rPr>
        <w:t>s del siguiente apartado se trata de establecer un completo arsenal de criterios que permitan evaluar de forma integra cada una de las tecnolog</w:t>
      </w:r>
      <w:r>
        <w:rPr>
          <w:rtl w:val="0"/>
        </w:rPr>
        <w:t>í</w:t>
      </w:r>
      <w:r>
        <w:rPr>
          <w:rtl w:val="0"/>
        </w:rPr>
        <w:t>as en cuesti</w:t>
      </w:r>
      <w:r>
        <w:rPr>
          <w:rtl w:val="0"/>
        </w:rPr>
        <w:t>ó</w:t>
      </w:r>
      <w:r>
        <w:rPr>
          <w:rtl w:val="0"/>
        </w:rPr>
        <w:t>n, para ello se establecen un conjunto de categor</w:t>
      </w:r>
      <w:r>
        <w:rPr>
          <w:rtl w:val="0"/>
        </w:rPr>
        <w:t>í</w:t>
      </w:r>
      <w:r>
        <w:rPr>
          <w:rtl w:val="0"/>
        </w:rPr>
        <w:t>as que engloban todas las fases en el desarrollo de un determinado proyecto.</w:t>
      </w:r>
    </w:p>
    <w:p>
      <w:pPr>
        <w:pStyle w:val="Cuerpo"/>
      </w:pPr>
      <w:r>
        <w:rPr>
          <w:rtl w:val="0"/>
        </w:rPr>
        <w:t>En cada una de las categor</w:t>
      </w:r>
      <w:r>
        <w:rPr>
          <w:rtl w:val="0"/>
        </w:rPr>
        <w:t>í</w:t>
      </w:r>
      <w:r>
        <w:rPr>
          <w:rtl w:val="0"/>
        </w:rPr>
        <w:t>as se establece adem</w:t>
      </w:r>
      <w:r>
        <w:rPr>
          <w:rtl w:val="0"/>
        </w:rPr>
        <w:t>á</w:t>
      </w:r>
      <w:r>
        <w:rPr>
          <w:rtl w:val="0"/>
        </w:rPr>
        <w:t>s una descripci</w:t>
      </w:r>
      <w:r>
        <w:rPr>
          <w:rtl w:val="0"/>
        </w:rPr>
        <w:t>ó</w:t>
      </w:r>
      <w:r>
        <w:rPr>
          <w:rtl w:val="0"/>
        </w:rPr>
        <w:t>n precisa que permite comprender correctamente el significado, estando disponible un conjunto de t</w:t>
      </w:r>
      <w:r>
        <w:rPr>
          <w:rtl w:val="0"/>
        </w:rPr>
        <w:t>é</w:t>
      </w:r>
      <w:r>
        <w:rPr>
          <w:rtl w:val="0"/>
        </w:rPr>
        <w:t>rminos subrayados a fin de agilizar el proceso de evaluaci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</w:pP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</w:rPr>
        <w:t>3.1 Categor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a A: </w:t>
      </w:r>
      <w:r>
        <w:rPr>
          <w:rFonts w:cs="Arial Unicode MS" w:eastAsia="Arial Unicode MS"/>
          <w:rtl w:val="0"/>
        </w:rPr>
        <w:t>Aspectos generales</w:t>
      </w:r>
      <w:bookmarkEnd w:id="8"/>
    </w:p>
    <w:p>
      <w:pPr>
        <w:pStyle w:val="Cuerpo"/>
      </w:pPr>
      <w:r>
        <w:rPr>
          <w:rtl w:val="0"/>
        </w:rPr>
        <w:t>Esta categor</w:t>
      </w:r>
      <w:r>
        <w:rPr>
          <w:rtl w:val="0"/>
        </w:rPr>
        <w:t>í</w:t>
      </w:r>
      <w:r>
        <w:rPr>
          <w:rtl w:val="0"/>
        </w:rPr>
        <w:t>a responde a todos aquellos aspectos relacionados con la empresa desarrolladora, en la que se eval</w:t>
      </w:r>
      <w:r>
        <w:rPr>
          <w:rtl w:val="0"/>
        </w:rPr>
        <w:t>ú</w:t>
      </w:r>
      <w:r>
        <w:rPr>
          <w:rtl w:val="0"/>
        </w:rPr>
        <w:t>a tanto la competitividad de la empresa frente a sus competidores as</w:t>
      </w:r>
      <w:r>
        <w:rPr>
          <w:rtl w:val="0"/>
        </w:rPr>
        <w:t xml:space="preserve">í </w:t>
      </w:r>
      <w:r>
        <w:rPr>
          <w:rtl w:val="0"/>
        </w:rPr>
        <w:t>como las facilidades y valor adicional ofrecido a sus clientes.</w:t>
      </w:r>
    </w:p>
    <w:p>
      <w:pPr>
        <w:pStyle w:val="heading 3"/>
      </w:pPr>
      <w:bookmarkStart w:name="_Toc9" w:id="9"/>
      <w:r>
        <w:rPr>
          <w:rFonts w:cs="Arial Unicode MS" w:eastAsia="Arial Unicode MS"/>
          <w:rtl w:val="0"/>
        </w:rPr>
        <w:t xml:space="preserve">3.1.1 Criterio A.1: </w:t>
      </w:r>
      <w:r>
        <w:rPr>
          <w:rFonts w:cs="Arial Unicode MS" w:eastAsia="Arial Unicode MS"/>
          <w:rtl w:val="0"/>
        </w:rPr>
        <w:t>Competitividad</w:t>
      </w:r>
      <w:bookmarkEnd w:id="9"/>
    </w:p>
    <w:p>
      <w:pPr>
        <w:pStyle w:val="Cuerpo"/>
      </w:pPr>
      <w:r>
        <w:rPr>
          <w:rtl w:val="0"/>
        </w:rPr>
        <w:t>Nombre del criterio: Competitividad empresarial.</w:t>
      </w:r>
    </w:p>
    <w:p>
      <w:pPr>
        <w:pStyle w:val="Cuerpo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El criterio aqu</w:t>
      </w:r>
      <w:r>
        <w:rPr>
          <w:rtl w:val="0"/>
        </w:rPr>
        <w:t xml:space="preserve">í </w:t>
      </w:r>
      <w:r>
        <w:rPr>
          <w:rtl w:val="0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posici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de la compa</w:t>
      </w:r>
      <w:r>
        <w:rPr>
          <w:rStyle w:val="Ninguno"/>
          <w:u w:val="single"/>
          <w:rtl w:val="0"/>
          <w:lang w:val="es-ES_tradnl"/>
        </w:rPr>
        <w:t>ñí</w:t>
      </w:r>
      <w:r>
        <w:rPr>
          <w:rStyle w:val="Ninguno"/>
          <w:u w:val="single"/>
          <w:rtl w:val="0"/>
          <w:lang w:val="es-ES_tradnl"/>
        </w:rPr>
        <w:t>a desarrolladora</w:t>
      </w:r>
      <w:r>
        <w:rPr>
          <w:rtl w:val="0"/>
        </w:rPr>
        <w:t xml:space="preserve"> de la tecnolog</w:t>
      </w:r>
      <w:r>
        <w:rPr>
          <w:rtl w:val="0"/>
        </w:rPr>
        <w:t>í</w:t>
      </w:r>
      <w:r>
        <w:rPr>
          <w:rtl w:val="0"/>
        </w:rPr>
        <w:t>a en an</w:t>
      </w:r>
      <w:r>
        <w:rPr>
          <w:rtl w:val="0"/>
        </w:rPr>
        <w:t>á</w:t>
      </w:r>
      <w:r>
        <w:rPr>
          <w:rtl w:val="0"/>
        </w:rPr>
        <w:t>lisis dentro del correspondiente sector.</w:t>
      </w:r>
    </w:p>
    <w:p>
      <w:pPr>
        <w:pStyle w:val="Cuerpo"/>
      </w:pPr>
      <w:r>
        <w:rPr>
          <w:rtl w:val="0"/>
        </w:rPr>
        <w:t>A fin de asegurar comparaciones coherentes, estas han de realizarse atendiendo a empresas del mismo sector con un nivel econ</w:t>
      </w:r>
      <w:r>
        <w:rPr>
          <w:rtl w:val="0"/>
        </w:rPr>
        <w:t>ó</w:t>
      </w:r>
      <w:r>
        <w:rPr>
          <w:rtl w:val="0"/>
        </w:rPr>
        <w:t>mico y de n</w:t>
      </w:r>
      <w:r>
        <w:rPr>
          <w:rtl w:val="0"/>
        </w:rPr>
        <w:t>ú</w:t>
      </w:r>
      <w:r>
        <w:rPr>
          <w:rtl w:val="0"/>
        </w:rPr>
        <w:t>mero de empleados similar.</w:t>
      </w:r>
    </w:p>
    <w:p>
      <w:pPr>
        <w:pStyle w:val="Cuerpo"/>
        <w:rPr>
          <w:rStyle w:val="Ninguno"/>
          <w:i w:val="1"/>
          <w:iCs w:val="1"/>
        </w:rPr>
      </w:pPr>
      <w:r>
        <w:rPr>
          <w:rtl w:val="0"/>
        </w:rPr>
        <w:t>Tipo de valor: Texto libre.</w:t>
      </w:r>
    </w:p>
    <w:p>
      <w:pPr>
        <w:pStyle w:val="heading 3"/>
        <w:spacing w:line="259" w:lineRule="auto"/>
        <w:rPr>
          <w:rStyle w:val="Ninguno"/>
        </w:rPr>
      </w:pPr>
      <w:bookmarkStart w:name="_Toc10" w:id="10"/>
      <w:r>
        <w:rPr>
          <w:rStyle w:val="Ninguno"/>
          <w:rtl w:val="0"/>
          <w:lang w:val="es-ES_tradnl"/>
        </w:rPr>
        <w:t>3.1.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 xml:space="preserve"> Criterio A.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 xml:space="preserve">: </w:t>
      </w:r>
      <w:r>
        <w:rPr>
          <w:rStyle w:val="Ninguno"/>
          <w:rtl w:val="0"/>
          <w:lang w:val="es-ES_tradnl"/>
        </w:rPr>
        <w:t>Material</w:t>
      </w:r>
      <w:bookmarkEnd w:id="10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Material de apoyo.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existencia o no de material de apoyo</w:t>
      </w:r>
      <w:r>
        <w:rPr>
          <w:rStyle w:val="Ninguno"/>
          <w:rtl w:val="0"/>
          <w:lang w:val="es-ES_tradnl"/>
        </w:rPr>
        <w:t xml:space="preserve"> para el uso de la tecnolog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a, siendo v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lido cualquier tipo de recurso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sico o virtual.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Booleano (Si/No).</w:t>
      </w:r>
    </w:p>
    <w:p>
      <w:pPr>
        <w:pStyle w:val="heading 3"/>
        <w:spacing w:line="259" w:lineRule="auto"/>
        <w:rPr>
          <w:rStyle w:val="Ninguno"/>
        </w:rPr>
      </w:pPr>
      <w:bookmarkStart w:name="_Toc11" w:id="11"/>
      <w:r>
        <w:rPr>
          <w:rStyle w:val="Ninguno"/>
          <w:rtl w:val="0"/>
          <w:lang w:val="es-ES_tradnl"/>
        </w:rPr>
        <w:t>3.1.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 xml:space="preserve"> Criterio A.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 xml:space="preserve">: </w:t>
      </w:r>
      <w:r>
        <w:rPr>
          <w:rStyle w:val="Ninguno"/>
          <w:rtl w:val="0"/>
          <w:lang w:val="es-ES_tradnl"/>
        </w:rPr>
        <w:t>Contacto</w:t>
      </w:r>
      <w:bookmarkEnd w:id="11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Contacto empresarial.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facilidad ofrecida por la empresa desarrolladora</w:t>
      </w:r>
      <w:r>
        <w:rPr>
          <w:rStyle w:val="Ninguno"/>
          <w:rtl w:val="0"/>
          <w:lang w:val="es-ES_tradnl"/>
        </w:rPr>
        <w:t xml:space="preserve"> de la tecnolog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en an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lisis para poder a disposici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al cliente de medios materiales o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nicos que permitan el contacto directo, permitiendo as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la resoluci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dudas y otras cuestiones.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Un resultado de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xima corresponde al valor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s-ES_tradnl"/>
        </w:rPr>
        <w:t xml:space="preserve">” </w:t>
      </w:r>
      <w:r>
        <w:rPr>
          <w:rStyle w:val="Ninguno"/>
          <w:rtl w:val="0"/>
          <w:lang w:val="es-ES_tradnl"/>
        </w:rPr>
        <w:t>y una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nima a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0</w:t>
      </w:r>
      <w:r>
        <w:rPr>
          <w:rStyle w:val="Ninguno"/>
          <w:rtl w:val="0"/>
          <w:lang w:val="es-ES_tradnl"/>
        </w:rPr>
        <w:t>”</w:t>
      </w:r>
      <w:r>
        <w:rPr>
          <w:rStyle w:val="Ninguno"/>
          <w:rtl w:val="0"/>
          <w:lang w:val="es-ES_tradnl"/>
        </w:rPr>
        <w:t>, siendo posible definir cualquier otro valor entero comprendido en el intervalo.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Intervalo num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rico [0, 5].</w:t>
      </w:r>
    </w:p>
    <w:p>
      <w:pPr>
        <w:pStyle w:val="heading 3"/>
        <w:spacing w:line="259" w:lineRule="auto"/>
        <w:rPr>
          <w:rStyle w:val="Ninguno"/>
        </w:rPr>
      </w:pPr>
      <w:bookmarkStart w:name="_Toc12" w:id="12"/>
      <w:r>
        <w:rPr>
          <w:rStyle w:val="Ninguno"/>
          <w:rtl w:val="0"/>
          <w:lang w:val="es-ES_tradnl"/>
        </w:rPr>
        <w:t>3.1.</w:t>
      </w:r>
      <w:r>
        <w:rPr>
          <w:rStyle w:val="Ninguno"/>
          <w:rtl w:val="0"/>
          <w:lang w:val="es-ES_tradnl"/>
        </w:rPr>
        <w:t>4</w:t>
      </w:r>
      <w:r>
        <w:rPr>
          <w:rStyle w:val="Ninguno"/>
          <w:rtl w:val="0"/>
          <w:lang w:val="es-ES_tradnl"/>
        </w:rPr>
        <w:t xml:space="preserve"> Criterio A.</w:t>
      </w:r>
      <w:r>
        <w:rPr>
          <w:rStyle w:val="Ninguno"/>
          <w:rtl w:val="0"/>
          <w:lang w:val="es-ES_tradnl"/>
        </w:rPr>
        <w:t>4</w:t>
      </w:r>
      <w:r>
        <w:rPr>
          <w:rStyle w:val="Ninguno"/>
          <w:rtl w:val="0"/>
          <w:lang w:val="es-ES_tradnl"/>
        </w:rPr>
        <w:t xml:space="preserve">: </w:t>
      </w:r>
      <w:r>
        <w:rPr>
          <w:rStyle w:val="Ninguno"/>
          <w:rtl w:val="0"/>
          <w:lang w:val="es-ES_tradnl"/>
        </w:rPr>
        <w:t>Soporte</w:t>
      </w:r>
      <w:bookmarkEnd w:id="12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Soporte de incidencias.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existencia o no de una plataforma de soporte oficial o extraoficial</w:t>
      </w:r>
      <w:r>
        <w:rPr>
          <w:rStyle w:val="Ninguno"/>
          <w:rtl w:val="0"/>
          <w:lang w:val="es-ES_tradnl"/>
        </w:rPr>
        <w:t xml:space="preserve"> que posibilite la ayuda personalizada al cliente en la resoluci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distintas incidencias o cuestiones.</w:t>
      </w:r>
    </w:p>
    <w:p>
      <w:pPr>
        <w:pStyle w:val="Cuerpo"/>
        <w:spacing w:line="259" w:lineRule="auto"/>
      </w:pPr>
      <w:r>
        <w:rPr>
          <w:rStyle w:val="Ninguno"/>
          <w:rtl w:val="0"/>
          <w:lang w:val="es-ES_tradnl"/>
        </w:rPr>
        <w:t>Tipo de valor: Booleano (Si/No).</w:t>
      </w:r>
    </w:p>
    <w:p>
      <w:pPr>
        <w:pStyle w:val="Cuerpo"/>
      </w:pPr>
    </w:p>
    <w:p>
      <w:pPr>
        <w:pStyle w:val="heading 2"/>
      </w:pPr>
      <w:bookmarkStart w:name="_Toc13" w:id="13"/>
      <w:r>
        <w:rPr>
          <w:rFonts w:cs="Arial Unicode MS" w:eastAsia="Arial Unicode MS"/>
          <w:rtl w:val="0"/>
        </w:rPr>
        <w:t>3.2 Categor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a B: </w:t>
      </w:r>
      <w:r>
        <w:rPr>
          <w:rFonts w:cs="Arial Unicode MS" w:eastAsia="Arial Unicode MS"/>
          <w:rtl w:val="0"/>
        </w:rPr>
        <w:t>Aspectos Econ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micos.</w:t>
      </w:r>
      <w:bookmarkEnd w:id="13"/>
    </w:p>
    <w:p>
      <w:pPr>
        <w:pStyle w:val="Cuerpo"/>
      </w:pPr>
      <w:r>
        <w:rPr>
          <w:rtl w:val="0"/>
        </w:rPr>
        <w:t>Esta categor</w:t>
      </w:r>
      <w:r>
        <w:rPr>
          <w:rtl w:val="0"/>
        </w:rPr>
        <w:t>í</w:t>
      </w:r>
      <w:r>
        <w:rPr>
          <w:rtl w:val="0"/>
        </w:rPr>
        <w:t>a responde a aquellos aspectos econ</w:t>
      </w:r>
      <w:r>
        <w:rPr>
          <w:rtl w:val="0"/>
        </w:rPr>
        <w:t>ó</w:t>
      </w:r>
      <w:r>
        <w:rPr>
          <w:rtl w:val="0"/>
        </w:rPr>
        <w:t>micos que rodean la adquisici</w:t>
      </w:r>
      <w:r>
        <w:rPr>
          <w:rtl w:val="0"/>
        </w:rPr>
        <w:t>ó</w:t>
      </w:r>
      <w:r>
        <w:rPr>
          <w:rtl w:val="0"/>
        </w:rPr>
        <w:t>n y uso de la tecnolog</w:t>
      </w:r>
      <w:r>
        <w:rPr>
          <w:rtl w:val="0"/>
        </w:rPr>
        <w:t>í</w:t>
      </w:r>
      <w:r>
        <w:rPr>
          <w:rtl w:val="0"/>
        </w:rPr>
        <w:t>a en an</w:t>
      </w:r>
      <w:r>
        <w:rPr>
          <w:rtl w:val="0"/>
        </w:rPr>
        <w:t>á</w:t>
      </w:r>
      <w:r>
        <w:rPr>
          <w:rtl w:val="0"/>
        </w:rPr>
        <w:t>lisis dentro de la compa</w:t>
      </w:r>
      <w:r>
        <w:rPr>
          <w:rtl w:val="0"/>
        </w:rPr>
        <w:t>ñí</w:t>
      </w:r>
      <w:r>
        <w:rPr>
          <w:rtl w:val="0"/>
        </w:rPr>
        <w:t>a cliente y atendiendo a un determinado tipo de proyecto X a suponer en la evaluaci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heading 3"/>
        <w:spacing w:line="259" w:lineRule="auto"/>
        <w:rPr>
          <w:rStyle w:val="Ninguno"/>
        </w:rPr>
      </w:pPr>
      <w:bookmarkStart w:name="_Toc14" w:id="14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1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B.1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Adquisici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bookmarkEnd w:id="14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Coste de la tecnolog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al </w:t>
      </w:r>
      <w:r>
        <w:rPr>
          <w:rStyle w:val="Ninguno"/>
          <w:u w:val="single"/>
          <w:rtl w:val="0"/>
          <w:lang w:val="es-ES_tradnl"/>
        </w:rPr>
        <w:t>coste asociado en la adquisici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de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</w:t>
      </w:r>
      <w:r>
        <w:rPr>
          <w:rStyle w:val="Ninguno"/>
          <w:rtl w:val="0"/>
          <w:lang w:val="es-ES_tradnl"/>
        </w:rPr>
        <w:t xml:space="preserve"> en an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lisis, sin guardar relaci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con ning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n otro tipo de gasto asociado tales como licencias.</w:t>
      </w:r>
    </w:p>
    <w:p>
      <w:pPr>
        <w:pStyle w:val="Cuerpo"/>
        <w:spacing w:line="259" w:lineRule="auto"/>
      </w:pPr>
      <w:r>
        <w:rPr>
          <w:rStyle w:val="Ninguno"/>
          <w:rtl w:val="0"/>
          <w:lang w:val="es-ES_tradnl"/>
        </w:rPr>
        <w:t>Tipo de valor: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 (</w:t>
      </w:r>
      <w:r>
        <w:rPr>
          <w:rStyle w:val="Ninguno"/>
          <w:rtl w:val="0"/>
          <w:lang w:val="es-ES_tradnl"/>
        </w:rPr>
        <w:t>€</w:t>
      </w:r>
      <w:r>
        <w:rPr>
          <w:rStyle w:val="Ninguno"/>
          <w:rtl w:val="0"/>
          <w:lang w:val="es-ES_tradnl"/>
        </w:rPr>
        <w:t>).</w:t>
      </w:r>
    </w:p>
    <w:p>
      <w:pPr>
        <w:pStyle w:val="heading 3"/>
        <w:spacing w:line="259" w:lineRule="auto"/>
        <w:rPr>
          <w:rStyle w:val="Ninguno"/>
        </w:rPr>
      </w:pPr>
      <w:bookmarkStart w:name="_Toc15" w:id="15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B.2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Licencia</w:t>
      </w:r>
      <w:bookmarkEnd w:id="15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Coste por licencia.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al coste asociado a la </w:t>
      </w:r>
      <w:r>
        <w:rPr>
          <w:rStyle w:val="Ninguno"/>
          <w:u w:val="single"/>
          <w:rtl w:val="0"/>
          <w:lang w:val="es-ES_tradnl"/>
        </w:rPr>
        <w:t>adquisici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de la licencia m</w:t>
      </w:r>
      <w:r>
        <w:rPr>
          <w:rStyle w:val="Ninguno"/>
          <w:u w:val="single"/>
          <w:rtl w:val="0"/>
          <w:lang w:val="es-ES_tradnl"/>
        </w:rPr>
        <w:t>á</w:t>
      </w:r>
      <w:r>
        <w:rPr>
          <w:rStyle w:val="Ninguno"/>
          <w:u w:val="single"/>
          <w:rtl w:val="0"/>
          <w:lang w:val="es-ES_tradnl"/>
        </w:rPr>
        <w:t>s reducida</w:t>
      </w:r>
      <w:r>
        <w:rPr>
          <w:rStyle w:val="Ninguno"/>
          <w:rtl w:val="0"/>
          <w:lang w:val="es-ES_tradnl"/>
        </w:rPr>
        <w:t xml:space="preserve"> la cual permita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completa y sin limitaciones del proyecto X supuesto al inicio de la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 (</w:t>
      </w:r>
      <w:r>
        <w:rPr>
          <w:rStyle w:val="Ninguno"/>
          <w:rtl w:val="0"/>
          <w:lang w:val="es-ES_tradnl"/>
        </w:rPr>
        <w:t>€</w:t>
      </w:r>
      <w:r>
        <w:rPr>
          <w:rStyle w:val="Ninguno"/>
          <w:rtl w:val="0"/>
          <w:lang w:val="es-ES_tradnl"/>
        </w:rPr>
        <w:t>).</w:t>
      </w:r>
    </w:p>
    <w:p>
      <w:pPr>
        <w:pStyle w:val="heading 3"/>
        <w:spacing w:line="259" w:lineRule="auto"/>
        <w:rPr>
          <w:rStyle w:val="Ninguno"/>
        </w:rPr>
      </w:pPr>
      <w:bookmarkStart w:name="_Toc16" w:id="16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B.3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Equipo</w:t>
      </w:r>
      <w:bookmarkEnd w:id="16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Coste por equipo.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al coste asociado de la </w:t>
      </w:r>
      <w:r>
        <w:rPr>
          <w:rStyle w:val="Ninguno"/>
          <w:u w:val="single"/>
          <w:rtl w:val="0"/>
          <w:lang w:val="es-ES_tradnl"/>
        </w:rPr>
        <w:t>adquisici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de los equipos m</w:t>
      </w:r>
      <w:r>
        <w:rPr>
          <w:rStyle w:val="Ninguno"/>
          <w:u w:val="single"/>
          <w:rtl w:val="0"/>
          <w:lang w:val="es-ES_tradnl"/>
        </w:rPr>
        <w:t>á</w:t>
      </w:r>
      <w:r>
        <w:rPr>
          <w:rStyle w:val="Ninguno"/>
          <w:u w:val="single"/>
          <w:rtl w:val="0"/>
          <w:lang w:val="es-ES_tradnl"/>
        </w:rPr>
        <w:t>s econ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micos</w:t>
      </w:r>
      <w:r>
        <w:rPr>
          <w:rStyle w:val="Ninguno"/>
          <w:rtl w:val="0"/>
          <w:lang w:val="es-ES_tradnl"/>
        </w:rPr>
        <w:t xml:space="preserve"> los cuales permitan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forma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moda de las actividades para las que se requiere la tecnolog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 (</w:t>
      </w:r>
      <w:r>
        <w:rPr>
          <w:rStyle w:val="Ninguno"/>
          <w:rtl w:val="0"/>
          <w:lang w:val="es-ES_tradnl"/>
        </w:rPr>
        <w:t>€</w:t>
      </w:r>
      <w:r>
        <w:rPr>
          <w:rStyle w:val="Ninguno"/>
          <w:rtl w:val="0"/>
          <w:lang w:val="es-ES_tradnl"/>
        </w:rPr>
        <w:t>).</w:t>
      </w:r>
    </w:p>
    <w:p>
      <w:pPr>
        <w:pStyle w:val="heading 3"/>
        <w:spacing w:line="259" w:lineRule="auto"/>
        <w:rPr>
          <w:rStyle w:val="Ninguno"/>
        </w:rPr>
      </w:pPr>
      <w:bookmarkStart w:name="_Toc17" w:id="17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4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B.4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App Store</w:t>
      </w:r>
      <w:bookmarkEnd w:id="17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Coste tienda de aplicaciones.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al coste derivado de la </w:t>
      </w:r>
      <w:r>
        <w:rPr>
          <w:rStyle w:val="Ninguno"/>
          <w:u w:val="single"/>
          <w:rtl w:val="0"/>
          <w:lang w:val="es-ES_tradnl"/>
        </w:rPr>
        <w:t>generaci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 xml:space="preserve">n de aquella </w:t>
      </w:r>
      <w:r>
        <w:rPr>
          <w:rStyle w:val="Ninguno"/>
          <w:u w:val="single"/>
          <w:rtl w:val="0"/>
          <w:lang w:val="es-ES_tradnl"/>
        </w:rPr>
        <w:t>ú</w:t>
      </w:r>
      <w:r>
        <w:rPr>
          <w:rStyle w:val="Ninguno"/>
          <w:u w:val="single"/>
          <w:rtl w:val="0"/>
          <w:lang w:val="es-ES_tradnl"/>
        </w:rPr>
        <w:t>nica cuenta de usuario m</w:t>
      </w:r>
      <w:r>
        <w:rPr>
          <w:rStyle w:val="Ninguno"/>
          <w:u w:val="single"/>
          <w:rtl w:val="0"/>
          <w:lang w:val="es-ES_tradnl"/>
        </w:rPr>
        <w:t>á</w:t>
      </w:r>
      <w:r>
        <w:rPr>
          <w:rStyle w:val="Ninguno"/>
          <w:u w:val="single"/>
          <w:rtl w:val="0"/>
          <w:lang w:val="es-ES_tradnl"/>
        </w:rPr>
        <w:t>s econ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mica</w:t>
      </w:r>
      <w:r>
        <w:rPr>
          <w:rStyle w:val="Ninguno"/>
          <w:rtl w:val="0"/>
          <w:lang w:val="es-ES_tradnl"/>
        </w:rPr>
        <w:t xml:space="preserve"> necesaria para la publicaci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las aplicaciones desarrolladas.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 (</w:t>
      </w:r>
      <w:r>
        <w:rPr>
          <w:rStyle w:val="Ninguno"/>
          <w:rtl w:val="0"/>
          <w:lang w:val="es-ES_tradnl"/>
        </w:rPr>
        <w:t>€</w:t>
      </w:r>
      <w:r>
        <w:rPr>
          <w:rStyle w:val="Ninguno"/>
          <w:rtl w:val="0"/>
          <w:lang w:val="es-ES_tradnl"/>
        </w:rPr>
        <w:t>).</w:t>
      </w:r>
    </w:p>
    <w:p>
      <w:pPr>
        <w:pStyle w:val="heading 3"/>
        <w:spacing w:line="259" w:lineRule="auto"/>
        <w:rPr>
          <w:rStyle w:val="Ninguno"/>
        </w:rPr>
      </w:pPr>
      <w:bookmarkStart w:name="_Toc18" w:id="18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B.5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Periodicidad</w:t>
      </w:r>
      <w:bookmarkEnd w:id="18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Periodicidad de gastos.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existencia o no de alg</w:t>
      </w:r>
      <w:r>
        <w:rPr>
          <w:rStyle w:val="Ninguno"/>
          <w:u w:val="single"/>
          <w:rtl w:val="0"/>
          <w:lang w:val="es-ES_tradnl"/>
        </w:rPr>
        <w:t>ú</w:t>
      </w:r>
      <w:r>
        <w:rPr>
          <w:rStyle w:val="Ninguno"/>
          <w:u w:val="single"/>
          <w:rtl w:val="0"/>
          <w:lang w:val="es-ES_tradnl"/>
        </w:rPr>
        <w:t>n tipo de periodicidad en los pagos</w:t>
      </w:r>
      <w:r>
        <w:rPr>
          <w:rStyle w:val="Ninguno"/>
          <w:rtl w:val="0"/>
          <w:lang w:val="es-ES_tradnl"/>
        </w:rPr>
        <w:t xml:space="preserve"> por mantenimiento de un servicio o licencia ya adquirido.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La periodicidad superior a un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no se tendr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 xml:space="preserve">en cuenta y por ello el correspondiente valor asociado es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No</w:t>
      </w:r>
      <w:r>
        <w:rPr>
          <w:rStyle w:val="Ninguno"/>
          <w:rtl w:val="0"/>
          <w:lang w:val="es-ES_tradnl"/>
        </w:rPr>
        <w:t>”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  <w:spacing w:line="259" w:lineRule="auto"/>
      </w:pPr>
      <w:r>
        <w:rPr>
          <w:rStyle w:val="Ninguno"/>
          <w:rtl w:val="0"/>
          <w:lang w:val="es-ES_tradnl"/>
        </w:rPr>
        <w:t>Tipo de valor: Booleano (Si/No).</w:t>
      </w:r>
    </w:p>
    <w:p>
      <w:pPr>
        <w:pStyle w:val="Cuerpo"/>
      </w:pPr>
    </w:p>
    <w:p>
      <w:pPr>
        <w:pStyle w:val="heading 2"/>
      </w:pPr>
      <w:bookmarkStart w:name="_Toc19" w:id="19"/>
      <w:r>
        <w:rPr>
          <w:rFonts w:cs="Arial Unicode MS" w:eastAsia="Arial Unicode MS"/>
          <w:rtl w:val="0"/>
        </w:rPr>
        <w:t>3.3 Categor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rtl w:val="0"/>
        </w:rPr>
        <w:t>Aspectos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cnicos.</w:t>
      </w:r>
      <w:bookmarkEnd w:id="19"/>
    </w:p>
    <w:p>
      <w:pPr>
        <w:pStyle w:val="Cuerpo"/>
      </w:pPr>
      <w:r>
        <w:rPr>
          <w:rtl w:val="0"/>
        </w:rPr>
        <w:t>Esta categor</w:t>
      </w:r>
      <w:r>
        <w:rPr>
          <w:rtl w:val="0"/>
        </w:rPr>
        <w:t>í</w:t>
      </w:r>
      <w:r>
        <w:rPr>
          <w:rtl w:val="0"/>
        </w:rPr>
        <w:t>a rodea todos aquellos aspectos implicados en la instalaci</w:t>
      </w:r>
      <w:r>
        <w:rPr>
          <w:rtl w:val="0"/>
        </w:rPr>
        <w:t>ó</w:t>
      </w:r>
      <w:r>
        <w:rPr>
          <w:rtl w:val="0"/>
        </w:rPr>
        <w:t>n y puesta en marcha de la tecnolog</w:t>
      </w:r>
      <w:r>
        <w:rPr>
          <w:rtl w:val="0"/>
        </w:rPr>
        <w:t>í</w:t>
      </w:r>
      <w:r>
        <w:rPr>
          <w:rtl w:val="0"/>
        </w:rPr>
        <w:t>a en los equipos de los usuarios, atendiendo especialmente a aquellos eventos que impiden el correcto uso de la tecnolog</w:t>
      </w:r>
      <w:r>
        <w:rPr>
          <w:rtl w:val="0"/>
        </w:rPr>
        <w:t>í</w:t>
      </w:r>
      <w:r>
        <w:rPr>
          <w:rtl w:val="0"/>
        </w:rPr>
        <w:t>a por parte de los usuarios finales.</w:t>
      </w:r>
    </w:p>
    <w:p>
      <w:pPr>
        <w:pStyle w:val="heading 3"/>
        <w:spacing w:line="259" w:lineRule="auto"/>
        <w:rPr>
          <w:rStyle w:val="Ninguno"/>
        </w:rPr>
      </w:pPr>
      <w:bookmarkStart w:name="_Toc20" w:id="20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1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C.1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Multisistema</w:t>
      </w:r>
      <w:bookmarkEnd w:id="20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Capacidad multisistema.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posibilidad ofrecida por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 para ser instalada en m</w:t>
      </w:r>
      <w:r>
        <w:rPr>
          <w:rStyle w:val="Ninguno"/>
          <w:u w:val="single"/>
          <w:rtl w:val="0"/>
          <w:lang w:val="es-ES_tradnl"/>
        </w:rPr>
        <w:t>ú</w:t>
      </w:r>
      <w:r>
        <w:rPr>
          <w:rStyle w:val="Ninguno"/>
          <w:u w:val="single"/>
          <w:rtl w:val="0"/>
          <w:lang w:val="es-ES_tradnl"/>
        </w:rPr>
        <w:t>ltiples plataformas de Sistemas Operativo</w:t>
      </w:r>
      <w:r>
        <w:rPr>
          <w:rStyle w:val="Ninguno"/>
          <w:rtl w:val="0"/>
          <w:lang w:val="es-ES_tradnl"/>
        </w:rPr>
        <w:t xml:space="preserve"> de forma nativa, sin el uso de ning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n tipo de emulador.</w:t>
      </w:r>
    </w:p>
    <w:p>
      <w:pPr>
        <w:pStyle w:val="Cuerpo"/>
        <w:spacing w:line="259" w:lineRule="auto"/>
      </w:pPr>
      <w:r>
        <w:rPr>
          <w:rStyle w:val="Ninguno"/>
          <w:rtl w:val="0"/>
          <w:lang w:val="es-ES_tradnl"/>
        </w:rPr>
        <w:t>Tipo de valor: Booleano (Si/No).</w:t>
      </w:r>
    </w:p>
    <w:p>
      <w:pPr>
        <w:pStyle w:val="heading 3"/>
        <w:spacing w:line="259" w:lineRule="auto"/>
        <w:rPr>
          <w:rStyle w:val="Ninguno"/>
        </w:rPr>
      </w:pPr>
      <w:bookmarkStart w:name="_Toc21" w:id="21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C.2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Instalaci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bookmarkEnd w:id="21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Facilidad de instalaci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</w:t>
      </w:r>
      <w:r>
        <w:rPr>
          <w:rStyle w:val="Ninguno"/>
          <w:u w:val="single"/>
          <w:rtl w:val="0"/>
          <w:lang w:val="es-ES_tradnl"/>
        </w:rPr>
        <w:t>cuan sencilla es la instalaci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de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</w:t>
      </w:r>
      <w:r>
        <w:rPr>
          <w:rStyle w:val="Ninguno"/>
          <w:rtl w:val="0"/>
          <w:lang w:val="es-ES_tradnl"/>
        </w:rPr>
        <w:t xml:space="preserve"> en estudio en el equipo de uno de los usuarios.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Un resultado de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xima corresponde al valor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10</w:t>
      </w:r>
      <w:r>
        <w:rPr>
          <w:rStyle w:val="Ninguno"/>
          <w:rtl w:val="0"/>
          <w:lang w:val="es-ES_tradnl"/>
        </w:rPr>
        <w:t xml:space="preserve">” </w:t>
      </w:r>
      <w:r>
        <w:rPr>
          <w:rStyle w:val="Ninguno"/>
          <w:rtl w:val="0"/>
          <w:lang w:val="es-ES_tradnl"/>
        </w:rPr>
        <w:t>y una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nima a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0</w:t>
      </w:r>
      <w:r>
        <w:rPr>
          <w:rStyle w:val="Ninguno"/>
          <w:rtl w:val="0"/>
          <w:lang w:val="es-ES_tradnl"/>
        </w:rPr>
        <w:t>”</w:t>
      </w:r>
      <w:r>
        <w:rPr>
          <w:rStyle w:val="Ninguno"/>
          <w:rtl w:val="0"/>
          <w:lang w:val="es-ES_tradnl"/>
        </w:rPr>
        <w:t>, siendo posible definir cualquier otro valor entero comprendido en el intervalo.</w:t>
      </w:r>
    </w:p>
    <w:p>
      <w:pPr>
        <w:pStyle w:val="Cuerpo"/>
        <w:spacing w:line="259" w:lineRule="auto"/>
      </w:pPr>
      <w:r>
        <w:rPr>
          <w:rStyle w:val="Ninguno"/>
          <w:rtl w:val="0"/>
          <w:lang w:val="es-ES_tradnl"/>
        </w:rPr>
        <w:t>Tipo de valor: Intervalo [0, 10].</w:t>
      </w:r>
    </w:p>
    <w:p>
      <w:pPr>
        <w:pStyle w:val="heading 3"/>
        <w:spacing w:line="259" w:lineRule="auto"/>
        <w:rPr>
          <w:rStyle w:val="Ninguno"/>
        </w:rPr>
      </w:pPr>
      <w:bookmarkStart w:name="_Toc22" w:id="22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C.3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Configuraci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bookmarkEnd w:id="22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Facilidad de configuraci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complejidad de configuraci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m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nima de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</w:t>
      </w:r>
      <w:r>
        <w:rPr>
          <w:rStyle w:val="Ninguno"/>
          <w:rtl w:val="0"/>
          <w:lang w:val="es-ES_tradnl"/>
        </w:rPr>
        <w:t xml:space="preserve"> que permite el correcto uso de la misma para elaborar de forma 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ntegra el proyecto.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Un resultado de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xima corresponde al valor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10</w:t>
      </w:r>
      <w:r>
        <w:rPr>
          <w:rStyle w:val="Ninguno"/>
          <w:rtl w:val="0"/>
          <w:lang w:val="es-ES_tradnl"/>
        </w:rPr>
        <w:t xml:space="preserve">” </w:t>
      </w:r>
      <w:r>
        <w:rPr>
          <w:rStyle w:val="Ninguno"/>
          <w:rtl w:val="0"/>
          <w:lang w:val="es-ES_tradnl"/>
        </w:rPr>
        <w:t>y una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nima a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0</w:t>
      </w:r>
      <w:r>
        <w:rPr>
          <w:rStyle w:val="Ninguno"/>
          <w:rtl w:val="0"/>
          <w:lang w:val="es-ES_tradnl"/>
        </w:rPr>
        <w:t>”</w:t>
      </w:r>
      <w:r>
        <w:rPr>
          <w:rStyle w:val="Ninguno"/>
          <w:rtl w:val="0"/>
          <w:lang w:val="es-ES_tradnl"/>
        </w:rPr>
        <w:t>, siendo posible definir cualquier otro valor entero comprendido en el intervalo.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Intervalo [0, 10].</w:t>
      </w:r>
    </w:p>
    <w:p>
      <w:pPr>
        <w:pStyle w:val="heading 3"/>
        <w:spacing w:line="259" w:lineRule="auto"/>
        <w:rPr>
          <w:rStyle w:val="Ninguno"/>
        </w:rPr>
      </w:pPr>
      <w:bookmarkStart w:name="_Toc23" w:id="23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4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C.4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Almacenamiento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sico</w:t>
      </w:r>
      <w:bookmarkEnd w:id="23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Gasto de almacenamiento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</w:t>
      </w:r>
      <w:r>
        <w:rPr>
          <w:rStyle w:val="Ninguno"/>
          <w:u w:val="single"/>
          <w:rtl w:val="0"/>
          <w:lang w:val="es-ES_tradnl"/>
        </w:rPr>
        <w:t>cuanto espacio de disco (HDD/SDD) requiere la instalaci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de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</w:t>
      </w:r>
      <w:r>
        <w:rPr>
          <w:rStyle w:val="Ninguno"/>
          <w:rtl w:val="0"/>
          <w:lang w:val="es-ES_tradnl"/>
        </w:rPr>
        <w:t xml:space="preserve"> en el sistema del equipo de un 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nico usuario.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Num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rico (Gb).</w:t>
      </w:r>
    </w:p>
    <w:p>
      <w:pPr>
        <w:pStyle w:val="heading 3"/>
        <w:spacing w:line="259" w:lineRule="auto"/>
        <w:rPr>
          <w:rStyle w:val="Ninguno"/>
        </w:rPr>
      </w:pPr>
      <w:bookmarkStart w:name="_Toc24" w:id="24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C.5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Memoria</w:t>
      </w:r>
      <w:bookmarkEnd w:id="24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Gasto de memoria.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al </w:t>
      </w:r>
      <w:r>
        <w:rPr>
          <w:rStyle w:val="Ninguno"/>
          <w:u w:val="single"/>
          <w:rtl w:val="0"/>
          <w:lang w:val="es-ES_tradnl"/>
        </w:rPr>
        <w:t>gasto medio de memoria que realiza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</w:t>
      </w:r>
      <w:r>
        <w:rPr>
          <w:rStyle w:val="Ninguno"/>
          <w:rtl w:val="0"/>
          <w:lang w:val="es-ES_tradnl"/>
        </w:rPr>
        <w:t xml:space="preserve"> para la elaboraci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 un desarrollo sencillo tal como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Hello World!</w:t>
      </w:r>
      <w:r>
        <w:rPr>
          <w:rStyle w:val="Ninguno"/>
          <w:rtl w:val="0"/>
          <w:lang w:val="es-ES_tradnl"/>
        </w:rPr>
        <w:t>”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Num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rico (Mb).</w:t>
      </w:r>
    </w:p>
    <w:p>
      <w:pPr>
        <w:pStyle w:val="heading 3"/>
        <w:spacing w:line="259" w:lineRule="auto"/>
        <w:rPr>
          <w:rStyle w:val="Ninguno"/>
        </w:rPr>
      </w:pPr>
      <w:bookmarkStart w:name="_Toc25" w:id="25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6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C.6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Calidad</w:t>
      </w:r>
      <w:bookmarkEnd w:id="25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Calidad de uso.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al </w:t>
      </w:r>
      <w:r>
        <w:rPr>
          <w:rStyle w:val="Ninguno"/>
          <w:u w:val="single"/>
          <w:rtl w:val="0"/>
          <w:lang w:val="es-ES_tradnl"/>
        </w:rPr>
        <w:t>numero de problemas derivados del uso de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</w:t>
      </w:r>
      <w:r>
        <w:rPr>
          <w:rStyle w:val="Ninguno"/>
          <w:rtl w:val="0"/>
          <w:lang w:val="es-ES_tradnl"/>
        </w:rPr>
        <w:t xml:space="preserve"> en base a un 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a, entendiendo como fallo cualquier evento que impida el inicio inmediato en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las actividades requeridas inicialmente.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Num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rico.</w:t>
      </w:r>
    </w:p>
    <w:p>
      <w:pPr>
        <w:pStyle w:val="heading 3"/>
        <w:spacing w:line="259" w:lineRule="auto"/>
        <w:rPr>
          <w:rStyle w:val="Ninguno"/>
        </w:rPr>
      </w:pPr>
      <w:bookmarkStart w:name="_Toc26" w:id="26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7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C.7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Aprendizaje</w:t>
      </w:r>
      <w:bookmarkEnd w:id="26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Curva de aprendizaje.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pendiente en la curva de aprendizaje de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</w:t>
      </w:r>
      <w:r>
        <w:rPr>
          <w:rStyle w:val="Ninguno"/>
          <w:rtl w:val="0"/>
          <w:lang w:val="es-ES_tradnl"/>
        </w:rPr>
        <w:t xml:space="preserve"> en an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lisis.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La pendiente estar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 xml:space="preserve">representada en base a distintos valores, siendo el valor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 xml:space="preserve">” </w:t>
      </w:r>
      <w:r>
        <w:rPr>
          <w:rStyle w:val="Ninguno"/>
          <w:rtl w:val="0"/>
          <w:lang w:val="es-ES_tradnl"/>
        </w:rPr>
        <w:t xml:space="preserve">corresponde a una pendiente muy inclinada y el valor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0</w:t>
      </w:r>
      <w:r>
        <w:rPr>
          <w:rStyle w:val="Ninguno"/>
          <w:rtl w:val="0"/>
          <w:lang w:val="es-ES_tradnl"/>
        </w:rPr>
        <w:t xml:space="preserve">” </w:t>
      </w:r>
      <w:r>
        <w:rPr>
          <w:rStyle w:val="Ninguno"/>
          <w:rtl w:val="0"/>
          <w:lang w:val="es-ES_tradnl"/>
        </w:rPr>
        <w:t>corresponde a una pendiente poco inclinada.</w:t>
      </w:r>
    </w:p>
    <w:p>
      <w:pPr>
        <w:pStyle w:val="Cuerpo"/>
        <w:spacing w:line="259" w:lineRule="auto"/>
      </w:pPr>
      <w:r>
        <w:rPr>
          <w:rStyle w:val="Ninguno"/>
          <w:rtl w:val="0"/>
          <w:lang w:val="es-ES_tradnl"/>
        </w:rPr>
        <w:t>Tipo de valor: Intervalo [0, 3].</w:t>
      </w:r>
    </w:p>
    <w:p>
      <w:pPr>
        <w:pStyle w:val="heading 3"/>
        <w:spacing w:line="259" w:lineRule="auto"/>
      </w:pPr>
    </w:p>
    <w:p>
      <w:pPr>
        <w:pStyle w:val="heading 2"/>
        <w:spacing w:line="259" w:lineRule="auto"/>
      </w:pPr>
      <w:bookmarkStart w:name="_Toc27" w:id="27"/>
      <w:r>
        <w:rPr>
          <w:rtl w:val="0"/>
          <w:lang w:val="es-ES_tradnl"/>
        </w:rPr>
        <w:t>3.</w:t>
      </w:r>
      <w:r>
        <w:rPr>
          <w:rtl w:val="0"/>
          <w:lang w:val="es-ES_tradnl"/>
        </w:rPr>
        <w:t>4</w:t>
      </w:r>
      <w:r>
        <w:rPr>
          <w:rtl w:val="0"/>
          <w:lang w:val="es-ES_tradnl"/>
        </w:rPr>
        <w:t xml:space="preserve"> Categor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 xml:space="preserve">: </w:t>
      </w:r>
      <w:r>
        <w:rPr>
          <w:rtl w:val="0"/>
          <w:lang w:val="es-ES_tradnl"/>
        </w:rPr>
        <w:t>Desarrollo</w:t>
      </w:r>
      <w:bookmarkEnd w:id="27"/>
    </w:p>
    <w:p>
      <w:pPr>
        <w:pStyle w:val="Cuerpo"/>
        <w:spacing w:line="259" w:lineRule="auto"/>
      </w:pPr>
      <w:r>
        <w:rPr>
          <w:rtl w:val="0"/>
          <w:lang w:val="es-ES_tradnl"/>
        </w:rPr>
        <w:t>Esta categor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hace referencia a la fase de desarrollo software del producto software; Es una de las fases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importantes a tener en cuenta ya que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crucial una vez iniciado un proyecto, pudiendo suponer el fracaso en el uso de la 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en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lisis.</w:t>
      </w:r>
    </w:p>
    <w:p>
      <w:pPr>
        <w:pStyle w:val="heading 3"/>
        <w:spacing w:line="259" w:lineRule="auto"/>
        <w:rPr>
          <w:rStyle w:val="Ninguno"/>
        </w:rPr>
      </w:pPr>
      <w:bookmarkStart w:name="_Toc28" w:id="28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4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1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D.1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Lenguajes de programaci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ndares</w:t>
      </w:r>
      <w:bookmarkEnd w:id="28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Lenguajes de programaci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ndares disponibles.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al </w:t>
      </w:r>
      <w:r>
        <w:rPr>
          <w:rStyle w:val="Ninguno"/>
          <w:u w:val="single"/>
          <w:rtl w:val="0"/>
          <w:lang w:val="es-ES_tradnl"/>
        </w:rPr>
        <w:t>n</w:t>
      </w:r>
      <w:r>
        <w:rPr>
          <w:rStyle w:val="Ninguno"/>
          <w:u w:val="single"/>
          <w:rtl w:val="0"/>
          <w:lang w:val="es-ES_tradnl"/>
        </w:rPr>
        <w:t>ú</w:t>
      </w:r>
      <w:r>
        <w:rPr>
          <w:rStyle w:val="Ninguno"/>
          <w:u w:val="single"/>
          <w:rtl w:val="0"/>
          <w:lang w:val="es-ES_tradnl"/>
        </w:rPr>
        <w:t>mero de lenguajes disponibles de forma oficial por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</w:t>
      </w:r>
      <w:r>
        <w:rPr>
          <w:rStyle w:val="Ninguno"/>
          <w:rtl w:val="0"/>
          <w:lang w:val="es-ES_tradnl"/>
        </w:rPr>
        <w:t xml:space="preserve"> para el desarrollo de distintos proyectos.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 xml:space="preserve">Este criterio no hace referencia 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nicamente a los lenguajes de programaci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sino que es necesario evaluar tambi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n los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ndares disponibles, tales como XML o HTML.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Num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rico.</w:t>
      </w:r>
    </w:p>
    <w:p>
      <w:pPr>
        <w:pStyle w:val="heading 3"/>
        <w:spacing w:line="259" w:lineRule="auto"/>
        <w:rPr>
          <w:rStyle w:val="Ninguno"/>
        </w:rPr>
      </w:pPr>
      <w:bookmarkStart w:name="_Toc29" w:id="29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4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D.2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Ayuda</w:t>
      </w:r>
      <w:bookmarkEnd w:id="29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Ayuda a tiempo real.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existencia o no de ayuda guiada para el desarrollo</w:t>
      </w:r>
      <w:r>
        <w:rPr>
          <w:rStyle w:val="Ninguno"/>
          <w:rtl w:val="0"/>
          <w:lang w:val="es-ES_tradnl"/>
        </w:rPr>
        <w:t>, la cual permita la correcci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errores en vivo y sin necesidad de compilaci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previa.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Booleano (Si/No).</w:t>
      </w:r>
    </w:p>
    <w:p>
      <w:pPr>
        <w:pStyle w:val="heading 3"/>
        <w:spacing w:line="259" w:lineRule="auto"/>
        <w:rPr>
          <w:rStyle w:val="Ninguno"/>
        </w:rPr>
      </w:pPr>
      <w:bookmarkStart w:name="_Toc30" w:id="30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4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D.3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Complejidad</w:t>
      </w:r>
      <w:bookmarkEnd w:id="30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Complejidad de desarrollo.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dificultad relacionada con la definici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de permisos y otras configuraciones de seguridad</w:t>
      </w:r>
      <w:r>
        <w:rPr>
          <w:rStyle w:val="Ninguno"/>
          <w:rtl w:val="0"/>
          <w:lang w:val="es-ES_tradnl"/>
        </w:rPr>
        <w:t xml:space="preserve"> para un determinado desarrollo.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Un resultado de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complejo corresponde al valor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10</w:t>
      </w:r>
      <w:r>
        <w:rPr>
          <w:rStyle w:val="Ninguno"/>
          <w:rtl w:val="0"/>
          <w:lang w:val="es-ES_tradnl"/>
        </w:rPr>
        <w:t xml:space="preserve">” </w:t>
      </w:r>
      <w:r>
        <w:rPr>
          <w:rStyle w:val="Ninguno"/>
          <w:rtl w:val="0"/>
          <w:lang w:val="es-ES_tradnl"/>
        </w:rPr>
        <w:t>y un resultado de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sencilla corresponde al valor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0</w:t>
      </w:r>
      <w:r>
        <w:rPr>
          <w:rStyle w:val="Ninguno"/>
          <w:rtl w:val="0"/>
          <w:lang w:val="es-ES_tradnl"/>
        </w:rPr>
        <w:t>”</w:t>
      </w:r>
      <w:r>
        <w:rPr>
          <w:rStyle w:val="Ninguno"/>
          <w:rtl w:val="0"/>
          <w:lang w:val="es-ES_tradnl"/>
        </w:rPr>
        <w:t>, siendo posible definir cualquier otro valor entero comprendido en el intervalo.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Intervalo [0, 10].</w:t>
      </w:r>
    </w:p>
    <w:p>
      <w:pPr>
        <w:pStyle w:val="heading 3"/>
        <w:spacing w:line="259" w:lineRule="auto"/>
        <w:rPr>
          <w:rStyle w:val="Ninguno"/>
        </w:rPr>
      </w:pPr>
      <w:bookmarkStart w:name="_Toc31" w:id="31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4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4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D.4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POO</w:t>
      </w:r>
      <w:bookmarkEnd w:id="31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Lenguaje de Programaci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Orientado a Objetos.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formulado responde independientemente al lenguaje programaci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a la </w:t>
      </w:r>
      <w:r>
        <w:rPr>
          <w:rStyle w:val="Ninguno"/>
          <w:u w:val="single"/>
          <w:rtl w:val="0"/>
          <w:lang w:val="es-ES_tradnl"/>
        </w:rPr>
        <w:t>existencia o no de una filosof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 de Programaci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Orientada a Objetos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Booleano (Si/No).</w:t>
      </w:r>
    </w:p>
    <w:p>
      <w:pPr>
        <w:pStyle w:val="Cuerpo"/>
        <w:spacing w:line="259" w:lineRule="auto"/>
      </w:pPr>
    </w:p>
    <w:p>
      <w:pPr>
        <w:pStyle w:val="heading 2"/>
        <w:spacing w:line="259" w:lineRule="auto"/>
      </w:pPr>
      <w:bookmarkStart w:name="_Toc32" w:id="32"/>
      <w:r>
        <w:rPr>
          <w:rtl w:val="0"/>
          <w:lang w:val="es-ES_tradnl"/>
        </w:rPr>
        <w:t>3.</w:t>
      </w:r>
      <w:r>
        <w:rPr>
          <w:rtl w:val="0"/>
          <w:lang w:val="es-ES_tradnl"/>
        </w:rPr>
        <w:t>5</w:t>
      </w:r>
      <w:r>
        <w:rPr>
          <w:rtl w:val="0"/>
          <w:lang w:val="es-ES_tradnl"/>
        </w:rPr>
        <w:t xml:space="preserve"> Categor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</w:t>
      </w:r>
      <w:r>
        <w:rPr>
          <w:rtl w:val="0"/>
          <w:lang w:val="es-ES_tradnl"/>
        </w:rPr>
        <w:t>E</w:t>
      </w:r>
      <w:r>
        <w:rPr>
          <w:rtl w:val="0"/>
          <w:lang w:val="es-ES_tradnl"/>
        </w:rPr>
        <w:t xml:space="preserve">: </w:t>
      </w:r>
      <w:r>
        <w:rPr>
          <w:rtl w:val="0"/>
          <w:lang w:val="es-ES_tradnl"/>
        </w:rPr>
        <w:t>Emulador</w:t>
      </w:r>
      <w:bookmarkEnd w:id="32"/>
    </w:p>
    <w:p>
      <w:pPr>
        <w:pStyle w:val="Cuerpo"/>
        <w:spacing w:line="259" w:lineRule="auto"/>
      </w:pPr>
      <w:r>
        <w:rPr>
          <w:rtl w:val="0"/>
          <w:lang w:val="es-ES_tradnl"/>
        </w:rPr>
        <w:t>Esta categor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hace referencia tanto a las fases de desarrollo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como a las de pruebas y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tricas sobre las aplicaciones desarrolladas bajo la 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en estudio.</w:t>
      </w:r>
    </w:p>
    <w:p>
      <w:pPr>
        <w:pStyle w:val="Cuerpo"/>
        <w:spacing w:line="259" w:lineRule="auto"/>
      </w:pPr>
      <w:r>
        <w:rPr>
          <w:rtl w:val="0"/>
          <w:lang w:val="es-ES_tradnl"/>
        </w:rPr>
        <w:t>Es esencial que el emulador del sistema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vil correspondiente este dispuesto de forma oficial por el desarrollador de la 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ya sea una instalaci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obligatoria  u opcional.</w:t>
      </w:r>
    </w:p>
    <w:p>
      <w:pPr>
        <w:pStyle w:val="heading 3"/>
        <w:spacing w:line="259" w:lineRule="auto"/>
        <w:rPr>
          <w:rStyle w:val="Ninguno"/>
        </w:rPr>
      </w:pPr>
      <w:bookmarkStart w:name="_Toc33" w:id="33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1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E.1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Disponibilidad</w:t>
      </w:r>
      <w:bookmarkEnd w:id="33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Disponibilidad de emulador.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existencia o no de alg</w:t>
      </w:r>
      <w:r>
        <w:rPr>
          <w:rStyle w:val="Ninguno"/>
          <w:u w:val="single"/>
          <w:rtl w:val="0"/>
          <w:lang w:val="es-ES_tradnl"/>
        </w:rPr>
        <w:t>ú</w:t>
      </w:r>
      <w:r>
        <w:rPr>
          <w:rStyle w:val="Ninguno"/>
          <w:u w:val="single"/>
          <w:rtl w:val="0"/>
          <w:lang w:val="es-ES_tradnl"/>
        </w:rPr>
        <w:t xml:space="preserve">n tipo de herramienta ofrecida 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ntegramente por la tecnolog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a</w:t>
      </w:r>
      <w:r>
        <w:rPr>
          <w:rStyle w:val="Ninguno"/>
          <w:rtl w:val="0"/>
          <w:lang w:val="es-ES_tradnl"/>
        </w:rPr>
        <w:t xml:space="preserve"> que permita la ejecuci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desarrollada en el sistema nativo al cual se orienta el desarrollo (iOS/Android).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Booleano (Si/No).</w:t>
      </w:r>
    </w:p>
    <w:p>
      <w:pPr>
        <w:pStyle w:val="heading 3"/>
        <w:spacing w:line="259" w:lineRule="auto"/>
        <w:rPr>
          <w:rStyle w:val="Ninguno"/>
        </w:rPr>
      </w:pPr>
      <w:bookmarkStart w:name="_Toc34" w:id="34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E.2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Configuraci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bookmarkEnd w:id="34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Configuraci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del emulador.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al </w:t>
      </w:r>
      <w:r>
        <w:rPr>
          <w:rStyle w:val="Ninguno"/>
          <w:u w:val="single"/>
          <w:rtl w:val="0"/>
          <w:lang w:val="es-ES_tradnl"/>
        </w:rPr>
        <w:t>tiempo empleado para la configuraci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m</w:t>
      </w:r>
      <w:r>
        <w:rPr>
          <w:rStyle w:val="Ninguno"/>
          <w:u w:val="single"/>
          <w:rtl w:val="0"/>
          <w:lang w:val="es-ES_tradnl"/>
        </w:rPr>
        <w:t>í</w:t>
      </w:r>
      <w:r>
        <w:rPr>
          <w:rStyle w:val="Ninguno"/>
          <w:u w:val="single"/>
          <w:rtl w:val="0"/>
          <w:lang w:val="es-ES_tradnl"/>
        </w:rPr>
        <w:t>nima del emulador</w:t>
      </w:r>
      <w:r>
        <w:rPr>
          <w:rStyle w:val="Ninguno"/>
          <w:rtl w:val="0"/>
          <w:lang w:val="es-ES_tradnl"/>
        </w:rPr>
        <w:t xml:space="preserve"> para su uso.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Num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rico (Segundos).</w:t>
      </w:r>
    </w:p>
    <w:p>
      <w:pPr>
        <w:pStyle w:val="heading 3"/>
        <w:spacing w:line="259" w:lineRule="auto"/>
        <w:rPr>
          <w:rStyle w:val="Ninguno"/>
        </w:rPr>
      </w:pPr>
      <w:bookmarkStart w:name="_Toc35" w:id="35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5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3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E.3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Arranque</w:t>
      </w:r>
      <w:bookmarkEnd w:id="35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Tiempo de arranque.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al </w:t>
      </w:r>
      <w:r>
        <w:rPr>
          <w:rStyle w:val="Ninguno"/>
          <w:u w:val="single"/>
          <w:rtl w:val="0"/>
          <w:lang w:val="es-ES_tradnl"/>
        </w:rPr>
        <w:t>tiempo de arranque del emulador</w:t>
      </w:r>
      <w:r>
        <w:rPr>
          <w:rStyle w:val="Ninguno"/>
          <w:rtl w:val="0"/>
          <w:lang w:val="es-ES_tradnl"/>
        </w:rPr>
        <w:t>, entendiendo arranque desde la puesta en marcha hasta el inicio de la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vil sujeta a prueba.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Num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rico (Segundos).</w:t>
      </w:r>
    </w:p>
    <w:p>
      <w:pPr>
        <w:pStyle w:val="Cuerpo"/>
        <w:spacing w:line="259" w:lineRule="auto"/>
        <w:rPr>
          <w:rStyle w:val="Ninguno"/>
        </w:rPr>
      </w:pPr>
    </w:p>
    <w:p>
      <w:pPr>
        <w:pStyle w:val="heading 2"/>
        <w:spacing w:line="259" w:lineRule="auto"/>
        <w:rPr>
          <w:rStyle w:val="Ninguno"/>
        </w:rPr>
      </w:pPr>
      <w:bookmarkStart w:name="_Toc36" w:id="36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6</w:t>
      </w:r>
      <w:r>
        <w:rPr>
          <w:rStyle w:val="Ninguno"/>
          <w:rtl w:val="0"/>
          <w:lang w:val="es-ES_tradnl"/>
        </w:rPr>
        <w:t xml:space="preserve"> Categor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a </w:t>
      </w:r>
      <w:r>
        <w:rPr>
          <w:rStyle w:val="Ninguno"/>
          <w:rtl w:val="0"/>
          <w:lang w:val="es-ES_tradnl"/>
        </w:rPr>
        <w:t>F</w:t>
      </w:r>
      <w:r>
        <w:rPr>
          <w:rStyle w:val="Ninguno"/>
          <w:rtl w:val="0"/>
          <w:lang w:val="es-ES_tradnl"/>
        </w:rPr>
        <w:t xml:space="preserve">: </w:t>
      </w:r>
      <w:r>
        <w:rPr>
          <w:rStyle w:val="Ninguno"/>
          <w:rtl w:val="0"/>
          <w:lang w:val="es-ES_tradnl"/>
        </w:rPr>
        <w:t>Aplicaciones m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viles.</w:t>
      </w:r>
      <w:bookmarkEnd w:id="36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La categor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final hace referencia a la fase de distribuci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los desarrollos de forma p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blica, permitiendo as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su uso masivo.</w:t>
      </w:r>
    </w:p>
    <w:p>
      <w:pPr>
        <w:pStyle w:val="heading 3"/>
        <w:spacing w:line="259" w:lineRule="auto"/>
        <w:rPr>
          <w:rStyle w:val="Ninguno"/>
        </w:rPr>
      </w:pPr>
      <w:bookmarkStart w:name="_Toc37" w:id="37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6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1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F.1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Distribuci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bookmarkEnd w:id="37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Distribuci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aplicaciones.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capacidad o no que se ofrece para empaquetar y distribuir en forma de archivo instalable</w:t>
      </w:r>
      <w:r>
        <w:rPr>
          <w:rStyle w:val="Ninguno"/>
          <w:rtl w:val="0"/>
          <w:lang w:val="es-ES_tradnl"/>
        </w:rPr>
        <w:t xml:space="preserve"> una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vil completa.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Tipo de valor: Booleano (Si/No).</w:t>
      </w:r>
    </w:p>
    <w:p>
      <w:pPr>
        <w:pStyle w:val="heading 3"/>
        <w:spacing w:line="259" w:lineRule="auto"/>
        <w:rPr>
          <w:rStyle w:val="Ninguno"/>
        </w:rPr>
      </w:pPr>
      <w:bookmarkStart w:name="_Toc38" w:id="38"/>
      <w:r>
        <w:rPr>
          <w:rStyle w:val="Ninguno"/>
          <w:rtl w:val="0"/>
          <w:lang w:val="es-ES_tradnl"/>
        </w:rPr>
        <w:t>3.</w:t>
      </w:r>
      <w:r>
        <w:rPr>
          <w:rStyle w:val="Ninguno"/>
          <w:rtl w:val="0"/>
          <w:lang w:val="es-ES_tradnl"/>
        </w:rPr>
        <w:t>6</w:t>
      </w:r>
      <w:r>
        <w:rPr>
          <w:rStyle w:val="Ninguno"/>
          <w:rtl w:val="0"/>
          <w:lang w:val="es-ES_tradnl"/>
        </w:rPr>
        <w:t>.</w:t>
      </w:r>
      <w:r>
        <w:rPr>
          <w:rStyle w:val="Ninguno"/>
          <w:rtl w:val="0"/>
          <w:lang w:val="es-ES_tradnl"/>
        </w:rPr>
        <w:t>2</w:t>
      </w:r>
      <w:r>
        <w:rPr>
          <w:rStyle w:val="Ninguno"/>
          <w:rtl w:val="0"/>
          <w:lang w:val="es-ES_tradnl"/>
        </w:rPr>
        <w:t xml:space="preserve"> Criterio </w:t>
      </w:r>
      <w:r>
        <w:rPr>
          <w:rStyle w:val="Ninguno"/>
          <w:rtl w:val="0"/>
          <w:lang w:val="es-ES_tradnl"/>
        </w:rPr>
        <w:t>F.2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Publicaci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bookmarkEnd w:id="38"/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Nombre del criterio: Publicaci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aplicaciones.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El criterio aqu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 xml:space="preserve">formulado responde a la </w:t>
      </w:r>
      <w:r>
        <w:rPr>
          <w:rStyle w:val="Ninguno"/>
          <w:u w:val="single"/>
          <w:rtl w:val="0"/>
          <w:lang w:val="es-ES_tradnl"/>
        </w:rPr>
        <w:t>sencillez en el proceso de publicaci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de una aplicaci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es-ES_tradnl"/>
        </w:rPr>
        <w:t>n en la tienda oficial de aplicaciones</w:t>
      </w:r>
      <w:r>
        <w:rPr>
          <w:rStyle w:val="Ninguno"/>
          <w:rtl w:val="0"/>
          <w:lang w:val="es-ES_tradnl"/>
        </w:rPr>
        <w:t xml:space="preserve"> de la plataforma m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vil correspondiente.</w:t>
      </w:r>
    </w:p>
    <w:p>
      <w:pPr>
        <w:pStyle w:val="Cuerpo"/>
        <w:spacing w:line="259" w:lineRule="auto"/>
        <w:rPr>
          <w:rStyle w:val="Ninguno"/>
        </w:rPr>
      </w:pPr>
      <w:r>
        <w:rPr>
          <w:rStyle w:val="Ninguno"/>
          <w:rtl w:val="0"/>
          <w:lang w:val="es-ES_tradnl"/>
        </w:rPr>
        <w:t>Un resultado de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sencillo corresponde al valor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10</w:t>
      </w:r>
      <w:r>
        <w:rPr>
          <w:rStyle w:val="Ninguno"/>
          <w:rtl w:val="0"/>
          <w:lang w:val="es-ES_tradnl"/>
        </w:rPr>
        <w:t xml:space="preserve">” </w:t>
      </w:r>
      <w:r>
        <w:rPr>
          <w:rStyle w:val="Ninguno"/>
          <w:rtl w:val="0"/>
          <w:lang w:val="es-ES_tradnl"/>
        </w:rPr>
        <w:t>y un resultado de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compleja corresponde al valor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0</w:t>
      </w:r>
      <w:r>
        <w:rPr>
          <w:rStyle w:val="Ninguno"/>
          <w:rtl w:val="0"/>
          <w:lang w:val="es-ES_tradnl"/>
        </w:rPr>
        <w:t>”</w:t>
      </w:r>
      <w:r>
        <w:rPr>
          <w:rStyle w:val="Ninguno"/>
          <w:rtl w:val="0"/>
          <w:lang w:val="es-ES_tradnl"/>
        </w:rPr>
        <w:t>, siendo posible definir cualquier otro valor entero comprendido en el intervalo.</w:t>
      </w:r>
    </w:p>
    <w:p>
      <w:pPr>
        <w:pStyle w:val="Cuerpo"/>
        <w:spacing w:line="259" w:lineRule="auto"/>
      </w:pPr>
      <w:r>
        <w:rPr>
          <w:rStyle w:val="Ninguno"/>
          <w:rtl w:val="0"/>
          <w:lang w:val="es-ES_tradnl"/>
        </w:rPr>
        <w:t>Tipo de valor: Intervalo [0, 10].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39" w:id="39"/>
      <w:r>
        <w:rPr>
          <w:rFonts w:cs="Arial Unicode MS" w:eastAsia="Arial Unicode MS"/>
          <w:rtl w:val="0"/>
        </w:rPr>
        <w:t>4. Evaluaci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los criterios por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</w:t>
      </w:r>
      <w:bookmarkEnd w:id="39"/>
    </w:p>
    <w:p>
      <w:pPr>
        <w:pStyle w:val="heading 2"/>
      </w:pPr>
      <w:bookmarkStart w:name="_Toc40" w:id="40"/>
      <w:r>
        <w:rPr>
          <w:rFonts w:cs="Arial Unicode MS" w:eastAsia="Arial Unicode MS"/>
          <w:rtl w:val="0"/>
        </w:rPr>
        <w:t>4.1 Evaluaci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 xml:space="preserve">n de los criterios para </w:t>
      </w:r>
      <w:r>
        <w:rPr>
          <w:rFonts w:cs="Arial Unicode MS" w:eastAsia="Arial Unicode MS"/>
          <w:rtl w:val="0"/>
        </w:rPr>
        <w:t>iOS</w:t>
      </w:r>
      <w:bookmarkEnd w:id="40"/>
    </w:p>
    <w:p>
      <w:pPr>
        <w:pStyle w:val="Cuerpo"/>
      </w:pPr>
      <w:r>
        <w:rPr>
          <w:rtl w:val="0"/>
        </w:rPr>
        <w:t>A continuaci</w:t>
      </w:r>
      <w:r>
        <w:rPr>
          <w:rtl w:val="0"/>
        </w:rPr>
        <w:t>ó</w:t>
      </w:r>
      <w:r>
        <w:rPr>
          <w:rtl w:val="0"/>
        </w:rPr>
        <w:t>n dispondremos un completo an</w:t>
      </w:r>
      <w:r>
        <w:rPr>
          <w:rtl w:val="0"/>
        </w:rPr>
        <w:t>á</w:t>
      </w:r>
      <w:r>
        <w:rPr>
          <w:rtl w:val="0"/>
        </w:rPr>
        <w:t>lisis sobre el desarrollo de aplicaciones bajo la plataforma m</w:t>
      </w:r>
      <w:r>
        <w:rPr>
          <w:rtl w:val="0"/>
        </w:rPr>
        <w:t>ó</w:t>
      </w:r>
      <w:r>
        <w:rPr>
          <w:rtl w:val="0"/>
        </w:rPr>
        <w:t>vil iOS a trav</w:t>
      </w:r>
      <w:r>
        <w:rPr>
          <w:rtl w:val="0"/>
        </w:rPr>
        <w:t>é</w:t>
      </w:r>
      <w:r>
        <w:rPr>
          <w:rtl w:val="0"/>
        </w:rPr>
        <w:t>s de una estructura en la que se reflejar</w:t>
      </w:r>
      <w:r>
        <w:rPr>
          <w:rtl w:val="0"/>
        </w:rPr>
        <w:t xml:space="preserve">á </w:t>
      </w:r>
      <w:r>
        <w:rPr>
          <w:rtl w:val="0"/>
        </w:rPr>
        <w:t>una peque</w:t>
      </w:r>
      <w:r>
        <w:rPr>
          <w:rtl w:val="0"/>
        </w:rPr>
        <w:t>ñ</w:t>
      </w:r>
      <w:r>
        <w:rPr>
          <w:rtl w:val="0"/>
        </w:rPr>
        <w:t>a introducci</w:t>
      </w:r>
      <w:r>
        <w:rPr>
          <w:rtl w:val="0"/>
        </w:rPr>
        <w:t>ó</w:t>
      </w:r>
      <w:r>
        <w:rPr>
          <w:rtl w:val="0"/>
        </w:rPr>
        <w:t>n a la evaluaci</w:t>
      </w:r>
      <w:r>
        <w:rPr>
          <w:rtl w:val="0"/>
        </w:rPr>
        <w:t>ó</w:t>
      </w:r>
      <w:r>
        <w:rPr>
          <w:rtl w:val="0"/>
        </w:rPr>
        <w:t>n, posteriormente se evaluaran cada uno de los criterios antes definidos y finalmente se expondr</w:t>
      </w:r>
      <w:r>
        <w:rPr>
          <w:rtl w:val="0"/>
        </w:rPr>
        <w:t>á</w:t>
      </w:r>
      <w:r>
        <w:rPr>
          <w:rtl w:val="0"/>
        </w:rPr>
        <w:t>n conclusiones y notas aclaratorias que faciliten la completa comprensi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</w:pPr>
      <w:r>
        <w:rPr>
          <w:rtl w:val="0"/>
        </w:rPr>
        <w:t>Es necesario recordar que los sistemas propiedad de Apple inc. requieren del uso de la tecnolog</w:t>
      </w:r>
      <w:r>
        <w:rPr>
          <w:rtl w:val="0"/>
        </w:rPr>
        <w:t>í</w:t>
      </w:r>
      <w:r>
        <w:rPr>
          <w:rtl w:val="0"/>
        </w:rPr>
        <w:t xml:space="preserve">a Xcode para el desarrollo de aplicaciones, este es el </w:t>
      </w:r>
      <w:r>
        <w:rPr>
          <w:rtl w:val="0"/>
        </w:rPr>
        <w:t>ú</w:t>
      </w:r>
      <w:r>
        <w:rPr>
          <w:rtl w:val="0"/>
        </w:rPr>
        <w:t>nico Entorno de Desarrollo Integrado (IDE) que ofrece todas las herramientas requeridas para una correcta experiencia en el desarrollo de aplicaciones nativas iOS.</w:t>
      </w:r>
    </w:p>
    <w:p>
      <w:pPr>
        <w:pStyle w:val="Cuerpo"/>
      </w:pPr>
      <w:r>
        <w:rPr>
          <w:rtl w:val="0"/>
        </w:rPr>
        <w:t>Xcode y Terminal, ser</w:t>
      </w:r>
      <w:r>
        <w:rPr>
          <w:rtl w:val="0"/>
        </w:rPr>
        <w:t>á</w:t>
      </w:r>
      <w:r>
        <w:rPr>
          <w:rtl w:val="0"/>
        </w:rPr>
        <w:t>n las aplicaciones en las que nos basaremos para el estudio de de ciertos criterios de evaluaci</w:t>
      </w:r>
      <w:r>
        <w:rPr>
          <w:rtl w:val="0"/>
        </w:rPr>
        <w:t>ó</w:t>
      </w:r>
      <w:r>
        <w:rPr>
          <w:rtl w:val="0"/>
        </w:rPr>
        <w:t>n expresados a continuaci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</w:pPr>
    </w:p>
    <w:tbl>
      <w:tblPr>
        <w:tblW w:w="84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7"/>
        <w:gridCol w:w="4247"/>
      </w:tblGrid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tl w:val="0"/>
                <w:lang w:val="es-ES_tradnl"/>
              </w:rPr>
              <w:t>CRITERIOS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EVALUACI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88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Criterio A.1: Competitividad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Nos encontramos ante una empresa l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der del sector tecnol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gico, Apple inc. desde el 2005 experimenta un incremento en la cotizaci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hasta llegar a un valor de 105,92 USD.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de hoy y frente a sus principales competidores como Microsoft o Google, se sit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como la empresa 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 valiosa y que genera 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 confianza en sus clientes, atendiendo a los aspectos de calidad seguridad.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Criterio A.2:</w:t>
            </w:r>
            <w:r>
              <w:rPr>
                <w:rStyle w:val="Ninguno"/>
                <w:rtl w:val="0"/>
                <w:lang w:val="es-ES_tradnl"/>
              </w:rPr>
              <w:t xml:space="preserve"> Material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Si,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disponible desde el sitio web del desarrollador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Hyperlink.0"/>
                <w:rFonts w:ascii="Consolas" w:cs="Consolas" w:hAnsi="Consolas" w:eastAsia="Consola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891c44"/>
                <w:spacing w:val="0"/>
                <w:kern w:val="0"/>
                <w:position w:val="0"/>
                <w:sz w:val="22"/>
                <w:szCs w:val="22"/>
                <w:u w:val="none" w:color="0563c1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Consolas" w:cs="Consolas" w:hAnsi="Consolas" w:eastAsia="Consola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891c44"/>
                <w:spacing w:val="0"/>
                <w:kern w:val="0"/>
                <w:position w:val="0"/>
                <w:sz w:val="22"/>
                <w:szCs w:val="22"/>
                <w:u w:val="none" w:color="0563c1"/>
                <w:vertAlign w:val="baseline"/>
                <w:rtl w:val="0"/>
              </w:rPr>
              <w:instrText xml:space="preserve"> HYPERLINK "https://developer.apple.com"</w:instrText>
            </w:r>
            <w:r>
              <w:rPr>
                <w:rStyle w:val="Hyperlink.0"/>
                <w:rFonts w:ascii="Consolas" w:cs="Consolas" w:hAnsi="Consolas" w:eastAsia="Consola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891c44"/>
                <w:spacing w:val="0"/>
                <w:kern w:val="0"/>
                <w:position w:val="0"/>
                <w:sz w:val="22"/>
                <w:szCs w:val="22"/>
                <w:u w:val="none" w:color="0563c1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Consolas" w:cs="Arial Unicode MS" w:hAnsi="Consolas" w:eastAsia="Arial Unicode M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891c44"/>
                <w:spacing w:val="0"/>
                <w:kern w:val="0"/>
                <w:position w:val="0"/>
                <w:sz w:val="22"/>
                <w:szCs w:val="22"/>
                <w:u w:val="none" w:color="0563c1"/>
                <w:vertAlign w:val="baseline"/>
                <w:rtl w:val="0"/>
                <w:lang w:val="es-ES_tradnl"/>
              </w:rPr>
              <w:t>Apple Developer</w:t>
            </w: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fldChar w:fldCharType="end" w:fldLock="0"/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72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Criterio A.</w:t>
            </w:r>
            <w:r>
              <w:rPr>
                <w:rStyle w:val="Ninguno"/>
                <w:rtl w:val="0"/>
                <w:lang w:val="es-ES_tradnl"/>
              </w:rPr>
              <w:t>3</w:t>
            </w:r>
            <w:r>
              <w:rPr>
                <w:rStyle w:val="Ningun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rtl w:val="0"/>
                <w:lang w:val="es-ES_tradnl"/>
              </w:rPr>
              <w:t>Contacto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5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se oferta una amplia variedad de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medios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de contacto, adem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de tiendas f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sicas en las principales ciudades.</w:t>
            </w:r>
          </w:p>
        </w:tc>
      </w:tr>
      <w:tr>
        <w:tblPrEx>
          <w:shd w:val="clear" w:color="auto" w:fill="d0ddef"/>
        </w:tblPrEx>
        <w:trPr>
          <w:trHeight w:val="144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Criterio A.</w:t>
            </w:r>
            <w:r>
              <w:rPr>
                <w:rStyle w:val="Ninguno"/>
                <w:rtl w:val="0"/>
                <w:lang w:val="es-ES_tradnl"/>
              </w:rPr>
              <w:t>4</w:t>
            </w:r>
            <w:r>
              <w:rPr>
                <w:rStyle w:val="Ningun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rtl w:val="0"/>
                <w:lang w:val="es-ES_tradnl"/>
              </w:rPr>
              <w:t>Soporte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Si,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Apple inc. ofrece de forma oficial una completa plataforma de resoluci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incidencias a trav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de foros, chat con expertos, llamadas telef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nicas o servicio personalizado de Apple a trav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 xml:space="preserve">s de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sus tiendas f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sicas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96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Criterio B.1:</w:t>
            </w:r>
            <w:r>
              <w:rPr>
                <w:rStyle w:val="Ninguno"/>
                <w:rtl w:val="0"/>
                <w:lang w:val="es-ES_tradnl"/>
              </w:rPr>
              <w:t xml:space="preserve"> Adquisici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€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Los desarrollos para los equipos de Apple se realizan a trav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del Entorno de Desarrollo Integrado oficial, Xcode, sin coste alguno.</w:t>
            </w:r>
          </w:p>
        </w:tc>
      </w:tr>
      <w:tr>
        <w:tblPrEx>
          <w:shd w:val="clear" w:color="auto" w:fill="d0ddef"/>
        </w:tblPrEx>
        <w:trPr>
          <w:trHeight w:val="120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 xml:space="preserve">Criterio B.2: </w:t>
            </w:r>
            <w:r>
              <w:rPr>
                <w:rStyle w:val="Ninguno"/>
                <w:rtl w:val="0"/>
                <w:lang w:val="es-ES_tradnl"/>
              </w:rPr>
              <w:t>Licencia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0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€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El desarrollo de las aplicaciones para los sistemas de iOS, Apple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Watch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y OS X son completamente gratuitos a trav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del Entorno de Desarrollo Integrado oficial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Xcode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. </w:t>
            </w:r>
            <w:r>
              <w:rPr>
                <w:rStyle w:val="Ninguno"/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(*)</w:t>
            </w:r>
          </w:p>
        </w:tc>
      </w:tr>
      <w:tr>
        <w:tblPrEx>
          <w:shd w:val="clear" w:color="auto" w:fill="d0ddef"/>
        </w:tblPrEx>
        <w:trPr>
          <w:trHeight w:val="144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Criterio B.</w:t>
            </w:r>
            <w:r>
              <w:rPr>
                <w:rStyle w:val="Ninguno"/>
                <w:rtl w:val="0"/>
                <w:lang w:val="es-ES_tradnl"/>
              </w:rPr>
              <w:t>3</w:t>
            </w:r>
            <w:r>
              <w:rPr>
                <w:rStyle w:val="Ningun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rtl w:val="0"/>
                <w:lang w:val="es-ES_tradnl"/>
              </w:rPr>
              <w:t>Equipo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549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€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Las herramientas requeridas para el desarrollo de aplicaciones para sistemas Apple, requiere del sistema operativo Macintosh, 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ú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nicamente disponible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para los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equipos Mac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y siendo el m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econ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mico el Mac Mini (549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€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120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Criterio B.</w:t>
            </w:r>
            <w:r>
              <w:rPr>
                <w:rStyle w:val="Ninguno"/>
                <w:rtl w:val="0"/>
                <w:lang w:val="es-ES_tradnl"/>
              </w:rPr>
              <w:t>4</w:t>
            </w:r>
            <w:r>
              <w:rPr>
                <w:rStyle w:val="Ningun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rtl w:val="0"/>
                <w:lang w:val="es-ES_tradnl"/>
              </w:rPr>
              <w:t>App Store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85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€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(Aproximadamente),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publicaci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aplicaciones en la App Store de Apple requiere una licencia de desarrollador, siendo la m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s econ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mica de 99$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(la m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econ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mica)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72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Criterio B.</w:t>
            </w:r>
            <w:r>
              <w:rPr>
                <w:rStyle w:val="Ninguno"/>
                <w:rtl w:val="0"/>
                <w:lang w:val="es-ES_tradnl"/>
              </w:rPr>
              <w:t>5</w:t>
            </w:r>
            <w:r>
              <w:rPr>
                <w:rStyle w:val="Ningun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rtl w:val="0"/>
                <w:lang w:val="es-ES_tradnl"/>
              </w:rPr>
              <w:t>Periodicidad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Si,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licencia como desarrollador requiere de una renovaci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anual, con un coste de 99$ (la m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s econ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mica).</w:t>
            </w:r>
          </w:p>
        </w:tc>
      </w:tr>
      <w:tr>
        <w:tblPrEx>
          <w:shd w:val="clear" w:color="auto" w:fill="d0ddef"/>
        </w:tblPrEx>
        <w:trPr>
          <w:trHeight w:val="96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 xml:space="preserve">Criterio </w:t>
            </w:r>
            <w:r>
              <w:rPr>
                <w:rStyle w:val="Ninguno"/>
                <w:rtl w:val="0"/>
                <w:lang w:val="es-ES_tradnl"/>
              </w:rPr>
              <w:t>C</w:t>
            </w:r>
            <w:r>
              <w:rPr>
                <w:rStyle w:val="Ninguno"/>
                <w:rtl w:val="0"/>
                <w:lang w:val="es-ES_tradnl"/>
              </w:rPr>
              <w:t>.</w:t>
            </w:r>
            <w:r>
              <w:rPr>
                <w:rStyle w:val="Ninguno"/>
                <w:rtl w:val="0"/>
                <w:lang w:val="es-ES_tradnl"/>
              </w:rPr>
              <w:t>1</w:t>
            </w:r>
            <w:r>
              <w:rPr>
                <w:rStyle w:val="Ningun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rtl w:val="0"/>
                <w:lang w:val="es-ES_tradnl"/>
              </w:rPr>
              <w:t>Multisistema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No,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entorno de Desarrollo Integrado requerido para realizar el desarrollo y publicaci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n 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ú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nicamente puede ser ejecutado bajo Macintosh.</w:t>
            </w:r>
          </w:p>
        </w:tc>
      </w:tr>
      <w:tr>
        <w:tblPrEx>
          <w:shd w:val="clear" w:color="auto" w:fill="d0ddef"/>
        </w:tblPrEx>
        <w:trPr>
          <w:trHeight w:val="96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 xml:space="preserve">Criterio </w:t>
            </w:r>
            <w:r>
              <w:rPr>
                <w:rStyle w:val="Ninguno"/>
                <w:rtl w:val="0"/>
                <w:lang w:val="es-ES_tradnl"/>
              </w:rPr>
              <w:t>C</w:t>
            </w:r>
            <w:r>
              <w:rPr>
                <w:rStyle w:val="Ninguno"/>
                <w:rtl w:val="0"/>
                <w:lang w:val="es-ES_tradnl"/>
              </w:rPr>
              <w:t>.</w:t>
            </w:r>
            <w:r>
              <w:rPr>
                <w:rStyle w:val="Ninguno"/>
                <w:rtl w:val="0"/>
                <w:lang w:val="es-ES_tradnl"/>
              </w:rPr>
              <w:t>2</w:t>
            </w:r>
            <w:r>
              <w:rPr>
                <w:rStyle w:val="Ningun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rtl w:val="0"/>
                <w:lang w:val="es-ES_tradnl"/>
              </w:rPr>
              <w:t>Instalaci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instalaci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la aplicaci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n se realiza autom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ticamente desde la tienda de aplicaciones de OS X, sin ning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ú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tipo de configuraci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en el proceso.</w:t>
            </w:r>
          </w:p>
        </w:tc>
      </w:tr>
      <w:tr>
        <w:tblPrEx>
          <w:shd w:val="clear" w:color="auto" w:fill="d0ddef"/>
        </w:tblPrEx>
        <w:trPr>
          <w:trHeight w:val="192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 xml:space="preserve">Criterio </w:t>
            </w:r>
            <w:r>
              <w:rPr>
                <w:rStyle w:val="Ninguno"/>
                <w:rtl w:val="0"/>
                <w:lang w:val="es-ES_tradnl"/>
              </w:rPr>
              <w:t>C</w:t>
            </w:r>
            <w:r>
              <w:rPr>
                <w:rStyle w:val="Ninguno"/>
                <w:rtl w:val="0"/>
                <w:lang w:val="es-ES_tradnl"/>
              </w:rPr>
              <w:t>.</w:t>
            </w:r>
            <w:r>
              <w:rPr>
                <w:rStyle w:val="Ninguno"/>
                <w:rtl w:val="0"/>
                <w:lang w:val="es-ES_tradnl"/>
              </w:rPr>
              <w:t>3</w:t>
            </w:r>
            <w:r>
              <w:rPr>
                <w:rStyle w:val="Ningun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rtl w:val="0"/>
                <w:lang w:val="es-ES_tradnl"/>
              </w:rPr>
              <w:t>Configuraci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9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,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diferencia de otros IDE, Xcode ofrece una preconfiguraci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b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sica que permite comenzar a trabajar de forma inmediata, en el caso de requerir configuraciones adicionales, a trav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del panel preferencias se cuenta con un m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ximo de 10 categor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as de preferencias y una media de 7 ajustes por categor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a.</w:t>
            </w:r>
          </w:p>
        </w:tc>
      </w:tr>
      <w:tr>
        <w:tblPrEx>
          <w:shd w:val="clear" w:color="auto" w:fill="d0ddef"/>
        </w:tblPrEx>
        <w:trPr>
          <w:trHeight w:val="72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 xml:space="preserve">Criterio </w:t>
            </w:r>
            <w:r>
              <w:rPr>
                <w:rStyle w:val="Ninguno"/>
                <w:rtl w:val="0"/>
                <w:lang w:val="es-ES_tradnl"/>
              </w:rPr>
              <w:t>C</w:t>
            </w:r>
            <w:r>
              <w:rPr>
                <w:rStyle w:val="Ninguno"/>
                <w:rtl w:val="0"/>
                <w:lang w:val="es-ES_tradnl"/>
              </w:rPr>
              <w:t>.</w:t>
            </w:r>
            <w:r>
              <w:rPr>
                <w:rStyle w:val="Ninguno"/>
                <w:rtl w:val="0"/>
                <w:lang w:val="es-ES_tradnl"/>
              </w:rPr>
              <w:t>4</w:t>
            </w:r>
            <w:r>
              <w:rPr>
                <w:rStyle w:val="Ningun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rtl w:val="0"/>
                <w:lang w:val="es-ES_tradnl"/>
              </w:rPr>
              <w:t>Almacenamiento f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sico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4.41 Gb,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Correspondiente al tama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 del instalador b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sico (informaci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obtenida en base a la Mac App Store).</w:t>
            </w:r>
          </w:p>
        </w:tc>
      </w:tr>
      <w:tr>
        <w:tblPrEx>
          <w:shd w:val="clear" w:color="auto" w:fill="d0ddef"/>
        </w:tblPrEx>
        <w:trPr>
          <w:trHeight w:val="96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 xml:space="preserve">Criterio </w:t>
            </w:r>
            <w:r>
              <w:rPr>
                <w:rStyle w:val="Ninguno"/>
                <w:rtl w:val="0"/>
                <w:lang w:val="es-ES_tradnl"/>
              </w:rPr>
              <w:t>C</w:t>
            </w:r>
            <w:r>
              <w:rPr>
                <w:rStyle w:val="Ninguno"/>
                <w:rtl w:val="0"/>
                <w:lang w:val="es-ES_tradnl"/>
              </w:rPr>
              <w:t>.</w:t>
            </w:r>
            <w:r>
              <w:rPr>
                <w:rStyle w:val="Ninguno"/>
                <w:rtl w:val="0"/>
                <w:lang w:val="es-ES_tradnl"/>
              </w:rPr>
              <w:t>5</w:t>
            </w:r>
            <w:r>
              <w:rPr>
                <w:rStyle w:val="Ninguno"/>
                <w:rtl w:val="0"/>
                <w:lang w:val="es-ES_tradnl"/>
              </w:rPr>
              <w:t>:</w:t>
            </w:r>
            <w:r>
              <w:rPr>
                <w:rStyle w:val="Ninguno"/>
                <w:rtl w:val="0"/>
                <w:lang w:val="es-ES_tradnl"/>
              </w:rPr>
              <w:t xml:space="preserve"> Memoria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175 Mb (Aproximadamente),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Este valor resulta de la ejecuci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n del comando 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top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 la terminal Macintosh mientas se dise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una aplicaci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n 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“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Hello World!</w:t>
            </w:r>
            <w:r>
              <w:rPr>
                <w:rStyle w:val="Ninguno"/>
                <w:rFonts w:ascii="Arial" w:cs="Arial Unicode MS" w:hAnsi="Arial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”</w:t>
            </w:r>
            <w:r>
              <w:rPr>
                <w:rStyle w:val="Ninguno"/>
                <w:rFonts w:ascii="Arial" w:cs="Arial Unicode MS" w:hAnsi="Arial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</w:t>
            </w:r>
          </w:p>
        </w:tc>
      </w:tr>
    </w:tbl>
    <w:p>
      <w:pPr>
        <w:pStyle w:val="Cuerpo"/>
        <w:widowControl w:val="0"/>
        <w:spacing w:line="240" w:lineRule="auto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(*)</w:t>
      </w:r>
      <w:r>
        <w:rPr>
          <w:rStyle w:val="Ninguno"/>
          <w:b w:val="0"/>
          <w:bCs w:val="0"/>
          <w:rtl w:val="0"/>
          <w:lang w:val="es-ES_tradnl"/>
        </w:rPr>
        <w:t xml:space="preserve"> El desarrollo de aplicaciones no requiere de licencias salvo que vaya a publicarse a trav</w:t>
      </w:r>
      <w:r>
        <w:rPr>
          <w:rStyle w:val="Ninguno"/>
          <w:b w:val="0"/>
          <w:bCs w:val="0"/>
          <w:rtl w:val="0"/>
          <w:lang w:val="es-ES_tradnl"/>
        </w:rPr>
        <w:t>é</w:t>
      </w:r>
      <w:r>
        <w:rPr>
          <w:rStyle w:val="Ninguno"/>
          <w:b w:val="0"/>
          <w:bCs w:val="0"/>
          <w:rtl w:val="0"/>
          <w:lang w:val="es-ES_tradnl"/>
        </w:rPr>
        <w:t>s de la tienda oficial, siendo indispensable en dicho caso la existencia de una licencia de desarrollador.</w:t>
      </w:r>
    </w:p>
    <w:p>
      <w:pPr>
        <w:pStyle w:val="Cuerpo"/>
      </w:pPr>
    </w:p>
    <w:p>
      <w:pPr>
        <w:pStyle w:val="heading 2"/>
      </w:pPr>
      <w:bookmarkStart w:name="_Toc41" w:id="41"/>
      <w:r>
        <w:rPr>
          <w:rFonts w:cs="Arial Unicode MS" w:eastAsia="Arial Unicode MS"/>
          <w:rtl w:val="0"/>
        </w:rPr>
        <w:t>4.2 Evaluaci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los criterios para la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2</w:t>
      </w:r>
      <w:bookmarkEnd w:id="41"/>
    </w:p>
    <w:p>
      <w:pPr>
        <w:pStyle w:val="Cuerpo"/>
      </w:pPr>
    </w:p>
    <w:p>
      <w:pPr>
        <w:pStyle w:val="Cuerpo"/>
      </w:pPr>
    </w:p>
    <w:p>
      <w:pPr>
        <w:pStyle w:val="Cuerp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42" w:id="42"/>
      <w:r>
        <w:rPr>
          <w:rFonts w:cs="Arial Unicode MS" w:eastAsia="Arial Unicode MS"/>
          <w:rtl w:val="0"/>
        </w:rPr>
        <w:t>5. Comparaci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las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as</w:t>
      </w:r>
      <w:bookmarkEnd w:id="42"/>
    </w:p>
    <w:p>
      <w:pPr>
        <w:pStyle w:val="Cuerpo"/>
      </w:pPr>
      <w:r>
        <w:rPr>
          <w:rtl w:val="0"/>
        </w:rPr>
        <w:t>Debe incluir al menos una tabla resumen, en secci</w:t>
      </w:r>
      <w:r>
        <w:rPr>
          <w:rtl w:val="0"/>
        </w:rPr>
        <w:t>ó</w:t>
      </w:r>
      <w:r>
        <w:rPr>
          <w:rtl w:val="0"/>
          <w:lang w:val="nl-NL"/>
        </w:rPr>
        <w:t>n de p</w:t>
      </w:r>
      <w:r>
        <w:rPr>
          <w:rtl w:val="0"/>
        </w:rPr>
        <w:t>á</w:t>
      </w:r>
      <w:r>
        <w:rPr>
          <w:rtl w:val="0"/>
        </w:rPr>
        <w:t>gina horizontal, cruzando los criterios y los valores de cada tecnolog</w:t>
      </w:r>
      <w:r>
        <w:rPr>
          <w:rtl w:val="0"/>
        </w:rPr>
        <w:t>í</w:t>
      </w:r>
      <w:r>
        <w:rPr>
          <w:rtl w:val="0"/>
        </w:rPr>
        <w:t>a. Con una columna de comentarios sobre la comparaci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</w:pPr>
      <w:r>
        <w:rPr>
          <w:rtl w:val="0"/>
        </w:rPr>
        <w:t>Esta tabla anterior es obligatoria y deben completarla los autores del trabajo, aunque se pueden incluir otros gr</w:t>
      </w:r>
      <w:r>
        <w:rPr>
          <w:rtl w:val="0"/>
        </w:rPr>
        <w:t>á</w:t>
      </w:r>
      <w:r>
        <w:rPr>
          <w:rtl w:val="0"/>
        </w:rPr>
        <w:t>ficos o tablas complementarias copiadas y pegadas desde diversas fuentes de informaci</w:t>
      </w:r>
      <w:r>
        <w:rPr>
          <w:rtl w:val="0"/>
        </w:rPr>
        <w:t>ó</w:t>
      </w:r>
      <w:r>
        <w:rPr>
          <w:rtl w:val="0"/>
        </w:rPr>
        <w:t>n, siempre que debajo de cada uno se indique la fuente (al menos la URL).</w:t>
      </w:r>
    </w:p>
    <w:p>
      <w:pPr>
        <w:pStyle w:val="Cuerpo"/>
      </w:pPr>
    </w:p>
    <w:p>
      <w:pPr>
        <w:pStyle w:val="Cuerpo"/>
      </w:pPr>
    </w:p>
    <w:p>
      <w:pPr>
        <w:pStyle w:val="Cuerpo"/>
        <w:sectPr>
          <w:headerReference w:type="default" r:id="rId4"/>
          <w:footerReference w:type="default" r:id="rId5"/>
          <w:pgSz w:w="11900" w:h="16840" w:orient="portrait"/>
          <w:pgMar w:top="1417" w:right="1701" w:bottom="1417" w:left="1701" w:header="708" w:footer="708"/>
          <w:bidi w:val="0"/>
        </w:sectPr>
      </w:pPr>
    </w:p>
    <w:tbl>
      <w:tblPr>
        <w:tblW w:w="139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0"/>
        <w:gridCol w:w="2977"/>
        <w:gridCol w:w="3260"/>
        <w:gridCol w:w="5777"/>
      </w:tblGrid>
      <w:tr>
        <w:tblPrEx>
          <w:shd w:val="clear" w:color="auto" w:fill="d0ddef"/>
        </w:tblPrEx>
        <w:trPr>
          <w:trHeight w:val="501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tl w:val="0"/>
                <w:lang w:val="es-ES_tradnl"/>
              </w:rPr>
              <w:t>CRITERIOS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TECNOLOG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A A</w:t>
            </w:r>
          </w:p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TECNOLOG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A B</w:t>
            </w:r>
          </w:p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A.1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A.2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…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B.1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B.2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…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spacing w:line="240" w:lineRule="auto"/>
      </w:pPr>
    </w:p>
    <w:p>
      <w:pPr>
        <w:pStyle w:val="Cuerpo"/>
      </w:pPr>
    </w:p>
    <w:p>
      <w:pPr>
        <w:pStyle w:val="Cuerpo"/>
      </w:pPr>
    </w:p>
    <w:p>
      <w:pPr>
        <w:pStyle w:val="Cuerpo"/>
        <w:sectPr>
          <w:pgSz w:w="11900" w:h="16840" w:orient="portrait"/>
          <w:pgMar w:top="1701" w:right="1417" w:bottom="1701" w:left="1417" w:header="708" w:footer="708"/>
          <w:bidi w:val="0"/>
        </w:sectPr>
      </w:pPr>
    </w:p>
    <w:p>
      <w:pPr>
        <w:pStyle w:val="heading 1"/>
      </w:pPr>
      <w:bookmarkStart w:name="_Toc43" w:id="43"/>
      <w:r>
        <w:rPr>
          <w:rFonts w:cs="Arial Unicode MS" w:eastAsia="Arial Unicode MS"/>
          <w:rtl w:val="0"/>
        </w:rPr>
        <w:t>6. Recomendaciones</w:t>
      </w:r>
      <w:bookmarkEnd w:id="43"/>
    </w:p>
    <w:p>
      <w:pPr>
        <w:pStyle w:val="Cuerpo"/>
      </w:pPr>
      <w:r>
        <w:rPr>
          <w:rtl w:val="0"/>
        </w:rPr>
        <w:t>Deben platearse posibles situaciones de uso, y recomendar justificadamente una u otra tecnolog</w:t>
      </w:r>
      <w:r>
        <w:rPr>
          <w:rtl w:val="0"/>
        </w:rPr>
        <w:t>í</w:t>
      </w:r>
      <w:r>
        <w:rPr>
          <w:rtl w:val="0"/>
        </w:rPr>
        <w:t>a en funci</w:t>
      </w:r>
      <w:r>
        <w:rPr>
          <w:rtl w:val="0"/>
        </w:rPr>
        <w:t>ó</w:t>
      </w:r>
      <w:r>
        <w:rPr>
          <w:rtl w:val="0"/>
        </w:rPr>
        <w:t>n de la situaci</w:t>
      </w:r>
      <w:r>
        <w:rPr>
          <w:rtl w:val="0"/>
        </w:rPr>
        <w:t>ó</w:t>
      </w:r>
      <w:r>
        <w:rPr>
          <w:rtl w:val="0"/>
        </w:rPr>
        <w:t xml:space="preserve">n. Al menos 2 situaciones diferentes. </w:t>
      </w:r>
    </w:p>
    <w:p>
      <w:pPr>
        <w:pStyle w:val="heading 2"/>
      </w:pPr>
      <w:bookmarkStart w:name="_Toc44" w:id="44"/>
      <w:r>
        <w:rPr>
          <w:rFonts w:cs="Arial Unicode MS" w:eastAsia="Arial Unicode MS"/>
          <w:rtl w:val="0"/>
        </w:rPr>
        <w:t>6.1 Situaci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1</w:t>
      </w:r>
      <w:bookmarkEnd w:id="44"/>
    </w:p>
    <w:p>
      <w:pPr>
        <w:pStyle w:val="heading 3"/>
      </w:pPr>
      <w:bookmarkStart w:name="_Toc45" w:id="45"/>
      <w:r>
        <w:rPr>
          <w:rFonts w:cs="Arial Unicode MS" w:eastAsia="Arial Unicode MS"/>
          <w:rtl w:val="0"/>
        </w:rPr>
        <w:t>6.1.1 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 situaci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bookmarkEnd w:id="45"/>
    </w:p>
    <w:p>
      <w:pPr>
        <w:pStyle w:val="Cuerpo"/>
      </w:pPr>
      <w:r>
        <w:rPr>
          <w:rStyle w:val="Ninguno"/>
          <w:i w:val="1"/>
          <w:iCs w:val="1"/>
          <w:rtl w:val="0"/>
          <w:lang w:val="es-ES_tradnl"/>
        </w:rPr>
        <w:t>Una posible situaci</w:t>
      </w:r>
      <w:r>
        <w:rPr>
          <w:rStyle w:val="Ninguno"/>
          <w:i w:val="1"/>
          <w:iCs w:val="1"/>
          <w:rtl w:val="0"/>
          <w:lang w:val="es-ES_tradnl"/>
        </w:rPr>
        <w:t>ó</w:t>
      </w:r>
      <w:r>
        <w:rPr>
          <w:rStyle w:val="Ninguno"/>
          <w:i w:val="1"/>
          <w:iCs w:val="1"/>
          <w:rtl w:val="0"/>
          <w:lang w:val="es-ES_tradnl"/>
        </w:rPr>
        <w:t>n en el caso de comparar dos herramientas CASE, podr</w:t>
      </w:r>
      <w:r>
        <w:rPr>
          <w:rStyle w:val="Ninguno"/>
          <w:i w:val="1"/>
          <w:iCs w:val="1"/>
          <w:rtl w:val="0"/>
        </w:rPr>
        <w:t>í</w:t>
      </w:r>
      <w:r>
        <w:rPr>
          <w:rStyle w:val="Ninguno"/>
          <w:i w:val="1"/>
          <w:iCs w:val="1"/>
          <w:rtl w:val="0"/>
          <w:lang w:val="es-ES_tradnl"/>
        </w:rPr>
        <w:t>a ser el caso de una empresa de desarrollo muy interesada en tecnolog</w:t>
      </w:r>
      <w:r>
        <w:rPr>
          <w:rStyle w:val="Ninguno"/>
          <w:i w:val="1"/>
          <w:iCs w:val="1"/>
          <w:rtl w:val="0"/>
        </w:rPr>
        <w:t>í</w:t>
      </w:r>
      <w:r>
        <w:rPr>
          <w:rStyle w:val="Ninguno"/>
          <w:i w:val="1"/>
          <w:iCs w:val="1"/>
          <w:rtl w:val="0"/>
          <w:lang w:val="fr-FR"/>
        </w:rPr>
        <w:t>as open source, que programa s</w:t>
      </w:r>
      <w:r>
        <w:rPr>
          <w:rStyle w:val="Ninguno"/>
          <w:i w:val="1"/>
          <w:iCs w:val="1"/>
          <w:rtl w:val="0"/>
          <w:lang w:val="es-ES_tradnl"/>
        </w:rPr>
        <w:t>ó</w:t>
      </w:r>
      <w:r>
        <w:rPr>
          <w:rStyle w:val="Ninguno"/>
          <w:i w:val="1"/>
          <w:iCs w:val="1"/>
          <w:rtl w:val="0"/>
          <w:lang w:val="es-ES_tradnl"/>
        </w:rPr>
        <w:t>lo en Java, con equipos de desarrollo peque</w:t>
      </w:r>
      <w:r>
        <w:rPr>
          <w:rStyle w:val="Ninguno"/>
          <w:i w:val="1"/>
          <w:iCs w:val="1"/>
          <w:rtl w:val="0"/>
          <w:lang w:val="es-ES_tradnl"/>
        </w:rPr>
        <w:t>ñ</w:t>
      </w:r>
      <w:r>
        <w:rPr>
          <w:rStyle w:val="Ninguno"/>
          <w:i w:val="1"/>
          <w:iCs w:val="1"/>
          <w:rtl w:val="0"/>
          <w:lang w:val="es-ES_tradnl"/>
        </w:rPr>
        <w:t>os, que utiliza UML como notaci</w:t>
      </w:r>
      <w:r>
        <w:rPr>
          <w:rStyle w:val="Ninguno"/>
          <w:i w:val="1"/>
          <w:iCs w:val="1"/>
          <w:rtl w:val="0"/>
          <w:lang w:val="es-ES_tradnl"/>
        </w:rPr>
        <w:t>ó</w:t>
      </w:r>
      <w:r>
        <w:rPr>
          <w:rStyle w:val="Ninguno"/>
          <w:i w:val="1"/>
          <w:iCs w:val="1"/>
          <w:rtl w:val="0"/>
          <w:lang w:val="fr-FR"/>
        </w:rPr>
        <w:t>n, etc, etc</w:t>
      </w:r>
      <w:r>
        <w:rPr>
          <w:rtl w:val="0"/>
        </w:rPr>
        <w:t>…</w:t>
      </w:r>
    </w:p>
    <w:p>
      <w:pPr>
        <w:pStyle w:val="Cuerpo"/>
      </w:pPr>
    </w:p>
    <w:p>
      <w:pPr>
        <w:pStyle w:val="heading 3"/>
      </w:pPr>
      <w:bookmarkStart w:name="_Toc46" w:id="46"/>
      <w:r>
        <w:rPr>
          <w:rFonts w:cs="Arial Unicode MS" w:eastAsia="Arial Unicode MS"/>
          <w:rtl w:val="0"/>
        </w:rPr>
        <w:t>6.1.2 Recomendaci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a utilizar</w:t>
      </w:r>
      <w:bookmarkEnd w:id="46"/>
    </w:p>
    <w:p>
      <w:pPr>
        <w:pStyle w:val="Cuerpo"/>
      </w:pPr>
      <w:r>
        <w:rPr>
          <w:rtl w:val="0"/>
          <w:lang w:val="it-IT"/>
        </w:rPr>
        <w:t>Debe indicarse la tecnolog</w:t>
      </w:r>
      <w:r>
        <w:rPr>
          <w:rtl w:val="0"/>
        </w:rPr>
        <w:t>í</w:t>
      </w:r>
      <w:r>
        <w:rPr>
          <w:rtl w:val="0"/>
        </w:rPr>
        <w:t>a propuesta para esa situaci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</w:pPr>
      <w:r>
        <w:rPr>
          <w:rtl w:val="0"/>
        </w:rPr>
        <w:t>Debe incluirse una tabla como la siguiente, mostrando las ventajas, respecto a los criterios, que ofrece cada tecnolog</w:t>
      </w:r>
      <w:r>
        <w:rPr>
          <w:rtl w:val="0"/>
        </w:rPr>
        <w:t>í</w:t>
      </w:r>
      <w:r>
        <w:rPr>
          <w:rtl w:val="0"/>
        </w:rPr>
        <w:t>a en esa situaci</w:t>
      </w:r>
      <w:r>
        <w:rPr>
          <w:rtl w:val="0"/>
        </w:rPr>
        <w:t>ó</w:t>
      </w:r>
      <w:r>
        <w:rPr>
          <w:rtl w:val="0"/>
          <w:lang w:val="it-IT"/>
        </w:rPr>
        <w:t xml:space="preserve">n concreta. </w:t>
      </w:r>
    </w:p>
    <w:p>
      <w:pPr>
        <w:pStyle w:val="Cuerpo"/>
      </w:pPr>
      <w:r>
        <w:rPr>
          <w:rtl w:val="0"/>
          <w:lang w:val="pt-PT"/>
        </w:rPr>
        <w:t>Incluir s</w:t>
      </w:r>
      <w:r>
        <w:rPr>
          <w:rtl w:val="0"/>
        </w:rPr>
        <w:t>ó</w:t>
      </w:r>
      <w:r>
        <w:rPr>
          <w:rtl w:val="0"/>
        </w:rPr>
        <w:t>lo los criterios sobre los que se aprecien ventajas de una de las tecnolog</w:t>
      </w:r>
      <w:r>
        <w:rPr>
          <w:rtl w:val="0"/>
        </w:rPr>
        <w:t>í</w:t>
      </w:r>
      <w:r>
        <w:rPr>
          <w:rtl w:val="0"/>
        </w:rPr>
        <w:t>as frente a otra. No incluir criterios que no sean relevantes para la decisi</w:t>
      </w:r>
      <w:r>
        <w:rPr>
          <w:rtl w:val="0"/>
        </w:rPr>
        <w:t>ó</w:t>
      </w:r>
      <w:r>
        <w:rPr>
          <w:rtl w:val="0"/>
        </w:rPr>
        <w:t xml:space="preserve">n (por ejemplo, el criterio </w:t>
      </w:r>
      <w:r>
        <w:rPr>
          <w:rtl w:val="0"/>
          <w:lang w:val="de-DE"/>
        </w:rPr>
        <w:t>“</w:t>
      </w:r>
      <w:r>
        <w:rPr>
          <w:rtl w:val="0"/>
        </w:rPr>
        <w:t>autor</w:t>
      </w:r>
      <w:r>
        <w:rPr>
          <w:rtl w:val="0"/>
        </w:rPr>
        <w:t xml:space="preserve">” </w:t>
      </w:r>
      <w:r>
        <w:rPr>
          <w:rtl w:val="0"/>
        </w:rPr>
        <w:t>seguramente no ser</w:t>
      </w:r>
      <w:r>
        <w:rPr>
          <w:rtl w:val="0"/>
        </w:rPr>
        <w:t xml:space="preserve">á </w:t>
      </w:r>
      <w:r>
        <w:rPr>
          <w:rtl w:val="0"/>
          <w:lang w:val="it-IT"/>
        </w:rPr>
        <w:t>relevante).</w:t>
      </w:r>
    </w:p>
    <w:tbl>
      <w:tblPr>
        <w:tblW w:w="84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3118"/>
        <w:gridCol w:w="2829"/>
      </w:tblGrid>
      <w:tr>
        <w:tblPrEx>
          <w:shd w:val="clear" w:color="auto" w:fill="d0ddef"/>
        </w:tblPrEx>
        <w:trPr>
          <w:trHeight w:val="501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tl w:val="0"/>
                <w:lang w:val="es-ES_tradnl"/>
              </w:rPr>
              <w:t>Criterios relevantes para la decisi</w:t>
            </w:r>
            <w:r>
              <w:rPr>
                <w:rStyle w:val="Ninguno"/>
                <w:rtl w:val="0"/>
                <w:lang w:val="es-ES_tradnl"/>
              </w:rPr>
              <w:t>ó</w:t>
            </w:r>
            <w:r>
              <w:rPr>
                <w:rStyle w:val="Ninguno"/>
                <w:rtl w:val="0"/>
                <w:lang w:val="es-ES_tradnl"/>
              </w:rPr>
              <w:t>n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Ventajas tecnolog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a 1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tl w:val="0"/>
                <w:lang w:val="es-ES_tradnl"/>
              </w:rPr>
              <w:t>Ventajas tecnolog</w:t>
            </w:r>
            <w:r>
              <w:rPr>
                <w:rStyle w:val="Ninguno"/>
                <w:rtl w:val="0"/>
                <w:lang w:val="es-ES_tradnl"/>
              </w:rPr>
              <w:t>í</w:t>
            </w:r>
            <w:r>
              <w:rPr>
                <w:rStyle w:val="Ninguno"/>
                <w:rtl w:val="0"/>
                <w:lang w:val="es-ES_tradnl"/>
              </w:rPr>
              <w:t>a 2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spacing w:line="240" w:lineRule="auto"/>
      </w:pPr>
    </w:p>
    <w:p>
      <w:pPr>
        <w:pStyle w:val="Cuerpo"/>
      </w:pPr>
    </w:p>
    <w:p>
      <w:pPr>
        <w:pStyle w:val="heading 2"/>
      </w:pPr>
      <w:bookmarkStart w:name="_Toc47" w:id="47"/>
      <w:r>
        <w:rPr>
          <w:rFonts w:cs="Arial Unicode MS" w:eastAsia="Arial Unicode MS"/>
          <w:rtl w:val="0"/>
        </w:rPr>
        <w:t>6.2 Situaci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2</w:t>
      </w:r>
      <w:bookmarkEnd w:id="47"/>
    </w:p>
    <w:p>
      <w:pPr>
        <w:pStyle w:val="heading 3"/>
      </w:pPr>
      <w:bookmarkStart w:name="_Toc48" w:id="48"/>
      <w:r>
        <w:rPr>
          <w:rFonts w:cs="Arial Unicode MS" w:eastAsia="Arial Unicode MS"/>
          <w:rtl w:val="0"/>
        </w:rPr>
        <w:t>6.2.1 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 situaci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bookmarkEnd w:id="48"/>
    </w:p>
    <w:p>
      <w:pPr>
        <w:pStyle w:val="heading 3"/>
      </w:pPr>
      <w:bookmarkStart w:name="_Toc49" w:id="49"/>
      <w:r>
        <w:rPr>
          <w:rFonts w:cs="Arial Unicode MS" w:eastAsia="Arial Unicode MS"/>
          <w:rtl w:val="0"/>
        </w:rPr>
        <w:t>6.2.2 Recomendaci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a utilizar</w:t>
      </w:r>
      <w:bookmarkEnd w:id="49"/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tl w:val="0"/>
          <w:lang w:val="en-US"/>
        </w:rPr>
        <w:t>---------------------------</w:t>
      </w:r>
    </w:p>
    <w:p>
      <w:pPr>
        <w:pStyle w:val="Cuerpo"/>
      </w:pPr>
      <w:r>
        <w:rPr>
          <w:rtl w:val="0"/>
        </w:rPr>
        <w:t>(Hay que cumplir la estructura b</w:t>
      </w:r>
      <w:r>
        <w:rPr>
          <w:rtl w:val="0"/>
        </w:rPr>
        <w:t>á</w:t>
      </w:r>
      <w:r>
        <w:rPr>
          <w:rtl w:val="0"/>
        </w:rPr>
        <w:t>sica indicada de secciones. Pero si se desea se pueden a</w:t>
      </w:r>
      <w:r>
        <w:rPr>
          <w:rtl w:val="0"/>
        </w:rPr>
        <w:t>ñ</w:t>
      </w:r>
      <w:r>
        <w:rPr>
          <w:rtl w:val="0"/>
        </w:rPr>
        <w:t>adir otras secciones como anexos. Por ejemplo, alguna encuesta de opini</w:t>
      </w:r>
      <w:r>
        <w:rPr>
          <w:rtl w:val="0"/>
        </w:rPr>
        <w:t>ó</w:t>
      </w:r>
      <w:r>
        <w:rPr>
          <w:rtl w:val="0"/>
        </w:rPr>
        <w:t>n realizada sobre las tecnolog</w:t>
      </w:r>
      <w:r>
        <w:rPr>
          <w:rtl w:val="0"/>
        </w:rPr>
        <w:t>í</w:t>
      </w:r>
      <w:r>
        <w:rPr>
          <w:rtl w:val="0"/>
          <w:lang w:val="fr-FR"/>
        </w:rPr>
        <w:t>as, etc.)</w:t>
      </w:r>
    </w:p>
    <w:sectPr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15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Heading">
    <w:name w:val="TOC Heading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494" w:leader="dot"/>
      </w:tabs>
      <w:suppressAutoHyphens w:val="0"/>
      <w:bidi w:val="0"/>
      <w:spacing w:before="0" w:after="100" w:line="259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494" w:leader="dot"/>
      </w:tabs>
      <w:suppressAutoHyphens w:val="0"/>
      <w:bidi w:val="0"/>
      <w:spacing w:before="0" w:after="100" w:line="259" w:lineRule="auto"/>
      <w:ind w:left="22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494" w:leader="dot"/>
      </w:tabs>
      <w:suppressAutoHyphens w:val="0"/>
      <w:bidi w:val="0"/>
      <w:spacing w:before="0" w:after="100" w:line="259" w:lineRule="auto"/>
      <w:ind w:left="44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3">
    <w:name w:val="heading 3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both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character" w:styleId="Enlace">
    <w:name w:val="Enlace"/>
    <w:rPr>
      <w:color w:val="0563c1"/>
      <w:u w:val="single" w:color="0563c1"/>
    </w:rPr>
  </w:style>
  <w:style w:type="character" w:styleId="Hyperlink.0">
    <w:name w:val="Hyperlink.0"/>
    <w:basedOn w:val="Enlace"/>
    <w:next w:val="Hyperlink.0"/>
    <w:rPr>
      <w:rFonts w:ascii="Consolas" w:cs="Consolas" w:hAnsi="Consolas" w:eastAsia="Consolas"/>
      <w:b w:val="1"/>
      <w:bCs w:val="1"/>
      <w:i w:val="1"/>
      <w:iCs w:val="1"/>
      <w:color w:val="891c44"/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