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hasy8zmgon6q" w:id="0"/>
      <w:bookmarkEnd w:id="0"/>
      <w:r w:rsidDel="00000000" w:rsidR="00000000" w:rsidRPr="00000000">
        <w:rPr>
          <w:rtl w:val="0"/>
        </w:rPr>
        <w:t xml:space="preserve">Entorno de 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Máquina 44 Suecia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Objetivo: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Conocer y usar los ambientes y herramientas para el desarrollo y ejecuciòn de programas en lenguaje C, como editores y compiladores en diversos sistemas operativos.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jc w:val="both"/>
        <w:rPr>
          <w:sz w:val="24"/>
          <w:szCs w:val="24"/>
        </w:rPr>
      </w:pPr>
      <w:bookmarkStart w:colFirst="0" w:colLast="0" w:name="_lnjkqigsa6nc" w:id="1"/>
      <w:bookmarkEnd w:id="1"/>
      <w:r w:rsidDel="00000000" w:rsidR="00000000" w:rsidRPr="00000000">
        <w:rPr>
          <w:rtl w:val="0"/>
        </w:rPr>
        <w:t xml:space="preserve">Actividad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Texto Plano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El texto plano es el tipo de archivo más sencillo que hay, ya que en su contenido no hay otra cosa que el texto que lo conforma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rPr>
          <w:sz w:val="24"/>
          <w:szCs w:val="24"/>
        </w:rPr>
      </w:pPr>
      <w:bookmarkStart w:colFirst="0" w:colLast="0" w:name="_8w07b8c4mbc2" w:id="2"/>
      <w:bookmarkEnd w:id="2"/>
      <w:r w:rsidDel="00000000" w:rsidR="00000000" w:rsidRPr="00000000">
        <w:rPr>
          <w:rtl w:val="0"/>
        </w:rPr>
        <w:t xml:space="preserve">Actividad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Vi</w:t>
      </w:r>
    </w:p>
    <w:p w:rsidR="00000000" w:rsidDel="00000000" w:rsidP="00000000" w:rsidRDefault="00000000" w:rsidRPr="00000000" w14:paraId="0000000B">
      <w:pPr>
        <w:pStyle w:val="Subtitle"/>
        <w:rPr/>
      </w:pPr>
      <w:bookmarkStart w:colFirst="0" w:colLast="0" w:name="_yanlagsy4f9k" w:id="3"/>
      <w:bookmarkEnd w:id="3"/>
      <w:r w:rsidDel="00000000" w:rsidR="00000000" w:rsidRPr="00000000">
        <w:rPr>
          <w:rtl w:val="0"/>
        </w:rPr>
        <w:t xml:space="preserve">Notepadd++ / Sublime text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08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35528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