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2F17" w:rsidRDefault="00A77394">
      <w:pPr>
        <w:rPr>
          <w:lang w:val="en-US"/>
        </w:rPr>
      </w:pPr>
      <w:r>
        <w:rPr>
          <w:noProof/>
        </w:rPr>
        <w:drawing>
          <wp:inline distT="0" distB="0" distL="0" distR="0">
            <wp:extent cx="5400040" cy="3030491"/>
            <wp:effectExtent l="0" t="0" r="0" b="0"/>
            <wp:docPr id="1" name="Imagem 1" descr="Transmission Control Protocol (TCP)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smission Control Protocol (TCP) Head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030491"/>
                    </a:xfrm>
                    <a:prstGeom prst="rect">
                      <a:avLst/>
                    </a:prstGeom>
                    <a:noFill/>
                    <a:ln>
                      <a:noFill/>
                    </a:ln>
                  </pic:spPr>
                </pic:pic>
              </a:graphicData>
            </a:graphic>
          </wp:inline>
        </w:drawing>
      </w:r>
    </w:p>
    <w:p w:rsidR="00A77394" w:rsidRPr="00A77394" w:rsidRDefault="00A77394" w:rsidP="00A77394">
      <w:pPr>
        <w:numPr>
          <w:ilvl w:val="0"/>
          <w:numId w:val="1"/>
        </w:numPr>
        <w:shd w:val="clear" w:color="auto" w:fill="FFFFFF"/>
        <w:spacing w:before="100" w:beforeAutospacing="1" w:after="100" w:afterAutospacing="1" w:line="240" w:lineRule="auto"/>
        <w:rPr>
          <w:rFonts w:ascii="Helvetica" w:eastAsia="Times New Roman" w:hAnsi="Helvetica" w:cs="Helvetica"/>
          <w:color w:val="101010"/>
          <w:sz w:val="24"/>
          <w:szCs w:val="24"/>
          <w:lang w:val="en-US" w:eastAsia="pt-BR"/>
        </w:rPr>
      </w:pPr>
      <w:r w:rsidRPr="00A77394">
        <w:rPr>
          <w:rFonts w:ascii="Helvetica" w:eastAsia="Times New Roman" w:hAnsi="Helvetica" w:cs="Helvetica"/>
          <w:color w:val="101010"/>
          <w:sz w:val="24"/>
          <w:szCs w:val="24"/>
          <w:lang w:val="en-US" w:eastAsia="pt-BR"/>
        </w:rPr>
        <w:t>Source TCP port number (2 bytes)</w:t>
      </w:r>
    </w:p>
    <w:p w:rsidR="00A77394" w:rsidRPr="00A77394" w:rsidRDefault="00A77394" w:rsidP="00A77394">
      <w:pPr>
        <w:numPr>
          <w:ilvl w:val="0"/>
          <w:numId w:val="1"/>
        </w:numPr>
        <w:shd w:val="clear" w:color="auto" w:fill="FFFFFF"/>
        <w:spacing w:before="100" w:beforeAutospacing="1" w:after="100" w:afterAutospacing="1" w:line="240" w:lineRule="auto"/>
        <w:rPr>
          <w:rFonts w:ascii="Helvetica" w:eastAsia="Times New Roman" w:hAnsi="Helvetica" w:cs="Helvetica"/>
          <w:color w:val="101010"/>
          <w:sz w:val="24"/>
          <w:szCs w:val="24"/>
          <w:lang w:val="en-US" w:eastAsia="pt-BR"/>
        </w:rPr>
      </w:pPr>
      <w:r w:rsidRPr="00A77394">
        <w:rPr>
          <w:rFonts w:ascii="Helvetica" w:eastAsia="Times New Roman" w:hAnsi="Helvetica" w:cs="Helvetica"/>
          <w:color w:val="101010"/>
          <w:sz w:val="24"/>
          <w:szCs w:val="24"/>
          <w:lang w:val="en-US" w:eastAsia="pt-BR"/>
        </w:rPr>
        <w:t>Destination TCP port number (2 bytes)</w:t>
      </w:r>
    </w:p>
    <w:p w:rsidR="00A77394" w:rsidRPr="00A77394" w:rsidRDefault="00A77394" w:rsidP="00A77394">
      <w:pPr>
        <w:numPr>
          <w:ilvl w:val="0"/>
          <w:numId w:val="1"/>
        </w:numPr>
        <w:shd w:val="clear" w:color="auto" w:fill="FFFFFF"/>
        <w:spacing w:before="100" w:beforeAutospacing="1" w:after="100" w:afterAutospacing="1" w:line="240" w:lineRule="auto"/>
        <w:rPr>
          <w:rFonts w:ascii="Helvetica" w:eastAsia="Times New Roman" w:hAnsi="Helvetica" w:cs="Helvetica"/>
          <w:color w:val="101010"/>
          <w:sz w:val="24"/>
          <w:szCs w:val="24"/>
          <w:lang w:eastAsia="pt-BR"/>
        </w:rPr>
      </w:pPr>
      <w:proofErr w:type="spellStart"/>
      <w:r w:rsidRPr="00A77394">
        <w:rPr>
          <w:rFonts w:ascii="Helvetica" w:eastAsia="Times New Roman" w:hAnsi="Helvetica" w:cs="Helvetica"/>
          <w:color w:val="101010"/>
          <w:sz w:val="24"/>
          <w:szCs w:val="24"/>
          <w:lang w:eastAsia="pt-BR"/>
        </w:rPr>
        <w:t>Sequence</w:t>
      </w:r>
      <w:proofErr w:type="spellEnd"/>
      <w:r w:rsidRPr="00A77394">
        <w:rPr>
          <w:rFonts w:ascii="Helvetica" w:eastAsia="Times New Roman" w:hAnsi="Helvetica" w:cs="Helvetica"/>
          <w:color w:val="101010"/>
          <w:sz w:val="24"/>
          <w:szCs w:val="24"/>
          <w:lang w:eastAsia="pt-BR"/>
        </w:rPr>
        <w:t xml:space="preserve"> </w:t>
      </w:r>
      <w:proofErr w:type="spellStart"/>
      <w:r w:rsidRPr="00A77394">
        <w:rPr>
          <w:rFonts w:ascii="Helvetica" w:eastAsia="Times New Roman" w:hAnsi="Helvetica" w:cs="Helvetica"/>
          <w:color w:val="101010"/>
          <w:sz w:val="24"/>
          <w:szCs w:val="24"/>
          <w:lang w:eastAsia="pt-BR"/>
        </w:rPr>
        <w:t>number</w:t>
      </w:r>
      <w:proofErr w:type="spellEnd"/>
      <w:r w:rsidRPr="00A77394">
        <w:rPr>
          <w:rFonts w:ascii="Helvetica" w:eastAsia="Times New Roman" w:hAnsi="Helvetica" w:cs="Helvetica"/>
          <w:color w:val="101010"/>
          <w:sz w:val="24"/>
          <w:szCs w:val="24"/>
          <w:lang w:eastAsia="pt-BR"/>
        </w:rPr>
        <w:t xml:space="preserve"> (4 bytes)</w:t>
      </w:r>
    </w:p>
    <w:p w:rsidR="00A77394" w:rsidRPr="00A77394" w:rsidRDefault="00A77394" w:rsidP="00A77394">
      <w:pPr>
        <w:numPr>
          <w:ilvl w:val="0"/>
          <w:numId w:val="1"/>
        </w:numPr>
        <w:shd w:val="clear" w:color="auto" w:fill="FFFFFF"/>
        <w:spacing w:before="100" w:beforeAutospacing="1" w:after="100" w:afterAutospacing="1" w:line="240" w:lineRule="auto"/>
        <w:rPr>
          <w:rFonts w:ascii="Helvetica" w:eastAsia="Times New Roman" w:hAnsi="Helvetica" w:cs="Helvetica"/>
          <w:color w:val="101010"/>
          <w:sz w:val="24"/>
          <w:szCs w:val="24"/>
          <w:lang w:eastAsia="pt-BR"/>
        </w:rPr>
      </w:pPr>
      <w:proofErr w:type="spellStart"/>
      <w:r w:rsidRPr="00A77394">
        <w:rPr>
          <w:rFonts w:ascii="Helvetica" w:eastAsia="Times New Roman" w:hAnsi="Helvetica" w:cs="Helvetica"/>
          <w:color w:val="101010"/>
          <w:sz w:val="24"/>
          <w:szCs w:val="24"/>
          <w:lang w:eastAsia="pt-BR"/>
        </w:rPr>
        <w:t>Acknowledgment</w:t>
      </w:r>
      <w:proofErr w:type="spellEnd"/>
      <w:r w:rsidRPr="00A77394">
        <w:rPr>
          <w:rFonts w:ascii="Helvetica" w:eastAsia="Times New Roman" w:hAnsi="Helvetica" w:cs="Helvetica"/>
          <w:color w:val="101010"/>
          <w:sz w:val="24"/>
          <w:szCs w:val="24"/>
          <w:lang w:eastAsia="pt-BR"/>
        </w:rPr>
        <w:t xml:space="preserve"> </w:t>
      </w:r>
      <w:proofErr w:type="spellStart"/>
      <w:r w:rsidRPr="00A77394">
        <w:rPr>
          <w:rFonts w:ascii="Helvetica" w:eastAsia="Times New Roman" w:hAnsi="Helvetica" w:cs="Helvetica"/>
          <w:color w:val="101010"/>
          <w:sz w:val="24"/>
          <w:szCs w:val="24"/>
          <w:lang w:eastAsia="pt-BR"/>
        </w:rPr>
        <w:t>number</w:t>
      </w:r>
      <w:proofErr w:type="spellEnd"/>
      <w:r w:rsidRPr="00A77394">
        <w:rPr>
          <w:rFonts w:ascii="Helvetica" w:eastAsia="Times New Roman" w:hAnsi="Helvetica" w:cs="Helvetica"/>
          <w:color w:val="101010"/>
          <w:sz w:val="24"/>
          <w:szCs w:val="24"/>
          <w:lang w:eastAsia="pt-BR"/>
        </w:rPr>
        <w:t xml:space="preserve"> (4 bytes)</w:t>
      </w:r>
    </w:p>
    <w:p w:rsidR="00A77394" w:rsidRPr="00A77394" w:rsidRDefault="00A77394" w:rsidP="00A77394">
      <w:pPr>
        <w:numPr>
          <w:ilvl w:val="0"/>
          <w:numId w:val="1"/>
        </w:numPr>
        <w:shd w:val="clear" w:color="auto" w:fill="FFFFFF"/>
        <w:spacing w:before="100" w:beforeAutospacing="1" w:after="100" w:afterAutospacing="1" w:line="240" w:lineRule="auto"/>
        <w:rPr>
          <w:rFonts w:ascii="Helvetica" w:eastAsia="Times New Roman" w:hAnsi="Helvetica" w:cs="Helvetica"/>
          <w:color w:val="101010"/>
          <w:sz w:val="24"/>
          <w:szCs w:val="24"/>
          <w:lang w:eastAsia="pt-BR"/>
        </w:rPr>
      </w:pPr>
      <w:r w:rsidRPr="00A77394">
        <w:rPr>
          <w:rFonts w:ascii="Helvetica" w:eastAsia="Times New Roman" w:hAnsi="Helvetica" w:cs="Helvetica"/>
          <w:color w:val="101010"/>
          <w:sz w:val="24"/>
          <w:szCs w:val="24"/>
          <w:lang w:eastAsia="pt-BR"/>
        </w:rPr>
        <w:t>TCP data offset (4 bits)</w:t>
      </w:r>
    </w:p>
    <w:p w:rsidR="00A77394" w:rsidRPr="00A77394" w:rsidRDefault="00A77394" w:rsidP="00A77394">
      <w:pPr>
        <w:numPr>
          <w:ilvl w:val="0"/>
          <w:numId w:val="1"/>
        </w:numPr>
        <w:shd w:val="clear" w:color="auto" w:fill="FFFFFF"/>
        <w:spacing w:before="100" w:beforeAutospacing="1" w:after="100" w:afterAutospacing="1" w:line="240" w:lineRule="auto"/>
        <w:rPr>
          <w:rFonts w:ascii="Helvetica" w:eastAsia="Times New Roman" w:hAnsi="Helvetica" w:cs="Helvetica"/>
          <w:color w:val="101010"/>
          <w:sz w:val="24"/>
          <w:szCs w:val="24"/>
          <w:lang w:eastAsia="pt-BR"/>
        </w:rPr>
      </w:pPr>
      <w:proofErr w:type="spellStart"/>
      <w:r w:rsidRPr="00A77394">
        <w:rPr>
          <w:rFonts w:ascii="Helvetica" w:eastAsia="Times New Roman" w:hAnsi="Helvetica" w:cs="Helvetica"/>
          <w:color w:val="101010"/>
          <w:sz w:val="24"/>
          <w:szCs w:val="24"/>
          <w:lang w:eastAsia="pt-BR"/>
        </w:rPr>
        <w:t>Reserved</w:t>
      </w:r>
      <w:proofErr w:type="spellEnd"/>
      <w:r w:rsidRPr="00A77394">
        <w:rPr>
          <w:rFonts w:ascii="Helvetica" w:eastAsia="Times New Roman" w:hAnsi="Helvetica" w:cs="Helvetica"/>
          <w:color w:val="101010"/>
          <w:sz w:val="24"/>
          <w:szCs w:val="24"/>
          <w:lang w:eastAsia="pt-BR"/>
        </w:rPr>
        <w:t xml:space="preserve"> data (3 bits)</w:t>
      </w:r>
    </w:p>
    <w:p w:rsidR="00A77394" w:rsidRPr="00A77394" w:rsidRDefault="00A77394" w:rsidP="00A77394">
      <w:pPr>
        <w:numPr>
          <w:ilvl w:val="0"/>
          <w:numId w:val="1"/>
        </w:numPr>
        <w:shd w:val="clear" w:color="auto" w:fill="FFFFFF"/>
        <w:spacing w:before="100" w:beforeAutospacing="1" w:after="100" w:afterAutospacing="1" w:line="240" w:lineRule="auto"/>
        <w:rPr>
          <w:rFonts w:ascii="Helvetica" w:eastAsia="Times New Roman" w:hAnsi="Helvetica" w:cs="Helvetica"/>
          <w:color w:val="101010"/>
          <w:sz w:val="24"/>
          <w:szCs w:val="24"/>
          <w:lang w:val="en-US" w:eastAsia="pt-BR"/>
        </w:rPr>
      </w:pPr>
      <w:r w:rsidRPr="00A77394">
        <w:rPr>
          <w:rFonts w:ascii="Helvetica" w:eastAsia="Times New Roman" w:hAnsi="Helvetica" w:cs="Helvetica"/>
          <w:color w:val="101010"/>
          <w:sz w:val="24"/>
          <w:szCs w:val="24"/>
          <w:lang w:val="en-US" w:eastAsia="pt-BR"/>
        </w:rPr>
        <w:t>Control flags (up to 9 bits)</w:t>
      </w:r>
    </w:p>
    <w:p w:rsidR="00A77394" w:rsidRPr="00A77394" w:rsidRDefault="00A77394" w:rsidP="00A77394">
      <w:pPr>
        <w:numPr>
          <w:ilvl w:val="0"/>
          <w:numId w:val="1"/>
        </w:numPr>
        <w:shd w:val="clear" w:color="auto" w:fill="FFFFFF"/>
        <w:spacing w:before="100" w:beforeAutospacing="1" w:after="100" w:afterAutospacing="1" w:line="240" w:lineRule="auto"/>
        <w:rPr>
          <w:rFonts w:ascii="Helvetica" w:eastAsia="Times New Roman" w:hAnsi="Helvetica" w:cs="Helvetica"/>
          <w:color w:val="101010"/>
          <w:sz w:val="24"/>
          <w:szCs w:val="24"/>
          <w:lang w:eastAsia="pt-BR"/>
        </w:rPr>
      </w:pPr>
      <w:proofErr w:type="spellStart"/>
      <w:r w:rsidRPr="00A77394">
        <w:rPr>
          <w:rFonts w:ascii="Helvetica" w:eastAsia="Times New Roman" w:hAnsi="Helvetica" w:cs="Helvetica"/>
          <w:color w:val="101010"/>
          <w:sz w:val="24"/>
          <w:szCs w:val="24"/>
          <w:lang w:eastAsia="pt-BR"/>
        </w:rPr>
        <w:t>Window</w:t>
      </w:r>
      <w:proofErr w:type="spellEnd"/>
      <w:r w:rsidRPr="00A77394">
        <w:rPr>
          <w:rFonts w:ascii="Helvetica" w:eastAsia="Times New Roman" w:hAnsi="Helvetica" w:cs="Helvetica"/>
          <w:color w:val="101010"/>
          <w:sz w:val="24"/>
          <w:szCs w:val="24"/>
          <w:lang w:eastAsia="pt-BR"/>
        </w:rPr>
        <w:t xml:space="preserve"> </w:t>
      </w:r>
      <w:proofErr w:type="spellStart"/>
      <w:r w:rsidRPr="00A77394">
        <w:rPr>
          <w:rFonts w:ascii="Helvetica" w:eastAsia="Times New Roman" w:hAnsi="Helvetica" w:cs="Helvetica"/>
          <w:color w:val="101010"/>
          <w:sz w:val="24"/>
          <w:szCs w:val="24"/>
          <w:lang w:eastAsia="pt-BR"/>
        </w:rPr>
        <w:t>size</w:t>
      </w:r>
      <w:proofErr w:type="spellEnd"/>
      <w:r w:rsidRPr="00A77394">
        <w:rPr>
          <w:rFonts w:ascii="Helvetica" w:eastAsia="Times New Roman" w:hAnsi="Helvetica" w:cs="Helvetica"/>
          <w:color w:val="101010"/>
          <w:sz w:val="24"/>
          <w:szCs w:val="24"/>
          <w:lang w:eastAsia="pt-BR"/>
        </w:rPr>
        <w:t xml:space="preserve"> (2 bytes)</w:t>
      </w:r>
    </w:p>
    <w:p w:rsidR="00A77394" w:rsidRPr="00A77394" w:rsidRDefault="00A77394" w:rsidP="00A77394">
      <w:pPr>
        <w:numPr>
          <w:ilvl w:val="0"/>
          <w:numId w:val="1"/>
        </w:numPr>
        <w:shd w:val="clear" w:color="auto" w:fill="FFFFFF"/>
        <w:spacing w:before="100" w:beforeAutospacing="1" w:after="100" w:afterAutospacing="1" w:line="240" w:lineRule="auto"/>
        <w:rPr>
          <w:rFonts w:ascii="Helvetica" w:eastAsia="Times New Roman" w:hAnsi="Helvetica" w:cs="Helvetica"/>
          <w:color w:val="101010"/>
          <w:sz w:val="24"/>
          <w:szCs w:val="24"/>
          <w:lang w:eastAsia="pt-BR"/>
        </w:rPr>
      </w:pPr>
      <w:r w:rsidRPr="00A77394">
        <w:rPr>
          <w:rFonts w:ascii="Helvetica" w:eastAsia="Times New Roman" w:hAnsi="Helvetica" w:cs="Helvetica"/>
          <w:color w:val="101010"/>
          <w:sz w:val="24"/>
          <w:szCs w:val="24"/>
          <w:lang w:eastAsia="pt-BR"/>
        </w:rPr>
        <w:t>TCP </w:t>
      </w:r>
      <w:proofErr w:type="spellStart"/>
      <w:r w:rsidRPr="00A77394">
        <w:rPr>
          <w:rFonts w:ascii="Helvetica" w:eastAsia="Times New Roman" w:hAnsi="Helvetica" w:cs="Helvetica"/>
          <w:color w:val="101010"/>
          <w:sz w:val="24"/>
          <w:szCs w:val="24"/>
          <w:lang w:eastAsia="pt-BR"/>
        </w:rPr>
        <w:fldChar w:fldCharType="begin"/>
      </w:r>
      <w:r w:rsidRPr="00A77394">
        <w:rPr>
          <w:rFonts w:ascii="Helvetica" w:eastAsia="Times New Roman" w:hAnsi="Helvetica" w:cs="Helvetica"/>
          <w:color w:val="101010"/>
          <w:sz w:val="24"/>
          <w:szCs w:val="24"/>
          <w:lang w:eastAsia="pt-BR"/>
        </w:rPr>
        <w:instrText xml:space="preserve"> HYPERLINK "https://www.lifewire.com/what-does-checksum-mean-2625825" </w:instrText>
      </w:r>
      <w:r w:rsidRPr="00A77394">
        <w:rPr>
          <w:rFonts w:ascii="Helvetica" w:eastAsia="Times New Roman" w:hAnsi="Helvetica" w:cs="Helvetica"/>
          <w:color w:val="101010"/>
          <w:sz w:val="24"/>
          <w:szCs w:val="24"/>
          <w:lang w:eastAsia="pt-BR"/>
        </w:rPr>
        <w:fldChar w:fldCharType="separate"/>
      </w:r>
      <w:r w:rsidRPr="00A77394">
        <w:rPr>
          <w:rFonts w:ascii="Helvetica" w:eastAsia="Times New Roman" w:hAnsi="Helvetica" w:cs="Helvetica"/>
          <w:color w:val="101010"/>
          <w:sz w:val="24"/>
          <w:szCs w:val="24"/>
          <w:u w:val="single"/>
          <w:lang w:eastAsia="pt-BR"/>
        </w:rPr>
        <w:t>checksum</w:t>
      </w:r>
      <w:proofErr w:type="spellEnd"/>
      <w:r w:rsidRPr="00A77394">
        <w:rPr>
          <w:rFonts w:ascii="Helvetica" w:eastAsia="Times New Roman" w:hAnsi="Helvetica" w:cs="Helvetica"/>
          <w:color w:val="101010"/>
          <w:sz w:val="24"/>
          <w:szCs w:val="24"/>
          <w:lang w:eastAsia="pt-BR"/>
        </w:rPr>
        <w:fldChar w:fldCharType="end"/>
      </w:r>
      <w:r w:rsidRPr="00A77394">
        <w:rPr>
          <w:rFonts w:ascii="Helvetica" w:eastAsia="Times New Roman" w:hAnsi="Helvetica" w:cs="Helvetica"/>
          <w:color w:val="101010"/>
          <w:sz w:val="24"/>
          <w:szCs w:val="24"/>
          <w:lang w:eastAsia="pt-BR"/>
        </w:rPr>
        <w:t> (2 bytes)</w:t>
      </w:r>
    </w:p>
    <w:p w:rsidR="00A77394" w:rsidRPr="00A77394" w:rsidRDefault="00A77394" w:rsidP="00A77394">
      <w:pPr>
        <w:numPr>
          <w:ilvl w:val="0"/>
          <w:numId w:val="1"/>
        </w:numPr>
        <w:shd w:val="clear" w:color="auto" w:fill="FFFFFF"/>
        <w:spacing w:before="100" w:beforeAutospacing="1" w:after="100" w:afterAutospacing="1" w:line="240" w:lineRule="auto"/>
        <w:rPr>
          <w:rFonts w:ascii="Helvetica" w:eastAsia="Times New Roman" w:hAnsi="Helvetica" w:cs="Helvetica"/>
          <w:color w:val="101010"/>
          <w:sz w:val="24"/>
          <w:szCs w:val="24"/>
          <w:lang w:eastAsia="pt-BR"/>
        </w:rPr>
      </w:pPr>
      <w:proofErr w:type="spellStart"/>
      <w:r w:rsidRPr="00A77394">
        <w:rPr>
          <w:rFonts w:ascii="Helvetica" w:eastAsia="Times New Roman" w:hAnsi="Helvetica" w:cs="Helvetica"/>
          <w:color w:val="101010"/>
          <w:sz w:val="24"/>
          <w:szCs w:val="24"/>
          <w:lang w:eastAsia="pt-BR"/>
        </w:rPr>
        <w:t>Urgent</w:t>
      </w:r>
      <w:proofErr w:type="spellEnd"/>
      <w:r w:rsidRPr="00A77394">
        <w:rPr>
          <w:rFonts w:ascii="Helvetica" w:eastAsia="Times New Roman" w:hAnsi="Helvetica" w:cs="Helvetica"/>
          <w:color w:val="101010"/>
          <w:sz w:val="24"/>
          <w:szCs w:val="24"/>
          <w:lang w:eastAsia="pt-BR"/>
        </w:rPr>
        <w:t xml:space="preserve"> pointer (2 bytes)</w:t>
      </w:r>
    </w:p>
    <w:p w:rsidR="00A77394" w:rsidRPr="00A77394" w:rsidRDefault="00A77394" w:rsidP="00A77394">
      <w:pPr>
        <w:numPr>
          <w:ilvl w:val="0"/>
          <w:numId w:val="1"/>
        </w:numPr>
        <w:shd w:val="clear" w:color="auto" w:fill="FFFFFF"/>
        <w:spacing w:before="100" w:beforeAutospacing="1" w:after="100" w:afterAutospacing="1" w:line="240" w:lineRule="auto"/>
        <w:rPr>
          <w:rFonts w:ascii="Helvetica" w:eastAsia="Times New Roman" w:hAnsi="Helvetica" w:cs="Helvetica"/>
          <w:color w:val="101010"/>
          <w:sz w:val="24"/>
          <w:szCs w:val="24"/>
          <w:lang w:eastAsia="pt-BR"/>
        </w:rPr>
      </w:pPr>
      <w:r w:rsidRPr="00A77394">
        <w:rPr>
          <w:rFonts w:ascii="Helvetica" w:eastAsia="Times New Roman" w:hAnsi="Helvetica" w:cs="Helvetica"/>
          <w:color w:val="101010"/>
          <w:sz w:val="24"/>
          <w:szCs w:val="24"/>
          <w:lang w:eastAsia="pt-BR"/>
        </w:rPr>
        <w:t xml:space="preserve">TCP </w:t>
      </w:r>
      <w:proofErr w:type="spellStart"/>
      <w:r w:rsidRPr="00A77394">
        <w:rPr>
          <w:rFonts w:ascii="Helvetica" w:eastAsia="Times New Roman" w:hAnsi="Helvetica" w:cs="Helvetica"/>
          <w:color w:val="101010"/>
          <w:sz w:val="24"/>
          <w:szCs w:val="24"/>
          <w:lang w:eastAsia="pt-BR"/>
        </w:rPr>
        <w:t>optional</w:t>
      </w:r>
      <w:proofErr w:type="spellEnd"/>
      <w:r w:rsidRPr="00A77394">
        <w:rPr>
          <w:rFonts w:ascii="Helvetica" w:eastAsia="Times New Roman" w:hAnsi="Helvetica" w:cs="Helvetica"/>
          <w:color w:val="101010"/>
          <w:sz w:val="24"/>
          <w:szCs w:val="24"/>
          <w:lang w:eastAsia="pt-BR"/>
        </w:rPr>
        <w:t xml:space="preserve"> data (0-40 bytes)</w:t>
      </w:r>
    </w:p>
    <w:p w:rsidR="00A77394" w:rsidRPr="00A77394" w:rsidRDefault="00A77394" w:rsidP="00A77394">
      <w:pPr>
        <w:shd w:val="clear" w:color="auto" w:fill="FFFFFF"/>
        <w:spacing w:before="100" w:beforeAutospacing="1" w:after="100" w:afterAutospacing="1" w:line="240" w:lineRule="auto"/>
        <w:rPr>
          <w:rFonts w:ascii="Helvetica" w:eastAsia="Times New Roman" w:hAnsi="Helvetica" w:cs="Helvetica"/>
          <w:color w:val="101010"/>
          <w:sz w:val="24"/>
          <w:szCs w:val="24"/>
          <w:lang w:val="en-US" w:eastAsia="pt-BR"/>
        </w:rPr>
      </w:pPr>
      <w:r w:rsidRPr="00A77394">
        <w:rPr>
          <w:rFonts w:ascii="Helvetica" w:eastAsia="Times New Roman" w:hAnsi="Helvetica" w:cs="Helvetica"/>
          <w:color w:val="101010"/>
          <w:sz w:val="24"/>
          <w:szCs w:val="24"/>
          <w:lang w:val="en-US" w:eastAsia="pt-BR"/>
        </w:rPr>
        <w:t>TCP inserts header fields into the message stream in the order listed above.</w:t>
      </w:r>
    </w:p>
    <w:p w:rsidR="00A77394" w:rsidRPr="00A77394" w:rsidRDefault="00A77394" w:rsidP="00A77394">
      <w:pPr>
        <w:numPr>
          <w:ilvl w:val="0"/>
          <w:numId w:val="2"/>
        </w:numPr>
        <w:shd w:val="clear" w:color="auto" w:fill="FFFFFF"/>
        <w:spacing w:before="100" w:beforeAutospacing="1" w:after="100" w:afterAutospacing="1" w:line="240" w:lineRule="auto"/>
        <w:rPr>
          <w:rFonts w:ascii="Helvetica" w:eastAsia="Times New Roman" w:hAnsi="Helvetica" w:cs="Helvetica"/>
          <w:color w:val="101010"/>
          <w:sz w:val="24"/>
          <w:szCs w:val="24"/>
          <w:lang w:val="en-US" w:eastAsia="pt-BR"/>
        </w:rPr>
      </w:pPr>
      <w:r w:rsidRPr="00A77394">
        <w:rPr>
          <w:rFonts w:ascii="Helvetica" w:eastAsia="Times New Roman" w:hAnsi="Helvetica" w:cs="Helvetica"/>
          <w:i/>
          <w:iCs/>
          <w:color w:val="101010"/>
          <w:sz w:val="24"/>
          <w:szCs w:val="24"/>
          <w:lang w:val="en-US" w:eastAsia="pt-BR"/>
        </w:rPr>
        <w:t>Source and destination TCP port numbers</w:t>
      </w:r>
      <w:r w:rsidRPr="00A77394">
        <w:rPr>
          <w:rFonts w:ascii="Helvetica" w:eastAsia="Times New Roman" w:hAnsi="Helvetica" w:cs="Helvetica"/>
          <w:color w:val="101010"/>
          <w:sz w:val="24"/>
          <w:szCs w:val="24"/>
          <w:lang w:val="en-US" w:eastAsia="pt-BR"/>
        </w:rPr>
        <w:t> are the communication endpoints for sending and receiving devices.</w:t>
      </w:r>
    </w:p>
    <w:p w:rsidR="00A77394" w:rsidRPr="00A77394" w:rsidRDefault="00A77394" w:rsidP="00A77394">
      <w:pPr>
        <w:numPr>
          <w:ilvl w:val="0"/>
          <w:numId w:val="2"/>
        </w:numPr>
        <w:shd w:val="clear" w:color="auto" w:fill="FFFFFF"/>
        <w:spacing w:before="100" w:beforeAutospacing="1" w:after="100" w:afterAutospacing="1" w:line="240" w:lineRule="auto"/>
        <w:rPr>
          <w:rFonts w:ascii="Helvetica" w:eastAsia="Times New Roman" w:hAnsi="Helvetica" w:cs="Helvetica"/>
          <w:color w:val="101010"/>
          <w:sz w:val="24"/>
          <w:szCs w:val="24"/>
          <w:lang w:val="en-US" w:eastAsia="pt-BR"/>
        </w:rPr>
      </w:pPr>
      <w:r w:rsidRPr="00A77394">
        <w:rPr>
          <w:rFonts w:ascii="Helvetica" w:eastAsia="Times New Roman" w:hAnsi="Helvetica" w:cs="Helvetica"/>
          <w:color w:val="101010"/>
          <w:sz w:val="24"/>
          <w:szCs w:val="24"/>
          <w:lang w:val="en-US" w:eastAsia="pt-BR"/>
        </w:rPr>
        <w:t>Message senders use </w:t>
      </w:r>
      <w:r w:rsidRPr="00A77394">
        <w:rPr>
          <w:rFonts w:ascii="Helvetica" w:eastAsia="Times New Roman" w:hAnsi="Helvetica" w:cs="Helvetica"/>
          <w:i/>
          <w:iCs/>
          <w:color w:val="101010"/>
          <w:sz w:val="24"/>
          <w:szCs w:val="24"/>
          <w:lang w:val="en-US" w:eastAsia="pt-BR"/>
        </w:rPr>
        <w:t>sequence numbers</w:t>
      </w:r>
      <w:r w:rsidRPr="00A77394">
        <w:rPr>
          <w:rFonts w:ascii="Helvetica" w:eastAsia="Times New Roman" w:hAnsi="Helvetica" w:cs="Helvetica"/>
          <w:color w:val="101010"/>
          <w:sz w:val="24"/>
          <w:szCs w:val="24"/>
          <w:lang w:val="en-US" w:eastAsia="pt-BR"/>
        </w:rPr>
        <w:t> to mark the ordering of a group of messages. Both senders and receivers use the acknowledgment</w:t>
      </w:r>
      <w:r w:rsidRPr="00A77394">
        <w:rPr>
          <w:rFonts w:ascii="Helvetica" w:eastAsia="Times New Roman" w:hAnsi="Helvetica" w:cs="Helvetica"/>
          <w:i/>
          <w:iCs/>
          <w:color w:val="101010"/>
          <w:sz w:val="24"/>
          <w:szCs w:val="24"/>
          <w:lang w:val="en-US" w:eastAsia="pt-BR"/>
        </w:rPr>
        <w:t> numbers</w:t>
      </w:r>
      <w:r w:rsidRPr="00A77394">
        <w:rPr>
          <w:rFonts w:ascii="Helvetica" w:eastAsia="Times New Roman" w:hAnsi="Helvetica" w:cs="Helvetica"/>
          <w:color w:val="101010"/>
          <w:sz w:val="24"/>
          <w:szCs w:val="24"/>
          <w:lang w:val="en-US" w:eastAsia="pt-BR"/>
        </w:rPr>
        <w:t> field to communicate the sequence numbers of messages that are either recently received or expected to be sent.</w:t>
      </w:r>
    </w:p>
    <w:p w:rsidR="00A77394" w:rsidRPr="00A77394" w:rsidRDefault="00A77394" w:rsidP="00A77394">
      <w:pPr>
        <w:numPr>
          <w:ilvl w:val="0"/>
          <w:numId w:val="2"/>
        </w:numPr>
        <w:shd w:val="clear" w:color="auto" w:fill="FFFFFF"/>
        <w:spacing w:before="100" w:beforeAutospacing="1" w:after="100" w:afterAutospacing="1" w:line="240" w:lineRule="auto"/>
        <w:rPr>
          <w:rFonts w:ascii="Helvetica" w:eastAsia="Times New Roman" w:hAnsi="Helvetica" w:cs="Helvetica"/>
          <w:color w:val="101010"/>
          <w:sz w:val="24"/>
          <w:szCs w:val="24"/>
          <w:lang w:val="en-US" w:eastAsia="pt-BR"/>
        </w:rPr>
      </w:pPr>
      <w:r w:rsidRPr="00A77394">
        <w:rPr>
          <w:rFonts w:ascii="Helvetica" w:eastAsia="Times New Roman" w:hAnsi="Helvetica" w:cs="Helvetica"/>
          <w:color w:val="101010"/>
          <w:sz w:val="24"/>
          <w:szCs w:val="24"/>
          <w:lang w:val="en-US" w:eastAsia="pt-BR"/>
        </w:rPr>
        <w:t>The </w:t>
      </w:r>
      <w:r w:rsidRPr="00A77394">
        <w:rPr>
          <w:rFonts w:ascii="Helvetica" w:eastAsia="Times New Roman" w:hAnsi="Helvetica" w:cs="Helvetica"/>
          <w:i/>
          <w:iCs/>
          <w:color w:val="101010"/>
          <w:sz w:val="24"/>
          <w:szCs w:val="24"/>
          <w:lang w:val="en-US" w:eastAsia="pt-BR"/>
        </w:rPr>
        <w:t>data offset field</w:t>
      </w:r>
      <w:r w:rsidRPr="00A77394">
        <w:rPr>
          <w:rFonts w:ascii="Helvetica" w:eastAsia="Times New Roman" w:hAnsi="Helvetica" w:cs="Helvetica"/>
          <w:color w:val="101010"/>
          <w:sz w:val="24"/>
          <w:szCs w:val="24"/>
          <w:lang w:val="en-US" w:eastAsia="pt-BR"/>
        </w:rPr>
        <w:t> stores the total size of a TCP header in multiples of four bytes. A header not using the optional TCP field has a data offset of 5 (representing 20 bytes), while a header using the maximum-sized optional field has a data offset of 15 (representing 60 bytes).</w:t>
      </w:r>
    </w:p>
    <w:p w:rsidR="00A77394" w:rsidRPr="00A77394" w:rsidRDefault="00A77394" w:rsidP="00A77394">
      <w:pPr>
        <w:numPr>
          <w:ilvl w:val="0"/>
          <w:numId w:val="3"/>
        </w:numPr>
        <w:shd w:val="clear" w:color="auto" w:fill="FFFFFF"/>
        <w:spacing w:before="100" w:beforeAutospacing="1" w:after="100" w:afterAutospacing="1" w:line="240" w:lineRule="auto"/>
        <w:rPr>
          <w:rFonts w:ascii="Helvetica" w:eastAsia="Times New Roman" w:hAnsi="Helvetica" w:cs="Helvetica"/>
          <w:color w:val="101010"/>
          <w:sz w:val="24"/>
          <w:szCs w:val="24"/>
          <w:lang w:val="en-US" w:eastAsia="pt-BR"/>
        </w:rPr>
      </w:pPr>
      <w:r w:rsidRPr="00A77394">
        <w:rPr>
          <w:rFonts w:ascii="Helvetica" w:eastAsia="Times New Roman" w:hAnsi="Helvetica" w:cs="Helvetica"/>
          <w:i/>
          <w:iCs/>
          <w:color w:val="101010"/>
          <w:sz w:val="24"/>
          <w:szCs w:val="24"/>
          <w:lang w:val="en-US" w:eastAsia="pt-BR"/>
        </w:rPr>
        <w:t>Reserved data</w:t>
      </w:r>
      <w:r w:rsidRPr="00A77394">
        <w:rPr>
          <w:rFonts w:ascii="Helvetica" w:eastAsia="Times New Roman" w:hAnsi="Helvetica" w:cs="Helvetica"/>
          <w:color w:val="101010"/>
          <w:sz w:val="24"/>
          <w:szCs w:val="24"/>
          <w:lang w:val="en-US" w:eastAsia="pt-BR"/>
        </w:rPr>
        <w:t> in TCP headers always has a value of zero. This field serves the purpose of aligning the total header size as a multiple of four bytes (important for efficiency of computer data processing).</w:t>
      </w:r>
    </w:p>
    <w:p w:rsidR="00A77394" w:rsidRPr="00A77394" w:rsidRDefault="00A77394" w:rsidP="00A77394">
      <w:pPr>
        <w:numPr>
          <w:ilvl w:val="0"/>
          <w:numId w:val="3"/>
        </w:numPr>
        <w:shd w:val="clear" w:color="auto" w:fill="FFFFFF"/>
        <w:spacing w:before="100" w:beforeAutospacing="1" w:after="100" w:afterAutospacing="1" w:line="240" w:lineRule="auto"/>
        <w:rPr>
          <w:rFonts w:ascii="Helvetica" w:eastAsia="Times New Roman" w:hAnsi="Helvetica" w:cs="Helvetica"/>
          <w:color w:val="101010"/>
          <w:sz w:val="24"/>
          <w:szCs w:val="24"/>
          <w:lang w:val="en-US" w:eastAsia="pt-BR"/>
        </w:rPr>
      </w:pPr>
      <w:r w:rsidRPr="00A77394">
        <w:rPr>
          <w:rFonts w:ascii="Helvetica" w:eastAsia="Times New Roman" w:hAnsi="Helvetica" w:cs="Helvetica"/>
          <w:color w:val="101010"/>
          <w:sz w:val="24"/>
          <w:szCs w:val="24"/>
          <w:lang w:val="en-US" w:eastAsia="pt-BR"/>
        </w:rPr>
        <w:t>TCP uses a set of six standard and three extended </w:t>
      </w:r>
      <w:r w:rsidRPr="00A77394">
        <w:rPr>
          <w:rFonts w:ascii="Helvetica" w:eastAsia="Times New Roman" w:hAnsi="Helvetica" w:cs="Helvetica"/>
          <w:i/>
          <w:iCs/>
          <w:color w:val="101010"/>
          <w:sz w:val="24"/>
          <w:szCs w:val="24"/>
          <w:lang w:val="en-US" w:eastAsia="pt-BR"/>
        </w:rPr>
        <w:t>control flags </w:t>
      </w:r>
      <w:r w:rsidRPr="00A77394">
        <w:rPr>
          <w:rFonts w:ascii="Helvetica" w:eastAsia="Times New Roman" w:hAnsi="Helvetica" w:cs="Helvetica"/>
          <w:color w:val="101010"/>
          <w:sz w:val="24"/>
          <w:szCs w:val="24"/>
          <w:lang w:val="en-US" w:eastAsia="pt-BR"/>
        </w:rPr>
        <w:t>(each an individual bit representing </w:t>
      </w:r>
      <w:r w:rsidRPr="00A77394">
        <w:rPr>
          <w:rFonts w:ascii="Helvetica" w:eastAsia="Times New Roman" w:hAnsi="Helvetica" w:cs="Helvetica"/>
          <w:i/>
          <w:iCs/>
          <w:color w:val="101010"/>
          <w:sz w:val="24"/>
          <w:szCs w:val="24"/>
          <w:lang w:val="en-US" w:eastAsia="pt-BR"/>
        </w:rPr>
        <w:t>on</w:t>
      </w:r>
      <w:r w:rsidRPr="00A77394">
        <w:rPr>
          <w:rFonts w:ascii="Helvetica" w:eastAsia="Times New Roman" w:hAnsi="Helvetica" w:cs="Helvetica"/>
          <w:color w:val="101010"/>
          <w:sz w:val="24"/>
          <w:szCs w:val="24"/>
          <w:lang w:val="en-US" w:eastAsia="pt-BR"/>
        </w:rPr>
        <w:t> or </w:t>
      </w:r>
      <w:r w:rsidRPr="00A77394">
        <w:rPr>
          <w:rFonts w:ascii="Helvetica" w:eastAsia="Times New Roman" w:hAnsi="Helvetica" w:cs="Helvetica"/>
          <w:i/>
          <w:iCs/>
          <w:color w:val="101010"/>
          <w:sz w:val="24"/>
          <w:szCs w:val="24"/>
          <w:lang w:val="en-US" w:eastAsia="pt-BR"/>
        </w:rPr>
        <w:t>off</w:t>
      </w:r>
      <w:r w:rsidRPr="00A77394">
        <w:rPr>
          <w:rFonts w:ascii="Helvetica" w:eastAsia="Times New Roman" w:hAnsi="Helvetica" w:cs="Helvetica"/>
          <w:color w:val="101010"/>
          <w:sz w:val="24"/>
          <w:szCs w:val="24"/>
          <w:lang w:val="en-US" w:eastAsia="pt-BR"/>
        </w:rPr>
        <w:t xml:space="preserve">) to manage data flow in specific situations. One bit flag, for example, initiates TCP connection reset logic. </w:t>
      </w:r>
      <w:r w:rsidRPr="00A77394">
        <w:rPr>
          <w:rFonts w:ascii="Helvetica" w:eastAsia="Times New Roman" w:hAnsi="Helvetica" w:cs="Helvetica"/>
          <w:color w:val="101010"/>
          <w:sz w:val="24"/>
          <w:szCs w:val="24"/>
          <w:lang w:val="en-US" w:eastAsia="pt-BR"/>
        </w:rPr>
        <w:lastRenderedPageBreak/>
        <w:t>The detailed operation of these fields goes beyond the scope of this article.</w:t>
      </w:r>
    </w:p>
    <w:p w:rsidR="00A77394" w:rsidRPr="00A77394" w:rsidRDefault="00A77394" w:rsidP="00A77394">
      <w:pPr>
        <w:numPr>
          <w:ilvl w:val="0"/>
          <w:numId w:val="4"/>
        </w:numPr>
        <w:shd w:val="clear" w:color="auto" w:fill="FFFFFF"/>
        <w:spacing w:before="100" w:beforeAutospacing="1" w:after="100" w:afterAutospacing="1" w:line="240" w:lineRule="auto"/>
        <w:rPr>
          <w:rFonts w:ascii="Helvetica" w:eastAsia="Times New Roman" w:hAnsi="Helvetica" w:cs="Helvetica"/>
          <w:color w:val="101010"/>
          <w:sz w:val="24"/>
          <w:szCs w:val="24"/>
          <w:lang w:val="en-US" w:eastAsia="pt-BR"/>
        </w:rPr>
      </w:pPr>
      <w:r w:rsidRPr="00A77394">
        <w:rPr>
          <w:rFonts w:ascii="Helvetica" w:eastAsia="Times New Roman" w:hAnsi="Helvetica" w:cs="Helvetica"/>
          <w:color w:val="101010"/>
          <w:sz w:val="24"/>
          <w:szCs w:val="24"/>
          <w:lang w:val="en-US" w:eastAsia="pt-BR"/>
        </w:rPr>
        <w:t>TCP senders use a number called </w:t>
      </w:r>
      <w:r w:rsidRPr="00A77394">
        <w:rPr>
          <w:rFonts w:ascii="Helvetica" w:eastAsia="Times New Roman" w:hAnsi="Helvetica" w:cs="Helvetica"/>
          <w:i/>
          <w:iCs/>
          <w:color w:val="101010"/>
          <w:sz w:val="24"/>
          <w:szCs w:val="24"/>
          <w:lang w:val="en-US" w:eastAsia="pt-BR"/>
        </w:rPr>
        <w:t>window size </w:t>
      </w:r>
      <w:r w:rsidRPr="00A77394">
        <w:rPr>
          <w:rFonts w:ascii="Helvetica" w:eastAsia="Times New Roman" w:hAnsi="Helvetica" w:cs="Helvetica"/>
          <w:color w:val="101010"/>
          <w:sz w:val="24"/>
          <w:szCs w:val="24"/>
          <w:lang w:val="en-US" w:eastAsia="pt-BR"/>
        </w:rPr>
        <w:t>to regulate how much data they send to a receiver before requiring an acknowledgment in return. If the window size becomes too small, network data transfer will be unnecessarily slow, while if the window size becomes too large, the network li</w:t>
      </w:r>
      <w:bookmarkStart w:id="0" w:name="_GoBack"/>
      <w:bookmarkEnd w:id="0"/>
      <w:r w:rsidRPr="00A77394">
        <w:rPr>
          <w:rFonts w:ascii="Helvetica" w:eastAsia="Times New Roman" w:hAnsi="Helvetica" w:cs="Helvetica"/>
          <w:color w:val="101010"/>
          <w:sz w:val="24"/>
          <w:szCs w:val="24"/>
          <w:lang w:val="en-US" w:eastAsia="pt-BR"/>
        </w:rPr>
        <w:t>nk can become saturated (unusable for any other applications) or the receiver may not be able to process incoming data quickly enough (also resulting in slow performance). Windowing algorithms built into the protocol dynamically calculate size values and use this field of TCP headers to coordinate changes between senders and receivers.</w:t>
      </w:r>
    </w:p>
    <w:p w:rsidR="00A77394" w:rsidRPr="00A77394" w:rsidRDefault="00A77394" w:rsidP="00A77394">
      <w:pPr>
        <w:numPr>
          <w:ilvl w:val="0"/>
          <w:numId w:val="4"/>
        </w:numPr>
        <w:shd w:val="clear" w:color="auto" w:fill="FFFFFF"/>
        <w:spacing w:before="100" w:beforeAutospacing="1" w:after="100" w:afterAutospacing="1" w:line="240" w:lineRule="auto"/>
        <w:rPr>
          <w:rFonts w:ascii="Helvetica" w:eastAsia="Times New Roman" w:hAnsi="Helvetica" w:cs="Helvetica"/>
          <w:color w:val="101010"/>
          <w:sz w:val="24"/>
          <w:szCs w:val="24"/>
          <w:lang w:val="en-US" w:eastAsia="pt-BR"/>
        </w:rPr>
      </w:pPr>
      <w:r w:rsidRPr="00A77394">
        <w:rPr>
          <w:rFonts w:ascii="Helvetica" w:eastAsia="Times New Roman" w:hAnsi="Helvetica" w:cs="Helvetica"/>
          <w:color w:val="101010"/>
          <w:sz w:val="24"/>
          <w:szCs w:val="24"/>
          <w:lang w:val="en-US" w:eastAsia="pt-BR"/>
        </w:rPr>
        <w:t>The </w:t>
      </w:r>
      <w:r w:rsidRPr="00A77394">
        <w:rPr>
          <w:rFonts w:ascii="Helvetica" w:eastAsia="Times New Roman" w:hAnsi="Helvetica" w:cs="Helvetica"/>
          <w:i/>
          <w:iCs/>
          <w:color w:val="101010"/>
          <w:sz w:val="24"/>
          <w:szCs w:val="24"/>
          <w:lang w:val="en-US" w:eastAsia="pt-BR"/>
        </w:rPr>
        <w:t>checksum </w:t>
      </w:r>
      <w:r w:rsidRPr="00A77394">
        <w:rPr>
          <w:rFonts w:ascii="Helvetica" w:eastAsia="Times New Roman" w:hAnsi="Helvetica" w:cs="Helvetica"/>
          <w:color w:val="101010"/>
          <w:sz w:val="24"/>
          <w:szCs w:val="24"/>
          <w:lang w:val="en-US" w:eastAsia="pt-BR"/>
        </w:rPr>
        <w:t>value inside a TCP header is generated by the protocol sender as a mathematical technique to help the receiver detect messages that are corrupted or tampered with.</w:t>
      </w:r>
    </w:p>
    <w:p w:rsidR="00A77394" w:rsidRPr="00A77394" w:rsidRDefault="00A77394" w:rsidP="00A77394">
      <w:pPr>
        <w:numPr>
          <w:ilvl w:val="0"/>
          <w:numId w:val="4"/>
        </w:numPr>
        <w:shd w:val="clear" w:color="auto" w:fill="FFFFFF"/>
        <w:spacing w:before="100" w:beforeAutospacing="1" w:after="100" w:afterAutospacing="1" w:line="240" w:lineRule="auto"/>
        <w:rPr>
          <w:rFonts w:ascii="Helvetica" w:eastAsia="Times New Roman" w:hAnsi="Helvetica" w:cs="Helvetica"/>
          <w:color w:val="101010"/>
          <w:sz w:val="24"/>
          <w:szCs w:val="24"/>
          <w:lang w:val="en-US" w:eastAsia="pt-BR"/>
        </w:rPr>
      </w:pPr>
      <w:r w:rsidRPr="00A77394">
        <w:rPr>
          <w:rFonts w:ascii="Helvetica" w:eastAsia="Times New Roman" w:hAnsi="Helvetica" w:cs="Helvetica"/>
          <w:color w:val="101010"/>
          <w:sz w:val="24"/>
          <w:szCs w:val="24"/>
          <w:lang w:val="en-US" w:eastAsia="pt-BR"/>
        </w:rPr>
        <w:t>The urgent pointer field is often set to zero and ignored, but in conjunction with one of the control flags, it can be used as a data offset to mark a subset of a message as requiring priority processing.</w:t>
      </w:r>
    </w:p>
    <w:p w:rsidR="00A77394" w:rsidRPr="00A77394" w:rsidRDefault="00A77394" w:rsidP="00A77394">
      <w:pPr>
        <w:numPr>
          <w:ilvl w:val="0"/>
          <w:numId w:val="4"/>
        </w:numPr>
        <w:shd w:val="clear" w:color="auto" w:fill="FFFFFF"/>
        <w:spacing w:before="100" w:beforeAutospacing="1" w:after="100" w:afterAutospacing="1" w:line="240" w:lineRule="auto"/>
        <w:rPr>
          <w:rFonts w:ascii="Helvetica" w:eastAsia="Times New Roman" w:hAnsi="Helvetica" w:cs="Helvetica"/>
          <w:color w:val="101010"/>
          <w:sz w:val="24"/>
          <w:szCs w:val="24"/>
          <w:lang w:val="en-US" w:eastAsia="pt-BR"/>
        </w:rPr>
      </w:pPr>
      <w:r w:rsidRPr="00A77394">
        <w:rPr>
          <w:rFonts w:ascii="Helvetica" w:eastAsia="Times New Roman" w:hAnsi="Helvetica" w:cs="Helvetica"/>
          <w:color w:val="101010"/>
          <w:sz w:val="24"/>
          <w:szCs w:val="24"/>
          <w:lang w:val="en-US" w:eastAsia="pt-BR"/>
        </w:rPr>
        <w:t>Usages of optional TCP data go beyond the scope of this article but include support for special acknowledgment and window scaling algorithms.</w:t>
      </w:r>
    </w:p>
    <w:p w:rsidR="00A77394" w:rsidRPr="00A77394" w:rsidRDefault="00A77394">
      <w:pPr>
        <w:rPr>
          <w:u w:val="single"/>
          <w:lang w:val="en-US"/>
        </w:rPr>
      </w:pPr>
    </w:p>
    <w:sectPr w:rsidR="00A77394" w:rsidRPr="00A7739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233120"/>
    <w:multiLevelType w:val="multilevel"/>
    <w:tmpl w:val="ABD0D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FE32A2"/>
    <w:multiLevelType w:val="multilevel"/>
    <w:tmpl w:val="451A7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A44879"/>
    <w:multiLevelType w:val="multilevel"/>
    <w:tmpl w:val="FC7A8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DD5159"/>
    <w:multiLevelType w:val="multilevel"/>
    <w:tmpl w:val="1D7EA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394"/>
    <w:rsid w:val="000A2F17"/>
    <w:rsid w:val="00A7739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F1163"/>
  <w15:chartTrackingRefBased/>
  <w15:docId w15:val="{1615B0A4-7989-4313-9AED-E8198EFF4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A77394"/>
    <w:rPr>
      <w:color w:val="0000FF"/>
      <w:u w:val="single"/>
    </w:rPr>
  </w:style>
  <w:style w:type="paragraph" w:styleId="NormalWeb">
    <w:name w:val="Normal (Web)"/>
    <w:basedOn w:val="Normal"/>
    <w:uiPriority w:val="99"/>
    <w:semiHidden/>
    <w:unhideWhenUsed/>
    <w:rsid w:val="00A7739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A773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235197">
      <w:bodyDiv w:val="1"/>
      <w:marLeft w:val="0"/>
      <w:marRight w:val="0"/>
      <w:marTop w:val="0"/>
      <w:marBottom w:val="0"/>
      <w:divBdr>
        <w:top w:val="none" w:sz="0" w:space="0" w:color="auto"/>
        <w:left w:val="none" w:sz="0" w:space="0" w:color="auto"/>
        <w:bottom w:val="none" w:sz="0" w:space="0" w:color="auto"/>
        <w:right w:val="none" w:sz="0" w:space="0" w:color="auto"/>
      </w:divBdr>
    </w:div>
    <w:div w:id="1002466767">
      <w:bodyDiv w:val="1"/>
      <w:marLeft w:val="0"/>
      <w:marRight w:val="0"/>
      <w:marTop w:val="0"/>
      <w:marBottom w:val="0"/>
      <w:divBdr>
        <w:top w:val="none" w:sz="0" w:space="0" w:color="auto"/>
        <w:left w:val="none" w:sz="0" w:space="0" w:color="auto"/>
        <w:bottom w:val="none" w:sz="0" w:space="0" w:color="auto"/>
        <w:right w:val="none" w:sz="0" w:space="0" w:color="auto"/>
      </w:divBdr>
    </w:div>
    <w:div w:id="1679577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430</Words>
  <Characters>2322</Characters>
  <Application>Microsoft Office Word</Application>
  <DocSecurity>0</DocSecurity>
  <Lines>19</Lines>
  <Paragraphs>5</Paragraphs>
  <ScaleCrop>false</ScaleCrop>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dc:creator>
  <cp:keywords/>
  <dc:description/>
  <cp:lastModifiedBy>Matheus</cp:lastModifiedBy>
  <cp:revision>1</cp:revision>
  <dcterms:created xsi:type="dcterms:W3CDTF">2017-11-09T03:23:00Z</dcterms:created>
  <dcterms:modified xsi:type="dcterms:W3CDTF">2017-11-09T03:24:00Z</dcterms:modified>
</cp:coreProperties>
</file>