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lang w:val="es-ES"/>
        </w:rPr>
        <w:id w:val="2053028986"/>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42FEBA0A" w14:textId="11B3BB17" w:rsidR="00D15254" w:rsidRDefault="00D15254">
          <w:pPr>
            <w:pStyle w:val="TtuloTDC"/>
          </w:pPr>
          <w:r>
            <w:rPr>
              <w:lang w:val="es-ES"/>
            </w:rPr>
            <w:t>Índice</w:t>
          </w:r>
        </w:p>
        <w:p w14:paraId="14C7BD06" w14:textId="38D1021D" w:rsidR="00050A77"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0882767" w:history="1">
            <w:r w:rsidR="00050A77" w:rsidRPr="00C00360">
              <w:rPr>
                <w:rStyle w:val="Hipervnculo"/>
                <w:noProof/>
                <w:lang w:val="es-ES_tradnl"/>
              </w:rPr>
              <w:t>1.</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INTRODUCCIÓN</w:t>
            </w:r>
            <w:r w:rsidR="00050A77">
              <w:rPr>
                <w:noProof/>
                <w:webHidden/>
              </w:rPr>
              <w:tab/>
            </w:r>
            <w:r w:rsidR="00050A77">
              <w:rPr>
                <w:noProof/>
                <w:webHidden/>
              </w:rPr>
              <w:fldChar w:fldCharType="begin"/>
            </w:r>
            <w:r w:rsidR="00050A77">
              <w:rPr>
                <w:noProof/>
                <w:webHidden/>
              </w:rPr>
              <w:instrText xml:space="preserve"> PAGEREF _Toc70882767 \h </w:instrText>
            </w:r>
            <w:r w:rsidR="00050A77">
              <w:rPr>
                <w:noProof/>
                <w:webHidden/>
              </w:rPr>
            </w:r>
            <w:r w:rsidR="00050A77">
              <w:rPr>
                <w:noProof/>
                <w:webHidden/>
              </w:rPr>
              <w:fldChar w:fldCharType="separate"/>
            </w:r>
            <w:r w:rsidR="00050A77">
              <w:rPr>
                <w:noProof/>
                <w:webHidden/>
              </w:rPr>
              <w:t>3</w:t>
            </w:r>
            <w:r w:rsidR="00050A77">
              <w:rPr>
                <w:noProof/>
                <w:webHidden/>
              </w:rPr>
              <w:fldChar w:fldCharType="end"/>
            </w:r>
          </w:hyperlink>
        </w:p>
        <w:p w14:paraId="4DAB3A90" w14:textId="0CF911B5"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68" w:history="1">
            <w:r w:rsidRPr="00C00360">
              <w:rPr>
                <w:rStyle w:val="Hipervnculo"/>
                <w:noProof/>
                <w:lang w:val="es-ES_tradnl"/>
              </w:rPr>
              <w:t>2.</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MARCO TEÓRICO</w:t>
            </w:r>
            <w:r>
              <w:rPr>
                <w:noProof/>
                <w:webHidden/>
              </w:rPr>
              <w:tab/>
            </w:r>
            <w:r>
              <w:rPr>
                <w:noProof/>
                <w:webHidden/>
              </w:rPr>
              <w:fldChar w:fldCharType="begin"/>
            </w:r>
            <w:r>
              <w:rPr>
                <w:noProof/>
                <w:webHidden/>
              </w:rPr>
              <w:instrText xml:space="preserve"> PAGEREF _Toc70882768 \h </w:instrText>
            </w:r>
            <w:r>
              <w:rPr>
                <w:noProof/>
                <w:webHidden/>
              </w:rPr>
            </w:r>
            <w:r>
              <w:rPr>
                <w:noProof/>
                <w:webHidden/>
              </w:rPr>
              <w:fldChar w:fldCharType="separate"/>
            </w:r>
            <w:r>
              <w:rPr>
                <w:noProof/>
                <w:webHidden/>
              </w:rPr>
              <w:t>4</w:t>
            </w:r>
            <w:r>
              <w:rPr>
                <w:noProof/>
                <w:webHidden/>
              </w:rPr>
              <w:fldChar w:fldCharType="end"/>
            </w:r>
          </w:hyperlink>
        </w:p>
        <w:p w14:paraId="3CF286AC" w14:textId="2C50F33A"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69" w:history="1">
            <w:r w:rsidRPr="00C00360">
              <w:rPr>
                <w:rStyle w:val="Hipervnculo"/>
                <w:noProof/>
                <w:lang w:val="es-ES_tradnl"/>
              </w:rPr>
              <w:t>2.1.</w:t>
            </w:r>
            <w:r>
              <w:rPr>
                <w:rFonts w:asciiTheme="minorHAnsi" w:eastAsiaTheme="minorEastAsia" w:hAnsiTheme="minorHAnsi" w:cstheme="minorBidi"/>
                <w:noProof/>
                <w:sz w:val="22"/>
                <w:szCs w:val="22"/>
                <w:lang w:val="en-US" w:eastAsia="en-US"/>
              </w:rPr>
              <w:tab/>
            </w:r>
            <w:r w:rsidRPr="00C00360">
              <w:rPr>
                <w:rStyle w:val="Hipervnculo"/>
                <w:noProof/>
                <w:lang w:val="es-ES_tradnl"/>
              </w:rPr>
              <w:t xml:space="preserve">Estudio </w:t>
            </w:r>
            <w:r w:rsidRPr="00C00360">
              <w:rPr>
                <w:rStyle w:val="Hipervnculo"/>
                <w:noProof/>
                <w:lang w:val="es-PY"/>
              </w:rPr>
              <w:t>de mercado de consumidores finales en la ciudad de Encarnación.</w:t>
            </w:r>
            <w:r>
              <w:rPr>
                <w:noProof/>
                <w:webHidden/>
              </w:rPr>
              <w:tab/>
            </w:r>
            <w:r>
              <w:rPr>
                <w:noProof/>
                <w:webHidden/>
              </w:rPr>
              <w:fldChar w:fldCharType="begin"/>
            </w:r>
            <w:r>
              <w:rPr>
                <w:noProof/>
                <w:webHidden/>
              </w:rPr>
              <w:instrText xml:space="preserve"> PAGEREF _Toc70882769 \h </w:instrText>
            </w:r>
            <w:r>
              <w:rPr>
                <w:noProof/>
                <w:webHidden/>
              </w:rPr>
            </w:r>
            <w:r>
              <w:rPr>
                <w:noProof/>
                <w:webHidden/>
              </w:rPr>
              <w:fldChar w:fldCharType="separate"/>
            </w:r>
            <w:r>
              <w:rPr>
                <w:noProof/>
                <w:webHidden/>
              </w:rPr>
              <w:t>4</w:t>
            </w:r>
            <w:r>
              <w:rPr>
                <w:noProof/>
                <w:webHidden/>
              </w:rPr>
              <w:fldChar w:fldCharType="end"/>
            </w:r>
          </w:hyperlink>
        </w:p>
        <w:p w14:paraId="3F253E97" w14:textId="40C59966"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0" w:history="1">
            <w:r w:rsidRPr="00C00360">
              <w:rPr>
                <w:rStyle w:val="Hipervnculo"/>
                <w:noProof/>
                <w:lang w:val="es-ES_tradnl"/>
              </w:rPr>
              <w:t>2.2.</w:t>
            </w:r>
            <w:r>
              <w:rPr>
                <w:rFonts w:asciiTheme="minorHAnsi" w:eastAsiaTheme="minorEastAsia" w:hAnsiTheme="minorHAnsi" w:cstheme="minorBidi"/>
                <w:noProof/>
                <w:sz w:val="22"/>
                <w:szCs w:val="22"/>
                <w:lang w:val="en-US" w:eastAsia="en-US"/>
              </w:rPr>
              <w:tab/>
            </w:r>
            <w:r w:rsidRPr="00C00360">
              <w:rPr>
                <w:rStyle w:val="Hipervnculo"/>
                <w:noProof/>
                <w:lang w:val="es-ES_tradnl"/>
              </w:rPr>
              <w:t>Promoción de los productos para comerciantes Encarnacenos</w:t>
            </w:r>
            <w:r>
              <w:rPr>
                <w:noProof/>
                <w:webHidden/>
              </w:rPr>
              <w:tab/>
            </w:r>
            <w:r>
              <w:rPr>
                <w:noProof/>
                <w:webHidden/>
              </w:rPr>
              <w:fldChar w:fldCharType="begin"/>
            </w:r>
            <w:r>
              <w:rPr>
                <w:noProof/>
                <w:webHidden/>
              </w:rPr>
              <w:instrText xml:space="preserve"> PAGEREF _Toc70882770 \h </w:instrText>
            </w:r>
            <w:r>
              <w:rPr>
                <w:noProof/>
                <w:webHidden/>
              </w:rPr>
            </w:r>
            <w:r>
              <w:rPr>
                <w:noProof/>
                <w:webHidden/>
              </w:rPr>
              <w:fldChar w:fldCharType="separate"/>
            </w:r>
            <w:r>
              <w:rPr>
                <w:noProof/>
                <w:webHidden/>
              </w:rPr>
              <w:t>5</w:t>
            </w:r>
            <w:r>
              <w:rPr>
                <w:noProof/>
                <w:webHidden/>
              </w:rPr>
              <w:fldChar w:fldCharType="end"/>
            </w:r>
          </w:hyperlink>
        </w:p>
        <w:p w14:paraId="12DEF2FC" w14:textId="1FD136A1"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1" w:history="1">
            <w:r w:rsidRPr="00C00360">
              <w:rPr>
                <w:rStyle w:val="Hipervnculo"/>
                <w:noProof/>
                <w:lang w:val="es-ES_tradnl"/>
              </w:rPr>
              <w:t>2.3.</w:t>
            </w:r>
            <w:r>
              <w:rPr>
                <w:rFonts w:asciiTheme="minorHAnsi" w:eastAsiaTheme="minorEastAsia" w:hAnsiTheme="minorHAnsi" w:cstheme="minorBidi"/>
                <w:noProof/>
                <w:sz w:val="22"/>
                <w:szCs w:val="22"/>
                <w:lang w:val="en-US" w:eastAsia="en-US"/>
              </w:rPr>
              <w:tab/>
            </w:r>
            <w:r w:rsidRPr="00C00360">
              <w:rPr>
                <w:rStyle w:val="Hipervnculo"/>
                <w:noProof/>
                <w:lang w:val="es-ES_tradnl"/>
              </w:rPr>
              <w:t>Efectos del cierre de la frontera y la pandemia a comerciantes Encarnacenos</w:t>
            </w:r>
            <w:r>
              <w:rPr>
                <w:noProof/>
                <w:webHidden/>
              </w:rPr>
              <w:tab/>
            </w:r>
            <w:r>
              <w:rPr>
                <w:noProof/>
                <w:webHidden/>
              </w:rPr>
              <w:fldChar w:fldCharType="begin"/>
            </w:r>
            <w:r>
              <w:rPr>
                <w:noProof/>
                <w:webHidden/>
              </w:rPr>
              <w:instrText xml:space="preserve"> PAGEREF _Toc70882771 \h </w:instrText>
            </w:r>
            <w:r>
              <w:rPr>
                <w:noProof/>
                <w:webHidden/>
              </w:rPr>
            </w:r>
            <w:r>
              <w:rPr>
                <w:noProof/>
                <w:webHidden/>
              </w:rPr>
              <w:fldChar w:fldCharType="separate"/>
            </w:r>
            <w:r>
              <w:rPr>
                <w:noProof/>
                <w:webHidden/>
              </w:rPr>
              <w:t>5</w:t>
            </w:r>
            <w:r>
              <w:rPr>
                <w:noProof/>
                <w:webHidden/>
              </w:rPr>
              <w:fldChar w:fldCharType="end"/>
            </w:r>
          </w:hyperlink>
        </w:p>
        <w:p w14:paraId="0E1C7602" w14:textId="7033BF14"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2" w:history="1">
            <w:r w:rsidRPr="00C00360">
              <w:rPr>
                <w:rStyle w:val="Hipervnculo"/>
                <w:noProof/>
                <w:lang w:val="es-ES_tradnl"/>
              </w:rPr>
              <w:t>2.4.</w:t>
            </w:r>
            <w:r>
              <w:rPr>
                <w:rFonts w:asciiTheme="minorHAnsi" w:eastAsiaTheme="minorEastAsia" w:hAnsiTheme="minorHAnsi" w:cstheme="minorBidi"/>
                <w:noProof/>
                <w:sz w:val="22"/>
                <w:szCs w:val="22"/>
                <w:lang w:val="en-US" w:eastAsia="en-US"/>
              </w:rPr>
              <w:tab/>
            </w:r>
            <w:r w:rsidRPr="00C00360">
              <w:rPr>
                <w:rStyle w:val="Hipervnculo"/>
                <w:noProof/>
                <w:lang w:val="es-ES_tradnl"/>
              </w:rPr>
              <w:t>Evolución de los Smartphone al alcance de los usuarios.</w:t>
            </w:r>
            <w:r>
              <w:rPr>
                <w:noProof/>
                <w:webHidden/>
              </w:rPr>
              <w:tab/>
            </w:r>
            <w:r>
              <w:rPr>
                <w:noProof/>
                <w:webHidden/>
              </w:rPr>
              <w:fldChar w:fldCharType="begin"/>
            </w:r>
            <w:r>
              <w:rPr>
                <w:noProof/>
                <w:webHidden/>
              </w:rPr>
              <w:instrText xml:space="preserve"> PAGEREF _Toc70882772 \h </w:instrText>
            </w:r>
            <w:r>
              <w:rPr>
                <w:noProof/>
                <w:webHidden/>
              </w:rPr>
            </w:r>
            <w:r>
              <w:rPr>
                <w:noProof/>
                <w:webHidden/>
              </w:rPr>
              <w:fldChar w:fldCharType="separate"/>
            </w:r>
            <w:r>
              <w:rPr>
                <w:noProof/>
                <w:webHidden/>
              </w:rPr>
              <w:t>6</w:t>
            </w:r>
            <w:r>
              <w:rPr>
                <w:noProof/>
                <w:webHidden/>
              </w:rPr>
              <w:fldChar w:fldCharType="end"/>
            </w:r>
          </w:hyperlink>
        </w:p>
        <w:p w14:paraId="74E7D0A3" w14:textId="5BA8E98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3" w:history="1">
            <w:r w:rsidRPr="00C00360">
              <w:rPr>
                <w:rStyle w:val="Hipervnculo"/>
                <w:noProof/>
                <w:lang w:val="es-ES_tradnl"/>
              </w:rPr>
              <w:t>2.5.</w:t>
            </w:r>
            <w:r>
              <w:rPr>
                <w:rFonts w:asciiTheme="minorHAnsi" w:eastAsiaTheme="minorEastAsia" w:hAnsiTheme="minorHAnsi" w:cstheme="minorBidi"/>
                <w:noProof/>
                <w:sz w:val="22"/>
                <w:szCs w:val="22"/>
                <w:lang w:val="en-US" w:eastAsia="en-US"/>
              </w:rPr>
              <w:tab/>
            </w:r>
            <w:r w:rsidRPr="00C00360">
              <w:rPr>
                <w:rStyle w:val="Hipervnculo"/>
                <w:noProof/>
                <w:lang w:val="es-ES_tradnl"/>
              </w:rPr>
              <w:t>Uso de la tecnología de geolocalización para desarrollar aplicaciones móviles</w:t>
            </w:r>
            <w:r>
              <w:rPr>
                <w:noProof/>
                <w:webHidden/>
              </w:rPr>
              <w:tab/>
            </w:r>
            <w:r>
              <w:rPr>
                <w:noProof/>
                <w:webHidden/>
              </w:rPr>
              <w:fldChar w:fldCharType="begin"/>
            </w:r>
            <w:r>
              <w:rPr>
                <w:noProof/>
                <w:webHidden/>
              </w:rPr>
              <w:instrText xml:space="preserve"> PAGEREF _Toc70882773 \h </w:instrText>
            </w:r>
            <w:r>
              <w:rPr>
                <w:noProof/>
                <w:webHidden/>
              </w:rPr>
            </w:r>
            <w:r>
              <w:rPr>
                <w:noProof/>
                <w:webHidden/>
              </w:rPr>
              <w:fldChar w:fldCharType="separate"/>
            </w:r>
            <w:r>
              <w:rPr>
                <w:noProof/>
                <w:webHidden/>
              </w:rPr>
              <w:t>7</w:t>
            </w:r>
            <w:r>
              <w:rPr>
                <w:noProof/>
                <w:webHidden/>
              </w:rPr>
              <w:fldChar w:fldCharType="end"/>
            </w:r>
          </w:hyperlink>
        </w:p>
        <w:p w14:paraId="7C3BF9F8" w14:textId="5D1DFFB7"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4" w:history="1">
            <w:r w:rsidRPr="00C00360">
              <w:rPr>
                <w:rStyle w:val="Hipervnculo"/>
                <w:noProof/>
                <w:lang w:val="es-ES_tradnl"/>
              </w:rPr>
              <w:t>2.6.</w:t>
            </w:r>
            <w:r>
              <w:rPr>
                <w:rFonts w:asciiTheme="minorHAnsi" w:eastAsiaTheme="minorEastAsia" w:hAnsiTheme="minorHAnsi" w:cstheme="minorBidi"/>
                <w:noProof/>
                <w:sz w:val="22"/>
                <w:szCs w:val="22"/>
                <w:lang w:val="en-US" w:eastAsia="en-US"/>
              </w:rPr>
              <w:tab/>
            </w:r>
            <w:r w:rsidRPr="00C00360">
              <w:rPr>
                <w:rStyle w:val="Hipervnculo"/>
                <w:noProof/>
                <w:lang w:val="es-ES_tradnl"/>
              </w:rPr>
              <w:t>Sistema operativo Android como preferencia de los usuarios</w:t>
            </w:r>
            <w:r>
              <w:rPr>
                <w:noProof/>
                <w:webHidden/>
              </w:rPr>
              <w:tab/>
            </w:r>
            <w:r>
              <w:rPr>
                <w:noProof/>
                <w:webHidden/>
              </w:rPr>
              <w:fldChar w:fldCharType="begin"/>
            </w:r>
            <w:r>
              <w:rPr>
                <w:noProof/>
                <w:webHidden/>
              </w:rPr>
              <w:instrText xml:space="preserve"> PAGEREF _Toc70882774 \h </w:instrText>
            </w:r>
            <w:r>
              <w:rPr>
                <w:noProof/>
                <w:webHidden/>
              </w:rPr>
            </w:r>
            <w:r>
              <w:rPr>
                <w:noProof/>
                <w:webHidden/>
              </w:rPr>
              <w:fldChar w:fldCharType="separate"/>
            </w:r>
            <w:r>
              <w:rPr>
                <w:noProof/>
                <w:webHidden/>
              </w:rPr>
              <w:t>9</w:t>
            </w:r>
            <w:r>
              <w:rPr>
                <w:noProof/>
                <w:webHidden/>
              </w:rPr>
              <w:fldChar w:fldCharType="end"/>
            </w:r>
          </w:hyperlink>
        </w:p>
        <w:p w14:paraId="23F18992" w14:textId="37AFDE2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5" w:history="1">
            <w:r w:rsidRPr="00C00360">
              <w:rPr>
                <w:rStyle w:val="Hipervnculo"/>
                <w:noProof/>
                <w:lang w:val="es-ES_tradnl"/>
              </w:rPr>
              <w:t>2.7.</w:t>
            </w:r>
            <w:r>
              <w:rPr>
                <w:rFonts w:asciiTheme="minorHAnsi" w:eastAsiaTheme="minorEastAsia" w:hAnsiTheme="minorHAnsi" w:cstheme="minorBidi"/>
                <w:noProof/>
                <w:sz w:val="22"/>
                <w:szCs w:val="22"/>
                <w:lang w:val="en-US" w:eastAsia="en-US"/>
              </w:rPr>
              <w:tab/>
            </w:r>
            <w:r w:rsidRPr="00C00360">
              <w:rPr>
                <w:rStyle w:val="Hipervnculo"/>
                <w:noProof/>
                <w:lang w:val="es-ES_tradnl"/>
              </w:rPr>
              <w:t>Desarrollo de aplicaciones ara promoción de productos</w:t>
            </w:r>
            <w:r>
              <w:rPr>
                <w:noProof/>
                <w:webHidden/>
              </w:rPr>
              <w:tab/>
            </w:r>
            <w:r>
              <w:rPr>
                <w:noProof/>
                <w:webHidden/>
              </w:rPr>
              <w:fldChar w:fldCharType="begin"/>
            </w:r>
            <w:r>
              <w:rPr>
                <w:noProof/>
                <w:webHidden/>
              </w:rPr>
              <w:instrText xml:space="preserve"> PAGEREF _Toc70882775 \h </w:instrText>
            </w:r>
            <w:r>
              <w:rPr>
                <w:noProof/>
                <w:webHidden/>
              </w:rPr>
            </w:r>
            <w:r>
              <w:rPr>
                <w:noProof/>
                <w:webHidden/>
              </w:rPr>
              <w:fldChar w:fldCharType="separate"/>
            </w:r>
            <w:r>
              <w:rPr>
                <w:noProof/>
                <w:webHidden/>
              </w:rPr>
              <w:t>12</w:t>
            </w:r>
            <w:r>
              <w:rPr>
                <w:noProof/>
                <w:webHidden/>
              </w:rPr>
              <w:fldChar w:fldCharType="end"/>
            </w:r>
          </w:hyperlink>
        </w:p>
        <w:p w14:paraId="04375DDD" w14:textId="503C52E5"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6" w:history="1">
            <w:r w:rsidRPr="00C00360">
              <w:rPr>
                <w:rStyle w:val="Hipervnculo"/>
                <w:noProof/>
                <w:lang w:val="es-ES_tradnl"/>
              </w:rPr>
              <w:t>2.8.</w:t>
            </w:r>
            <w:r>
              <w:rPr>
                <w:rFonts w:asciiTheme="minorHAnsi" w:eastAsiaTheme="minorEastAsia" w:hAnsiTheme="minorHAnsi" w:cstheme="minorBidi"/>
                <w:noProof/>
                <w:sz w:val="22"/>
                <w:szCs w:val="22"/>
                <w:lang w:val="en-US" w:eastAsia="en-US"/>
              </w:rPr>
              <w:tab/>
            </w:r>
            <w:r w:rsidRPr="00C00360">
              <w:rPr>
                <w:rStyle w:val="Hipervnculo"/>
                <w:noProof/>
                <w:lang w:val="es-ES_tradnl"/>
              </w:rPr>
              <w:t>Uso de la plataforma de google maps para el desarrollo de la App: Encontralo!!</w:t>
            </w:r>
            <w:r>
              <w:rPr>
                <w:noProof/>
                <w:webHidden/>
              </w:rPr>
              <w:tab/>
            </w:r>
            <w:r>
              <w:rPr>
                <w:noProof/>
                <w:webHidden/>
              </w:rPr>
              <w:fldChar w:fldCharType="begin"/>
            </w:r>
            <w:r>
              <w:rPr>
                <w:noProof/>
                <w:webHidden/>
              </w:rPr>
              <w:instrText xml:space="preserve"> PAGEREF _Toc70882776 \h </w:instrText>
            </w:r>
            <w:r>
              <w:rPr>
                <w:noProof/>
                <w:webHidden/>
              </w:rPr>
            </w:r>
            <w:r>
              <w:rPr>
                <w:noProof/>
                <w:webHidden/>
              </w:rPr>
              <w:fldChar w:fldCharType="separate"/>
            </w:r>
            <w:r>
              <w:rPr>
                <w:noProof/>
                <w:webHidden/>
              </w:rPr>
              <w:t>14</w:t>
            </w:r>
            <w:r>
              <w:rPr>
                <w:noProof/>
                <w:webHidden/>
              </w:rPr>
              <w:fldChar w:fldCharType="end"/>
            </w:r>
          </w:hyperlink>
        </w:p>
        <w:p w14:paraId="5B18A71F" w14:textId="683DFCA8"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77" w:history="1">
            <w:r w:rsidRPr="00C00360">
              <w:rPr>
                <w:rStyle w:val="Hipervnculo"/>
                <w:noProof/>
                <w:lang w:val="es-ES_tradnl"/>
              </w:rPr>
              <w:t>3.</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PREGUNTAS, HIPOTESIS Y OBJETIVOS</w:t>
            </w:r>
            <w:r>
              <w:rPr>
                <w:noProof/>
                <w:webHidden/>
              </w:rPr>
              <w:tab/>
            </w:r>
            <w:r>
              <w:rPr>
                <w:noProof/>
                <w:webHidden/>
              </w:rPr>
              <w:fldChar w:fldCharType="begin"/>
            </w:r>
            <w:r>
              <w:rPr>
                <w:noProof/>
                <w:webHidden/>
              </w:rPr>
              <w:instrText xml:space="preserve"> PAGEREF _Toc70882777 \h </w:instrText>
            </w:r>
            <w:r>
              <w:rPr>
                <w:noProof/>
                <w:webHidden/>
              </w:rPr>
            </w:r>
            <w:r>
              <w:rPr>
                <w:noProof/>
                <w:webHidden/>
              </w:rPr>
              <w:fldChar w:fldCharType="separate"/>
            </w:r>
            <w:r>
              <w:rPr>
                <w:noProof/>
                <w:webHidden/>
              </w:rPr>
              <w:t>17</w:t>
            </w:r>
            <w:r>
              <w:rPr>
                <w:noProof/>
                <w:webHidden/>
              </w:rPr>
              <w:fldChar w:fldCharType="end"/>
            </w:r>
          </w:hyperlink>
        </w:p>
        <w:p w14:paraId="5BD0472C" w14:textId="177AAC31"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8" w:history="1">
            <w:r w:rsidRPr="00C00360">
              <w:rPr>
                <w:rStyle w:val="Hipervnculo"/>
                <w:noProof/>
                <w:lang w:val="es-ES_tradnl"/>
              </w:rPr>
              <w:t>3.1.</w:t>
            </w:r>
            <w:r>
              <w:rPr>
                <w:rFonts w:asciiTheme="minorHAnsi" w:eastAsiaTheme="minorEastAsia" w:hAnsiTheme="minorHAnsi" w:cstheme="minorBidi"/>
                <w:noProof/>
                <w:sz w:val="22"/>
                <w:szCs w:val="22"/>
                <w:lang w:val="en-US" w:eastAsia="en-US"/>
              </w:rPr>
              <w:tab/>
            </w:r>
            <w:r w:rsidRPr="00C00360">
              <w:rPr>
                <w:rStyle w:val="Hipervnculo"/>
                <w:noProof/>
                <w:lang w:val="es-ES_tradnl"/>
              </w:rPr>
              <w:t>Preguntas:</w:t>
            </w:r>
            <w:r>
              <w:rPr>
                <w:noProof/>
                <w:webHidden/>
              </w:rPr>
              <w:tab/>
            </w:r>
            <w:r>
              <w:rPr>
                <w:noProof/>
                <w:webHidden/>
              </w:rPr>
              <w:fldChar w:fldCharType="begin"/>
            </w:r>
            <w:r>
              <w:rPr>
                <w:noProof/>
                <w:webHidden/>
              </w:rPr>
              <w:instrText xml:space="preserve"> PAGEREF _Toc70882778 \h </w:instrText>
            </w:r>
            <w:r>
              <w:rPr>
                <w:noProof/>
                <w:webHidden/>
              </w:rPr>
            </w:r>
            <w:r>
              <w:rPr>
                <w:noProof/>
                <w:webHidden/>
              </w:rPr>
              <w:fldChar w:fldCharType="separate"/>
            </w:r>
            <w:r>
              <w:rPr>
                <w:noProof/>
                <w:webHidden/>
              </w:rPr>
              <w:t>17</w:t>
            </w:r>
            <w:r>
              <w:rPr>
                <w:noProof/>
                <w:webHidden/>
              </w:rPr>
              <w:fldChar w:fldCharType="end"/>
            </w:r>
          </w:hyperlink>
        </w:p>
        <w:p w14:paraId="604746F0" w14:textId="66A3C312"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9" w:history="1">
            <w:r w:rsidRPr="00C00360">
              <w:rPr>
                <w:rStyle w:val="Hipervnculo"/>
                <w:noProof/>
                <w:lang w:val="es-ES_tradnl"/>
              </w:rPr>
              <w:t>3.2.</w:t>
            </w:r>
            <w:r>
              <w:rPr>
                <w:rFonts w:asciiTheme="minorHAnsi" w:eastAsiaTheme="minorEastAsia" w:hAnsiTheme="minorHAnsi" w:cstheme="minorBidi"/>
                <w:noProof/>
                <w:sz w:val="22"/>
                <w:szCs w:val="22"/>
                <w:lang w:val="en-US" w:eastAsia="en-US"/>
              </w:rPr>
              <w:tab/>
            </w:r>
            <w:r w:rsidRPr="00C00360">
              <w:rPr>
                <w:rStyle w:val="Hipervnculo"/>
                <w:noProof/>
                <w:lang w:val="es-ES_tradnl"/>
              </w:rPr>
              <w:t>Hipótesis:</w:t>
            </w:r>
            <w:r>
              <w:rPr>
                <w:noProof/>
                <w:webHidden/>
              </w:rPr>
              <w:tab/>
            </w:r>
            <w:r>
              <w:rPr>
                <w:noProof/>
                <w:webHidden/>
              </w:rPr>
              <w:fldChar w:fldCharType="begin"/>
            </w:r>
            <w:r>
              <w:rPr>
                <w:noProof/>
                <w:webHidden/>
              </w:rPr>
              <w:instrText xml:space="preserve"> PAGEREF _Toc70882779 \h </w:instrText>
            </w:r>
            <w:r>
              <w:rPr>
                <w:noProof/>
                <w:webHidden/>
              </w:rPr>
            </w:r>
            <w:r>
              <w:rPr>
                <w:noProof/>
                <w:webHidden/>
              </w:rPr>
              <w:fldChar w:fldCharType="separate"/>
            </w:r>
            <w:r>
              <w:rPr>
                <w:noProof/>
                <w:webHidden/>
              </w:rPr>
              <w:t>17</w:t>
            </w:r>
            <w:r>
              <w:rPr>
                <w:noProof/>
                <w:webHidden/>
              </w:rPr>
              <w:fldChar w:fldCharType="end"/>
            </w:r>
          </w:hyperlink>
        </w:p>
        <w:p w14:paraId="29794ADE" w14:textId="4DB722E2"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0" w:history="1">
            <w:r w:rsidRPr="00C00360">
              <w:rPr>
                <w:rStyle w:val="Hipervnculo"/>
                <w:noProof/>
                <w:lang w:val="es-ES_tradnl"/>
              </w:rPr>
              <w:t>3.3.</w:t>
            </w:r>
            <w:r>
              <w:rPr>
                <w:rFonts w:asciiTheme="minorHAnsi" w:eastAsiaTheme="minorEastAsia" w:hAnsiTheme="minorHAnsi" w:cstheme="minorBidi"/>
                <w:noProof/>
                <w:sz w:val="22"/>
                <w:szCs w:val="22"/>
                <w:lang w:val="en-US" w:eastAsia="en-US"/>
              </w:rPr>
              <w:tab/>
            </w:r>
            <w:r w:rsidRPr="00C00360">
              <w:rPr>
                <w:rStyle w:val="Hipervnculo"/>
                <w:noProof/>
                <w:lang w:val="es-ES_tradnl"/>
              </w:rPr>
              <w:t>Objetivos:</w:t>
            </w:r>
            <w:r>
              <w:rPr>
                <w:noProof/>
                <w:webHidden/>
              </w:rPr>
              <w:tab/>
            </w:r>
            <w:r>
              <w:rPr>
                <w:noProof/>
                <w:webHidden/>
              </w:rPr>
              <w:fldChar w:fldCharType="begin"/>
            </w:r>
            <w:r>
              <w:rPr>
                <w:noProof/>
                <w:webHidden/>
              </w:rPr>
              <w:instrText xml:space="preserve"> PAGEREF _Toc70882780 \h </w:instrText>
            </w:r>
            <w:r>
              <w:rPr>
                <w:noProof/>
                <w:webHidden/>
              </w:rPr>
            </w:r>
            <w:r>
              <w:rPr>
                <w:noProof/>
                <w:webHidden/>
              </w:rPr>
              <w:fldChar w:fldCharType="separate"/>
            </w:r>
            <w:r>
              <w:rPr>
                <w:noProof/>
                <w:webHidden/>
              </w:rPr>
              <w:t>18</w:t>
            </w:r>
            <w:r>
              <w:rPr>
                <w:noProof/>
                <w:webHidden/>
              </w:rPr>
              <w:fldChar w:fldCharType="end"/>
            </w:r>
          </w:hyperlink>
        </w:p>
        <w:p w14:paraId="2D39ECC8" w14:textId="215D8AFA"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1" w:history="1">
            <w:r w:rsidRPr="00C00360">
              <w:rPr>
                <w:rStyle w:val="Hipervnculo"/>
                <w:noProof/>
                <w:lang w:val="es-ES_tradnl"/>
              </w:rPr>
              <w:t>4.</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METODOLOGÍA DE INVESTIGACIÓN</w:t>
            </w:r>
            <w:r>
              <w:rPr>
                <w:noProof/>
                <w:webHidden/>
              </w:rPr>
              <w:tab/>
            </w:r>
            <w:r>
              <w:rPr>
                <w:noProof/>
                <w:webHidden/>
              </w:rPr>
              <w:fldChar w:fldCharType="begin"/>
            </w:r>
            <w:r>
              <w:rPr>
                <w:noProof/>
                <w:webHidden/>
              </w:rPr>
              <w:instrText xml:space="preserve"> PAGEREF _Toc70882781 \h </w:instrText>
            </w:r>
            <w:r>
              <w:rPr>
                <w:noProof/>
                <w:webHidden/>
              </w:rPr>
            </w:r>
            <w:r>
              <w:rPr>
                <w:noProof/>
                <w:webHidden/>
              </w:rPr>
              <w:fldChar w:fldCharType="separate"/>
            </w:r>
            <w:r>
              <w:rPr>
                <w:noProof/>
                <w:webHidden/>
              </w:rPr>
              <w:t>18</w:t>
            </w:r>
            <w:r>
              <w:rPr>
                <w:noProof/>
                <w:webHidden/>
              </w:rPr>
              <w:fldChar w:fldCharType="end"/>
            </w:r>
          </w:hyperlink>
        </w:p>
        <w:p w14:paraId="223D8F19" w14:textId="01E1724A"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2" w:history="1">
            <w:r w:rsidRPr="00C00360">
              <w:rPr>
                <w:rStyle w:val="Hipervnculo"/>
                <w:noProof/>
                <w:lang w:val="es-ES_tradnl"/>
              </w:rPr>
              <w:t>4.1.</w:t>
            </w:r>
            <w:r>
              <w:rPr>
                <w:rFonts w:asciiTheme="minorHAnsi" w:eastAsiaTheme="minorEastAsia" w:hAnsiTheme="minorHAnsi" w:cstheme="minorBidi"/>
                <w:noProof/>
                <w:sz w:val="22"/>
                <w:szCs w:val="22"/>
                <w:lang w:val="en-US" w:eastAsia="en-US"/>
              </w:rPr>
              <w:tab/>
            </w:r>
            <w:r w:rsidRPr="00C00360">
              <w:rPr>
                <w:rStyle w:val="Hipervnculo"/>
                <w:noProof/>
                <w:lang w:val="es-ES_tradnl"/>
              </w:rPr>
              <w:t>Tipo de investigación</w:t>
            </w:r>
            <w:r>
              <w:rPr>
                <w:noProof/>
                <w:webHidden/>
              </w:rPr>
              <w:tab/>
            </w:r>
            <w:r>
              <w:rPr>
                <w:noProof/>
                <w:webHidden/>
              </w:rPr>
              <w:fldChar w:fldCharType="begin"/>
            </w:r>
            <w:r>
              <w:rPr>
                <w:noProof/>
                <w:webHidden/>
              </w:rPr>
              <w:instrText xml:space="preserve"> PAGEREF _Toc70882782 \h </w:instrText>
            </w:r>
            <w:r>
              <w:rPr>
                <w:noProof/>
                <w:webHidden/>
              </w:rPr>
            </w:r>
            <w:r>
              <w:rPr>
                <w:noProof/>
                <w:webHidden/>
              </w:rPr>
              <w:fldChar w:fldCharType="separate"/>
            </w:r>
            <w:r>
              <w:rPr>
                <w:noProof/>
                <w:webHidden/>
              </w:rPr>
              <w:t>18</w:t>
            </w:r>
            <w:r>
              <w:rPr>
                <w:noProof/>
                <w:webHidden/>
              </w:rPr>
              <w:fldChar w:fldCharType="end"/>
            </w:r>
          </w:hyperlink>
        </w:p>
        <w:p w14:paraId="2EA76EC6" w14:textId="641DD230"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3" w:history="1">
            <w:r w:rsidRPr="00C00360">
              <w:rPr>
                <w:rStyle w:val="Hipervnculo"/>
                <w:noProof/>
                <w:lang w:val="es-PY"/>
              </w:rPr>
              <w:t>4.2.</w:t>
            </w:r>
            <w:r>
              <w:rPr>
                <w:rFonts w:asciiTheme="minorHAnsi" w:eastAsiaTheme="minorEastAsia" w:hAnsiTheme="minorHAnsi" w:cstheme="minorBidi"/>
                <w:noProof/>
                <w:sz w:val="22"/>
                <w:szCs w:val="22"/>
                <w:lang w:val="en-US" w:eastAsia="en-US"/>
              </w:rPr>
              <w:tab/>
            </w:r>
            <w:r w:rsidRPr="00C00360">
              <w:rPr>
                <w:rStyle w:val="Hipervnculo"/>
                <w:noProof/>
                <w:lang w:val="es-PY"/>
              </w:rPr>
              <w:t>Diseño de Investigación</w:t>
            </w:r>
            <w:r>
              <w:rPr>
                <w:noProof/>
                <w:webHidden/>
              </w:rPr>
              <w:tab/>
            </w:r>
            <w:r>
              <w:rPr>
                <w:noProof/>
                <w:webHidden/>
              </w:rPr>
              <w:fldChar w:fldCharType="begin"/>
            </w:r>
            <w:r>
              <w:rPr>
                <w:noProof/>
                <w:webHidden/>
              </w:rPr>
              <w:instrText xml:space="preserve"> PAGEREF _Toc70882783 \h </w:instrText>
            </w:r>
            <w:r>
              <w:rPr>
                <w:noProof/>
                <w:webHidden/>
              </w:rPr>
            </w:r>
            <w:r>
              <w:rPr>
                <w:noProof/>
                <w:webHidden/>
              </w:rPr>
              <w:fldChar w:fldCharType="separate"/>
            </w:r>
            <w:r>
              <w:rPr>
                <w:noProof/>
                <w:webHidden/>
              </w:rPr>
              <w:t>18</w:t>
            </w:r>
            <w:r>
              <w:rPr>
                <w:noProof/>
                <w:webHidden/>
              </w:rPr>
              <w:fldChar w:fldCharType="end"/>
            </w:r>
          </w:hyperlink>
        </w:p>
        <w:p w14:paraId="685180B6" w14:textId="1096E061"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4" w:history="1">
            <w:r w:rsidRPr="00C00360">
              <w:rPr>
                <w:rStyle w:val="Hipervnculo"/>
                <w:noProof/>
                <w:lang w:val="es-ES_tradnl"/>
              </w:rPr>
              <w:t>5.</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METODOLOGÍA DE DESARROLLO DE SOFTWARE</w:t>
            </w:r>
            <w:r>
              <w:rPr>
                <w:noProof/>
                <w:webHidden/>
              </w:rPr>
              <w:tab/>
            </w:r>
            <w:r>
              <w:rPr>
                <w:noProof/>
                <w:webHidden/>
              </w:rPr>
              <w:fldChar w:fldCharType="begin"/>
            </w:r>
            <w:r>
              <w:rPr>
                <w:noProof/>
                <w:webHidden/>
              </w:rPr>
              <w:instrText xml:space="preserve"> PAGEREF _Toc70882784 \h </w:instrText>
            </w:r>
            <w:r>
              <w:rPr>
                <w:noProof/>
                <w:webHidden/>
              </w:rPr>
            </w:r>
            <w:r>
              <w:rPr>
                <w:noProof/>
                <w:webHidden/>
              </w:rPr>
              <w:fldChar w:fldCharType="separate"/>
            </w:r>
            <w:r>
              <w:rPr>
                <w:noProof/>
                <w:webHidden/>
              </w:rPr>
              <w:t>19</w:t>
            </w:r>
            <w:r>
              <w:rPr>
                <w:noProof/>
                <w:webHidden/>
              </w:rPr>
              <w:fldChar w:fldCharType="end"/>
            </w:r>
          </w:hyperlink>
        </w:p>
        <w:p w14:paraId="19C3BDB5" w14:textId="55AE773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5" w:history="1">
            <w:r w:rsidRPr="00C00360">
              <w:rPr>
                <w:rStyle w:val="Hipervnculo"/>
                <w:noProof/>
                <w:lang w:val="es-ES_tradnl"/>
              </w:rPr>
              <w:t>5.1.</w:t>
            </w:r>
            <w:r>
              <w:rPr>
                <w:rFonts w:asciiTheme="minorHAnsi" w:eastAsiaTheme="minorEastAsia" w:hAnsiTheme="minorHAnsi" w:cstheme="minorBidi"/>
                <w:noProof/>
                <w:sz w:val="22"/>
                <w:szCs w:val="22"/>
                <w:lang w:val="en-US" w:eastAsia="en-US"/>
              </w:rPr>
              <w:tab/>
            </w:r>
            <w:r w:rsidRPr="00C00360">
              <w:rPr>
                <w:rStyle w:val="Hipervnculo"/>
                <w:noProof/>
                <w:lang w:val="es-ES_tradnl"/>
              </w:rPr>
              <w:t>Resumen de las etapas de trabajo</w:t>
            </w:r>
            <w:r>
              <w:rPr>
                <w:noProof/>
                <w:webHidden/>
              </w:rPr>
              <w:tab/>
            </w:r>
            <w:r>
              <w:rPr>
                <w:noProof/>
                <w:webHidden/>
              </w:rPr>
              <w:fldChar w:fldCharType="begin"/>
            </w:r>
            <w:r>
              <w:rPr>
                <w:noProof/>
                <w:webHidden/>
              </w:rPr>
              <w:instrText xml:space="preserve"> PAGEREF _Toc70882785 \h </w:instrText>
            </w:r>
            <w:r>
              <w:rPr>
                <w:noProof/>
                <w:webHidden/>
              </w:rPr>
            </w:r>
            <w:r>
              <w:rPr>
                <w:noProof/>
                <w:webHidden/>
              </w:rPr>
              <w:fldChar w:fldCharType="separate"/>
            </w:r>
            <w:r>
              <w:rPr>
                <w:noProof/>
                <w:webHidden/>
              </w:rPr>
              <w:t>19</w:t>
            </w:r>
            <w:r>
              <w:rPr>
                <w:noProof/>
                <w:webHidden/>
              </w:rPr>
              <w:fldChar w:fldCharType="end"/>
            </w:r>
          </w:hyperlink>
        </w:p>
        <w:p w14:paraId="05517856" w14:textId="0DCF763C"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6" w:history="1">
            <w:r w:rsidRPr="00C00360">
              <w:rPr>
                <w:rStyle w:val="Hipervnculo"/>
                <w:noProof/>
                <w:lang w:val="es-ES_tradnl"/>
              </w:rPr>
              <w:t>5.2.</w:t>
            </w:r>
            <w:r>
              <w:rPr>
                <w:rFonts w:asciiTheme="minorHAnsi" w:eastAsiaTheme="minorEastAsia" w:hAnsiTheme="minorHAnsi" w:cstheme="minorBidi"/>
                <w:noProof/>
                <w:sz w:val="22"/>
                <w:szCs w:val="22"/>
                <w:lang w:val="en-US" w:eastAsia="en-US"/>
              </w:rPr>
              <w:tab/>
            </w:r>
            <w:r w:rsidRPr="00C00360">
              <w:rPr>
                <w:rStyle w:val="Hipervnculo"/>
                <w:noProof/>
                <w:lang w:val="es-ES_tradnl"/>
              </w:rPr>
              <w:t>Descripción de las actividades a realizarse durante cada etapa</w:t>
            </w:r>
            <w:r>
              <w:rPr>
                <w:noProof/>
                <w:webHidden/>
              </w:rPr>
              <w:tab/>
            </w:r>
            <w:r>
              <w:rPr>
                <w:noProof/>
                <w:webHidden/>
              </w:rPr>
              <w:fldChar w:fldCharType="begin"/>
            </w:r>
            <w:r>
              <w:rPr>
                <w:noProof/>
                <w:webHidden/>
              </w:rPr>
              <w:instrText xml:space="preserve"> PAGEREF _Toc70882786 \h </w:instrText>
            </w:r>
            <w:r>
              <w:rPr>
                <w:noProof/>
                <w:webHidden/>
              </w:rPr>
            </w:r>
            <w:r>
              <w:rPr>
                <w:noProof/>
                <w:webHidden/>
              </w:rPr>
              <w:fldChar w:fldCharType="separate"/>
            </w:r>
            <w:r>
              <w:rPr>
                <w:noProof/>
                <w:webHidden/>
              </w:rPr>
              <w:t>20</w:t>
            </w:r>
            <w:r>
              <w:rPr>
                <w:noProof/>
                <w:webHidden/>
              </w:rPr>
              <w:fldChar w:fldCharType="end"/>
            </w:r>
          </w:hyperlink>
        </w:p>
        <w:p w14:paraId="21823BD5" w14:textId="621024CE"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7" w:history="1">
            <w:r w:rsidRPr="00C00360">
              <w:rPr>
                <w:rStyle w:val="Hipervnculo"/>
                <w:noProof/>
              </w:rPr>
              <w:t>6.</w:t>
            </w:r>
            <w:r>
              <w:rPr>
                <w:rFonts w:asciiTheme="minorHAnsi" w:eastAsiaTheme="minorEastAsia" w:hAnsiTheme="minorHAnsi" w:cstheme="minorBidi"/>
                <w:b w:val="0"/>
                <w:noProof/>
                <w:sz w:val="22"/>
                <w:szCs w:val="22"/>
                <w:lang w:val="en-US" w:eastAsia="en-US"/>
              </w:rPr>
              <w:tab/>
            </w:r>
            <w:r w:rsidRPr="00C00360">
              <w:rPr>
                <w:rStyle w:val="Hipervnculo"/>
                <w:noProof/>
              </w:rPr>
              <w:t>REFERENCIAS BIBLIOGRÁFICAS.</w:t>
            </w:r>
            <w:r>
              <w:rPr>
                <w:noProof/>
                <w:webHidden/>
              </w:rPr>
              <w:tab/>
            </w:r>
            <w:r>
              <w:rPr>
                <w:noProof/>
                <w:webHidden/>
              </w:rPr>
              <w:fldChar w:fldCharType="begin"/>
            </w:r>
            <w:r>
              <w:rPr>
                <w:noProof/>
                <w:webHidden/>
              </w:rPr>
              <w:instrText xml:space="preserve"> PAGEREF _Toc70882787 \h </w:instrText>
            </w:r>
            <w:r>
              <w:rPr>
                <w:noProof/>
                <w:webHidden/>
              </w:rPr>
            </w:r>
            <w:r>
              <w:rPr>
                <w:noProof/>
                <w:webHidden/>
              </w:rPr>
              <w:fldChar w:fldCharType="separate"/>
            </w:r>
            <w:r>
              <w:rPr>
                <w:noProof/>
                <w:webHidden/>
              </w:rPr>
              <w:t>26</w:t>
            </w:r>
            <w:r>
              <w:rPr>
                <w:noProof/>
                <w:webHidden/>
              </w:rPr>
              <w:fldChar w:fldCharType="end"/>
            </w:r>
          </w:hyperlink>
        </w:p>
        <w:p w14:paraId="1C3E23E3" w14:textId="566EDF87" w:rsidR="00050A77" w:rsidRDefault="00050A77">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8" w:history="1">
            <w:r w:rsidRPr="00C00360">
              <w:rPr>
                <w:rStyle w:val="Hipervnculo"/>
                <w:noProof/>
              </w:rPr>
              <w:t>Carta-pedido de aprobación de proyecto</w:t>
            </w:r>
            <w:r>
              <w:rPr>
                <w:noProof/>
                <w:webHidden/>
              </w:rPr>
              <w:tab/>
            </w:r>
            <w:r>
              <w:rPr>
                <w:noProof/>
                <w:webHidden/>
              </w:rPr>
              <w:fldChar w:fldCharType="begin"/>
            </w:r>
            <w:r>
              <w:rPr>
                <w:noProof/>
                <w:webHidden/>
              </w:rPr>
              <w:instrText xml:space="preserve"> PAGEREF _Toc70882788 \h </w:instrText>
            </w:r>
            <w:r>
              <w:rPr>
                <w:noProof/>
                <w:webHidden/>
              </w:rPr>
            </w:r>
            <w:r>
              <w:rPr>
                <w:noProof/>
                <w:webHidden/>
              </w:rPr>
              <w:fldChar w:fldCharType="separate"/>
            </w:r>
            <w:r>
              <w:rPr>
                <w:noProof/>
                <w:webHidden/>
              </w:rPr>
              <w:t>33</w:t>
            </w:r>
            <w:r>
              <w:rPr>
                <w:noProof/>
                <w:webHidden/>
              </w:rPr>
              <w:fldChar w:fldCharType="end"/>
            </w:r>
          </w:hyperlink>
        </w:p>
        <w:p w14:paraId="16F37636" w14:textId="3FA7EA00" w:rsidR="00050A77" w:rsidRDefault="00050A77">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9" w:history="1">
            <w:r w:rsidRPr="00C00360">
              <w:rPr>
                <w:rStyle w:val="Hipervnculo"/>
                <w:noProof/>
              </w:rPr>
              <w:t>Presupuesto tentativo de la investigación</w:t>
            </w:r>
            <w:r>
              <w:rPr>
                <w:noProof/>
                <w:webHidden/>
              </w:rPr>
              <w:tab/>
            </w:r>
            <w:r>
              <w:rPr>
                <w:noProof/>
                <w:webHidden/>
              </w:rPr>
              <w:fldChar w:fldCharType="begin"/>
            </w:r>
            <w:r>
              <w:rPr>
                <w:noProof/>
                <w:webHidden/>
              </w:rPr>
              <w:instrText xml:space="preserve"> PAGEREF _Toc70882789 \h </w:instrText>
            </w:r>
            <w:r>
              <w:rPr>
                <w:noProof/>
                <w:webHidden/>
              </w:rPr>
            </w:r>
            <w:r>
              <w:rPr>
                <w:noProof/>
                <w:webHidden/>
              </w:rPr>
              <w:fldChar w:fldCharType="separate"/>
            </w:r>
            <w:r>
              <w:rPr>
                <w:noProof/>
                <w:webHidden/>
              </w:rPr>
              <w:t>34</w:t>
            </w:r>
            <w:r>
              <w:rPr>
                <w:noProof/>
                <w:webHidden/>
              </w:rPr>
              <w:fldChar w:fldCharType="end"/>
            </w:r>
          </w:hyperlink>
        </w:p>
        <w:p w14:paraId="4133F98F" w14:textId="6B682105"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0882767"/>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30C40E5B" w:rsidR="00CE416F" w:rsidRDefault="00CE416F" w:rsidP="008372CD">
      <w:pPr>
        <w:spacing w:before="240" w:after="200"/>
        <w:ind w:firstLine="0"/>
        <w:jc w:val="both"/>
        <w:rPr>
          <w:bCs/>
          <w:lang w:val="es-PY"/>
        </w:rPr>
      </w:pPr>
      <w:r w:rsidRPr="008372CD">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cualquier tipo de producto y mostrarlo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00CFE260" w:rsidR="00893FF3" w:rsidRPr="00550994" w:rsidRDefault="00893FF3" w:rsidP="00550994">
      <w:pPr>
        <w:ind w:firstLine="0"/>
        <w:jc w:val="both"/>
        <w:rPr>
          <w:rFonts w:eastAsia="AGaramondPro-Regular"/>
          <w:lang w:val="es-PY" w:eastAsia="es-PY"/>
        </w:rPr>
      </w:pPr>
      <w:r>
        <w:rPr>
          <w:shd w:val="clear" w:color="auto" w:fill="FFFFFF"/>
          <w:lang w:val="es-PY"/>
        </w:rPr>
        <w:t>S</w:t>
      </w:r>
      <w:r>
        <w:rPr>
          <w:shd w:val="clear" w:color="auto" w:fill="FFFFFF"/>
          <w:lang w:val="es-PY"/>
        </w:rPr>
        <w:t>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0882768"/>
      <w:r w:rsidRPr="008372CD">
        <w:rPr>
          <w:rFonts w:ascii="Times New Roman" w:hAnsi="Times New Roman" w:cs="Times New Roman"/>
          <w:sz w:val="24"/>
          <w:szCs w:val="24"/>
          <w:lang w:val="es-ES_tradnl"/>
        </w:rPr>
        <w:lastRenderedPageBreak/>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0882769"/>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Una herramienta seria la búsqueda presencial, en la cual una persona para poder realizar una </w:t>
      </w:r>
      <w:bookmarkStart w:id="4" w:name="_GoBack"/>
      <w:bookmarkEnd w:id="4"/>
      <w:r w:rsidRPr="008372CD">
        <w:t>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5" w:name="_Toc70882770"/>
      <w:r w:rsidRPr="008372CD">
        <w:rPr>
          <w:rFonts w:ascii="Times New Roman" w:hAnsi="Times New Roman" w:cs="Times New Roman"/>
          <w:sz w:val="24"/>
          <w:szCs w:val="24"/>
          <w:lang w:val="es-ES_tradnl"/>
        </w:rPr>
        <w:lastRenderedPageBreak/>
        <w:t>Promoción de los productos para comerciantes Encarnacenos</w:t>
      </w:r>
      <w:bookmarkEnd w:id="5"/>
      <w:r w:rsidRPr="008372CD">
        <w:rPr>
          <w:rFonts w:ascii="Times New Roman" w:hAnsi="Times New Roman" w:cs="Times New Roman"/>
          <w:sz w:val="24"/>
          <w:szCs w:val="24"/>
          <w:lang w:val="es-ES_tradnl"/>
        </w:rPr>
        <w:t xml:space="preserve"> </w:t>
      </w:r>
    </w:p>
    <w:p w14:paraId="47E941B9"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5A8B3D75"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estudios de marketing, generan campañas publicitarias como ser en una radio, tv, diario, 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AC196E2"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24FF6365" w:rsidR="00971AB3" w:rsidRPr="008372CD"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0882771"/>
      <w:r w:rsidRPr="008372CD">
        <w:rPr>
          <w:rFonts w:ascii="Times New Roman" w:hAnsi="Times New Roman" w:cs="Times New Roman"/>
          <w:sz w:val="24"/>
          <w:szCs w:val="24"/>
          <w:lang w:val="es-ES_tradnl"/>
        </w:rPr>
        <w:t>Efectos del cierre de la frontera y la pandemia a comerciantes Encarnacenos</w:t>
      </w:r>
      <w:bookmarkEnd w:id="6"/>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Antes de la pandemia y el cierre del puente fronterizo la ciudad de Encarnación era un lugar de gran convocatoria ya que contaba con múltiples eventos como ser festivales artísticos, competencias deportivas, carnavales, recitales además de su atractivo turístico como ser la </w:t>
      </w:r>
      <w:r w:rsidRPr="008372CD">
        <w:rPr>
          <w:rFonts w:ascii="Times New Roman" w:hAnsi="Times New Roman" w:cs="Times New Roman"/>
          <w:sz w:val="24"/>
          <w:szCs w:val="24"/>
          <w:lang w:val="es-PY"/>
        </w:rPr>
        <w:lastRenderedPageBreak/>
        <w:t>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0882772"/>
      <w:r w:rsidRPr="008372CD">
        <w:rPr>
          <w:rFonts w:ascii="Times New Roman" w:hAnsi="Times New Roman" w:cs="Times New Roman"/>
          <w:sz w:val="24"/>
          <w:szCs w:val="24"/>
          <w:lang w:val="es-ES_tradnl"/>
        </w:rPr>
        <w:t>Evolución de los Smartphone al alcance de los usuarios.</w:t>
      </w:r>
      <w:bookmarkEnd w:id="7"/>
    </w:p>
    <w:p w14:paraId="6F374D3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sidRPr="008372CD">
        <w:rPr>
          <w:rFonts w:ascii="Times New Roman" w:hAnsi="Times New Roman" w:cs="Times New Roman"/>
          <w:sz w:val="24"/>
          <w:szCs w:val="24"/>
        </w:rPr>
        <w:t xml:space="preserve">Como mencionan </w:t>
      </w:r>
      <w:r w:rsidRPr="008372CD">
        <w:rPr>
          <w:rFonts w:ascii="Times New Roman" w:hAnsi="Times New Roman" w:cs="Times New Roman"/>
          <w:noProof/>
          <w:sz w:val="24"/>
          <w:szCs w:val="24"/>
        </w:rPr>
        <w:t>Polanco y Taibo (2011)</w:t>
      </w:r>
      <w:r w:rsidRPr="008372CD">
        <w:rPr>
          <w:rFonts w:ascii="Times New Roman" w:hAnsi="Times New Roman" w:cs="Times New Roman"/>
          <w:sz w:val="24"/>
          <w:szCs w:val="24"/>
        </w:rPr>
        <w:t xml:space="preserve"> 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r w:rsidRPr="008372CD">
        <w:rPr>
          <w:rFonts w:ascii="Times New Roman" w:hAnsi="Times New Roman" w:cs="Times New Roman"/>
          <w:noProof/>
          <w:sz w:val="24"/>
          <w:szCs w:val="24"/>
        </w:rPr>
        <w:t xml:space="preserve"> </w:t>
      </w:r>
    </w:p>
    <w:p w14:paraId="379A086E"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 xml:space="preserve">Según </w:t>
      </w:r>
      <w:sdt>
        <w:sdtPr>
          <w:rPr>
            <w:rFonts w:ascii="Times New Roman" w:hAnsi="Times New Roman" w:cs="Times New Roman"/>
            <w:sz w:val="24"/>
            <w:szCs w:val="24"/>
          </w:rPr>
          <w:id w:val="-120231828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 xml:space="preserve">Según </w:t>
      </w:r>
      <w:r w:rsidRPr="008372CD">
        <w:rPr>
          <w:rFonts w:ascii="Times New Roman" w:hAnsi="Times New Roman" w:cs="Times New Roman"/>
          <w:noProof/>
          <w:sz w:val="24"/>
          <w:szCs w:val="24"/>
          <w:shd w:val="clear" w:color="auto" w:fill="FFFFFF"/>
        </w:rPr>
        <w:t>Fernández (2020)</w:t>
      </w:r>
      <w:r w:rsidRPr="008372CD">
        <w:rPr>
          <w:rFonts w:ascii="Times New Roman" w:hAnsi="Times New Roman" w:cs="Times New Roman"/>
          <w:sz w:val="24"/>
          <w:szCs w:val="24"/>
          <w:shd w:val="clear" w:color="auto" w:fill="FFFFFF"/>
        </w:rPr>
        <w:t xml:space="preserve"> a nivel mundial el número de teléfonos móviles supera los 3.000 millones y se estima que siga creciendo de forma gradual durante los próximos años. China, la India y Estados Unidos son los </w:t>
      </w:r>
      <w:r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Pr="008372CD">
        <w:rPr>
          <w:rFonts w:ascii="Times New Roman" w:hAnsi="Times New Roman" w:cs="Times New Roman"/>
          <w:sz w:val="24"/>
          <w:szCs w:val="24"/>
          <w:shd w:val="clear" w:color="auto" w:fill="FFFFFF"/>
        </w:rPr>
        <w:t>, superando todos ellos la barrera de los 100 millones.</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8" w:name="_Toc70882773"/>
      <w:r w:rsidRPr="008372CD">
        <w:rPr>
          <w:rFonts w:ascii="Times New Roman" w:hAnsi="Times New Roman" w:cs="Times New Roman"/>
          <w:sz w:val="24"/>
          <w:szCs w:val="24"/>
          <w:lang w:val="es-ES_tradnl"/>
        </w:rPr>
        <w:t>Uso de la tecnología de geolocalización para desarrollar aplicaciones móviles</w:t>
      </w:r>
      <w:bookmarkEnd w:id="8"/>
    </w:p>
    <w:p w14:paraId="7E1B11A4"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Para poder desarrollar aplicaciones móviles utilizamos herramientas propias de las aplicaciones móviles como ser la geolocalización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Ilustracion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Según </w:t>
      </w:r>
      <w:r w:rsidRPr="008372CD">
        <w:rPr>
          <w:rFonts w:ascii="Times New Roman" w:hAnsi="Times New Roman" w:cs="Times New Roman"/>
          <w:noProof/>
          <w:sz w:val="24"/>
          <w:szCs w:val="24"/>
        </w:rPr>
        <w:t>Padilla, Quintero y Díaz (2015)</w:t>
      </w:r>
      <w:r w:rsidRPr="008372CD">
        <w:rPr>
          <w:rFonts w:ascii="Times New Roman" w:hAnsi="Times New Roman" w:cs="Times New Roman"/>
          <w:sz w:val="24"/>
          <w:szCs w:val="24"/>
        </w:rPr>
        <w:t xml:space="preserve"> el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0882774"/>
      <w:r w:rsidRPr="008372CD">
        <w:rPr>
          <w:rFonts w:ascii="Times New Roman" w:hAnsi="Times New Roman" w:cs="Times New Roman"/>
          <w:sz w:val="24"/>
          <w:szCs w:val="24"/>
          <w:lang w:val="es-ES_tradnl"/>
        </w:rPr>
        <w:t>Sistema operativo Android como preferencia de los usuarios</w:t>
      </w:r>
      <w:bookmarkEnd w:id="9"/>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77777777"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Blackberry OS, Palm OS, Symbian, Windows Mobile, Iphone OS, Java Mobile Edition, Linux Mobile (LiMo), Android, entre otros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lastRenderedPageBreak/>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41926940"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 xml:space="preserve">Tal como mencionan </w:t>
      </w:r>
      <w:r w:rsidRPr="008372CD">
        <w:rPr>
          <w:noProof/>
          <w:bdr w:val="none" w:sz="0" w:space="0" w:color="auto" w:frame="1"/>
        </w:rPr>
        <w:t>Bose, Kundu, &amp; Mukherjee (2018)</w:t>
      </w:r>
      <w:r w:rsidRPr="008372CD">
        <w:rPr>
          <w:bdr w:val="none" w:sz="0" w:space="0" w:color="auto" w:frame="1"/>
        </w:rPr>
        <w:t xml:space="preserve"> 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 </w:t>
      </w:r>
    </w:p>
    <w:p w14:paraId="06E752B2"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 xml:space="preserve">Según </w:t>
      </w:r>
      <w:r w:rsidRPr="008372CD">
        <w:rPr>
          <w:noProof/>
          <w:bdr w:val="none" w:sz="0" w:space="0" w:color="auto" w:frame="1"/>
        </w:rPr>
        <w:t>Bose, Kundu, &amp; Mukherjee (2018)</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leguajes de programación Java y Kotlin</w:t>
      </w:r>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lastRenderedPageBreak/>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documentación y tutoriales es Java ya que existen suficientes profesionales utilizando este lenguaje como su preferido.</w:t>
      </w:r>
    </w:p>
    <w:p w14:paraId="0549A417" w14:textId="28B4CA85"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0" w:name="_Toc70882775"/>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esarrollo de aplicaciones ara promoción de productos</w:t>
      </w:r>
      <w:bookmarkEnd w:id="10"/>
    </w:p>
    <w:p w14:paraId="14E4684C" w14:textId="77777777" w:rsidR="001D576D" w:rsidRPr="00B12EFB" w:rsidRDefault="001D576D" w:rsidP="00B12EFB">
      <w:pPr>
        <w:ind w:firstLine="0"/>
      </w:pPr>
      <w:bookmarkStart w:id="11" w:name="_Toc70875299"/>
      <w:r w:rsidRPr="00B12EFB">
        <w:rPr>
          <w:lang w:eastAsia="en-US"/>
        </w:rPr>
        <w:lastRenderedPageBreak/>
        <w:t>En Paraguay existen varias aplicaciones que realizan estrategias de promoción de productos como puede ser</w:t>
      </w:r>
      <w:r w:rsidRPr="00B12EFB">
        <w:rPr>
          <w:lang w:val="es-PY"/>
        </w:rPr>
        <w:t>:</w:t>
      </w:r>
      <w:bookmarkEnd w:id="11"/>
      <w:r w:rsidRPr="00B12EFB">
        <w:rPr>
          <w:lang w:val="es-PY"/>
        </w:rPr>
        <w:t xml:space="preserve"> </w:t>
      </w:r>
    </w:p>
    <w:p w14:paraId="1981DAD1"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2"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2"/>
    </w:p>
    <w:p w14:paraId="25B4480A"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3"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3"/>
    </w:p>
    <w:p w14:paraId="103C5F62" w14:textId="77777777" w:rsidR="001D576D" w:rsidRPr="008372CD" w:rsidRDefault="001D576D" w:rsidP="00D15254">
      <w:pPr>
        <w:ind w:firstLine="0"/>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8372CD">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t>Todas estas apps promocionan sus productos mediante el uso de las Tecnologías de la Información y Comunicación (TIC) que son todos aquellos elementos que se utilizan en la emisión, procesamiento y recepción de datos e información</w:t>
      </w:r>
      <w:r w:rsidRPr="008372CD">
        <w:rPr>
          <w:noProof/>
          <w:lang w:eastAsia="en-US"/>
        </w:rPr>
        <w:t xml:space="preserve"> (Iñaki, 2014)</w:t>
      </w:r>
      <w:r w:rsidRPr="008372CD">
        <w:rPr>
          <w:lang w:val="es-PY" w:eastAsia="en-US"/>
        </w:rPr>
        <w:t xml:space="preserve">. Existen múltiples equipos tecnológicos que encuadran dentro del concepto de TIC, como ser la televisión, el teléfono, el video, el ordenador, y otros. Los medios más utilizados por la sociedad actual son los ordenadores </w:t>
      </w:r>
      <w:r w:rsidRPr="008372CD">
        <w:rPr>
          <w:lang w:val="es-PY" w:eastAsia="en-US"/>
        </w:rPr>
        <w:lastRenderedPageBreak/>
        <w:t>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7777777"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como pueden ser las aplicaciones nativas o las aplicaciones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rendimiento  y excelente experiencia con el usuario, además de 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lastRenderedPageBreak/>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4" w:name="_Toc70882776"/>
      <w:r w:rsidRPr="008372CD">
        <w:rPr>
          <w:rFonts w:ascii="Times New Roman" w:hAnsi="Times New Roman" w:cs="Times New Roman"/>
          <w:sz w:val="24"/>
          <w:szCs w:val="24"/>
          <w:lang w:val="es-ES_tradnl"/>
        </w:rPr>
        <w:t>Uso de la plataforma de google maps para el desarrollo de la App: Encontralo!!</w:t>
      </w:r>
      <w:bookmarkEnd w:id="14"/>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lastRenderedPageBreak/>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w:t>
      </w:r>
      <w:r w:rsidRPr="008372CD">
        <w:rPr>
          <w:lang w:eastAsia="en-US"/>
        </w:rPr>
        <w:lastRenderedPageBreak/>
        <w:t xml:space="preserve">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D8D722F" w14:textId="16624DD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451FA7D" w14:textId="68037A2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7FA5AE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5" w:name="_Toc70882777"/>
      <w:r w:rsidRPr="002D764D">
        <w:rPr>
          <w:rFonts w:ascii="Times New Roman" w:hAnsi="Times New Roman" w:cs="Times New Roman"/>
          <w:sz w:val="24"/>
          <w:szCs w:val="24"/>
          <w:lang w:val="es-ES_tradnl"/>
        </w:rPr>
        <w:lastRenderedPageBreak/>
        <w:t>PREGUNTAS, HIPOTESIS Y OBJETIVOS</w:t>
      </w:r>
      <w:bookmarkEnd w:id="15"/>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0882778"/>
      <w:r w:rsidRPr="008372CD">
        <w:rPr>
          <w:rFonts w:ascii="Times New Roman" w:hAnsi="Times New Roman" w:cs="Times New Roman"/>
          <w:sz w:val="24"/>
          <w:szCs w:val="24"/>
          <w:lang w:val="es-ES_tradnl"/>
        </w:rPr>
        <w:t>Preguntas:</w:t>
      </w:r>
      <w:bookmarkEnd w:id="16"/>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7" w:name="_Toc70882779"/>
      <w:r w:rsidRPr="008372CD">
        <w:rPr>
          <w:rFonts w:ascii="Times New Roman" w:hAnsi="Times New Roman" w:cs="Times New Roman"/>
          <w:sz w:val="24"/>
          <w:szCs w:val="24"/>
          <w:lang w:val="es-ES_tradnl"/>
        </w:rPr>
        <w:t>Hipótesis:</w:t>
      </w:r>
      <w:bookmarkEnd w:id="17"/>
    </w:p>
    <w:p w14:paraId="633435AD" w14:textId="717A9F09"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 entre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lastRenderedPageBreak/>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8" w:name="_Toc70882780"/>
      <w:r w:rsidRPr="008372CD">
        <w:rPr>
          <w:rFonts w:ascii="Times New Roman" w:hAnsi="Times New Roman" w:cs="Times New Roman"/>
          <w:sz w:val="24"/>
          <w:szCs w:val="24"/>
          <w:lang w:val="es-ES_tradnl"/>
        </w:rPr>
        <w:t>Objetivos:</w:t>
      </w:r>
      <w:bookmarkEnd w:id="18"/>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1E4EC0DE"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9" w:name="_Toc70882781"/>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9"/>
      <w:r w:rsidR="00716158">
        <w:rPr>
          <w:rFonts w:ascii="Times New Roman" w:hAnsi="Times New Roman" w:cs="Times New Roman"/>
          <w:sz w:val="24"/>
          <w:szCs w:val="24"/>
          <w:lang w:val="es-ES_tradnl"/>
        </w:rPr>
        <w:t xml:space="preserve"> </w:t>
      </w:r>
    </w:p>
    <w:p w14:paraId="080240F5" w14:textId="75C3C9C7" w:rsidR="00716158" w:rsidRDefault="00716158" w:rsidP="00050A77">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20" w:name="_Toc70882782"/>
      <w:r>
        <w:rPr>
          <w:rFonts w:ascii="Times New Roman" w:hAnsi="Times New Roman" w:cs="Times New Roman"/>
          <w:sz w:val="24"/>
          <w:szCs w:val="24"/>
          <w:lang w:val="es-ES_tradnl"/>
        </w:rPr>
        <w:t>Tipo de investigación</w:t>
      </w:r>
      <w:bookmarkEnd w:id="20"/>
      <w:r>
        <w:rPr>
          <w:rFonts w:ascii="Times New Roman" w:hAnsi="Times New Roman" w:cs="Times New Roman"/>
          <w:sz w:val="24"/>
          <w:szCs w:val="24"/>
          <w:lang w:val="es-ES_tradnl"/>
        </w:rPr>
        <w:t xml:space="preserve"> </w:t>
      </w:r>
    </w:p>
    <w:p w14:paraId="4B10D828" w14:textId="4D4B7CA4" w:rsidR="00716158" w:rsidRDefault="00716158" w:rsidP="00716158">
      <w:pPr>
        <w:ind w:firstLine="0"/>
        <w:jc w:val="both"/>
        <w:rPr>
          <w:lang w:val="es-PY"/>
        </w:rPr>
      </w:pPr>
      <w:r w:rsidRPr="002E6731">
        <w:rPr>
          <w:lang w:val="es-PY"/>
        </w:rPr>
        <w:t>El tipo de investigación es aplicada ya que se estarán aplicando una solución para la ciudad de Encarnación poniendo en práctica la aplicación móvil.</w:t>
      </w:r>
      <w:r>
        <w:rPr>
          <w:lang w:val="es-PY"/>
        </w:rPr>
        <w:t xml:space="preserve">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Pr>
          <w:lang w:val="es-PY"/>
        </w:rPr>
        <w:t>.</w:t>
      </w:r>
    </w:p>
    <w:p w14:paraId="604147AD" w14:textId="77777777" w:rsidR="00716158" w:rsidRDefault="00716158" w:rsidP="00050A77">
      <w:pPr>
        <w:ind w:firstLine="0"/>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4367AD2F" w14:textId="5D769D7A" w:rsidR="00716158" w:rsidRPr="00716158" w:rsidRDefault="00716158" w:rsidP="00716158">
      <w:pPr>
        <w:pStyle w:val="Ttulo2"/>
        <w:numPr>
          <w:ilvl w:val="1"/>
          <w:numId w:val="21"/>
        </w:numPr>
        <w:tabs>
          <w:tab w:val="left" w:pos="426"/>
        </w:tabs>
        <w:ind w:left="0" w:firstLine="0"/>
        <w:jc w:val="both"/>
        <w:rPr>
          <w:b w:val="0"/>
          <w:lang w:val="es-PY"/>
        </w:rPr>
      </w:pPr>
      <w:bookmarkStart w:id="21" w:name="_Toc310587509"/>
      <w:bookmarkStart w:id="22" w:name="_Toc432111756"/>
      <w:bookmarkStart w:id="23" w:name="_Toc70882783"/>
      <w:r w:rsidRPr="00716158">
        <w:rPr>
          <w:b w:val="0"/>
          <w:lang w:val="es-PY"/>
        </w:rPr>
        <w:t>Diseño de Investigación</w:t>
      </w:r>
      <w:bookmarkEnd w:id="21"/>
      <w:bookmarkEnd w:id="22"/>
      <w:bookmarkEnd w:id="23"/>
    </w:p>
    <w:p w14:paraId="7B6BCF25" w14:textId="77777777" w:rsidR="00716158" w:rsidRDefault="00716158" w:rsidP="00050A77">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refiere a “elegir o realizar una acción” y después observar las consecuencias (Babbie, 2009). Este </w:t>
      </w:r>
      <w:r>
        <w:rPr>
          <w:rFonts w:eastAsia="AGaramondPro-Regular"/>
          <w:lang w:val="es-PY" w:eastAsia="es-PY"/>
        </w:rPr>
        <w:lastRenderedPageBreak/>
        <w:t>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24" w:name="_Toc70882784"/>
      <w:r w:rsidRPr="00716158">
        <w:rPr>
          <w:rFonts w:ascii="Times New Roman" w:hAnsi="Times New Roman" w:cs="Times New Roman"/>
          <w:sz w:val="24"/>
          <w:szCs w:val="24"/>
          <w:lang w:val="es-ES_tradnl"/>
        </w:rPr>
        <w:t>METODOLOGÍA DE DESARROLLO DE SOFTWARE</w:t>
      </w:r>
      <w:bookmarkEnd w:id="24"/>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25" w:name="_Toc70882785"/>
      <w:r w:rsidRPr="008372CD">
        <w:rPr>
          <w:rFonts w:ascii="Times New Roman" w:hAnsi="Times New Roman" w:cs="Times New Roman"/>
          <w:sz w:val="24"/>
          <w:szCs w:val="24"/>
          <w:lang w:val="es-ES_tradnl"/>
        </w:rPr>
        <w:t>Resumen de las etapas de trabajo</w:t>
      </w:r>
      <w:bookmarkEnd w:id="25"/>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rPr>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lastRenderedPageBreak/>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26" w:name="_Toc70882786"/>
      <w:r w:rsidRPr="008372CD">
        <w:rPr>
          <w:rFonts w:ascii="Times New Roman" w:hAnsi="Times New Roman" w:cs="Times New Roman"/>
          <w:sz w:val="24"/>
          <w:szCs w:val="24"/>
          <w:lang w:val="es-ES_tradnl"/>
        </w:rPr>
        <w:t>Descripción de las actividades a realizarse durante cada etapa</w:t>
      </w:r>
      <w:bookmarkStart w:id="27" w:name="_Toc432111757"/>
      <w:bookmarkEnd w:id="26"/>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27"/>
    </w:p>
    <w:p w14:paraId="28C8466B" w14:textId="77777777"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264240D4" w14:textId="77777777" w:rsidR="007E3613" w:rsidRPr="00893FF3" w:rsidRDefault="007E3613" w:rsidP="00893FF3">
      <w:pPr>
        <w:spacing w:before="240"/>
        <w:ind w:firstLine="0"/>
        <w:jc w:val="both"/>
      </w:pPr>
      <w:r w:rsidRPr="00893FF3">
        <w:t>También se realizarán entrevistas a las empresas que contarán con el servicio de la aplicación móvil.</w:t>
      </w:r>
    </w:p>
    <w:p w14:paraId="56BDC334" w14:textId="6C97D759" w:rsidR="007E3613" w:rsidRPr="00893FF3" w:rsidRDefault="007E3613" w:rsidP="00893FF3">
      <w:pPr>
        <w:spacing w:before="240"/>
        <w:ind w:firstLine="0"/>
        <w:jc w:val="both"/>
      </w:pPr>
      <w:r w:rsidRPr="00893FF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2284261D" w14:textId="52BE5AA9" w:rsidR="007E3613" w:rsidRPr="00893FF3" w:rsidRDefault="007E3613" w:rsidP="00893FF3">
      <w:pPr>
        <w:spacing w:before="240"/>
        <w:ind w:firstLine="0"/>
        <w:jc w:val="both"/>
      </w:pPr>
      <w:r w:rsidRPr="00893FF3">
        <w:t>Se realizará una prueba piloto con un público determinado de la cuidad de Encarnación</w:t>
      </w:r>
      <w:r w:rsidRPr="00893FF3">
        <w:rPr>
          <w:lang w:val="es-PY"/>
        </w:rPr>
        <w:t xml:space="preserve"> </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lastRenderedPageBreak/>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8"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28"/>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t xml:space="preserve">Las pruebas unitarias de software permiten evaluar por separado el correcto funcionamiento </w:t>
      </w:r>
      <w:r w:rsidRPr="002D764D">
        <w:t xml:space="preserve">de los códigos que lo componen, lo que buscan es responder si las funciones que componen un código </w:t>
      </w:r>
      <w:r w:rsidRPr="002D764D">
        <w:lastRenderedPageBreak/>
        <w:t>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4559D2B" w:rsidR="007E3613" w:rsidRPr="002D764D" w:rsidRDefault="007E3613" w:rsidP="002D764D">
      <w:pPr>
        <w:shd w:val="clear" w:color="auto" w:fill="FFFFFF"/>
        <w:spacing w:before="240"/>
        <w:ind w:firstLine="0"/>
        <w:jc w:val="both"/>
        <w:rPr>
          <w:color w:val="272729"/>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9"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29"/>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7"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lastRenderedPageBreak/>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 xml:space="preserve">un núcleo de </w:t>
      </w:r>
      <w:r w:rsidRPr="008372CD">
        <w:rPr>
          <w:b/>
          <w:bCs/>
          <w:lang w:val="es-PY" w:eastAsia="es-PY"/>
        </w:rPr>
        <w:lastRenderedPageBreak/>
        <w:t>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lastRenderedPageBreak/>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4CFC08C9" w14:textId="6A00D69D" w:rsidR="007E3613" w:rsidRPr="00181A4D" w:rsidRDefault="007E3613" w:rsidP="002D764D">
      <w:pPr>
        <w:spacing w:before="240" w:after="200"/>
        <w:ind w:firstLine="0"/>
        <w:jc w:val="both"/>
        <w:rPr>
          <w:b/>
          <w:color w:val="000000" w:themeColor="text1"/>
          <w:shd w:val="clear" w:color="auto" w:fill="FFFFFF"/>
          <w:lang w:val="es-PY"/>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8"/>
          <w:footerReference w:type="default" r:id="rId19"/>
          <w:type w:val="continuous"/>
          <w:pgSz w:w="12240" w:h="15840"/>
          <w:pgMar w:top="426" w:right="1440" w:bottom="1440" w:left="1440" w:header="709" w:footer="709" w:gutter="0"/>
          <w:cols w:space="720"/>
          <w:formProt w:val="0"/>
          <w:docGrid w:linePitch="360"/>
        </w:sectPr>
      </w:pPr>
      <w:bookmarkStart w:id="30" w:name="_Toc310587489"/>
      <w:bookmarkEnd w:id="0"/>
      <w:bookmarkEnd w:id="30"/>
    </w:p>
    <w:p w14:paraId="76198060" w14:textId="53388D60" w:rsidR="006122EB" w:rsidRPr="002D764D" w:rsidRDefault="00B12EFB" w:rsidP="002D764D">
      <w:pPr>
        <w:pStyle w:val="Ttulo1"/>
        <w:numPr>
          <w:ilvl w:val="0"/>
          <w:numId w:val="21"/>
        </w:numPr>
      </w:pPr>
      <w:bookmarkStart w:id="31" w:name="_Toc70882787"/>
      <w:r w:rsidRPr="00B12EFB">
        <w:lastRenderedPageBreak/>
        <w:t>REFERENCIAS BIBLIOGRÁFICAS.</w:t>
      </w:r>
      <w:bookmarkEnd w:id="31"/>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32" w:name="_Toc70875305"/>
      <w:bookmarkStart w:id="33" w:name="_Toc70882788"/>
      <w:r>
        <w:lastRenderedPageBreak/>
        <w:t>Carta-pedido de aprobación de proyecto</w:t>
      </w:r>
      <w:bookmarkEnd w:id="32"/>
      <w:bookmarkEnd w:id="33"/>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0">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34" w:name="_Toc70875303"/>
      <w:bookmarkStart w:id="35" w:name="_Toc70882789"/>
      <w:r w:rsidRPr="008372CD">
        <w:lastRenderedPageBreak/>
        <w:t>Presupuesto tentativo de la investigación</w:t>
      </w:r>
      <w:bookmarkEnd w:id="34"/>
      <w:bookmarkEnd w:id="35"/>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0C5031">
        <w:tc>
          <w:tcPr>
            <w:tcW w:w="4679" w:type="dxa"/>
            <w:shd w:val="clear" w:color="auto" w:fill="auto"/>
          </w:tcPr>
          <w:p w14:paraId="64561566" w14:textId="77777777" w:rsidR="00550994" w:rsidRPr="008372CD" w:rsidRDefault="00550994" w:rsidP="000C5031">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0C5031">
            <w:pPr>
              <w:spacing w:before="240" w:after="200"/>
              <w:ind w:firstLine="0"/>
              <w:jc w:val="both"/>
              <w:rPr>
                <w:b/>
                <w:lang w:val="es-PY"/>
              </w:rPr>
            </w:pPr>
            <w:r w:rsidRPr="008372CD">
              <w:rPr>
                <w:b/>
                <w:lang w:val="es-PY"/>
              </w:rPr>
              <w:t>Monto</w:t>
            </w:r>
          </w:p>
        </w:tc>
      </w:tr>
      <w:tr w:rsidR="00550994" w:rsidRPr="008372CD" w14:paraId="3D99EB8E" w14:textId="77777777" w:rsidTr="000C5031">
        <w:tc>
          <w:tcPr>
            <w:tcW w:w="4679" w:type="dxa"/>
            <w:shd w:val="clear" w:color="auto" w:fill="auto"/>
          </w:tcPr>
          <w:p w14:paraId="7E863834" w14:textId="77777777" w:rsidR="00550994" w:rsidRPr="008372CD" w:rsidRDefault="00550994" w:rsidP="000C5031">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0C5031">
            <w:pPr>
              <w:spacing w:before="240" w:after="200"/>
              <w:ind w:firstLine="0"/>
              <w:jc w:val="both"/>
              <w:rPr>
                <w:lang w:val="es-PY"/>
              </w:rPr>
            </w:pPr>
            <w:r w:rsidRPr="008372CD">
              <w:rPr>
                <w:lang w:val="es-PY"/>
              </w:rPr>
              <w:t xml:space="preserve">  1200000</w:t>
            </w:r>
          </w:p>
        </w:tc>
      </w:tr>
      <w:tr w:rsidR="00550994" w:rsidRPr="008372CD" w14:paraId="78F7B89A" w14:textId="77777777" w:rsidTr="000C5031">
        <w:tc>
          <w:tcPr>
            <w:tcW w:w="4679" w:type="dxa"/>
            <w:shd w:val="clear" w:color="auto" w:fill="auto"/>
          </w:tcPr>
          <w:p w14:paraId="54EE6F31" w14:textId="77777777" w:rsidR="00550994" w:rsidRPr="008372CD" w:rsidRDefault="00550994" w:rsidP="000C5031">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0C5031">
            <w:pPr>
              <w:spacing w:before="240" w:after="200"/>
              <w:ind w:firstLine="0"/>
              <w:jc w:val="both"/>
              <w:rPr>
                <w:lang w:val="es-PY"/>
              </w:rPr>
            </w:pPr>
            <w:r w:rsidRPr="008372CD">
              <w:rPr>
                <w:lang w:val="es-PY"/>
              </w:rPr>
              <w:t xml:space="preserve">  6000000</w:t>
            </w:r>
          </w:p>
        </w:tc>
      </w:tr>
      <w:tr w:rsidR="00550994" w:rsidRPr="008372CD" w14:paraId="0FB4892E" w14:textId="77777777" w:rsidTr="000C5031">
        <w:tc>
          <w:tcPr>
            <w:tcW w:w="4679" w:type="dxa"/>
            <w:shd w:val="clear" w:color="auto" w:fill="auto"/>
          </w:tcPr>
          <w:p w14:paraId="5271D718" w14:textId="77777777" w:rsidR="00550994" w:rsidRPr="008372CD" w:rsidRDefault="00550994" w:rsidP="000C5031">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0C5031">
            <w:pPr>
              <w:spacing w:before="240" w:after="200"/>
              <w:ind w:firstLine="0"/>
              <w:jc w:val="both"/>
              <w:rPr>
                <w:lang w:val="es-PY"/>
              </w:rPr>
            </w:pPr>
            <w:r w:rsidRPr="008372CD">
              <w:rPr>
                <w:lang w:val="es-PY"/>
              </w:rPr>
              <w:t xml:space="preserve">  600000 </w:t>
            </w:r>
          </w:p>
        </w:tc>
      </w:tr>
      <w:tr w:rsidR="00550994" w:rsidRPr="008372CD" w14:paraId="73A28DFE" w14:textId="77777777" w:rsidTr="000C5031">
        <w:tc>
          <w:tcPr>
            <w:tcW w:w="4679" w:type="dxa"/>
            <w:shd w:val="clear" w:color="auto" w:fill="auto"/>
          </w:tcPr>
          <w:p w14:paraId="1BFF534C" w14:textId="77777777" w:rsidR="00550994" w:rsidRPr="008372CD" w:rsidRDefault="00550994" w:rsidP="000C5031">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0C5031">
            <w:pPr>
              <w:spacing w:before="240" w:after="200"/>
              <w:ind w:firstLine="0"/>
              <w:jc w:val="both"/>
              <w:rPr>
                <w:lang w:val="es-PY"/>
              </w:rPr>
            </w:pPr>
            <w:r w:rsidRPr="008372CD">
              <w:rPr>
                <w:lang w:val="es-PY"/>
              </w:rPr>
              <w:t xml:space="preserve">  600000  </w:t>
            </w:r>
          </w:p>
        </w:tc>
      </w:tr>
      <w:tr w:rsidR="00550994" w:rsidRPr="008372CD" w14:paraId="0319FACC" w14:textId="77777777" w:rsidTr="000C5031">
        <w:tc>
          <w:tcPr>
            <w:tcW w:w="4679" w:type="dxa"/>
            <w:shd w:val="clear" w:color="auto" w:fill="auto"/>
          </w:tcPr>
          <w:p w14:paraId="3E2E32C6" w14:textId="77777777" w:rsidR="00550994" w:rsidRPr="008372CD" w:rsidRDefault="00550994" w:rsidP="000C5031">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0C5031">
            <w:pPr>
              <w:spacing w:before="240" w:after="200"/>
              <w:ind w:firstLine="0"/>
              <w:jc w:val="both"/>
              <w:rPr>
                <w:lang w:val="es-PY"/>
              </w:rPr>
            </w:pPr>
            <w:r w:rsidRPr="008372CD">
              <w:rPr>
                <w:lang w:val="es-PY"/>
              </w:rPr>
              <w:t xml:space="preserve">  800000 </w:t>
            </w:r>
          </w:p>
        </w:tc>
      </w:tr>
      <w:tr w:rsidR="00550994" w:rsidRPr="008372CD" w14:paraId="260E794E" w14:textId="77777777" w:rsidTr="000C5031">
        <w:tc>
          <w:tcPr>
            <w:tcW w:w="4679" w:type="dxa"/>
            <w:shd w:val="clear" w:color="auto" w:fill="auto"/>
          </w:tcPr>
          <w:p w14:paraId="16B70D8C" w14:textId="77777777" w:rsidR="00550994" w:rsidRPr="008372CD" w:rsidRDefault="00550994" w:rsidP="000C5031">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0C5031">
            <w:pPr>
              <w:spacing w:before="240" w:after="200"/>
              <w:ind w:firstLine="0"/>
              <w:jc w:val="both"/>
              <w:rPr>
                <w:lang w:val="es-PY"/>
              </w:rPr>
            </w:pPr>
            <w:r w:rsidRPr="008372CD">
              <w:rPr>
                <w:lang w:val="es-PY"/>
              </w:rPr>
              <w:t xml:space="preserve">  2500000</w:t>
            </w:r>
          </w:p>
        </w:tc>
      </w:tr>
      <w:tr w:rsidR="00550994" w:rsidRPr="008372CD" w14:paraId="07201BA9" w14:textId="77777777" w:rsidTr="000C5031">
        <w:tc>
          <w:tcPr>
            <w:tcW w:w="4679" w:type="dxa"/>
            <w:shd w:val="clear" w:color="auto" w:fill="auto"/>
          </w:tcPr>
          <w:p w14:paraId="14505EA9" w14:textId="77777777" w:rsidR="00550994" w:rsidRPr="008372CD" w:rsidRDefault="00550994" w:rsidP="000C5031">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0C5031">
            <w:pPr>
              <w:spacing w:before="240" w:after="200"/>
              <w:ind w:firstLine="0"/>
              <w:jc w:val="both"/>
              <w:rPr>
                <w:lang w:val="es-PY"/>
              </w:rPr>
            </w:pPr>
            <w:r w:rsidRPr="008372CD">
              <w:rPr>
                <w:lang w:val="es-PY"/>
              </w:rPr>
              <w:t xml:space="preserve">  2500000</w:t>
            </w:r>
          </w:p>
        </w:tc>
      </w:tr>
      <w:tr w:rsidR="00550994" w:rsidRPr="008372CD" w14:paraId="697F5058" w14:textId="77777777" w:rsidTr="000C5031">
        <w:tc>
          <w:tcPr>
            <w:tcW w:w="4679" w:type="dxa"/>
            <w:shd w:val="clear" w:color="auto" w:fill="auto"/>
          </w:tcPr>
          <w:p w14:paraId="75D1E77A" w14:textId="77777777" w:rsidR="00550994" w:rsidRPr="008372CD" w:rsidRDefault="00550994" w:rsidP="000C5031">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0C5031">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029ED" w16cex:dateUtc="2021-04-25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387A5" w16cid:durableId="243029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F8976" w14:textId="77777777" w:rsidR="003361E7" w:rsidRDefault="003361E7">
      <w:pPr>
        <w:spacing w:line="240" w:lineRule="auto"/>
      </w:pPr>
      <w:r>
        <w:separator/>
      </w:r>
    </w:p>
  </w:endnote>
  <w:endnote w:type="continuationSeparator" w:id="0">
    <w:p w14:paraId="2A9444DF" w14:textId="77777777" w:rsidR="003361E7" w:rsidRDefault="0033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7E3613" w:rsidRDefault="007E3613">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7E3613" w:rsidRDefault="007E361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7E3613" w:rsidRDefault="007E3613">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7E3613" w:rsidRDefault="007E36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78240" w14:textId="77777777" w:rsidR="003361E7" w:rsidRDefault="003361E7">
      <w:pPr>
        <w:spacing w:line="240" w:lineRule="auto"/>
      </w:pPr>
      <w:r>
        <w:separator/>
      </w:r>
    </w:p>
  </w:footnote>
  <w:footnote w:type="continuationSeparator" w:id="0">
    <w:p w14:paraId="726F387E" w14:textId="77777777" w:rsidR="003361E7" w:rsidRDefault="00336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7E3613" w:rsidRDefault="007E3613">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4C5EAC33" w:rsidR="007E3613" w:rsidRDefault="007E3613">
                          <w:pPr>
                            <w:pStyle w:val="Encabezado"/>
                          </w:pPr>
                          <w:r>
                            <w:rPr>
                              <w:rStyle w:val="Nmerodepgina"/>
                            </w:rPr>
                            <w:fldChar w:fldCharType="begin"/>
                          </w:r>
                          <w:r>
                            <w:rPr>
                              <w:rStyle w:val="Nmerodepgina"/>
                            </w:rPr>
                            <w:instrText>PAGE</w:instrText>
                          </w:r>
                          <w:r>
                            <w:rPr>
                              <w:rStyle w:val="Nmerodepgina"/>
                            </w:rPr>
                            <w:fldChar w:fldCharType="separate"/>
                          </w:r>
                          <w:r w:rsidR="00004BE6">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4C5EAC33" w:rsidR="007E3613" w:rsidRDefault="007E3613">
                    <w:pPr>
                      <w:pStyle w:val="Encabezado"/>
                    </w:pPr>
                    <w:r>
                      <w:rPr>
                        <w:rStyle w:val="Nmerodepgina"/>
                      </w:rPr>
                      <w:fldChar w:fldCharType="begin"/>
                    </w:r>
                    <w:r>
                      <w:rPr>
                        <w:rStyle w:val="Nmerodepgina"/>
                      </w:rPr>
                      <w:instrText>PAGE</w:instrText>
                    </w:r>
                    <w:r>
                      <w:rPr>
                        <w:rStyle w:val="Nmerodepgina"/>
                      </w:rPr>
                      <w:fldChar w:fldCharType="separate"/>
                    </w:r>
                    <w:r w:rsidR="00004BE6">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7E3613" w:rsidRDefault="007E361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7E3613" w:rsidRDefault="007E3613">
    <w:pPr>
      <w:pStyle w:val="Encabezado"/>
      <w:jc w:val="right"/>
    </w:pPr>
    <w:r>
      <w:fldChar w:fldCharType="begin"/>
    </w:r>
    <w:r>
      <w:instrText>PAGE</w:instrText>
    </w:r>
    <w:r>
      <w:fldChar w:fldCharType="separate"/>
    </w:r>
    <w:r>
      <w:rPr>
        <w:noProof/>
      </w:rPr>
      <w:t>4</w:t>
    </w:r>
    <w:r>
      <w:fldChar w:fldCharType="end"/>
    </w:r>
  </w:p>
  <w:p w14:paraId="6C25D0B7" w14:textId="77777777" w:rsidR="007E3613" w:rsidRDefault="007E361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7E3613" w:rsidRDefault="007E3613"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7E3613" w:rsidRDefault="007E3613">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3EBAF461" w:rsidR="007E3613" w:rsidRDefault="007E3613">
    <w:pPr>
      <w:pStyle w:val="Encabezado"/>
      <w:jc w:val="right"/>
    </w:pPr>
    <w:r>
      <w:fldChar w:fldCharType="begin"/>
    </w:r>
    <w:r>
      <w:instrText>PAGE</w:instrText>
    </w:r>
    <w:r>
      <w:fldChar w:fldCharType="separate"/>
    </w:r>
    <w:r w:rsidR="00050A77">
      <w:rPr>
        <w:noProof/>
      </w:rPr>
      <w:t>26</w:t>
    </w:r>
    <w:r>
      <w:fldChar w:fldCharType="end"/>
    </w:r>
  </w:p>
  <w:p w14:paraId="38B81056" w14:textId="77777777" w:rsidR="007E3613" w:rsidRDefault="007E361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3"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4"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7"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4"/>
  </w:num>
  <w:num w:numId="4">
    <w:abstractNumId w:val="10"/>
  </w:num>
  <w:num w:numId="5">
    <w:abstractNumId w:val="13"/>
  </w:num>
  <w:num w:numId="6">
    <w:abstractNumId w:val="3"/>
  </w:num>
  <w:num w:numId="7">
    <w:abstractNumId w:val="23"/>
  </w:num>
  <w:num w:numId="8">
    <w:abstractNumId w:val="2"/>
  </w:num>
  <w:num w:numId="9">
    <w:abstractNumId w:val="27"/>
  </w:num>
  <w:num w:numId="10">
    <w:abstractNumId w:val="6"/>
  </w:num>
  <w:num w:numId="11">
    <w:abstractNumId w:val="29"/>
  </w:num>
  <w:num w:numId="12">
    <w:abstractNumId w:val="21"/>
  </w:num>
  <w:num w:numId="13">
    <w:abstractNumId w:val="8"/>
  </w:num>
  <w:num w:numId="14">
    <w:abstractNumId w:val="0"/>
  </w:num>
  <w:num w:numId="15">
    <w:abstractNumId w:val="5"/>
  </w:num>
  <w:num w:numId="16">
    <w:abstractNumId w:val="22"/>
  </w:num>
  <w:num w:numId="17">
    <w:abstractNumId w:val="11"/>
  </w:num>
  <w:num w:numId="18">
    <w:abstractNumId w:val="24"/>
  </w:num>
  <w:num w:numId="19">
    <w:abstractNumId w:val="17"/>
  </w:num>
  <w:num w:numId="20">
    <w:abstractNumId w:val="26"/>
  </w:num>
  <w:num w:numId="21">
    <w:abstractNumId w:val="7"/>
  </w:num>
  <w:num w:numId="22">
    <w:abstractNumId w:val="9"/>
  </w:num>
  <w:num w:numId="23">
    <w:abstractNumId w:val="12"/>
  </w:num>
  <w:num w:numId="24">
    <w:abstractNumId w:val="15"/>
  </w:num>
  <w:num w:numId="25">
    <w:abstractNumId w:val="16"/>
    <w:lvlOverride w:ilvl="0"/>
    <w:lvlOverride w:ilvl="1"/>
    <w:lvlOverride w:ilvl="2"/>
    <w:lvlOverride w:ilvl="3"/>
    <w:lvlOverride w:ilvl="4"/>
    <w:lvlOverride w:ilvl="5"/>
    <w:lvlOverride w:ilvl="6"/>
    <w:lvlOverride w:ilvl="7"/>
    <w:lvlOverride w:ilvl="8"/>
  </w:num>
  <w:num w:numId="26">
    <w:abstractNumId w:val="16"/>
  </w:num>
  <w:num w:numId="27">
    <w:abstractNumId w:val="19"/>
  </w:num>
  <w:num w:numId="28">
    <w:abstractNumId w:val="28"/>
  </w:num>
  <w:num w:numId="29">
    <w:abstractNumId w:val="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13C1C"/>
    <w:rsid w:val="00234A0D"/>
    <w:rsid w:val="00260CA5"/>
    <w:rsid w:val="00261029"/>
    <w:rsid w:val="0028752F"/>
    <w:rsid w:val="00291FEE"/>
    <w:rsid w:val="002B35CA"/>
    <w:rsid w:val="002D764D"/>
    <w:rsid w:val="002E0FEF"/>
    <w:rsid w:val="002E50D8"/>
    <w:rsid w:val="002E6731"/>
    <w:rsid w:val="002F089F"/>
    <w:rsid w:val="002F31BB"/>
    <w:rsid w:val="00316A9C"/>
    <w:rsid w:val="00316EC3"/>
    <w:rsid w:val="00325E55"/>
    <w:rsid w:val="00330F2F"/>
    <w:rsid w:val="003361E7"/>
    <w:rsid w:val="00343D43"/>
    <w:rsid w:val="00360265"/>
    <w:rsid w:val="00364088"/>
    <w:rsid w:val="003A02F0"/>
    <w:rsid w:val="003A0512"/>
    <w:rsid w:val="003A2545"/>
    <w:rsid w:val="003D277D"/>
    <w:rsid w:val="003E1E6A"/>
    <w:rsid w:val="003E7CE8"/>
    <w:rsid w:val="00430F34"/>
    <w:rsid w:val="004330C9"/>
    <w:rsid w:val="00434ED1"/>
    <w:rsid w:val="004471FB"/>
    <w:rsid w:val="004512A1"/>
    <w:rsid w:val="004804C7"/>
    <w:rsid w:val="00496D3D"/>
    <w:rsid w:val="004B2BCA"/>
    <w:rsid w:val="004C6F17"/>
    <w:rsid w:val="004D6292"/>
    <w:rsid w:val="004E5824"/>
    <w:rsid w:val="004F2BA1"/>
    <w:rsid w:val="00501724"/>
    <w:rsid w:val="005059F7"/>
    <w:rsid w:val="0050799F"/>
    <w:rsid w:val="00510865"/>
    <w:rsid w:val="0052481B"/>
    <w:rsid w:val="00550994"/>
    <w:rsid w:val="005523A4"/>
    <w:rsid w:val="005536ED"/>
    <w:rsid w:val="0057003D"/>
    <w:rsid w:val="00570040"/>
    <w:rsid w:val="00570FC1"/>
    <w:rsid w:val="0058776B"/>
    <w:rsid w:val="00595142"/>
    <w:rsid w:val="005A770A"/>
    <w:rsid w:val="005B2F33"/>
    <w:rsid w:val="005D03AA"/>
    <w:rsid w:val="005E0DC1"/>
    <w:rsid w:val="005E4410"/>
    <w:rsid w:val="00607D0B"/>
    <w:rsid w:val="006122EB"/>
    <w:rsid w:val="00625455"/>
    <w:rsid w:val="006270C7"/>
    <w:rsid w:val="00632D71"/>
    <w:rsid w:val="006358F8"/>
    <w:rsid w:val="006577A1"/>
    <w:rsid w:val="00695FB9"/>
    <w:rsid w:val="006B0921"/>
    <w:rsid w:val="006B0EDC"/>
    <w:rsid w:val="006C04A8"/>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5936"/>
    <w:rsid w:val="0078141C"/>
    <w:rsid w:val="007B0D5A"/>
    <w:rsid w:val="007B42F3"/>
    <w:rsid w:val="007C40DA"/>
    <w:rsid w:val="007D3B63"/>
    <w:rsid w:val="007E3613"/>
    <w:rsid w:val="007E3E18"/>
    <w:rsid w:val="008037C8"/>
    <w:rsid w:val="00820662"/>
    <w:rsid w:val="00830FB2"/>
    <w:rsid w:val="008325BF"/>
    <w:rsid w:val="00836441"/>
    <w:rsid w:val="00836D06"/>
    <w:rsid w:val="008372CD"/>
    <w:rsid w:val="008432A9"/>
    <w:rsid w:val="00846D9F"/>
    <w:rsid w:val="00860AE1"/>
    <w:rsid w:val="008671D2"/>
    <w:rsid w:val="00882D35"/>
    <w:rsid w:val="0088303B"/>
    <w:rsid w:val="00893FF3"/>
    <w:rsid w:val="00894A3F"/>
    <w:rsid w:val="0089687D"/>
    <w:rsid w:val="008A0577"/>
    <w:rsid w:val="008A12D6"/>
    <w:rsid w:val="008B0922"/>
    <w:rsid w:val="008B7DEB"/>
    <w:rsid w:val="008C08EC"/>
    <w:rsid w:val="008C4B7A"/>
    <w:rsid w:val="008D633D"/>
    <w:rsid w:val="008E52E9"/>
    <w:rsid w:val="008F142A"/>
    <w:rsid w:val="00906A1F"/>
    <w:rsid w:val="00911FD5"/>
    <w:rsid w:val="00941777"/>
    <w:rsid w:val="00950BF5"/>
    <w:rsid w:val="009516B9"/>
    <w:rsid w:val="009527BF"/>
    <w:rsid w:val="00971AB3"/>
    <w:rsid w:val="009759A5"/>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B1176"/>
    <w:rsid w:val="00AC1A43"/>
    <w:rsid w:val="00AD2B5A"/>
    <w:rsid w:val="00B0379A"/>
    <w:rsid w:val="00B0429B"/>
    <w:rsid w:val="00B12EFB"/>
    <w:rsid w:val="00B408A4"/>
    <w:rsid w:val="00B46F37"/>
    <w:rsid w:val="00B47D5A"/>
    <w:rsid w:val="00B47FF3"/>
    <w:rsid w:val="00B7520C"/>
    <w:rsid w:val="00BA273D"/>
    <w:rsid w:val="00BA65FE"/>
    <w:rsid w:val="00BB7EEC"/>
    <w:rsid w:val="00BD1214"/>
    <w:rsid w:val="00BD5BA8"/>
    <w:rsid w:val="00BF2E71"/>
    <w:rsid w:val="00C05EEB"/>
    <w:rsid w:val="00C1034A"/>
    <w:rsid w:val="00C745AE"/>
    <w:rsid w:val="00C77A74"/>
    <w:rsid w:val="00C81E62"/>
    <w:rsid w:val="00C84AF9"/>
    <w:rsid w:val="00CA3369"/>
    <w:rsid w:val="00CA5992"/>
    <w:rsid w:val="00CE416F"/>
    <w:rsid w:val="00D05C07"/>
    <w:rsid w:val="00D10A7C"/>
    <w:rsid w:val="00D15254"/>
    <w:rsid w:val="00D176D4"/>
    <w:rsid w:val="00D34AA6"/>
    <w:rsid w:val="00D427D2"/>
    <w:rsid w:val="00D45789"/>
    <w:rsid w:val="00D47BC6"/>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F05125"/>
    <w:rsid w:val="00F22ED9"/>
    <w:rsid w:val="00F25176"/>
    <w:rsid w:val="00F31810"/>
    <w:rsid w:val="00F363D5"/>
    <w:rsid w:val="00F41815"/>
    <w:rsid w:val="00F51EF9"/>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US/doc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patrilorenfer@gmail.com"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30"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44</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21</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22</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24</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45</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46</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40</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41</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30</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47</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37</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25</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27</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31</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28</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32</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26</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48</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49</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36</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35</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34</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50</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51</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42</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43</b:RefOrder>
  </b:Source>
  <b:Source>
    <b:Tag>Git211</b:Tag>
    <b:SourceType>InternetSite</b:SourceType>
    <b:Guid>{F438141C-D929-4D19-A27E-5500ABA52ADD}</b:Guid>
    <b:Title>Git</b:Title>
    <b:Year>2021</b:Year>
    <b:Month>Marzo</b:Month>
    <b:Day>30</b:Day>
    <b:URL>https://git-scm.com/</b:URL>
    <b:RefOrder>38</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39</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29</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33</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17</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52</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53</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54</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55</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20</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18</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56</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57</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58</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1</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5</b:RefOrder>
  </b:Source>
  <b:Source>
    <b:Tag>MarcadorDePosición1</b:Tag>
    <b:SourceType>BookSection</b:SourceType>
    <b:Guid>{D02EB58C-6D72-4694-90E7-F5DBDD5B8617}</b:Guid>
    <b:RefOrder>59</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60</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61</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3</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6</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62</b:RefOrder>
  </b:Source>
  <b:Source>
    <b:Tag>htt</b:Tag>
    <b:SourceType>InternetSite</b:SourceType>
    <b:Guid>{10A164A4-7138-4D00-95BA-4744A6DAB8AB}</b:Guid>
    <b:URL>https://www.monchis.com.py/</b:URL>
    <b:RefOrder>63</b:RefOrder>
  </b:Source>
  <b:Source>
    <b:Tag>Mon21</b:Tag>
    <b:SourceType>InternetSite</b:SourceType>
    <b:Guid>{92E8706D-AAF0-4B24-B9C5-79B7D6F022E5}</b:Guid>
    <b:Title>Monchis</b:Title>
    <b:Year>2021</b:Year>
    <b:URL>https://www.monchis.com.py/</b:URL>
    <b:RefOrder>11</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64</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12</b:RefOrder>
  </b:Source>
  <b:Source>
    <b:Tag>Ali20</b:Tag>
    <b:SourceType>InternetSite</b:SourceType>
    <b:Guid>{F1AA0903-C5AB-4A53-B1BF-B8B3C34C3D77}</b:Guid>
    <b:Title>Alibaba.com</b:Title>
    <b:Year>2020</b:Year>
    <b:URL>https://buyer.alibaba.com/?spm=a2700.8293689-es_ES.scGlobalHomeHeader.696.573f1061MQcie1&amp;tracelog=hd_serv_rs</b:URL>
    <b:RefOrder>13</b:RefOrder>
  </b:Source>
  <b:Source>
    <b:Tag>Ama21</b:Tag>
    <b:SourceType>InternetSite</b:SourceType>
    <b:Guid>{3F6B2B96-A21B-49D3-9ACA-8BB7D110F083}</b:Guid>
    <b:Title>Amazon</b:Title>
    <b:Year>2021</b:Year>
    <b:URL>https://www.aboutamazon.com/about-us</b:URL>
    <b:RefOrder>14</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65</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10</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9</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66</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67</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7</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68</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15</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69</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16</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70</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2</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4</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8</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71</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72</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23</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73</b:RefOrder>
  </b:Source>
</b:Sources>
</file>

<file path=customXml/itemProps1.xml><?xml version="1.0" encoding="utf-8"?>
<ds:datastoreItem xmlns:ds="http://schemas.openxmlformats.org/officeDocument/2006/customXml" ds:itemID="{48272F6A-90C8-462F-9D97-1E2AF7F3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34</Pages>
  <Words>9238</Words>
  <Characters>52663</Characters>
  <Application>Microsoft Office Word</Application>
  <DocSecurity>0</DocSecurity>
  <Lines>438</Lines>
  <Paragraphs>123</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3</cp:revision>
  <cp:lastPrinted>2015-07-01T22:52:00Z</cp:lastPrinted>
  <dcterms:created xsi:type="dcterms:W3CDTF">2021-05-02T19:31:00Z</dcterms:created>
  <dcterms:modified xsi:type="dcterms:W3CDTF">2021-05-03T01:45:00Z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