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8D840" w14:textId="5E910A84" w:rsidR="00CF32C5" w:rsidRDefault="00CF32C5" w:rsidP="00CF32C5">
      <w:pPr>
        <w:jc w:val="center"/>
        <w:rPr>
          <w:b/>
          <w:sz w:val="28"/>
          <w:szCs w:val="28"/>
          <w:lang w:val="es-MX"/>
        </w:rPr>
      </w:pPr>
      <w:r>
        <w:rPr>
          <w:noProof/>
        </w:rPr>
        <w:drawing>
          <wp:anchor distT="0" distB="0" distL="114300" distR="114300" simplePos="0" relativeHeight="251660288" behindDoc="0" locked="0" layoutInCell="1" allowOverlap="1" wp14:anchorId="243A7A72" wp14:editId="74403729">
            <wp:simplePos x="0" y="0"/>
            <wp:positionH relativeFrom="margin">
              <wp:posOffset>5051425</wp:posOffset>
            </wp:positionH>
            <wp:positionV relativeFrom="margin">
              <wp:posOffset>-436245</wp:posOffset>
            </wp:positionV>
            <wp:extent cx="1432560" cy="663575"/>
            <wp:effectExtent l="0" t="0" r="0" b="3175"/>
            <wp:wrapSquare wrapText="bothSides"/>
            <wp:docPr id="12" name="Imagen 12" descr="Resultado de imagen para f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Resultado de imagen para fi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6635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2781EDC" wp14:editId="07A0C303">
            <wp:simplePos x="0" y="0"/>
            <wp:positionH relativeFrom="margin">
              <wp:posOffset>-720725</wp:posOffset>
            </wp:positionH>
            <wp:positionV relativeFrom="margin">
              <wp:posOffset>-531495</wp:posOffset>
            </wp:positionV>
            <wp:extent cx="1453515" cy="727710"/>
            <wp:effectExtent l="0" t="0" r="0" b="0"/>
            <wp:wrapSquare wrapText="bothSides"/>
            <wp:docPr id="11" name="Imagen 11" descr="Resultado de imagen para u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para uan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3515" cy="727710"/>
                    </a:xfrm>
                    <a:prstGeom prst="rect">
                      <a:avLst/>
                    </a:prstGeom>
                    <a:noFill/>
                  </pic:spPr>
                </pic:pic>
              </a:graphicData>
            </a:graphic>
            <wp14:sizeRelH relativeFrom="page">
              <wp14:pctWidth>0</wp14:pctWidth>
            </wp14:sizeRelH>
            <wp14:sizeRelV relativeFrom="page">
              <wp14:pctHeight>0</wp14:pctHeight>
            </wp14:sizeRelV>
          </wp:anchor>
        </w:drawing>
      </w:r>
    </w:p>
    <w:p w14:paraId="2C4CF83A" w14:textId="77777777" w:rsidR="00CF32C5" w:rsidRDefault="00CF32C5" w:rsidP="00CF32C5">
      <w:pPr>
        <w:jc w:val="center"/>
        <w:rPr>
          <w:b/>
          <w:sz w:val="28"/>
          <w:szCs w:val="28"/>
          <w:lang w:val="es-MX"/>
        </w:rPr>
      </w:pPr>
    </w:p>
    <w:p w14:paraId="1FDB8EFB" w14:textId="77777777" w:rsidR="00CF32C5" w:rsidRDefault="00CF32C5" w:rsidP="00CF32C5">
      <w:pPr>
        <w:jc w:val="center"/>
        <w:rPr>
          <w:b/>
          <w:sz w:val="28"/>
          <w:szCs w:val="28"/>
          <w:lang w:val="es-MX"/>
        </w:rPr>
      </w:pPr>
    </w:p>
    <w:p w14:paraId="4508F8B8" w14:textId="3AE1B5A7" w:rsidR="00CF32C5" w:rsidRPr="002F1B90" w:rsidRDefault="00CF32C5" w:rsidP="00CF32C5">
      <w:pPr>
        <w:jc w:val="center"/>
        <w:rPr>
          <w:b/>
          <w:sz w:val="28"/>
          <w:szCs w:val="28"/>
          <w:lang w:val="es-MX"/>
        </w:rPr>
      </w:pPr>
      <w:r w:rsidRPr="002F1B90">
        <w:rPr>
          <w:b/>
          <w:sz w:val="28"/>
          <w:szCs w:val="28"/>
          <w:lang w:val="es-MX"/>
        </w:rPr>
        <w:t xml:space="preserve"> “</w:t>
      </w:r>
      <w:r w:rsidR="00A46D49">
        <w:rPr>
          <w:b/>
          <w:sz w:val="28"/>
          <w:szCs w:val="28"/>
          <w:lang w:val="es-MX"/>
        </w:rPr>
        <w:t>Estandarización del proceso de ensamblado de ruedas, eje y motor eléctrico para trenes de carga</w:t>
      </w:r>
      <w:r w:rsidRPr="002F1B90">
        <w:rPr>
          <w:b/>
          <w:sz w:val="28"/>
          <w:szCs w:val="28"/>
          <w:lang w:val="es-MX"/>
        </w:rPr>
        <w:t>"</w:t>
      </w:r>
    </w:p>
    <w:p w14:paraId="043A73E7" w14:textId="77777777" w:rsidR="00CF32C5" w:rsidRPr="002F1B90" w:rsidRDefault="00CF32C5" w:rsidP="00CF32C5">
      <w:pPr>
        <w:rPr>
          <w:lang w:val="es-MX"/>
        </w:rPr>
      </w:pPr>
    </w:p>
    <w:p w14:paraId="517D1C37" w14:textId="77777777" w:rsidR="00CF32C5" w:rsidRPr="002F1B90" w:rsidRDefault="00CF32C5" w:rsidP="00CF32C5">
      <w:pPr>
        <w:rPr>
          <w:lang w:val="es-MX"/>
        </w:rPr>
      </w:pPr>
    </w:p>
    <w:p w14:paraId="47B045C4" w14:textId="77777777" w:rsidR="00CF32C5" w:rsidRDefault="00CF32C5" w:rsidP="00CF32C5">
      <w:pPr>
        <w:rPr>
          <w:lang w:val="es-MX"/>
        </w:rPr>
      </w:pPr>
    </w:p>
    <w:p w14:paraId="50715D99" w14:textId="77777777" w:rsidR="00CF32C5" w:rsidRPr="002F1B90" w:rsidRDefault="00CF32C5" w:rsidP="00CF32C5">
      <w:pPr>
        <w:rPr>
          <w:lang w:val="es-MX"/>
        </w:rPr>
      </w:pPr>
    </w:p>
    <w:p w14:paraId="282097EA" w14:textId="77777777" w:rsidR="00CF32C5" w:rsidRPr="002F1B90" w:rsidRDefault="00CF32C5" w:rsidP="00CF32C5">
      <w:pPr>
        <w:jc w:val="center"/>
        <w:rPr>
          <w:lang w:val="es-MX"/>
        </w:rPr>
      </w:pPr>
      <w:r w:rsidRPr="002F1B90">
        <w:rPr>
          <w:lang w:val="es-MX"/>
        </w:rPr>
        <w:t>Propuesta de Investigación</w:t>
      </w:r>
    </w:p>
    <w:p w14:paraId="0570C3FA" w14:textId="77777777" w:rsidR="00CF32C5" w:rsidRPr="002F1B90" w:rsidRDefault="00CF32C5" w:rsidP="00CF32C5">
      <w:pPr>
        <w:jc w:val="center"/>
        <w:rPr>
          <w:lang w:val="es-MX"/>
        </w:rPr>
      </w:pPr>
      <w:r w:rsidRPr="002F1B90">
        <w:rPr>
          <w:lang w:val="es-MX"/>
        </w:rPr>
        <w:t xml:space="preserve"> por:</w:t>
      </w:r>
    </w:p>
    <w:p w14:paraId="521B0ABC" w14:textId="77777777" w:rsidR="00CF32C5" w:rsidRPr="002F1B90" w:rsidRDefault="00CF32C5" w:rsidP="00CF32C5">
      <w:pPr>
        <w:jc w:val="center"/>
        <w:rPr>
          <w:lang w:val="es-MX"/>
        </w:rPr>
      </w:pPr>
    </w:p>
    <w:p w14:paraId="7277C1FC" w14:textId="0199540C" w:rsidR="00CF32C5" w:rsidRPr="002F1B90" w:rsidRDefault="00A46D49" w:rsidP="00CF32C5">
      <w:pPr>
        <w:jc w:val="center"/>
        <w:rPr>
          <w:lang w:val="es-MX"/>
        </w:rPr>
      </w:pPr>
      <w:r>
        <w:rPr>
          <w:lang w:val="es-MX"/>
        </w:rPr>
        <w:t>Equipo 3</w:t>
      </w:r>
    </w:p>
    <w:p w14:paraId="7759CBC4" w14:textId="77777777" w:rsidR="00CF32C5" w:rsidRDefault="00CF32C5" w:rsidP="00CF32C5">
      <w:pPr>
        <w:rPr>
          <w:lang w:val="es-MX"/>
        </w:rPr>
      </w:pPr>
    </w:p>
    <w:p w14:paraId="4AEB1BB5" w14:textId="77777777" w:rsidR="00CF32C5" w:rsidRPr="002F1B90" w:rsidRDefault="00CF32C5" w:rsidP="00CF32C5">
      <w:pPr>
        <w:rPr>
          <w:lang w:val="es-MX"/>
        </w:rPr>
      </w:pPr>
    </w:p>
    <w:p w14:paraId="3892D22F" w14:textId="77777777" w:rsidR="00CF32C5" w:rsidRPr="002F1B90" w:rsidRDefault="00CF32C5" w:rsidP="00CF32C5">
      <w:pPr>
        <w:rPr>
          <w:lang w:val="es-MX"/>
        </w:rPr>
      </w:pPr>
    </w:p>
    <w:p w14:paraId="73963056" w14:textId="77777777" w:rsidR="00CF32C5" w:rsidRPr="002F1B90" w:rsidRDefault="00CF32C5" w:rsidP="00CF32C5">
      <w:pPr>
        <w:rPr>
          <w:lang w:val="es-MX"/>
        </w:rPr>
      </w:pPr>
    </w:p>
    <w:p w14:paraId="63C93638" w14:textId="77777777" w:rsidR="00CF32C5" w:rsidRPr="002F1B90" w:rsidRDefault="00CF32C5" w:rsidP="00CF32C5">
      <w:pPr>
        <w:jc w:val="center"/>
        <w:rPr>
          <w:lang w:val="es-MX"/>
        </w:rPr>
      </w:pPr>
      <w:r w:rsidRPr="002F1B90">
        <w:rPr>
          <w:lang w:val="es-MX"/>
        </w:rPr>
        <w:t>Supervisado por:</w:t>
      </w:r>
    </w:p>
    <w:p w14:paraId="39320099" w14:textId="77777777" w:rsidR="00CF32C5" w:rsidRPr="002F1B90" w:rsidRDefault="00CF32C5" w:rsidP="00CF32C5">
      <w:pPr>
        <w:jc w:val="center"/>
        <w:rPr>
          <w:lang w:val="es-MX"/>
        </w:rPr>
      </w:pPr>
    </w:p>
    <w:p w14:paraId="194727A4" w14:textId="6D2DC4C1" w:rsidR="00CF32C5" w:rsidRPr="002F1B90" w:rsidRDefault="00CF32C5" w:rsidP="00A46D49">
      <w:pPr>
        <w:jc w:val="center"/>
        <w:rPr>
          <w:lang w:val="es-MX"/>
        </w:rPr>
      </w:pPr>
      <w:r w:rsidRPr="002F1B90">
        <w:rPr>
          <w:lang w:val="es-MX"/>
        </w:rPr>
        <w:t xml:space="preserve"> </w:t>
      </w:r>
      <w:r w:rsidR="00A46D49" w:rsidRPr="00A46D49">
        <w:rPr>
          <w:lang w:val="es-MX"/>
        </w:rPr>
        <w:t>Isaac Estrada García</w:t>
      </w:r>
    </w:p>
    <w:p w14:paraId="59C88310" w14:textId="77777777" w:rsidR="00CF32C5" w:rsidRDefault="00CF32C5" w:rsidP="00CF32C5">
      <w:pPr>
        <w:rPr>
          <w:lang w:val="es-MX"/>
        </w:rPr>
      </w:pPr>
    </w:p>
    <w:p w14:paraId="7C58D766" w14:textId="77777777" w:rsidR="00CF32C5" w:rsidRPr="002F1B90" w:rsidRDefault="00CF32C5" w:rsidP="00CF32C5">
      <w:pPr>
        <w:rPr>
          <w:lang w:val="es-MX"/>
        </w:rPr>
      </w:pPr>
    </w:p>
    <w:p w14:paraId="774C550B" w14:textId="77777777" w:rsidR="00CF32C5" w:rsidRPr="002F1B90" w:rsidRDefault="00CF32C5" w:rsidP="00CF32C5">
      <w:pPr>
        <w:rPr>
          <w:lang w:val="es-MX"/>
        </w:rPr>
      </w:pPr>
    </w:p>
    <w:p w14:paraId="466783E7" w14:textId="77777777" w:rsidR="00CF32C5" w:rsidRPr="002F1B90" w:rsidRDefault="00CF32C5" w:rsidP="00CF32C5">
      <w:pPr>
        <w:rPr>
          <w:lang w:val="es-MX"/>
        </w:rPr>
      </w:pPr>
    </w:p>
    <w:p w14:paraId="0C3C06F8" w14:textId="77777777" w:rsidR="00CF32C5" w:rsidRDefault="00CF32C5" w:rsidP="00CF32C5">
      <w:pPr>
        <w:pStyle w:val="CM1"/>
        <w:jc w:val="center"/>
        <w:rPr>
          <w:b/>
          <w:bCs/>
          <w:lang w:val="es-MX"/>
        </w:rPr>
      </w:pPr>
    </w:p>
    <w:p w14:paraId="75E40798" w14:textId="77777777" w:rsidR="00CF32C5" w:rsidRDefault="00CF32C5" w:rsidP="00CF32C5">
      <w:pPr>
        <w:pStyle w:val="CM1"/>
        <w:jc w:val="center"/>
        <w:rPr>
          <w:b/>
          <w:bCs/>
          <w:lang w:val="es-MX"/>
        </w:rPr>
      </w:pPr>
    </w:p>
    <w:p w14:paraId="48045891" w14:textId="77777777" w:rsidR="00CF32C5" w:rsidRDefault="00CF32C5" w:rsidP="00CF32C5">
      <w:pPr>
        <w:pStyle w:val="CM1"/>
        <w:jc w:val="center"/>
        <w:rPr>
          <w:b/>
          <w:bCs/>
          <w:lang w:val="es-MX"/>
        </w:rPr>
      </w:pPr>
    </w:p>
    <w:p w14:paraId="69C68060" w14:textId="77777777" w:rsidR="00CF32C5" w:rsidRDefault="00CF32C5" w:rsidP="00CF32C5">
      <w:pPr>
        <w:pStyle w:val="CM1"/>
        <w:jc w:val="center"/>
        <w:rPr>
          <w:b/>
          <w:bCs/>
          <w:lang w:val="es-MX"/>
        </w:rPr>
      </w:pPr>
    </w:p>
    <w:p w14:paraId="7F37CA92" w14:textId="77777777" w:rsidR="00CF32C5" w:rsidRDefault="00CF32C5" w:rsidP="00CF32C5">
      <w:pPr>
        <w:pStyle w:val="CM1"/>
        <w:jc w:val="center"/>
        <w:rPr>
          <w:b/>
          <w:bCs/>
          <w:lang w:val="es-MX"/>
        </w:rPr>
      </w:pPr>
    </w:p>
    <w:p w14:paraId="1A63523B" w14:textId="77777777" w:rsidR="00CF32C5" w:rsidRDefault="00CF32C5" w:rsidP="00CF32C5">
      <w:pPr>
        <w:pStyle w:val="CM1"/>
        <w:jc w:val="center"/>
        <w:rPr>
          <w:b/>
          <w:bCs/>
          <w:lang w:val="es-MX"/>
        </w:rPr>
      </w:pPr>
    </w:p>
    <w:p w14:paraId="6F565967" w14:textId="77777777" w:rsidR="00CF32C5" w:rsidRDefault="00CF32C5" w:rsidP="00CF32C5">
      <w:pPr>
        <w:pStyle w:val="CM1"/>
        <w:jc w:val="center"/>
        <w:rPr>
          <w:b/>
          <w:bCs/>
          <w:lang w:val="es-MX"/>
        </w:rPr>
      </w:pPr>
    </w:p>
    <w:p w14:paraId="5EB0B88E" w14:textId="77777777" w:rsidR="00CF32C5" w:rsidRDefault="00CF32C5" w:rsidP="00CF32C5">
      <w:pPr>
        <w:pStyle w:val="CM1"/>
        <w:jc w:val="center"/>
        <w:rPr>
          <w:b/>
          <w:bCs/>
          <w:lang w:val="es-MX"/>
        </w:rPr>
      </w:pPr>
    </w:p>
    <w:p w14:paraId="3CA50E68" w14:textId="77777777" w:rsidR="00CF32C5" w:rsidRDefault="00CF32C5" w:rsidP="00CF32C5">
      <w:pPr>
        <w:pStyle w:val="CM1"/>
        <w:jc w:val="center"/>
        <w:rPr>
          <w:b/>
          <w:bCs/>
          <w:lang w:val="es-MX"/>
        </w:rPr>
      </w:pPr>
    </w:p>
    <w:p w14:paraId="2326780F" w14:textId="77777777" w:rsidR="00CF32C5" w:rsidRDefault="00CF32C5" w:rsidP="00CF32C5">
      <w:pPr>
        <w:pStyle w:val="CM1"/>
        <w:jc w:val="center"/>
        <w:rPr>
          <w:b/>
          <w:bCs/>
          <w:lang w:val="es-MX"/>
        </w:rPr>
      </w:pPr>
    </w:p>
    <w:p w14:paraId="15D8ADD8" w14:textId="77777777" w:rsidR="00CF32C5" w:rsidRDefault="00CF32C5" w:rsidP="00CF32C5">
      <w:pPr>
        <w:pStyle w:val="CM1"/>
        <w:jc w:val="center"/>
        <w:rPr>
          <w:b/>
          <w:bCs/>
          <w:lang w:val="es-MX"/>
        </w:rPr>
      </w:pPr>
    </w:p>
    <w:p w14:paraId="3491FB81" w14:textId="77777777" w:rsidR="00CF32C5" w:rsidRDefault="00CF32C5" w:rsidP="00CF32C5">
      <w:pPr>
        <w:pStyle w:val="CM1"/>
        <w:jc w:val="center"/>
        <w:rPr>
          <w:b/>
          <w:bCs/>
          <w:lang w:val="es-MX"/>
        </w:rPr>
      </w:pPr>
    </w:p>
    <w:p w14:paraId="5F6A5B01" w14:textId="77777777" w:rsidR="00CF32C5" w:rsidRDefault="00CF32C5" w:rsidP="00CF32C5">
      <w:pPr>
        <w:pStyle w:val="CM1"/>
        <w:jc w:val="center"/>
        <w:rPr>
          <w:b/>
          <w:bCs/>
          <w:lang w:val="es-MX"/>
        </w:rPr>
      </w:pPr>
    </w:p>
    <w:p w14:paraId="0E3218B9" w14:textId="77777777" w:rsidR="00CF32C5" w:rsidRDefault="00CF32C5" w:rsidP="00CF32C5">
      <w:pPr>
        <w:pStyle w:val="CM1"/>
        <w:jc w:val="center"/>
        <w:rPr>
          <w:b/>
          <w:bCs/>
          <w:lang w:val="es-MX"/>
        </w:rPr>
      </w:pPr>
    </w:p>
    <w:p w14:paraId="32EB1F24" w14:textId="77777777" w:rsidR="00CF32C5" w:rsidRDefault="00CF32C5" w:rsidP="00CF32C5">
      <w:pPr>
        <w:pStyle w:val="CM1"/>
        <w:jc w:val="center"/>
        <w:rPr>
          <w:b/>
          <w:bCs/>
          <w:lang w:val="es-MX"/>
        </w:rPr>
      </w:pPr>
    </w:p>
    <w:p w14:paraId="011668D2" w14:textId="77777777" w:rsidR="00CF32C5" w:rsidRDefault="00CF32C5" w:rsidP="00CF32C5">
      <w:pPr>
        <w:pStyle w:val="CM1"/>
        <w:jc w:val="center"/>
        <w:rPr>
          <w:b/>
          <w:bCs/>
          <w:lang w:val="es-MX"/>
        </w:rPr>
      </w:pPr>
    </w:p>
    <w:p w14:paraId="53BFF15E" w14:textId="77777777" w:rsidR="00CF32C5" w:rsidRDefault="00CF32C5" w:rsidP="00CF32C5">
      <w:pPr>
        <w:pStyle w:val="CM1"/>
        <w:jc w:val="center"/>
        <w:rPr>
          <w:b/>
          <w:bCs/>
          <w:lang w:val="es-MX"/>
        </w:rPr>
      </w:pPr>
    </w:p>
    <w:p w14:paraId="059B7C05" w14:textId="77777777" w:rsidR="00CF32C5" w:rsidRDefault="00CF32C5" w:rsidP="00CF32C5">
      <w:pPr>
        <w:pStyle w:val="CM1"/>
        <w:jc w:val="center"/>
        <w:rPr>
          <w:b/>
          <w:bCs/>
          <w:lang w:val="es-MX"/>
        </w:rPr>
      </w:pPr>
    </w:p>
    <w:p w14:paraId="38F174BA" w14:textId="77777777" w:rsidR="00CF32C5" w:rsidRDefault="00CF32C5" w:rsidP="00CF32C5">
      <w:pPr>
        <w:pStyle w:val="CM1"/>
        <w:jc w:val="center"/>
        <w:rPr>
          <w:b/>
          <w:bCs/>
          <w:lang w:val="es-MX"/>
        </w:rPr>
      </w:pPr>
    </w:p>
    <w:p w14:paraId="2217E428" w14:textId="77777777" w:rsidR="00CF32C5" w:rsidRDefault="00CF32C5" w:rsidP="00CF32C5">
      <w:pPr>
        <w:pStyle w:val="CM1"/>
        <w:jc w:val="center"/>
        <w:rPr>
          <w:b/>
          <w:bCs/>
          <w:lang w:val="es-MX"/>
        </w:rPr>
      </w:pPr>
    </w:p>
    <w:p w14:paraId="09988B2E" w14:textId="77777777" w:rsidR="00CF32C5" w:rsidRDefault="00CF32C5" w:rsidP="00CF32C5">
      <w:pPr>
        <w:pStyle w:val="CM1"/>
        <w:jc w:val="center"/>
        <w:rPr>
          <w:b/>
          <w:bCs/>
          <w:lang w:val="es-MX"/>
        </w:rPr>
      </w:pPr>
    </w:p>
    <w:p w14:paraId="375B92C9" w14:textId="77777777" w:rsidR="00A46D49" w:rsidRDefault="00A46D49" w:rsidP="00CF32C5">
      <w:pPr>
        <w:pStyle w:val="CM1"/>
        <w:jc w:val="center"/>
        <w:rPr>
          <w:b/>
          <w:bCs/>
          <w:lang w:val="es-MX"/>
        </w:rPr>
      </w:pPr>
    </w:p>
    <w:p w14:paraId="3C20237A" w14:textId="723A0841" w:rsidR="00CF32C5" w:rsidRPr="002F1B90" w:rsidRDefault="00CF32C5" w:rsidP="00CF32C5">
      <w:pPr>
        <w:pStyle w:val="CM1"/>
        <w:jc w:val="center"/>
        <w:rPr>
          <w:b/>
          <w:bCs/>
          <w:lang w:val="es-MX"/>
        </w:rPr>
      </w:pPr>
      <w:r>
        <w:rPr>
          <w:b/>
          <w:bCs/>
          <w:lang w:val="es-MX"/>
        </w:rPr>
        <w:lastRenderedPageBreak/>
        <w:t>Contenido</w:t>
      </w:r>
    </w:p>
    <w:p w14:paraId="37FDC8E7" w14:textId="77777777" w:rsidR="00CF32C5" w:rsidRPr="002F1B90" w:rsidRDefault="00CF32C5" w:rsidP="00CF32C5">
      <w:pPr>
        <w:pStyle w:val="Default"/>
        <w:rPr>
          <w:lang w:val="es-MX"/>
        </w:rPr>
      </w:pPr>
    </w:p>
    <w:p w14:paraId="1E1107A2" w14:textId="77777777" w:rsidR="00CF32C5" w:rsidRPr="00C617DC" w:rsidRDefault="00CF32C5" w:rsidP="00CF32C5">
      <w:pPr>
        <w:pStyle w:val="TOC1"/>
        <w:tabs>
          <w:tab w:val="right" w:leader="dot" w:pos="8494"/>
        </w:tabs>
        <w:rPr>
          <w:rFonts w:ascii="Calibri" w:eastAsia="DengXian" w:hAnsi="Calibri"/>
          <w:noProof/>
          <w:sz w:val="22"/>
          <w:szCs w:val="22"/>
          <w:lang w:val="de-DE" w:eastAsia="zh-CN"/>
        </w:rPr>
      </w:pPr>
      <w:r w:rsidRPr="002E176F">
        <w:fldChar w:fldCharType="begin"/>
      </w:r>
      <w:r w:rsidRPr="002E176F">
        <w:rPr>
          <w:lang w:val="en-US"/>
        </w:rPr>
        <w:instrText xml:space="preserve"> TOC \o "1-2" \h \z \u </w:instrText>
      </w:r>
      <w:r w:rsidRPr="002E176F">
        <w:fldChar w:fldCharType="separate"/>
      </w:r>
      <w:hyperlink w:anchor="_Toc450731318" w:history="1">
        <w:r w:rsidRPr="00170396">
          <w:rPr>
            <w:rStyle w:val="Hyperlink"/>
            <w:b/>
            <w:noProof/>
            <w:lang w:val="es-MX"/>
          </w:rPr>
          <w:t>Resumen</w:t>
        </w:r>
        <w:r>
          <w:rPr>
            <w:noProof/>
            <w:webHidden/>
          </w:rPr>
          <w:tab/>
        </w:r>
        <w:r>
          <w:rPr>
            <w:noProof/>
            <w:webHidden/>
          </w:rPr>
          <w:fldChar w:fldCharType="begin"/>
        </w:r>
        <w:r>
          <w:rPr>
            <w:noProof/>
            <w:webHidden/>
          </w:rPr>
          <w:instrText xml:space="preserve"> PAGEREF _Toc450731318 \h </w:instrText>
        </w:r>
        <w:r>
          <w:rPr>
            <w:noProof/>
            <w:webHidden/>
          </w:rPr>
        </w:r>
        <w:r>
          <w:rPr>
            <w:noProof/>
            <w:webHidden/>
          </w:rPr>
          <w:fldChar w:fldCharType="separate"/>
        </w:r>
        <w:r>
          <w:rPr>
            <w:noProof/>
            <w:webHidden/>
          </w:rPr>
          <w:t>1</w:t>
        </w:r>
        <w:r>
          <w:rPr>
            <w:noProof/>
            <w:webHidden/>
          </w:rPr>
          <w:fldChar w:fldCharType="end"/>
        </w:r>
      </w:hyperlink>
    </w:p>
    <w:p w14:paraId="0E5E90CB" w14:textId="77777777" w:rsidR="00CF32C5" w:rsidRPr="00C617DC" w:rsidRDefault="00FA30A8" w:rsidP="00CF32C5">
      <w:pPr>
        <w:pStyle w:val="TOC1"/>
        <w:tabs>
          <w:tab w:val="right" w:leader="dot" w:pos="8494"/>
        </w:tabs>
        <w:rPr>
          <w:rFonts w:ascii="Calibri" w:eastAsia="DengXian" w:hAnsi="Calibri"/>
          <w:noProof/>
          <w:sz w:val="22"/>
          <w:szCs w:val="22"/>
          <w:lang w:val="de-DE" w:eastAsia="zh-CN"/>
        </w:rPr>
      </w:pPr>
      <w:hyperlink w:anchor="_Toc450731319" w:history="1">
        <w:r w:rsidR="00CF32C5" w:rsidRPr="00170396">
          <w:rPr>
            <w:rStyle w:val="Hyperlink"/>
            <w:b/>
            <w:bCs/>
            <w:noProof/>
            <w:lang w:val="es-MX"/>
          </w:rPr>
          <w:t>1. - Introducción (Motivación y Justificación)</w:t>
        </w:r>
        <w:r w:rsidR="00CF32C5">
          <w:rPr>
            <w:noProof/>
            <w:webHidden/>
          </w:rPr>
          <w:tab/>
        </w:r>
        <w:r w:rsidR="00CF32C5">
          <w:rPr>
            <w:noProof/>
            <w:webHidden/>
          </w:rPr>
          <w:fldChar w:fldCharType="begin"/>
        </w:r>
        <w:r w:rsidR="00CF32C5">
          <w:rPr>
            <w:noProof/>
            <w:webHidden/>
          </w:rPr>
          <w:instrText xml:space="preserve"> PAGEREF _Toc450731319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5CE58566" w14:textId="77777777" w:rsidR="00CF32C5" w:rsidRPr="00C617DC" w:rsidRDefault="00FA30A8" w:rsidP="00CF32C5">
      <w:pPr>
        <w:pStyle w:val="TOC1"/>
        <w:tabs>
          <w:tab w:val="right" w:leader="dot" w:pos="8494"/>
        </w:tabs>
        <w:rPr>
          <w:rFonts w:ascii="Calibri" w:eastAsia="DengXian" w:hAnsi="Calibri"/>
          <w:noProof/>
          <w:sz w:val="22"/>
          <w:szCs w:val="22"/>
          <w:lang w:val="de-DE" w:eastAsia="zh-CN"/>
        </w:rPr>
      </w:pPr>
      <w:hyperlink w:anchor="_Toc450731320" w:history="1">
        <w:r w:rsidR="00CF32C5" w:rsidRPr="00170396">
          <w:rPr>
            <w:rStyle w:val="Hyperlink"/>
            <w:b/>
            <w:bCs/>
            <w:noProof/>
            <w:lang w:val="es-MX"/>
          </w:rPr>
          <w:t>2. – Antecedentes y Estado del Arte</w:t>
        </w:r>
        <w:r w:rsidR="00CF32C5">
          <w:rPr>
            <w:noProof/>
            <w:webHidden/>
          </w:rPr>
          <w:tab/>
        </w:r>
        <w:r w:rsidR="00CF32C5">
          <w:rPr>
            <w:noProof/>
            <w:webHidden/>
          </w:rPr>
          <w:fldChar w:fldCharType="begin"/>
        </w:r>
        <w:r w:rsidR="00CF32C5">
          <w:rPr>
            <w:noProof/>
            <w:webHidden/>
          </w:rPr>
          <w:instrText xml:space="preserve"> PAGEREF _Toc450731320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6C3B8919" w14:textId="77777777" w:rsidR="00CF32C5" w:rsidRPr="00C617DC" w:rsidRDefault="00FA30A8" w:rsidP="00CF32C5">
      <w:pPr>
        <w:pStyle w:val="TOC1"/>
        <w:tabs>
          <w:tab w:val="right" w:leader="dot" w:pos="8494"/>
        </w:tabs>
        <w:rPr>
          <w:rFonts w:ascii="Calibri" w:eastAsia="DengXian" w:hAnsi="Calibri"/>
          <w:noProof/>
          <w:sz w:val="22"/>
          <w:szCs w:val="22"/>
          <w:lang w:val="de-DE" w:eastAsia="zh-CN"/>
        </w:rPr>
      </w:pPr>
      <w:hyperlink w:anchor="_Toc450731321" w:history="1">
        <w:r w:rsidR="00CF32C5" w:rsidRPr="00170396">
          <w:rPr>
            <w:rStyle w:val="Hyperlink"/>
            <w:b/>
            <w:bCs/>
            <w:noProof/>
            <w:lang w:val="es-MX"/>
          </w:rPr>
          <w:t>3. - Hipótesis</w:t>
        </w:r>
        <w:r w:rsidR="00CF32C5">
          <w:rPr>
            <w:noProof/>
            <w:webHidden/>
          </w:rPr>
          <w:tab/>
        </w:r>
        <w:r w:rsidR="00CF32C5">
          <w:rPr>
            <w:noProof/>
            <w:webHidden/>
          </w:rPr>
          <w:fldChar w:fldCharType="begin"/>
        </w:r>
        <w:r w:rsidR="00CF32C5">
          <w:rPr>
            <w:noProof/>
            <w:webHidden/>
          </w:rPr>
          <w:instrText xml:space="preserve"> PAGEREF _Toc450731321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43076544" w14:textId="77777777" w:rsidR="00CF32C5" w:rsidRPr="00C617DC" w:rsidRDefault="00FA30A8" w:rsidP="00CF32C5">
      <w:pPr>
        <w:pStyle w:val="TOC1"/>
        <w:tabs>
          <w:tab w:val="right" w:leader="dot" w:pos="8494"/>
        </w:tabs>
        <w:rPr>
          <w:rFonts w:ascii="Calibri" w:eastAsia="DengXian" w:hAnsi="Calibri"/>
          <w:noProof/>
          <w:sz w:val="22"/>
          <w:szCs w:val="22"/>
          <w:lang w:val="de-DE" w:eastAsia="zh-CN"/>
        </w:rPr>
      </w:pPr>
      <w:hyperlink w:anchor="_Toc450731322" w:history="1">
        <w:r w:rsidR="00CF32C5" w:rsidRPr="00170396">
          <w:rPr>
            <w:rStyle w:val="Hyperlink"/>
            <w:b/>
            <w:bCs/>
            <w:noProof/>
            <w:lang w:val="es-MX"/>
          </w:rPr>
          <w:t>4. – Propuesta (Concreta)</w:t>
        </w:r>
        <w:r w:rsidR="00CF32C5">
          <w:rPr>
            <w:noProof/>
            <w:webHidden/>
          </w:rPr>
          <w:tab/>
        </w:r>
        <w:r w:rsidR="00CF32C5">
          <w:rPr>
            <w:noProof/>
            <w:webHidden/>
          </w:rPr>
          <w:fldChar w:fldCharType="begin"/>
        </w:r>
        <w:r w:rsidR="00CF32C5">
          <w:rPr>
            <w:noProof/>
            <w:webHidden/>
          </w:rPr>
          <w:instrText xml:space="preserve"> PAGEREF _Toc450731322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0DC4ABD0" w14:textId="77777777" w:rsidR="00CF32C5" w:rsidRPr="00C617DC" w:rsidRDefault="00FA30A8" w:rsidP="00CF32C5">
      <w:pPr>
        <w:pStyle w:val="TOC1"/>
        <w:tabs>
          <w:tab w:val="right" w:leader="dot" w:pos="8494"/>
        </w:tabs>
        <w:rPr>
          <w:rFonts w:ascii="Calibri" w:eastAsia="DengXian" w:hAnsi="Calibri"/>
          <w:noProof/>
          <w:sz w:val="22"/>
          <w:szCs w:val="22"/>
          <w:lang w:val="de-DE" w:eastAsia="zh-CN"/>
        </w:rPr>
      </w:pPr>
      <w:hyperlink w:anchor="_Toc450731323" w:history="1">
        <w:r w:rsidR="00CF32C5" w:rsidRPr="00170396">
          <w:rPr>
            <w:rStyle w:val="Hyperlink"/>
            <w:b/>
            <w:bCs/>
            <w:noProof/>
            <w:lang w:val="es-MX"/>
          </w:rPr>
          <w:t>5. - Objetivos</w:t>
        </w:r>
        <w:r w:rsidR="00CF32C5">
          <w:rPr>
            <w:noProof/>
            <w:webHidden/>
          </w:rPr>
          <w:tab/>
        </w:r>
        <w:r w:rsidR="00CF32C5">
          <w:rPr>
            <w:noProof/>
            <w:webHidden/>
          </w:rPr>
          <w:fldChar w:fldCharType="begin"/>
        </w:r>
        <w:r w:rsidR="00CF32C5">
          <w:rPr>
            <w:noProof/>
            <w:webHidden/>
          </w:rPr>
          <w:instrText xml:space="preserve"> PAGEREF _Toc450731323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4CFFF053" w14:textId="77777777" w:rsidR="00CF32C5" w:rsidRPr="00C617DC" w:rsidRDefault="00FA30A8" w:rsidP="00CF32C5">
      <w:pPr>
        <w:pStyle w:val="TOC1"/>
        <w:tabs>
          <w:tab w:val="right" w:leader="dot" w:pos="8494"/>
        </w:tabs>
        <w:rPr>
          <w:rFonts w:ascii="Calibri" w:eastAsia="DengXian" w:hAnsi="Calibri"/>
          <w:noProof/>
          <w:sz w:val="22"/>
          <w:szCs w:val="22"/>
          <w:lang w:val="de-DE" w:eastAsia="zh-CN"/>
        </w:rPr>
      </w:pPr>
      <w:hyperlink w:anchor="_Toc450731324" w:history="1">
        <w:r w:rsidR="00CF32C5" w:rsidRPr="00170396">
          <w:rPr>
            <w:rStyle w:val="Hyperlink"/>
            <w:b/>
            <w:bCs/>
            <w:noProof/>
            <w:lang w:val="es-MX"/>
          </w:rPr>
          <w:t>6. – Metodología (¿Cómo?)</w:t>
        </w:r>
        <w:r w:rsidR="00CF32C5">
          <w:rPr>
            <w:noProof/>
            <w:webHidden/>
          </w:rPr>
          <w:tab/>
        </w:r>
        <w:r w:rsidR="00CF32C5">
          <w:rPr>
            <w:noProof/>
            <w:webHidden/>
          </w:rPr>
          <w:fldChar w:fldCharType="begin"/>
        </w:r>
        <w:r w:rsidR="00CF32C5">
          <w:rPr>
            <w:noProof/>
            <w:webHidden/>
          </w:rPr>
          <w:instrText xml:space="preserve"> PAGEREF _Toc450731324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11B38EF9" w14:textId="77777777" w:rsidR="00CF32C5" w:rsidRPr="00C617DC" w:rsidRDefault="00FA30A8" w:rsidP="00CF32C5">
      <w:pPr>
        <w:pStyle w:val="TOC1"/>
        <w:tabs>
          <w:tab w:val="right" w:leader="dot" w:pos="8494"/>
        </w:tabs>
        <w:rPr>
          <w:rFonts w:ascii="Calibri" w:eastAsia="DengXian" w:hAnsi="Calibri"/>
          <w:noProof/>
          <w:sz w:val="22"/>
          <w:szCs w:val="22"/>
          <w:lang w:val="de-DE" w:eastAsia="zh-CN"/>
        </w:rPr>
      </w:pPr>
      <w:hyperlink w:anchor="_Toc450731325" w:history="1">
        <w:r w:rsidR="00CF32C5" w:rsidRPr="00170396">
          <w:rPr>
            <w:rStyle w:val="Hyperlink"/>
            <w:b/>
            <w:bCs/>
            <w:noProof/>
            <w:lang w:val="es-MX"/>
          </w:rPr>
          <w:t>7. – Equipos e Infraestructura</w:t>
        </w:r>
        <w:r w:rsidR="00CF32C5">
          <w:rPr>
            <w:noProof/>
            <w:webHidden/>
          </w:rPr>
          <w:tab/>
        </w:r>
        <w:r w:rsidR="00CF32C5">
          <w:rPr>
            <w:noProof/>
            <w:webHidden/>
          </w:rPr>
          <w:fldChar w:fldCharType="begin"/>
        </w:r>
        <w:r w:rsidR="00CF32C5">
          <w:rPr>
            <w:noProof/>
            <w:webHidden/>
          </w:rPr>
          <w:instrText xml:space="preserve"> PAGEREF _Toc450731325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3080B2BC" w14:textId="77777777" w:rsidR="00CF32C5" w:rsidRPr="00C617DC" w:rsidRDefault="00FA30A8" w:rsidP="00CF32C5">
      <w:pPr>
        <w:pStyle w:val="TOC1"/>
        <w:tabs>
          <w:tab w:val="right" w:leader="dot" w:pos="8494"/>
        </w:tabs>
        <w:rPr>
          <w:rFonts w:ascii="Calibri" w:eastAsia="DengXian" w:hAnsi="Calibri"/>
          <w:noProof/>
          <w:sz w:val="22"/>
          <w:szCs w:val="22"/>
          <w:lang w:val="de-DE" w:eastAsia="zh-CN"/>
        </w:rPr>
      </w:pPr>
      <w:hyperlink w:anchor="_Toc450731326" w:history="1">
        <w:r w:rsidR="00CF32C5" w:rsidRPr="00170396">
          <w:rPr>
            <w:rStyle w:val="Hyperlink"/>
            <w:b/>
            <w:bCs/>
            <w:noProof/>
            <w:lang w:val="es-MX"/>
          </w:rPr>
          <w:t>8. - Índice Tentativo de la Tesis</w:t>
        </w:r>
        <w:r w:rsidR="00CF32C5">
          <w:rPr>
            <w:noProof/>
            <w:webHidden/>
          </w:rPr>
          <w:tab/>
        </w:r>
        <w:r w:rsidR="00CF32C5">
          <w:rPr>
            <w:noProof/>
            <w:webHidden/>
          </w:rPr>
          <w:fldChar w:fldCharType="begin"/>
        </w:r>
        <w:r w:rsidR="00CF32C5">
          <w:rPr>
            <w:noProof/>
            <w:webHidden/>
          </w:rPr>
          <w:instrText xml:space="preserve"> PAGEREF _Toc450731326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5455ACB0" w14:textId="77777777" w:rsidR="00CF32C5" w:rsidRPr="00C617DC" w:rsidRDefault="00FA30A8" w:rsidP="00CF32C5">
      <w:pPr>
        <w:pStyle w:val="TOC1"/>
        <w:tabs>
          <w:tab w:val="right" w:leader="dot" w:pos="8494"/>
        </w:tabs>
        <w:rPr>
          <w:rFonts w:ascii="Calibri" w:eastAsia="DengXian" w:hAnsi="Calibri"/>
          <w:noProof/>
          <w:sz w:val="22"/>
          <w:szCs w:val="22"/>
          <w:lang w:val="de-DE" w:eastAsia="zh-CN"/>
        </w:rPr>
      </w:pPr>
      <w:hyperlink w:anchor="_Toc450731327" w:history="1">
        <w:r w:rsidR="00CF32C5" w:rsidRPr="00170396">
          <w:rPr>
            <w:rStyle w:val="Hyperlink"/>
            <w:b/>
            <w:bCs/>
            <w:noProof/>
            <w:lang w:val="es-MX"/>
          </w:rPr>
          <w:t>8. - Cronograma</w:t>
        </w:r>
        <w:r w:rsidR="00CF32C5">
          <w:rPr>
            <w:noProof/>
            <w:webHidden/>
          </w:rPr>
          <w:tab/>
        </w:r>
        <w:r w:rsidR="00CF32C5">
          <w:rPr>
            <w:noProof/>
            <w:webHidden/>
          </w:rPr>
          <w:fldChar w:fldCharType="begin"/>
        </w:r>
        <w:r w:rsidR="00CF32C5">
          <w:rPr>
            <w:noProof/>
            <w:webHidden/>
          </w:rPr>
          <w:instrText xml:space="preserve"> PAGEREF _Toc450731327 \h </w:instrText>
        </w:r>
        <w:r w:rsidR="00CF32C5">
          <w:rPr>
            <w:noProof/>
            <w:webHidden/>
          </w:rPr>
        </w:r>
        <w:r w:rsidR="00CF32C5">
          <w:rPr>
            <w:noProof/>
            <w:webHidden/>
          </w:rPr>
          <w:fldChar w:fldCharType="separate"/>
        </w:r>
        <w:r w:rsidR="00CF32C5">
          <w:rPr>
            <w:noProof/>
            <w:webHidden/>
          </w:rPr>
          <w:t>3</w:t>
        </w:r>
        <w:r w:rsidR="00CF32C5">
          <w:rPr>
            <w:noProof/>
            <w:webHidden/>
          </w:rPr>
          <w:fldChar w:fldCharType="end"/>
        </w:r>
      </w:hyperlink>
    </w:p>
    <w:p w14:paraId="75CEC655" w14:textId="77777777" w:rsidR="00CF32C5" w:rsidRPr="00C617DC" w:rsidRDefault="00FA30A8" w:rsidP="00CF32C5">
      <w:pPr>
        <w:pStyle w:val="TOC1"/>
        <w:tabs>
          <w:tab w:val="right" w:leader="dot" w:pos="8494"/>
        </w:tabs>
        <w:rPr>
          <w:rFonts w:ascii="Calibri" w:eastAsia="DengXian" w:hAnsi="Calibri"/>
          <w:noProof/>
          <w:sz w:val="22"/>
          <w:szCs w:val="22"/>
          <w:lang w:val="de-DE" w:eastAsia="zh-CN"/>
        </w:rPr>
      </w:pPr>
      <w:hyperlink w:anchor="_Toc450731328" w:history="1">
        <w:r w:rsidR="00CF32C5" w:rsidRPr="00170396">
          <w:rPr>
            <w:rStyle w:val="Hyperlink"/>
            <w:b/>
            <w:bCs/>
            <w:noProof/>
            <w:lang w:val="es-MX"/>
          </w:rPr>
          <w:t>9. - Referencias</w:t>
        </w:r>
        <w:r w:rsidR="00CF32C5">
          <w:rPr>
            <w:noProof/>
            <w:webHidden/>
          </w:rPr>
          <w:tab/>
        </w:r>
        <w:r w:rsidR="00CF32C5">
          <w:rPr>
            <w:noProof/>
            <w:webHidden/>
          </w:rPr>
          <w:fldChar w:fldCharType="begin"/>
        </w:r>
        <w:r w:rsidR="00CF32C5">
          <w:rPr>
            <w:noProof/>
            <w:webHidden/>
          </w:rPr>
          <w:instrText xml:space="preserve"> PAGEREF _Toc450731328 \h </w:instrText>
        </w:r>
        <w:r w:rsidR="00CF32C5">
          <w:rPr>
            <w:noProof/>
            <w:webHidden/>
          </w:rPr>
        </w:r>
        <w:r w:rsidR="00CF32C5">
          <w:rPr>
            <w:noProof/>
            <w:webHidden/>
          </w:rPr>
          <w:fldChar w:fldCharType="separate"/>
        </w:r>
        <w:r w:rsidR="00CF32C5">
          <w:rPr>
            <w:noProof/>
            <w:webHidden/>
          </w:rPr>
          <w:t>3</w:t>
        </w:r>
        <w:r w:rsidR="00CF32C5">
          <w:rPr>
            <w:noProof/>
            <w:webHidden/>
          </w:rPr>
          <w:fldChar w:fldCharType="end"/>
        </w:r>
      </w:hyperlink>
    </w:p>
    <w:p w14:paraId="189BA863" w14:textId="77777777" w:rsidR="00CF32C5" w:rsidRPr="002E176F" w:rsidRDefault="00CF32C5" w:rsidP="00CF32C5">
      <w:pPr>
        <w:pStyle w:val="Default"/>
        <w:rPr>
          <w:lang w:val="es-ES"/>
        </w:rPr>
      </w:pPr>
      <w:r w:rsidRPr="002E176F">
        <w:fldChar w:fldCharType="end"/>
      </w:r>
    </w:p>
    <w:p w14:paraId="26979B09" w14:textId="77777777" w:rsidR="00CF32C5" w:rsidRPr="002E176F" w:rsidRDefault="00CF32C5" w:rsidP="00CF32C5">
      <w:pPr>
        <w:rPr>
          <w:lang w:val="es-MX"/>
        </w:rPr>
      </w:pPr>
    </w:p>
    <w:p w14:paraId="21235D2C" w14:textId="4F1B010F" w:rsidR="00CF32C5" w:rsidRPr="002F1B90" w:rsidRDefault="00CF32C5" w:rsidP="00CF32C5">
      <w:pPr>
        <w:ind w:firstLine="720"/>
        <w:rPr>
          <w:lang w:val="es-MX"/>
        </w:rPr>
      </w:pPr>
      <w:r>
        <w:rPr>
          <w:b/>
          <w:bCs/>
          <w:lang w:val="es-MX"/>
        </w:rPr>
        <w:t>Key</w:t>
      </w:r>
      <w:r w:rsidRPr="002F1B90">
        <w:rPr>
          <w:b/>
          <w:bCs/>
          <w:lang w:val="es-MX"/>
        </w:rPr>
        <w:t>words:</w:t>
      </w:r>
      <w:r w:rsidRPr="002F1B90">
        <w:rPr>
          <w:lang w:val="es-MX"/>
        </w:rPr>
        <w:t xml:space="preserve"> </w:t>
      </w:r>
    </w:p>
    <w:p w14:paraId="64BA1D99" w14:textId="77777777" w:rsidR="00CF32C5" w:rsidRPr="002F1B90" w:rsidRDefault="00CF32C5" w:rsidP="00CF32C5">
      <w:pPr>
        <w:rPr>
          <w:lang w:val="es-MX"/>
        </w:rPr>
      </w:pPr>
    </w:p>
    <w:p w14:paraId="530E74C3" w14:textId="77777777" w:rsidR="00CF32C5" w:rsidRDefault="00CF32C5" w:rsidP="00CF32C5">
      <w:pPr>
        <w:rPr>
          <w:lang w:val="es-MX"/>
        </w:rPr>
      </w:pPr>
    </w:p>
    <w:p w14:paraId="6CA2322E" w14:textId="77777777" w:rsidR="00CF32C5" w:rsidRPr="002F1B90" w:rsidRDefault="00CF32C5" w:rsidP="00CF32C5">
      <w:pPr>
        <w:rPr>
          <w:lang w:val="es-MX"/>
        </w:rPr>
      </w:pPr>
    </w:p>
    <w:p w14:paraId="256C0AA5" w14:textId="77777777" w:rsidR="00CF32C5" w:rsidRDefault="00CF32C5" w:rsidP="00CF32C5">
      <w:pPr>
        <w:rPr>
          <w:lang w:val="es-MX"/>
        </w:rPr>
      </w:pPr>
    </w:p>
    <w:p w14:paraId="3CE12034" w14:textId="77777777" w:rsidR="00CF32C5" w:rsidRDefault="00CF32C5" w:rsidP="00CF32C5">
      <w:pPr>
        <w:rPr>
          <w:lang w:val="es-MX"/>
        </w:rPr>
      </w:pPr>
      <w:r w:rsidRPr="003B271A">
        <w:rPr>
          <w:lang w:val="es-MX"/>
        </w:rPr>
        <w:t>Centro de Innovación, Investigación y Desarrollo en Ingeniería y Tecnología</w:t>
      </w:r>
      <w:r>
        <w:rPr>
          <w:lang w:val="es-MX"/>
        </w:rPr>
        <w:t>, 26/sep./2018</w:t>
      </w:r>
      <w:bookmarkStart w:id="0" w:name="_Toc450731318"/>
    </w:p>
    <w:p w14:paraId="239D3093" w14:textId="77777777" w:rsidR="00CF32C5" w:rsidRDefault="00CF32C5" w:rsidP="00CF32C5">
      <w:pPr>
        <w:rPr>
          <w:b/>
          <w:lang w:val="es-MX"/>
        </w:rPr>
      </w:pPr>
    </w:p>
    <w:p w14:paraId="605D4E64" w14:textId="77777777" w:rsidR="00CF32C5" w:rsidRDefault="00CF32C5" w:rsidP="00CF32C5">
      <w:pPr>
        <w:rPr>
          <w:b/>
          <w:lang w:val="es-MX"/>
        </w:rPr>
      </w:pPr>
    </w:p>
    <w:p w14:paraId="76954E1B" w14:textId="77777777" w:rsidR="00CF32C5" w:rsidRDefault="00CF32C5" w:rsidP="00CF32C5">
      <w:pPr>
        <w:rPr>
          <w:b/>
          <w:lang w:val="es-MX"/>
        </w:rPr>
      </w:pPr>
    </w:p>
    <w:p w14:paraId="58E264B5" w14:textId="77777777" w:rsidR="00CF32C5" w:rsidRDefault="00CF32C5" w:rsidP="00CF32C5">
      <w:pPr>
        <w:rPr>
          <w:b/>
          <w:lang w:val="es-MX"/>
        </w:rPr>
      </w:pPr>
    </w:p>
    <w:p w14:paraId="003E5A2F" w14:textId="77777777" w:rsidR="00CF32C5" w:rsidRDefault="00CF32C5" w:rsidP="00CF32C5">
      <w:pPr>
        <w:rPr>
          <w:b/>
          <w:lang w:val="es-MX"/>
        </w:rPr>
      </w:pPr>
    </w:p>
    <w:p w14:paraId="73167C29" w14:textId="77777777" w:rsidR="00CF32C5" w:rsidRDefault="00CF32C5" w:rsidP="00CF32C5">
      <w:pPr>
        <w:rPr>
          <w:b/>
          <w:lang w:val="es-MX"/>
        </w:rPr>
      </w:pPr>
    </w:p>
    <w:p w14:paraId="40A62EDA" w14:textId="77777777" w:rsidR="00CF32C5" w:rsidRDefault="00CF32C5" w:rsidP="00CF32C5">
      <w:pPr>
        <w:rPr>
          <w:b/>
          <w:lang w:val="es-MX"/>
        </w:rPr>
      </w:pPr>
    </w:p>
    <w:p w14:paraId="42603018" w14:textId="77777777" w:rsidR="00CF32C5" w:rsidRDefault="00CF32C5" w:rsidP="00CF32C5">
      <w:pPr>
        <w:rPr>
          <w:b/>
          <w:lang w:val="es-MX"/>
        </w:rPr>
      </w:pPr>
    </w:p>
    <w:p w14:paraId="7F21ECD2" w14:textId="77777777" w:rsidR="00CF32C5" w:rsidRDefault="00CF32C5" w:rsidP="00CF32C5">
      <w:pPr>
        <w:rPr>
          <w:b/>
          <w:lang w:val="es-MX"/>
        </w:rPr>
      </w:pPr>
    </w:p>
    <w:p w14:paraId="538727E7" w14:textId="77777777" w:rsidR="00CF32C5" w:rsidRDefault="00CF32C5" w:rsidP="00CF32C5">
      <w:pPr>
        <w:rPr>
          <w:b/>
          <w:lang w:val="es-MX"/>
        </w:rPr>
      </w:pPr>
    </w:p>
    <w:p w14:paraId="0312AD40" w14:textId="77777777" w:rsidR="00CF32C5" w:rsidRDefault="00CF32C5" w:rsidP="00CF32C5">
      <w:pPr>
        <w:rPr>
          <w:b/>
          <w:lang w:val="es-MX"/>
        </w:rPr>
      </w:pPr>
    </w:p>
    <w:p w14:paraId="7E8D2C0A" w14:textId="77777777" w:rsidR="00CF32C5" w:rsidRDefault="00CF32C5" w:rsidP="00CF32C5">
      <w:pPr>
        <w:rPr>
          <w:b/>
          <w:lang w:val="es-MX"/>
        </w:rPr>
      </w:pPr>
    </w:p>
    <w:p w14:paraId="08DF79E5" w14:textId="77777777" w:rsidR="00CF32C5" w:rsidRDefault="00CF32C5" w:rsidP="00CF32C5">
      <w:pPr>
        <w:rPr>
          <w:b/>
          <w:lang w:val="es-MX"/>
        </w:rPr>
      </w:pPr>
    </w:p>
    <w:p w14:paraId="0053ECC9" w14:textId="77777777" w:rsidR="00CF32C5" w:rsidRDefault="00CF32C5" w:rsidP="00CF32C5">
      <w:pPr>
        <w:rPr>
          <w:b/>
          <w:lang w:val="es-MX"/>
        </w:rPr>
      </w:pPr>
    </w:p>
    <w:p w14:paraId="2EAF7D0A" w14:textId="77777777" w:rsidR="00CF32C5" w:rsidRDefault="00CF32C5" w:rsidP="00CF32C5">
      <w:pPr>
        <w:rPr>
          <w:b/>
          <w:lang w:val="es-MX"/>
        </w:rPr>
      </w:pPr>
    </w:p>
    <w:p w14:paraId="1D5CADF2" w14:textId="77777777" w:rsidR="00CF32C5" w:rsidRDefault="00CF32C5" w:rsidP="00CF32C5">
      <w:pPr>
        <w:rPr>
          <w:b/>
          <w:lang w:val="es-MX"/>
        </w:rPr>
      </w:pPr>
    </w:p>
    <w:p w14:paraId="0789DF74" w14:textId="77777777" w:rsidR="00CF32C5" w:rsidRDefault="00CF32C5" w:rsidP="00CF32C5">
      <w:pPr>
        <w:rPr>
          <w:b/>
          <w:lang w:val="es-MX"/>
        </w:rPr>
      </w:pPr>
    </w:p>
    <w:p w14:paraId="4F4E2401" w14:textId="77777777" w:rsidR="00CF32C5" w:rsidRDefault="00CF32C5" w:rsidP="00CF32C5">
      <w:pPr>
        <w:rPr>
          <w:b/>
          <w:lang w:val="es-MX"/>
        </w:rPr>
      </w:pPr>
    </w:p>
    <w:p w14:paraId="03C8236B" w14:textId="77777777" w:rsidR="00CF32C5" w:rsidRDefault="00CF32C5" w:rsidP="00CF32C5">
      <w:pPr>
        <w:rPr>
          <w:b/>
          <w:lang w:val="es-MX"/>
        </w:rPr>
      </w:pPr>
    </w:p>
    <w:p w14:paraId="30036650" w14:textId="77777777" w:rsidR="00CF32C5" w:rsidRDefault="00CF32C5" w:rsidP="00CF32C5">
      <w:pPr>
        <w:rPr>
          <w:b/>
          <w:lang w:val="es-MX"/>
        </w:rPr>
      </w:pPr>
    </w:p>
    <w:p w14:paraId="0D78C583" w14:textId="77777777" w:rsidR="00CF32C5" w:rsidRDefault="00CF32C5" w:rsidP="00CF32C5">
      <w:pPr>
        <w:rPr>
          <w:b/>
          <w:lang w:val="es-MX"/>
        </w:rPr>
      </w:pPr>
    </w:p>
    <w:p w14:paraId="6D3DD9C6" w14:textId="77777777" w:rsidR="00CF32C5" w:rsidRDefault="00CF32C5" w:rsidP="00CF32C5">
      <w:pPr>
        <w:rPr>
          <w:b/>
          <w:lang w:val="es-MX"/>
        </w:rPr>
      </w:pPr>
    </w:p>
    <w:p w14:paraId="78D8810E" w14:textId="77777777" w:rsidR="00CF32C5" w:rsidRDefault="00CF32C5" w:rsidP="00CF32C5">
      <w:pPr>
        <w:rPr>
          <w:b/>
          <w:lang w:val="es-MX"/>
        </w:rPr>
      </w:pPr>
    </w:p>
    <w:p w14:paraId="24DBE74E" w14:textId="77777777" w:rsidR="00CF32C5" w:rsidRDefault="00CF32C5" w:rsidP="00CF32C5">
      <w:pPr>
        <w:rPr>
          <w:b/>
          <w:lang w:val="es-MX"/>
        </w:rPr>
      </w:pPr>
    </w:p>
    <w:p w14:paraId="2345607F" w14:textId="77777777" w:rsidR="00CF32C5" w:rsidRDefault="00CF32C5" w:rsidP="00CF32C5">
      <w:pPr>
        <w:rPr>
          <w:b/>
          <w:lang w:val="es-MX"/>
        </w:rPr>
      </w:pPr>
    </w:p>
    <w:p w14:paraId="3793B4B7" w14:textId="77777777" w:rsidR="00CF32C5" w:rsidRDefault="00CF32C5" w:rsidP="00CF32C5">
      <w:pPr>
        <w:rPr>
          <w:b/>
          <w:lang w:val="es-MX"/>
        </w:rPr>
      </w:pPr>
    </w:p>
    <w:p w14:paraId="38889C62" w14:textId="77777777" w:rsidR="00CF32C5" w:rsidRPr="00642085" w:rsidRDefault="00CF32C5" w:rsidP="00CF32C5">
      <w:pPr>
        <w:rPr>
          <w:lang w:val="es-MX"/>
        </w:rPr>
      </w:pPr>
      <w:r>
        <w:rPr>
          <w:b/>
          <w:lang w:val="es-MX"/>
        </w:rPr>
        <w:lastRenderedPageBreak/>
        <w:t>Resumen</w:t>
      </w:r>
      <w:bookmarkEnd w:id="0"/>
    </w:p>
    <w:p w14:paraId="6BE43583" w14:textId="77777777" w:rsidR="00CF32C5" w:rsidRPr="002F1B90" w:rsidRDefault="00CF32C5" w:rsidP="00CF32C5">
      <w:pPr>
        <w:pStyle w:val="Default"/>
        <w:rPr>
          <w:lang w:val="es-MX"/>
        </w:rPr>
      </w:pPr>
    </w:p>
    <w:p w14:paraId="2CE5E198" w14:textId="77777777" w:rsidR="00CF32C5" w:rsidRPr="00CB1F47" w:rsidRDefault="00CF32C5" w:rsidP="00CF32C5">
      <w:pPr>
        <w:pStyle w:val="Default"/>
        <w:jc w:val="both"/>
        <w:rPr>
          <w:color w:val="FF0000"/>
          <w:lang w:val="es-MX"/>
        </w:rPr>
      </w:pPr>
      <w:r w:rsidRPr="00CB1F47">
        <w:rPr>
          <w:color w:val="FF0000"/>
          <w:lang w:val="es-MX"/>
        </w:rPr>
        <w:t>¿Qué se propone hacer, basado en que conocimiento previo y que se espera en base a la hipótesis?</w:t>
      </w:r>
    </w:p>
    <w:p w14:paraId="051C5E82" w14:textId="77777777" w:rsidR="00CF32C5" w:rsidRPr="002F1B90" w:rsidRDefault="00CF32C5" w:rsidP="00CF32C5">
      <w:pPr>
        <w:pStyle w:val="Default"/>
        <w:jc w:val="both"/>
        <w:rPr>
          <w:lang w:val="es-MX"/>
        </w:rPr>
      </w:pPr>
    </w:p>
    <w:p w14:paraId="2C625E98" w14:textId="77777777" w:rsidR="00CF32C5" w:rsidRPr="00CB1F47" w:rsidRDefault="00CF32C5" w:rsidP="00CF32C5">
      <w:pPr>
        <w:pStyle w:val="Default"/>
        <w:jc w:val="both"/>
        <w:rPr>
          <w:color w:val="FF0000"/>
          <w:lang w:val="es-MX" w:eastAsia="es-ES"/>
        </w:rPr>
      </w:pPr>
      <w:r w:rsidRPr="00CB1F47">
        <w:rPr>
          <w:color w:val="FF0000"/>
          <w:lang w:val="es-MX" w:eastAsia="es-ES"/>
        </w:rPr>
        <w:t>¿Qué materiales o herramientas se utilizarán y por qué?</w:t>
      </w:r>
    </w:p>
    <w:p w14:paraId="5D1F0C61" w14:textId="77777777" w:rsidR="00CF32C5" w:rsidRDefault="00CF32C5" w:rsidP="00CF32C5">
      <w:pPr>
        <w:pStyle w:val="Default"/>
        <w:jc w:val="both"/>
        <w:rPr>
          <w:lang w:val="es-MX"/>
        </w:rPr>
      </w:pPr>
    </w:p>
    <w:p w14:paraId="0B2ADB8E" w14:textId="77777777" w:rsidR="00CF32C5" w:rsidRPr="00CB1F47" w:rsidRDefault="00CF32C5" w:rsidP="00CF32C5">
      <w:pPr>
        <w:pStyle w:val="Default"/>
        <w:jc w:val="both"/>
        <w:rPr>
          <w:color w:val="FF0000"/>
          <w:lang w:val="es-MX"/>
        </w:rPr>
      </w:pPr>
      <w:r w:rsidRPr="00CB1F47">
        <w:rPr>
          <w:color w:val="FF0000"/>
          <w:lang w:val="es-MX"/>
        </w:rPr>
        <w:t>¿Cómo se comprobará la hipótesis (Metodología)?</w:t>
      </w:r>
    </w:p>
    <w:p w14:paraId="460DA40B" w14:textId="77777777" w:rsidR="00CF32C5" w:rsidRDefault="00CF32C5" w:rsidP="00CF32C5">
      <w:pPr>
        <w:pStyle w:val="Default"/>
        <w:jc w:val="both"/>
        <w:rPr>
          <w:lang w:val="es-MX"/>
        </w:rPr>
      </w:pPr>
    </w:p>
    <w:p w14:paraId="145B0A3F" w14:textId="77777777" w:rsidR="00CF32C5" w:rsidRPr="00CB1F47" w:rsidRDefault="00CF32C5" w:rsidP="00CF32C5">
      <w:pPr>
        <w:pStyle w:val="Default"/>
        <w:jc w:val="both"/>
        <w:rPr>
          <w:color w:val="FF0000"/>
          <w:lang w:val="es-MX"/>
        </w:rPr>
      </w:pPr>
      <w:r w:rsidRPr="00CB1F47">
        <w:rPr>
          <w:color w:val="FF0000"/>
          <w:lang w:val="es-MX"/>
        </w:rPr>
        <w:t>¿Cuál será la aportación a la ciencia y la comunidad?</w:t>
      </w:r>
    </w:p>
    <w:p w14:paraId="03A4DAF9" w14:textId="77777777" w:rsidR="00CF32C5" w:rsidRPr="00CB1F47" w:rsidRDefault="00CF32C5" w:rsidP="00CF32C5">
      <w:pPr>
        <w:pStyle w:val="Default"/>
        <w:jc w:val="both"/>
        <w:rPr>
          <w:color w:val="FF0000"/>
          <w:lang w:val="es-MX"/>
        </w:rPr>
      </w:pPr>
    </w:p>
    <w:p w14:paraId="66712BE4" w14:textId="77777777" w:rsidR="00CF32C5" w:rsidRPr="00CB1F47" w:rsidRDefault="00CF32C5" w:rsidP="00CF32C5">
      <w:pPr>
        <w:pStyle w:val="Default"/>
        <w:jc w:val="both"/>
        <w:rPr>
          <w:color w:val="FF0000"/>
          <w:lang w:val="es-MX"/>
        </w:rPr>
      </w:pPr>
      <w:r w:rsidRPr="00CB1F47">
        <w:rPr>
          <w:color w:val="FF0000"/>
          <w:lang w:val="es-MX"/>
        </w:rPr>
        <w:t>* Se escribe preferentemente al final</w:t>
      </w:r>
    </w:p>
    <w:p w14:paraId="74A3C45F" w14:textId="77777777" w:rsidR="00CF32C5" w:rsidRDefault="00CF32C5" w:rsidP="00CF32C5">
      <w:pPr>
        <w:pStyle w:val="Default"/>
        <w:jc w:val="both"/>
        <w:rPr>
          <w:lang w:val="es-MX"/>
        </w:rPr>
      </w:pPr>
    </w:p>
    <w:p w14:paraId="49B161CE" w14:textId="77777777" w:rsidR="00CF32C5" w:rsidRPr="002F1B90" w:rsidRDefault="00CF32C5" w:rsidP="00CF32C5">
      <w:pPr>
        <w:pStyle w:val="Default"/>
        <w:jc w:val="both"/>
        <w:rPr>
          <w:lang w:val="es-MX"/>
        </w:rPr>
      </w:pPr>
    </w:p>
    <w:p w14:paraId="3501E7E4" w14:textId="77777777" w:rsidR="00CF32C5" w:rsidRPr="002F1B90" w:rsidRDefault="00CF32C5" w:rsidP="00CF32C5">
      <w:pPr>
        <w:pStyle w:val="Default"/>
        <w:jc w:val="both"/>
        <w:rPr>
          <w:lang w:val="es-MX"/>
        </w:rPr>
      </w:pPr>
    </w:p>
    <w:p w14:paraId="2529D751" w14:textId="77777777" w:rsidR="00CF32C5" w:rsidRPr="00B21C84" w:rsidRDefault="00CF32C5" w:rsidP="00CF32C5">
      <w:pPr>
        <w:pStyle w:val="CM15"/>
        <w:spacing w:after="0"/>
        <w:jc w:val="both"/>
        <w:outlineLvl w:val="0"/>
        <w:rPr>
          <w:b/>
          <w:bCs/>
          <w:lang w:val="es-MX"/>
        </w:rPr>
      </w:pPr>
      <w:bookmarkStart w:id="1" w:name="_Toc450731319"/>
      <w:r w:rsidRPr="00B21C84">
        <w:rPr>
          <w:b/>
          <w:bCs/>
          <w:lang w:val="es-MX"/>
        </w:rPr>
        <w:t>1. - Introducción (Motivación</w:t>
      </w:r>
      <w:r>
        <w:rPr>
          <w:b/>
          <w:bCs/>
          <w:lang w:val="es-MX"/>
        </w:rPr>
        <w:t xml:space="preserve"> y Justificación</w:t>
      </w:r>
      <w:r w:rsidRPr="00B21C84">
        <w:rPr>
          <w:b/>
          <w:bCs/>
          <w:lang w:val="es-MX"/>
        </w:rPr>
        <w:t>)</w:t>
      </w:r>
      <w:bookmarkEnd w:id="1"/>
    </w:p>
    <w:p w14:paraId="51360ED3" w14:textId="77777777" w:rsidR="00CF32C5" w:rsidRPr="00B21C84" w:rsidRDefault="00CF32C5" w:rsidP="00CF32C5">
      <w:pPr>
        <w:pStyle w:val="Default"/>
        <w:rPr>
          <w:lang w:val="es-MX"/>
        </w:rPr>
      </w:pPr>
    </w:p>
    <w:p w14:paraId="26410695" w14:textId="6EB0C89D" w:rsidR="00A46D49" w:rsidRPr="00A46D49" w:rsidRDefault="00A46D49" w:rsidP="00CF32C5">
      <w:pPr>
        <w:pStyle w:val="Default"/>
        <w:jc w:val="both"/>
        <w:rPr>
          <w:color w:val="auto"/>
          <w:lang w:val="es-MX"/>
        </w:rPr>
      </w:pPr>
      <w:r>
        <w:rPr>
          <w:color w:val="auto"/>
          <w:lang w:val="es-MX"/>
        </w:rPr>
        <w:t xml:space="preserve">Actualmente </w:t>
      </w:r>
      <w:r w:rsidR="0074041D">
        <w:rPr>
          <w:color w:val="auto"/>
          <w:lang w:val="es-MX"/>
        </w:rPr>
        <w:t xml:space="preserve">en </w:t>
      </w:r>
      <w:r>
        <w:rPr>
          <w:color w:val="auto"/>
          <w:lang w:val="es-MX"/>
        </w:rPr>
        <w:t xml:space="preserve">el proceso de ensamblado </w:t>
      </w:r>
      <w:r w:rsidR="0074041D">
        <w:rPr>
          <w:color w:val="auto"/>
          <w:lang w:val="es-MX"/>
        </w:rPr>
        <w:t>hay operaciones que son desempeñadas manualmente por los operadores, esto hace que algunos movimientos en la operación dependan del criterio y habilidad del operador, lo que puede provocar variación en el ritmo de producción, riesgos de seguridad y afectar la calidad.</w:t>
      </w:r>
    </w:p>
    <w:p w14:paraId="789779B8" w14:textId="77777777" w:rsidR="00CF32C5" w:rsidRPr="00B21C84" w:rsidRDefault="00CF32C5" w:rsidP="00CF32C5">
      <w:pPr>
        <w:pStyle w:val="Default"/>
        <w:jc w:val="both"/>
        <w:rPr>
          <w:lang w:val="es-MX"/>
        </w:rPr>
      </w:pPr>
    </w:p>
    <w:p w14:paraId="4322E6EC" w14:textId="2FD835D3" w:rsidR="0074041D" w:rsidRPr="0074041D" w:rsidRDefault="00833118" w:rsidP="00CF32C5">
      <w:pPr>
        <w:pStyle w:val="Default"/>
        <w:jc w:val="both"/>
        <w:rPr>
          <w:color w:val="auto"/>
          <w:lang w:val="es-MX"/>
        </w:rPr>
      </w:pPr>
      <w:r>
        <w:rPr>
          <w:color w:val="auto"/>
          <w:lang w:val="es-MX"/>
        </w:rPr>
        <w:t xml:space="preserve">Vale la pena verlo si se requiere estandarizar un proceso, a veces realizar esto es un poco complicado porque </w:t>
      </w:r>
      <w:r w:rsidR="00496D74">
        <w:rPr>
          <w:color w:val="auto"/>
          <w:lang w:val="es-MX"/>
        </w:rPr>
        <w:t>puede</w:t>
      </w:r>
      <w:r>
        <w:rPr>
          <w:color w:val="auto"/>
          <w:lang w:val="es-MX"/>
        </w:rPr>
        <w:t xml:space="preserve"> haber muchas fallas ya sea en la estructuración y la planificación puede salir de manera incorrecta, nosotros queremos presentar esto como una forma de apoyo a toda esa persona que requiera una ayuda para optimizar el proceso en su empres/trabajo.</w:t>
      </w:r>
    </w:p>
    <w:p w14:paraId="3DF5FBF4" w14:textId="77777777" w:rsidR="00CF32C5" w:rsidRDefault="00CF32C5" w:rsidP="00CF32C5">
      <w:pPr>
        <w:pStyle w:val="Default"/>
        <w:jc w:val="both"/>
        <w:rPr>
          <w:lang w:val="es-MX"/>
        </w:rPr>
      </w:pPr>
    </w:p>
    <w:p w14:paraId="3A5F87AB" w14:textId="239F646D" w:rsidR="00CF32C5" w:rsidRDefault="00E34F15" w:rsidP="00E34F15">
      <w:pPr>
        <w:pStyle w:val="Default"/>
        <w:jc w:val="both"/>
        <w:rPr>
          <w:color w:val="auto"/>
          <w:lang w:val="es-MX"/>
        </w:rPr>
      </w:pPr>
      <w:r w:rsidRPr="00E34F15">
        <w:rPr>
          <w:color w:val="auto"/>
          <w:lang w:val="es-MX"/>
        </w:rPr>
        <w:t>Lo que esperamos aportar a la comunidad, es la enseñanza de la estandarización en procesos</w:t>
      </w:r>
      <w:bookmarkStart w:id="2" w:name="_Toc450731320"/>
      <w:r>
        <w:rPr>
          <w:color w:val="auto"/>
          <w:lang w:val="es-MX"/>
        </w:rPr>
        <w:t xml:space="preserve"> de producción y ensamble, para que se pueda tener una mayor confiabilidad en estos y al tener esta confiabilidad poder lograr una optimización de tiempo, un beneficio monetario mucho mayor y aliviar la carga de trabajo a los empleados.</w:t>
      </w:r>
    </w:p>
    <w:p w14:paraId="7121CAB9" w14:textId="77777777" w:rsidR="00E34F15" w:rsidRPr="00E34F15" w:rsidRDefault="00E34F15" w:rsidP="00E34F15">
      <w:pPr>
        <w:pStyle w:val="Default"/>
        <w:jc w:val="both"/>
        <w:rPr>
          <w:color w:val="auto"/>
          <w:lang w:val="es-MX"/>
        </w:rPr>
      </w:pPr>
    </w:p>
    <w:p w14:paraId="7DE47299" w14:textId="77777777" w:rsidR="00CF32C5" w:rsidRPr="00B21C84" w:rsidRDefault="00CF32C5" w:rsidP="00CF32C5">
      <w:pPr>
        <w:pStyle w:val="CM15"/>
        <w:spacing w:after="0"/>
        <w:jc w:val="both"/>
        <w:outlineLvl w:val="0"/>
        <w:rPr>
          <w:b/>
          <w:bCs/>
          <w:lang w:val="es-MX"/>
        </w:rPr>
      </w:pPr>
      <w:r w:rsidRPr="00B21C84">
        <w:rPr>
          <w:b/>
          <w:bCs/>
          <w:lang w:val="es-MX"/>
        </w:rPr>
        <w:t xml:space="preserve">2. </w:t>
      </w:r>
      <w:r>
        <w:rPr>
          <w:b/>
          <w:bCs/>
          <w:lang w:val="es-MX"/>
        </w:rPr>
        <w:t>-</w:t>
      </w:r>
      <w:r w:rsidRPr="00B21C84">
        <w:rPr>
          <w:b/>
          <w:bCs/>
          <w:lang w:val="es-MX"/>
        </w:rPr>
        <w:t xml:space="preserve"> Antecedentes </w:t>
      </w:r>
      <w:r>
        <w:rPr>
          <w:b/>
          <w:bCs/>
          <w:lang w:val="es-MX"/>
        </w:rPr>
        <w:t xml:space="preserve">y </w:t>
      </w:r>
      <w:r w:rsidRPr="00B21C84">
        <w:rPr>
          <w:b/>
          <w:bCs/>
          <w:lang w:val="es-MX"/>
        </w:rPr>
        <w:t>Estado del Arte</w:t>
      </w:r>
      <w:bookmarkEnd w:id="2"/>
    </w:p>
    <w:p w14:paraId="400D62B9" w14:textId="77777777" w:rsidR="00CF32C5" w:rsidRPr="00B21C84" w:rsidRDefault="00CF32C5" w:rsidP="00CF32C5">
      <w:pPr>
        <w:pStyle w:val="Default"/>
        <w:rPr>
          <w:color w:val="auto"/>
          <w:lang w:val="es-MX"/>
        </w:rPr>
      </w:pPr>
    </w:p>
    <w:p w14:paraId="197C2206" w14:textId="502C60EA" w:rsidR="00CF32C5" w:rsidRDefault="00CF32C5" w:rsidP="00CF32C5">
      <w:pPr>
        <w:pStyle w:val="Default"/>
        <w:jc w:val="both"/>
        <w:rPr>
          <w:color w:val="FF0000"/>
          <w:lang w:val="es-MX"/>
        </w:rPr>
      </w:pPr>
    </w:p>
    <w:p w14:paraId="3D166930" w14:textId="2333040F" w:rsidR="00CF66EA" w:rsidRDefault="00CF66EA" w:rsidP="00CF32C5">
      <w:pPr>
        <w:pStyle w:val="Default"/>
        <w:jc w:val="both"/>
        <w:rPr>
          <w:color w:val="auto"/>
          <w:lang w:val="es-MX"/>
        </w:rPr>
      </w:pPr>
      <w:r>
        <w:rPr>
          <w:color w:val="auto"/>
          <w:lang w:val="es-MX"/>
        </w:rPr>
        <w:t>Conocimiento sobre herramientas de lean manufacturing.</w:t>
      </w:r>
    </w:p>
    <w:p w14:paraId="772F85B8" w14:textId="77777777" w:rsidR="00CF66EA" w:rsidRPr="00CF66EA" w:rsidRDefault="00CF66EA" w:rsidP="00CF32C5">
      <w:pPr>
        <w:pStyle w:val="Default"/>
        <w:jc w:val="both"/>
        <w:rPr>
          <w:color w:val="auto"/>
          <w:lang w:val="es-MX"/>
        </w:rPr>
      </w:pPr>
    </w:p>
    <w:p w14:paraId="038A3A92" w14:textId="05987D7F" w:rsidR="0074041D" w:rsidRPr="00280C82" w:rsidRDefault="00280C82" w:rsidP="00CF32C5">
      <w:pPr>
        <w:pStyle w:val="Default"/>
        <w:jc w:val="both"/>
        <w:rPr>
          <w:color w:val="auto"/>
          <w:lang w:val="es-MX"/>
        </w:rPr>
      </w:pPr>
      <w:r>
        <w:rPr>
          <w:color w:val="auto"/>
          <w:lang w:val="es-MX"/>
        </w:rPr>
        <w:t xml:space="preserve">Se realiza un análisis del proceso </w:t>
      </w:r>
      <w:r w:rsidR="002B2AFC">
        <w:rPr>
          <w:color w:val="auto"/>
          <w:lang w:val="es-MX"/>
        </w:rPr>
        <w:t xml:space="preserve">donde se ve la cantidad de operaciones, las maquinas que se utilizan, el número de operadores por operación, los movimientos que realizan, el tiempo promedio que tardan por ciclo para después compararlo con el takt time. Todo esto con la finalidad de identificar los tiempos muertos y cuellos de botella para después hacer un </w:t>
      </w:r>
      <w:r w:rsidR="00E34F15">
        <w:rPr>
          <w:color w:val="auto"/>
          <w:lang w:val="es-MX"/>
        </w:rPr>
        <w:t>balance</w:t>
      </w:r>
      <w:r w:rsidR="002B2AFC">
        <w:rPr>
          <w:color w:val="auto"/>
          <w:lang w:val="es-MX"/>
        </w:rPr>
        <w:t xml:space="preserve"> en la línea y disminuir esos desperdicios.</w:t>
      </w:r>
    </w:p>
    <w:p w14:paraId="061CC456" w14:textId="77777777" w:rsidR="00CF32C5" w:rsidRPr="0017546A" w:rsidRDefault="00CF32C5" w:rsidP="00CF32C5">
      <w:pPr>
        <w:pStyle w:val="Default"/>
        <w:jc w:val="both"/>
        <w:rPr>
          <w:color w:val="FF0000"/>
          <w:lang w:val="es-MX"/>
        </w:rPr>
      </w:pPr>
    </w:p>
    <w:p w14:paraId="19ECA6A7" w14:textId="6122B2A2" w:rsidR="00CF32C5" w:rsidRPr="003B3B02" w:rsidRDefault="003B3B02" w:rsidP="00CF32C5">
      <w:pPr>
        <w:pStyle w:val="Default"/>
        <w:jc w:val="both"/>
        <w:rPr>
          <w:color w:val="auto"/>
          <w:lang w:val="es-MX"/>
        </w:rPr>
      </w:pPr>
      <w:r>
        <w:rPr>
          <w:color w:val="auto"/>
          <w:lang w:val="es-MX"/>
        </w:rPr>
        <w:t xml:space="preserve">Nos permite conocer </w:t>
      </w:r>
      <w:r w:rsidR="00664E17">
        <w:rPr>
          <w:color w:val="auto"/>
          <w:lang w:val="es-MX"/>
        </w:rPr>
        <w:t xml:space="preserve">con exactitud todas las operaciones que se llevan acabo en el proceso y nos brinda la información necesaria para poder hacer un buen análisis. Una de las limitaciones seria que si en el proceso hay mas de un operador o mas de una maquina involucrados al mismo tiempo se tiene que hacer el </w:t>
      </w:r>
      <w:r w:rsidR="00026695">
        <w:rPr>
          <w:color w:val="auto"/>
          <w:lang w:val="es-MX"/>
        </w:rPr>
        <w:t>análisis</w:t>
      </w:r>
      <w:r w:rsidR="00664E17">
        <w:rPr>
          <w:color w:val="auto"/>
          <w:lang w:val="es-MX"/>
        </w:rPr>
        <w:t xml:space="preserve"> de forma indi</w:t>
      </w:r>
      <w:r w:rsidR="00026695">
        <w:rPr>
          <w:color w:val="auto"/>
          <w:lang w:val="es-MX"/>
        </w:rPr>
        <w:t>vidual.</w:t>
      </w:r>
    </w:p>
    <w:p w14:paraId="47D5B487" w14:textId="3C5CEBEE" w:rsidR="00CF32C5" w:rsidRPr="00026695" w:rsidRDefault="00CF32C5" w:rsidP="00CF32C5">
      <w:pPr>
        <w:pStyle w:val="Default"/>
        <w:rPr>
          <w:color w:val="auto"/>
          <w:lang w:val="es-MX"/>
        </w:rPr>
      </w:pPr>
    </w:p>
    <w:p w14:paraId="53D3D284" w14:textId="77777777" w:rsidR="00496D74" w:rsidRDefault="00496D74" w:rsidP="00CF32C5">
      <w:pPr>
        <w:pStyle w:val="Default"/>
        <w:rPr>
          <w:lang w:val="es-MX"/>
        </w:rPr>
      </w:pPr>
    </w:p>
    <w:p w14:paraId="6C7B71B0" w14:textId="3F7AA4B9" w:rsidR="00CF32C5" w:rsidRPr="00C35259" w:rsidRDefault="00CF32C5" w:rsidP="00CF32C5">
      <w:pPr>
        <w:pStyle w:val="ListParagraph"/>
        <w:numPr>
          <w:ilvl w:val="0"/>
          <w:numId w:val="3"/>
        </w:numPr>
        <w:rPr>
          <w:b/>
        </w:rPr>
      </w:pPr>
      <w:r w:rsidRPr="00C35259">
        <w:rPr>
          <w:b/>
        </w:rPr>
        <w:t>Antecedentes</w:t>
      </w:r>
    </w:p>
    <w:tbl>
      <w:tblPr>
        <w:tblStyle w:val="TableGrid"/>
        <w:tblW w:w="0" w:type="auto"/>
        <w:tblLook w:val="04A0" w:firstRow="1" w:lastRow="0" w:firstColumn="1" w:lastColumn="0" w:noHBand="0" w:noVBand="1"/>
      </w:tblPr>
      <w:tblGrid>
        <w:gridCol w:w="1696"/>
        <w:gridCol w:w="1276"/>
        <w:gridCol w:w="2835"/>
        <w:gridCol w:w="3021"/>
      </w:tblGrid>
      <w:tr w:rsidR="003B12F5" w14:paraId="1946E1A5" w14:textId="77777777" w:rsidTr="004510D5">
        <w:tc>
          <w:tcPr>
            <w:tcW w:w="1696" w:type="dxa"/>
          </w:tcPr>
          <w:p w14:paraId="77FF321B" w14:textId="179DC16B" w:rsidR="003B12F5" w:rsidRDefault="003B12F5" w:rsidP="00CF32C5">
            <w:pPr>
              <w:pStyle w:val="Default"/>
              <w:rPr>
                <w:lang w:val="es-MX"/>
              </w:rPr>
            </w:pPr>
            <w:r>
              <w:rPr>
                <w:lang w:val="es-MX"/>
              </w:rPr>
              <w:t>Nombre</w:t>
            </w:r>
          </w:p>
        </w:tc>
        <w:tc>
          <w:tcPr>
            <w:tcW w:w="1276" w:type="dxa"/>
          </w:tcPr>
          <w:p w14:paraId="14323018" w14:textId="16F47331" w:rsidR="003B12F5" w:rsidRDefault="003B12F5" w:rsidP="00CF32C5">
            <w:pPr>
              <w:pStyle w:val="Default"/>
              <w:rPr>
                <w:lang w:val="es-MX"/>
              </w:rPr>
            </w:pPr>
            <w:r>
              <w:rPr>
                <w:lang w:val="es-MX"/>
              </w:rPr>
              <w:t>Fecha</w:t>
            </w:r>
          </w:p>
        </w:tc>
        <w:tc>
          <w:tcPr>
            <w:tcW w:w="2835" w:type="dxa"/>
          </w:tcPr>
          <w:p w14:paraId="646BCCFA" w14:textId="7CDD959A" w:rsidR="003B12F5" w:rsidRDefault="003B12F5" w:rsidP="00CF32C5">
            <w:pPr>
              <w:pStyle w:val="Default"/>
              <w:rPr>
                <w:lang w:val="es-MX"/>
              </w:rPr>
            </w:pPr>
            <w:r>
              <w:rPr>
                <w:lang w:val="es-MX"/>
              </w:rPr>
              <w:t>Descripción</w:t>
            </w:r>
          </w:p>
        </w:tc>
        <w:tc>
          <w:tcPr>
            <w:tcW w:w="3021" w:type="dxa"/>
          </w:tcPr>
          <w:p w14:paraId="16A37EDF" w14:textId="7DE068E5" w:rsidR="003B12F5" w:rsidRDefault="003B12F5" w:rsidP="00CF32C5">
            <w:pPr>
              <w:pStyle w:val="Default"/>
              <w:rPr>
                <w:lang w:val="es-MX"/>
              </w:rPr>
            </w:pPr>
            <w:r>
              <w:rPr>
                <w:lang w:val="es-MX"/>
              </w:rPr>
              <w:t>Ejemplo</w:t>
            </w:r>
          </w:p>
        </w:tc>
      </w:tr>
      <w:tr w:rsidR="003B12F5" w14:paraId="1E915A49" w14:textId="77777777" w:rsidTr="004510D5">
        <w:trPr>
          <w:trHeight w:val="1587"/>
        </w:trPr>
        <w:tc>
          <w:tcPr>
            <w:tcW w:w="1696" w:type="dxa"/>
          </w:tcPr>
          <w:p w14:paraId="087817A0" w14:textId="6059C02F" w:rsidR="003B12F5" w:rsidRPr="003B12F5" w:rsidRDefault="003B12F5" w:rsidP="003B12F5">
            <w:pPr>
              <w:pStyle w:val="Default"/>
              <w:rPr>
                <w:sz w:val="20"/>
                <w:szCs w:val="20"/>
                <w:lang w:val="es-MX"/>
              </w:rPr>
            </w:pPr>
            <w:r w:rsidRPr="003B12F5">
              <w:rPr>
                <w:sz w:val="20"/>
                <w:szCs w:val="20"/>
                <w:lang w:val="es-MX"/>
              </w:rPr>
              <w:t>Modelo de Estandarización</w:t>
            </w:r>
            <w:r w:rsidR="004510D5">
              <w:rPr>
                <w:sz w:val="20"/>
                <w:szCs w:val="20"/>
                <w:lang w:val="es-MX"/>
              </w:rPr>
              <w:t xml:space="preserve"> </w:t>
            </w:r>
            <w:r w:rsidRPr="003B12F5">
              <w:rPr>
                <w:sz w:val="20"/>
                <w:szCs w:val="20"/>
                <w:lang w:val="es-MX"/>
              </w:rPr>
              <w:t>del Trabajo y Rediseño del Layout para</w:t>
            </w:r>
          </w:p>
          <w:p w14:paraId="4F4B25FF" w14:textId="638ED4EA" w:rsidR="003B12F5" w:rsidRPr="003B12F5" w:rsidRDefault="003B12F5" w:rsidP="003B12F5">
            <w:pPr>
              <w:pStyle w:val="Default"/>
              <w:rPr>
                <w:sz w:val="20"/>
                <w:szCs w:val="20"/>
                <w:lang w:val="es-MX"/>
              </w:rPr>
            </w:pPr>
            <w:r w:rsidRPr="003B12F5">
              <w:rPr>
                <w:sz w:val="20"/>
                <w:szCs w:val="20"/>
                <w:lang w:val="es-MX"/>
              </w:rPr>
              <w:t>Incrementar la Eficiencia en los Procesos de Ensamble</w:t>
            </w:r>
          </w:p>
        </w:tc>
        <w:tc>
          <w:tcPr>
            <w:tcW w:w="1276" w:type="dxa"/>
          </w:tcPr>
          <w:p w14:paraId="10FD842D" w14:textId="368BC4FD" w:rsidR="003B12F5" w:rsidRPr="003B12F5" w:rsidRDefault="003B12F5" w:rsidP="003B12F5">
            <w:pPr>
              <w:pStyle w:val="Default"/>
              <w:jc w:val="both"/>
              <w:rPr>
                <w:sz w:val="20"/>
                <w:szCs w:val="20"/>
                <w:lang w:val="es-MX"/>
              </w:rPr>
            </w:pPr>
            <w:r w:rsidRPr="003B12F5">
              <w:rPr>
                <w:sz w:val="20"/>
                <w:szCs w:val="20"/>
                <w:lang w:val="es-MX"/>
              </w:rPr>
              <w:t>08 de agosto de 2020</w:t>
            </w:r>
          </w:p>
        </w:tc>
        <w:tc>
          <w:tcPr>
            <w:tcW w:w="2835" w:type="dxa"/>
          </w:tcPr>
          <w:p w14:paraId="68C47256" w14:textId="3F1F18A0" w:rsidR="003B12F5" w:rsidRPr="003B12F5" w:rsidRDefault="003B12F5" w:rsidP="003B12F5">
            <w:pPr>
              <w:pStyle w:val="Default"/>
              <w:jc w:val="both"/>
              <w:rPr>
                <w:sz w:val="20"/>
                <w:szCs w:val="20"/>
                <w:lang w:val="es-MX"/>
              </w:rPr>
            </w:pPr>
            <w:r w:rsidRPr="003B12F5">
              <w:rPr>
                <w:sz w:val="20"/>
                <w:szCs w:val="20"/>
                <w:lang w:val="es-MX"/>
              </w:rPr>
              <w:t>El presente estudio aborda el problema de ineficiencia en una línea de ensamble de</w:t>
            </w:r>
            <w:r w:rsidR="004510D5">
              <w:rPr>
                <w:sz w:val="20"/>
                <w:szCs w:val="20"/>
                <w:lang w:val="es-MX"/>
              </w:rPr>
              <w:t xml:space="preserve"> </w:t>
            </w:r>
            <w:r w:rsidRPr="003B12F5">
              <w:rPr>
                <w:sz w:val="20"/>
                <w:szCs w:val="20"/>
                <w:lang w:val="es-MX"/>
              </w:rPr>
              <w:t>sanitarios</w:t>
            </w:r>
            <w:r w:rsidR="004510D5">
              <w:rPr>
                <w:sz w:val="20"/>
                <w:szCs w:val="20"/>
                <w:lang w:val="es-MX"/>
              </w:rPr>
              <w:t xml:space="preserve">. </w:t>
            </w:r>
            <w:r w:rsidRPr="003B12F5">
              <w:rPr>
                <w:sz w:val="20"/>
                <w:szCs w:val="20"/>
                <w:lang w:val="es-MX"/>
              </w:rPr>
              <w:t>En este</w:t>
            </w:r>
            <w:r>
              <w:rPr>
                <w:sz w:val="20"/>
                <w:szCs w:val="20"/>
                <w:lang w:val="es-MX"/>
              </w:rPr>
              <w:t xml:space="preserve"> </w:t>
            </w:r>
            <w:r w:rsidRPr="003B12F5">
              <w:rPr>
                <w:sz w:val="20"/>
                <w:szCs w:val="20"/>
                <w:lang w:val="es-MX"/>
              </w:rPr>
              <w:t>contexto, el siguiente caso de estudio propone un modelo de estandarización de trabajo</w:t>
            </w:r>
            <w:r>
              <w:rPr>
                <w:sz w:val="20"/>
                <w:szCs w:val="20"/>
                <w:lang w:val="es-MX"/>
              </w:rPr>
              <w:t xml:space="preserve"> </w:t>
            </w:r>
            <w:r w:rsidRPr="003B12F5">
              <w:rPr>
                <w:sz w:val="20"/>
                <w:szCs w:val="20"/>
                <w:lang w:val="es-MX"/>
              </w:rPr>
              <w:t>integrado por las técnicas de Ingeniería de Métodos.</w:t>
            </w:r>
          </w:p>
        </w:tc>
        <w:tc>
          <w:tcPr>
            <w:tcW w:w="3021" w:type="dxa"/>
          </w:tcPr>
          <w:p w14:paraId="53632BBA" w14:textId="77777777" w:rsidR="003B12F5" w:rsidRDefault="004510D5" w:rsidP="00CF32C5">
            <w:pPr>
              <w:pStyle w:val="Default"/>
              <w:rPr>
                <w:lang w:val="es-MX"/>
              </w:rPr>
            </w:pPr>
            <w:r>
              <w:rPr>
                <w:noProof/>
              </w:rPr>
              <w:drawing>
                <wp:anchor distT="0" distB="0" distL="114300" distR="114300" simplePos="0" relativeHeight="251662336" behindDoc="0" locked="0" layoutInCell="1" allowOverlap="1" wp14:anchorId="4CC408FC" wp14:editId="2CA71F64">
                  <wp:simplePos x="0" y="0"/>
                  <wp:positionH relativeFrom="page">
                    <wp:posOffset>13730</wp:posOffset>
                  </wp:positionH>
                  <wp:positionV relativeFrom="paragraph">
                    <wp:posOffset>229282</wp:posOffset>
                  </wp:positionV>
                  <wp:extent cx="1875802" cy="931653"/>
                  <wp:effectExtent l="0" t="0" r="0"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00" t="2284" r="1161" b="4129"/>
                          <a:stretch/>
                        </pic:blipFill>
                        <pic:spPr bwMode="auto">
                          <a:xfrm>
                            <a:off x="0" y="0"/>
                            <a:ext cx="1899072" cy="943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D5F2D">
              <w:rPr>
                <w:noProof/>
                <w:lang w:val="es-MX"/>
              </w:rPr>
              <w:t xml:space="preserve">  </w:t>
            </w:r>
          </w:p>
        </w:tc>
      </w:tr>
      <w:tr w:rsidR="003B12F5" w14:paraId="393552BE" w14:textId="77777777" w:rsidTr="004510D5">
        <w:trPr>
          <w:trHeight w:val="1587"/>
        </w:trPr>
        <w:tc>
          <w:tcPr>
            <w:tcW w:w="1696" w:type="dxa"/>
          </w:tcPr>
          <w:p w14:paraId="447B79A6" w14:textId="70902424" w:rsidR="004E0D45" w:rsidRPr="004E0D45" w:rsidRDefault="004E0D45" w:rsidP="008469DC">
            <w:pPr>
              <w:pStyle w:val="Default"/>
              <w:rPr>
                <w:sz w:val="20"/>
                <w:szCs w:val="20"/>
                <w:lang w:val="es-MX"/>
              </w:rPr>
            </w:pPr>
            <w:r w:rsidRPr="004E0D45">
              <w:rPr>
                <w:sz w:val="20"/>
                <w:szCs w:val="20"/>
                <w:lang w:val="es-MX"/>
              </w:rPr>
              <w:t xml:space="preserve">Propuesta en </w:t>
            </w:r>
            <w:r w:rsidR="00776745" w:rsidRPr="004E0D45">
              <w:rPr>
                <w:sz w:val="20"/>
                <w:szCs w:val="20"/>
                <w:lang w:val="es-MX"/>
              </w:rPr>
              <w:t>estandarización</w:t>
            </w:r>
            <w:r w:rsidRPr="004E0D45">
              <w:rPr>
                <w:sz w:val="20"/>
                <w:szCs w:val="20"/>
                <w:lang w:val="es-MX"/>
              </w:rPr>
              <w:t xml:space="preserve"> de procesos en planta de</w:t>
            </w:r>
            <w:r>
              <w:rPr>
                <w:sz w:val="20"/>
                <w:szCs w:val="20"/>
                <w:lang w:val="es-MX"/>
              </w:rPr>
              <w:t xml:space="preserve"> </w:t>
            </w:r>
            <w:r w:rsidR="00776745" w:rsidRPr="004E0D45">
              <w:rPr>
                <w:sz w:val="20"/>
                <w:szCs w:val="20"/>
                <w:lang w:val="es-MX"/>
              </w:rPr>
              <w:t>producción</w:t>
            </w:r>
            <w:r w:rsidRPr="004E0D45">
              <w:rPr>
                <w:sz w:val="20"/>
                <w:szCs w:val="20"/>
                <w:lang w:val="es-MX"/>
              </w:rPr>
              <w:t xml:space="preserve"> de ensamble</w:t>
            </w:r>
            <w:r>
              <w:rPr>
                <w:sz w:val="20"/>
                <w:szCs w:val="20"/>
                <w:lang w:val="es-MX"/>
              </w:rPr>
              <w:t xml:space="preserve"> </w:t>
            </w:r>
            <w:r w:rsidRPr="004E0D45">
              <w:rPr>
                <w:sz w:val="20"/>
                <w:szCs w:val="20"/>
                <w:lang w:val="es-MX"/>
              </w:rPr>
              <w:t xml:space="preserve">de </w:t>
            </w:r>
            <w:r w:rsidR="00776745" w:rsidRPr="004E0D45">
              <w:rPr>
                <w:sz w:val="20"/>
                <w:szCs w:val="20"/>
                <w:lang w:val="es-MX"/>
              </w:rPr>
              <w:t>línea</w:t>
            </w:r>
            <w:r w:rsidRPr="004E0D45">
              <w:rPr>
                <w:sz w:val="20"/>
                <w:szCs w:val="20"/>
                <w:lang w:val="es-MX"/>
              </w:rPr>
              <w:t xml:space="preserve"> de calzado para</w:t>
            </w:r>
          </w:p>
          <w:p w14:paraId="49416295" w14:textId="3B8D7B54" w:rsidR="003B12F5" w:rsidRPr="003B12F5" w:rsidRDefault="004E0D45" w:rsidP="008469DC">
            <w:pPr>
              <w:pStyle w:val="Default"/>
              <w:rPr>
                <w:sz w:val="20"/>
                <w:szCs w:val="20"/>
                <w:lang w:val="es-MX"/>
              </w:rPr>
            </w:pPr>
            <w:r w:rsidRPr="004E0D45">
              <w:rPr>
                <w:sz w:val="20"/>
                <w:szCs w:val="20"/>
                <w:lang w:val="es-MX"/>
              </w:rPr>
              <w:t>Dama</w:t>
            </w:r>
          </w:p>
        </w:tc>
        <w:tc>
          <w:tcPr>
            <w:tcW w:w="1276" w:type="dxa"/>
          </w:tcPr>
          <w:p w14:paraId="6C6FD394" w14:textId="65D774E0" w:rsidR="003B12F5" w:rsidRPr="003B12F5" w:rsidRDefault="004E0D45" w:rsidP="004E0D45">
            <w:pPr>
              <w:pStyle w:val="Default"/>
              <w:rPr>
                <w:sz w:val="20"/>
                <w:szCs w:val="20"/>
                <w:lang w:val="es-MX"/>
              </w:rPr>
            </w:pPr>
            <w:r>
              <w:rPr>
                <w:sz w:val="20"/>
                <w:szCs w:val="20"/>
                <w:lang w:val="es-MX"/>
              </w:rPr>
              <w:t>01 de diciembre de 2015</w:t>
            </w:r>
          </w:p>
        </w:tc>
        <w:tc>
          <w:tcPr>
            <w:tcW w:w="2835" w:type="dxa"/>
          </w:tcPr>
          <w:p w14:paraId="648953AF" w14:textId="26ABDF80" w:rsidR="004E0D45" w:rsidRPr="004E0D45" w:rsidRDefault="004E0D45" w:rsidP="004E0D45">
            <w:pPr>
              <w:pStyle w:val="Default"/>
              <w:jc w:val="both"/>
              <w:rPr>
                <w:sz w:val="20"/>
                <w:szCs w:val="20"/>
                <w:lang w:val="es-MX"/>
              </w:rPr>
            </w:pPr>
            <w:r>
              <w:rPr>
                <w:sz w:val="20"/>
                <w:szCs w:val="20"/>
                <w:lang w:val="es-MX"/>
              </w:rPr>
              <w:t>E</w:t>
            </w:r>
            <w:r w:rsidRPr="004E0D45">
              <w:rPr>
                <w:sz w:val="20"/>
                <w:szCs w:val="20"/>
                <w:lang w:val="es-MX"/>
              </w:rPr>
              <w:t>n el inicio de la investigación</w:t>
            </w:r>
          </w:p>
          <w:p w14:paraId="1914D2B9" w14:textId="0342BDEE" w:rsidR="003B12F5" w:rsidRPr="003B12F5" w:rsidRDefault="004E0D45" w:rsidP="004E0D45">
            <w:pPr>
              <w:pStyle w:val="Default"/>
              <w:jc w:val="both"/>
              <w:rPr>
                <w:sz w:val="20"/>
                <w:szCs w:val="20"/>
                <w:lang w:val="es-MX"/>
              </w:rPr>
            </w:pPr>
            <w:r w:rsidRPr="004E0D45">
              <w:rPr>
                <w:sz w:val="20"/>
                <w:szCs w:val="20"/>
                <w:lang w:val="es-MX"/>
              </w:rPr>
              <w:t>se evidencia un problema de prácticas de producción no adecuadas en la planta</w:t>
            </w:r>
            <w:r>
              <w:rPr>
                <w:sz w:val="20"/>
                <w:szCs w:val="20"/>
                <w:lang w:val="es-MX"/>
              </w:rPr>
              <w:t xml:space="preserve"> </w:t>
            </w:r>
            <w:r w:rsidRPr="004E0D45">
              <w:rPr>
                <w:sz w:val="20"/>
                <w:szCs w:val="20"/>
                <w:lang w:val="es-MX"/>
              </w:rPr>
              <w:t>de ensamble que no permiten aumentar la productividad en la producción, para</w:t>
            </w:r>
            <w:r>
              <w:rPr>
                <w:sz w:val="20"/>
                <w:szCs w:val="20"/>
                <w:lang w:val="es-MX"/>
              </w:rPr>
              <w:t xml:space="preserve"> </w:t>
            </w:r>
            <w:r w:rsidRPr="004E0D45">
              <w:rPr>
                <w:sz w:val="20"/>
                <w:szCs w:val="20"/>
                <w:lang w:val="es-MX"/>
              </w:rPr>
              <w:t>atacar esta problemática se realiza un estudio de métodos y tiempos soportado de</w:t>
            </w:r>
            <w:r>
              <w:rPr>
                <w:sz w:val="20"/>
                <w:szCs w:val="20"/>
                <w:lang w:val="es-MX"/>
              </w:rPr>
              <w:t xml:space="preserve"> </w:t>
            </w:r>
            <w:r w:rsidRPr="004E0D45">
              <w:rPr>
                <w:sz w:val="20"/>
                <w:szCs w:val="20"/>
                <w:lang w:val="es-MX"/>
              </w:rPr>
              <w:t>una distribución en planta que se acople y de solución a esta principal</w:t>
            </w:r>
            <w:r>
              <w:rPr>
                <w:sz w:val="20"/>
                <w:szCs w:val="20"/>
                <w:lang w:val="es-MX"/>
              </w:rPr>
              <w:t xml:space="preserve"> </w:t>
            </w:r>
            <w:r w:rsidRPr="004E0D45">
              <w:rPr>
                <w:sz w:val="20"/>
                <w:szCs w:val="20"/>
                <w:lang w:val="es-MX"/>
              </w:rPr>
              <w:t>problemática.</w:t>
            </w:r>
          </w:p>
        </w:tc>
        <w:tc>
          <w:tcPr>
            <w:tcW w:w="3021" w:type="dxa"/>
          </w:tcPr>
          <w:p w14:paraId="4EE4C3B8" w14:textId="327D060A" w:rsidR="003B12F5" w:rsidRDefault="004E0D45" w:rsidP="00CF32C5">
            <w:pPr>
              <w:pStyle w:val="Default"/>
              <w:rPr>
                <w:lang w:val="es-MX"/>
              </w:rPr>
            </w:pPr>
            <w:r>
              <w:rPr>
                <w:noProof/>
              </w:rPr>
              <w:drawing>
                <wp:anchor distT="0" distB="0" distL="114300" distR="114300" simplePos="0" relativeHeight="251664384" behindDoc="0" locked="0" layoutInCell="1" allowOverlap="1" wp14:anchorId="46AAB385" wp14:editId="55BF79AF">
                  <wp:simplePos x="0" y="0"/>
                  <wp:positionH relativeFrom="column">
                    <wp:posOffset>-38735</wp:posOffset>
                  </wp:positionH>
                  <wp:positionV relativeFrom="paragraph">
                    <wp:posOffset>237490</wp:posOffset>
                  </wp:positionV>
                  <wp:extent cx="1815665" cy="143827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5665" cy="1438275"/>
                          </a:xfrm>
                          <a:prstGeom prst="rect">
                            <a:avLst/>
                          </a:prstGeom>
                        </pic:spPr>
                      </pic:pic>
                    </a:graphicData>
                  </a:graphic>
                  <wp14:sizeRelH relativeFrom="margin">
                    <wp14:pctWidth>0</wp14:pctWidth>
                  </wp14:sizeRelH>
                  <wp14:sizeRelV relativeFrom="margin">
                    <wp14:pctHeight>0</wp14:pctHeight>
                  </wp14:sizeRelV>
                </wp:anchor>
              </w:drawing>
            </w:r>
          </w:p>
        </w:tc>
      </w:tr>
      <w:tr w:rsidR="003B12F5" w14:paraId="399CAA36" w14:textId="77777777" w:rsidTr="004510D5">
        <w:trPr>
          <w:trHeight w:val="1587"/>
        </w:trPr>
        <w:tc>
          <w:tcPr>
            <w:tcW w:w="1696" w:type="dxa"/>
          </w:tcPr>
          <w:p w14:paraId="0D6B2D29" w14:textId="44B5ADD5" w:rsidR="008469DC" w:rsidRPr="008469DC" w:rsidRDefault="008469DC" w:rsidP="008469DC">
            <w:pPr>
              <w:pStyle w:val="Default"/>
              <w:rPr>
                <w:sz w:val="20"/>
                <w:szCs w:val="20"/>
                <w:lang w:val="es-MX"/>
              </w:rPr>
            </w:pPr>
            <w:r w:rsidRPr="008469DC">
              <w:rPr>
                <w:sz w:val="20"/>
                <w:szCs w:val="20"/>
                <w:lang w:val="es-MX"/>
              </w:rPr>
              <w:t>Propuesta de estandarización de procesos en el área de</w:t>
            </w:r>
          </w:p>
          <w:p w14:paraId="63B02CA6" w14:textId="44AFCAA1" w:rsidR="008469DC" w:rsidRPr="008469DC" w:rsidRDefault="008469DC" w:rsidP="008469DC">
            <w:pPr>
              <w:pStyle w:val="Default"/>
              <w:rPr>
                <w:sz w:val="20"/>
                <w:szCs w:val="20"/>
                <w:lang w:val="es-MX"/>
              </w:rPr>
            </w:pPr>
            <w:r w:rsidRPr="008469DC">
              <w:rPr>
                <w:sz w:val="20"/>
                <w:szCs w:val="20"/>
                <w:lang w:val="es-MX"/>
              </w:rPr>
              <w:t>Fibra de vidrio en una empresa de fabricación de</w:t>
            </w:r>
          </w:p>
          <w:p w14:paraId="4DB42840" w14:textId="6186ABC8" w:rsidR="003B12F5" w:rsidRPr="003B12F5" w:rsidRDefault="008469DC" w:rsidP="008469DC">
            <w:pPr>
              <w:pStyle w:val="Default"/>
              <w:rPr>
                <w:sz w:val="20"/>
                <w:szCs w:val="20"/>
                <w:lang w:val="es-MX"/>
              </w:rPr>
            </w:pPr>
            <w:r w:rsidRPr="008469DC">
              <w:rPr>
                <w:sz w:val="20"/>
                <w:szCs w:val="20"/>
                <w:lang w:val="es-MX"/>
              </w:rPr>
              <w:t>Carrocerías</w:t>
            </w:r>
          </w:p>
        </w:tc>
        <w:tc>
          <w:tcPr>
            <w:tcW w:w="1276" w:type="dxa"/>
          </w:tcPr>
          <w:p w14:paraId="1379084D" w14:textId="6561C70E" w:rsidR="003B12F5" w:rsidRPr="003B12F5" w:rsidRDefault="008469DC" w:rsidP="003B12F5">
            <w:pPr>
              <w:pStyle w:val="Default"/>
              <w:jc w:val="both"/>
              <w:rPr>
                <w:sz w:val="20"/>
                <w:szCs w:val="20"/>
                <w:lang w:val="es-MX"/>
              </w:rPr>
            </w:pPr>
            <w:r>
              <w:rPr>
                <w:sz w:val="20"/>
                <w:szCs w:val="20"/>
                <w:lang w:val="es-MX"/>
              </w:rPr>
              <w:t>2020</w:t>
            </w:r>
          </w:p>
        </w:tc>
        <w:tc>
          <w:tcPr>
            <w:tcW w:w="2835" w:type="dxa"/>
          </w:tcPr>
          <w:p w14:paraId="3B30DAD9" w14:textId="77777777" w:rsidR="008469DC" w:rsidRPr="008469DC" w:rsidRDefault="008469DC" w:rsidP="008469DC">
            <w:pPr>
              <w:pStyle w:val="Default"/>
              <w:jc w:val="both"/>
              <w:rPr>
                <w:sz w:val="20"/>
                <w:szCs w:val="20"/>
                <w:lang w:val="es-MX"/>
              </w:rPr>
            </w:pPr>
            <w:r w:rsidRPr="008469DC">
              <w:rPr>
                <w:sz w:val="20"/>
                <w:szCs w:val="20"/>
                <w:lang w:val="es-MX"/>
              </w:rPr>
              <w:t>Debido a la existencia de muchos problemas aún por resolver en el área se propondrá</w:t>
            </w:r>
          </w:p>
          <w:p w14:paraId="5C48838F" w14:textId="77777777" w:rsidR="008469DC" w:rsidRPr="008469DC" w:rsidRDefault="008469DC" w:rsidP="008469DC">
            <w:pPr>
              <w:pStyle w:val="Default"/>
              <w:jc w:val="both"/>
              <w:rPr>
                <w:sz w:val="20"/>
                <w:szCs w:val="20"/>
                <w:lang w:val="es-MX"/>
              </w:rPr>
            </w:pPr>
            <w:r w:rsidRPr="008469DC">
              <w:rPr>
                <w:sz w:val="20"/>
                <w:szCs w:val="20"/>
                <w:lang w:val="es-MX"/>
              </w:rPr>
              <w:t>estandarizar todo el proceso productivo en el área de fibra de vidrio, enfocado a</w:t>
            </w:r>
          </w:p>
          <w:p w14:paraId="64EBDEC9" w14:textId="38CE152E" w:rsidR="008469DC" w:rsidRPr="008469DC" w:rsidRDefault="008469DC" w:rsidP="008469DC">
            <w:pPr>
              <w:pStyle w:val="Default"/>
              <w:jc w:val="both"/>
              <w:rPr>
                <w:sz w:val="20"/>
                <w:szCs w:val="20"/>
                <w:lang w:val="es-MX"/>
              </w:rPr>
            </w:pPr>
            <w:r w:rsidRPr="008469DC">
              <w:rPr>
                <w:sz w:val="20"/>
                <w:szCs w:val="20"/>
                <w:lang w:val="es-MX"/>
              </w:rPr>
              <w:t>solucionar las no conformidades y demás desperdicios en los puntos críticos del</w:t>
            </w:r>
          </w:p>
          <w:p w14:paraId="25403EC7" w14:textId="47CEBD0E" w:rsidR="003B12F5" w:rsidRPr="003B12F5" w:rsidRDefault="008469DC" w:rsidP="008469DC">
            <w:pPr>
              <w:pStyle w:val="Default"/>
              <w:jc w:val="both"/>
              <w:rPr>
                <w:sz w:val="20"/>
                <w:szCs w:val="20"/>
                <w:lang w:val="es-MX"/>
              </w:rPr>
            </w:pPr>
            <w:r w:rsidRPr="008469DC">
              <w:rPr>
                <w:sz w:val="20"/>
                <w:szCs w:val="20"/>
                <w:lang w:val="es-MX"/>
              </w:rPr>
              <w:t>proceso.</w:t>
            </w:r>
          </w:p>
        </w:tc>
        <w:tc>
          <w:tcPr>
            <w:tcW w:w="3021" w:type="dxa"/>
          </w:tcPr>
          <w:p w14:paraId="2CB512BD" w14:textId="37E945AB" w:rsidR="003B12F5" w:rsidRDefault="008469DC" w:rsidP="00CF32C5">
            <w:pPr>
              <w:pStyle w:val="Default"/>
              <w:rPr>
                <w:lang w:val="es-MX"/>
              </w:rPr>
            </w:pPr>
            <w:r>
              <w:rPr>
                <w:noProof/>
              </w:rPr>
              <w:drawing>
                <wp:anchor distT="0" distB="0" distL="114300" distR="114300" simplePos="0" relativeHeight="251666432" behindDoc="0" locked="0" layoutInCell="1" allowOverlap="1" wp14:anchorId="53CB69B0" wp14:editId="3DEE0678">
                  <wp:simplePos x="0" y="0"/>
                  <wp:positionH relativeFrom="column">
                    <wp:posOffset>-57785</wp:posOffset>
                  </wp:positionH>
                  <wp:positionV relativeFrom="paragraph">
                    <wp:posOffset>189865</wp:posOffset>
                  </wp:positionV>
                  <wp:extent cx="1861667" cy="1018972"/>
                  <wp:effectExtent l="0" t="0" r="571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1667" cy="1018972"/>
                          </a:xfrm>
                          <a:prstGeom prst="rect">
                            <a:avLst/>
                          </a:prstGeom>
                        </pic:spPr>
                      </pic:pic>
                    </a:graphicData>
                  </a:graphic>
                  <wp14:sizeRelH relativeFrom="margin">
                    <wp14:pctWidth>0</wp14:pctWidth>
                  </wp14:sizeRelH>
                  <wp14:sizeRelV relativeFrom="margin">
                    <wp14:pctHeight>0</wp14:pctHeight>
                  </wp14:sizeRelV>
                </wp:anchor>
              </w:drawing>
            </w:r>
          </w:p>
        </w:tc>
      </w:tr>
    </w:tbl>
    <w:p w14:paraId="405341F3" w14:textId="77777777" w:rsidR="00CF32C5" w:rsidRDefault="00CF32C5" w:rsidP="00CF32C5">
      <w:pPr>
        <w:pStyle w:val="Default"/>
        <w:rPr>
          <w:lang w:val="es-MX"/>
        </w:rPr>
      </w:pPr>
    </w:p>
    <w:p w14:paraId="0B08D887" w14:textId="77777777" w:rsidR="00CF32C5" w:rsidRDefault="00CF32C5" w:rsidP="00CF32C5">
      <w:pPr>
        <w:pStyle w:val="CM15"/>
        <w:spacing w:after="0"/>
        <w:jc w:val="both"/>
        <w:outlineLvl w:val="0"/>
        <w:rPr>
          <w:b/>
          <w:bCs/>
          <w:lang w:val="es-MX"/>
        </w:rPr>
      </w:pPr>
      <w:bookmarkStart w:id="3" w:name="_Toc450731321"/>
    </w:p>
    <w:p w14:paraId="6D675FC6" w14:textId="0B2BDD80" w:rsidR="00CF32C5" w:rsidRDefault="00CF32C5" w:rsidP="00CF32C5">
      <w:pPr>
        <w:pStyle w:val="CM15"/>
        <w:spacing w:after="0"/>
        <w:jc w:val="both"/>
        <w:outlineLvl w:val="0"/>
        <w:rPr>
          <w:b/>
          <w:bCs/>
          <w:lang w:val="es-MX"/>
        </w:rPr>
      </w:pPr>
    </w:p>
    <w:p w14:paraId="2CDD3983" w14:textId="3DF43167" w:rsidR="00026695" w:rsidRDefault="00026695" w:rsidP="00026695">
      <w:pPr>
        <w:pStyle w:val="Default"/>
        <w:rPr>
          <w:lang w:val="es-MX"/>
        </w:rPr>
      </w:pPr>
    </w:p>
    <w:p w14:paraId="5C181BF3" w14:textId="77777777" w:rsidR="00026695" w:rsidRPr="00026695" w:rsidRDefault="00026695" w:rsidP="00026695">
      <w:pPr>
        <w:pStyle w:val="Default"/>
        <w:rPr>
          <w:lang w:val="es-MX"/>
        </w:rPr>
      </w:pPr>
    </w:p>
    <w:p w14:paraId="31D219A1" w14:textId="77777777" w:rsidR="00CF32C5" w:rsidRPr="00B21C84" w:rsidRDefault="00CF32C5" w:rsidP="00CF32C5">
      <w:pPr>
        <w:pStyle w:val="CM15"/>
        <w:spacing w:after="0"/>
        <w:jc w:val="both"/>
        <w:outlineLvl w:val="0"/>
        <w:rPr>
          <w:b/>
          <w:bCs/>
          <w:lang w:val="es-MX"/>
        </w:rPr>
      </w:pPr>
      <w:r>
        <w:rPr>
          <w:b/>
          <w:bCs/>
          <w:lang w:val="es-MX"/>
        </w:rPr>
        <w:t>3</w:t>
      </w:r>
      <w:r w:rsidRPr="00B21C84">
        <w:rPr>
          <w:b/>
          <w:bCs/>
          <w:lang w:val="es-MX"/>
        </w:rPr>
        <w:t>. - Hipótesis</w:t>
      </w:r>
      <w:bookmarkEnd w:id="3"/>
    </w:p>
    <w:p w14:paraId="642E0223" w14:textId="77777777" w:rsidR="00CF32C5" w:rsidRPr="00B21C84" w:rsidRDefault="00CF32C5" w:rsidP="00CF32C5">
      <w:pPr>
        <w:pStyle w:val="Default"/>
        <w:rPr>
          <w:lang w:val="es-MX"/>
        </w:rPr>
      </w:pPr>
    </w:p>
    <w:p w14:paraId="5524B29E" w14:textId="0D29C49C" w:rsidR="00C308CC" w:rsidRPr="00C308CC" w:rsidRDefault="003B3B02" w:rsidP="00C308CC">
      <w:pPr>
        <w:pStyle w:val="Default"/>
        <w:rPr>
          <w:lang w:val="es-MX"/>
        </w:rPr>
      </w:pPr>
      <w:r>
        <w:rPr>
          <w:lang w:val="es-MX"/>
        </w:rPr>
        <w:t>Con la creación de un modelo estandarizado del procesos se eliminaran las esperas y traslados innecesarios, los riesgos de seguridad y ergonomía y aumentara la productividad.</w:t>
      </w:r>
    </w:p>
    <w:p w14:paraId="14D2048F" w14:textId="77777777" w:rsidR="00CF32C5" w:rsidRPr="00B21C84" w:rsidRDefault="00CF32C5" w:rsidP="00CF32C5">
      <w:pPr>
        <w:pStyle w:val="Default"/>
        <w:jc w:val="both"/>
        <w:rPr>
          <w:lang w:val="es-MX"/>
        </w:rPr>
      </w:pPr>
    </w:p>
    <w:p w14:paraId="58058D55" w14:textId="77777777" w:rsidR="00CF32C5" w:rsidRPr="00B21C84" w:rsidRDefault="00CF32C5" w:rsidP="00CF32C5">
      <w:pPr>
        <w:pStyle w:val="CM15"/>
        <w:spacing w:after="0"/>
        <w:jc w:val="both"/>
        <w:outlineLvl w:val="0"/>
        <w:rPr>
          <w:b/>
          <w:bCs/>
          <w:lang w:val="es-MX"/>
        </w:rPr>
      </w:pPr>
      <w:bookmarkStart w:id="4" w:name="_Toc450731322"/>
      <w:r>
        <w:rPr>
          <w:b/>
          <w:bCs/>
          <w:lang w:val="es-MX"/>
        </w:rPr>
        <w:t>4</w:t>
      </w:r>
      <w:r w:rsidRPr="00B21C84">
        <w:rPr>
          <w:b/>
          <w:bCs/>
          <w:lang w:val="es-MX"/>
        </w:rPr>
        <w:t>. – Propuesta (Concreta)</w:t>
      </w:r>
      <w:bookmarkEnd w:id="4"/>
    </w:p>
    <w:p w14:paraId="386B149F" w14:textId="77777777" w:rsidR="005415C5" w:rsidRDefault="005415C5" w:rsidP="00CF32C5">
      <w:pPr>
        <w:pStyle w:val="Default"/>
        <w:jc w:val="both"/>
        <w:rPr>
          <w:lang w:val="es-MX"/>
        </w:rPr>
      </w:pPr>
    </w:p>
    <w:p w14:paraId="7A68C317" w14:textId="64CD70BE" w:rsidR="005415C5" w:rsidRDefault="005415C5" w:rsidP="00CF32C5">
      <w:pPr>
        <w:pStyle w:val="Default"/>
        <w:jc w:val="both"/>
        <w:rPr>
          <w:lang w:val="es-MX"/>
        </w:rPr>
      </w:pPr>
      <w:r>
        <w:rPr>
          <w:lang w:val="es-MX"/>
        </w:rPr>
        <w:t>Buscamos solucionar el problema investigando el proceso de ensamble y producción que se tiene actualmente, luego de analizar este proceso se buscará la forma de optimizar ya sea el proceso y todo lo que conlleva este (transportación, rendimiento laboral, de la máquina, etc.)</w:t>
      </w:r>
    </w:p>
    <w:p w14:paraId="644C7911" w14:textId="77777777" w:rsidR="005415C5" w:rsidRDefault="005415C5" w:rsidP="00CF32C5">
      <w:pPr>
        <w:pStyle w:val="Default"/>
        <w:jc w:val="both"/>
        <w:rPr>
          <w:lang w:val="es-MX"/>
        </w:rPr>
      </w:pPr>
    </w:p>
    <w:p w14:paraId="2035F27C" w14:textId="74B9A045" w:rsidR="005415C5" w:rsidRDefault="005415C5" w:rsidP="00CF32C5">
      <w:pPr>
        <w:pStyle w:val="Default"/>
        <w:jc w:val="both"/>
        <w:rPr>
          <w:lang w:val="es-MX"/>
        </w:rPr>
      </w:pPr>
      <w:r>
        <w:rPr>
          <w:lang w:val="es-MX"/>
        </w:rPr>
        <w:t>Para esto usaremos la investigación cualitativa y cuantitativa para observar los cambios que se tengan en los procesos mencionados</w:t>
      </w:r>
    </w:p>
    <w:p w14:paraId="26351D05" w14:textId="77777777" w:rsidR="00CF32C5" w:rsidRPr="00B21C84" w:rsidRDefault="00CF32C5" w:rsidP="00CF32C5">
      <w:pPr>
        <w:pStyle w:val="Default"/>
        <w:rPr>
          <w:lang w:val="es-MX"/>
        </w:rPr>
      </w:pPr>
    </w:p>
    <w:p w14:paraId="5EA71F35" w14:textId="77777777" w:rsidR="00CF32C5" w:rsidRPr="00B21C84" w:rsidRDefault="00CF32C5" w:rsidP="00CF32C5">
      <w:pPr>
        <w:pStyle w:val="CM15"/>
        <w:spacing w:after="0"/>
        <w:jc w:val="both"/>
        <w:outlineLvl w:val="0"/>
        <w:rPr>
          <w:b/>
          <w:bCs/>
          <w:lang w:val="es-MX"/>
        </w:rPr>
      </w:pPr>
      <w:bookmarkStart w:id="5" w:name="_Toc450731323"/>
      <w:r w:rsidRPr="00B21C84">
        <w:rPr>
          <w:b/>
          <w:bCs/>
          <w:lang w:val="es-MX"/>
        </w:rPr>
        <w:t>5. - Objetivos</w:t>
      </w:r>
      <w:bookmarkEnd w:id="5"/>
    </w:p>
    <w:p w14:paraId="4C651EA7" w14:textId="77777777" w:rsidR="00CF32C5" w:rsidRPr="00B21C84" w:rsidRDefault="00CF32C5" w:rsidP="00CF32C5">
      <w:pPr>
        <w:pStyle w:val="Default"/>
        <w:jc w:val="both"/>
        <w:rPr>
          <w:lang w:val="es-MX"/>
        </w:rPr>
      </w:pPr>
    </w:p>
    <w:p w14:paraId="6F5A64D6" w14:textId="6A562AB6" w:rsidR="00CF32C5" w:rsidRPr="005E590F" w:rsidRDefault="00CF32C5" w:rsidP="005E590F">
      <w:pPr>
        <w:pStyle w:val="Default"/>
        <w:spacing w:line="360" w:lineRule="auto"/>
        <w:jc w:val="both"/>
        <w:rPr>
          <w:b/>
          <w:color w:val="auto"/>
          <w:lang w:val="es-MX"/>
        </w:rPr>
      </w:pPr>
      <w:r w:rsidRPr="00B21C84">
        <w:rPr>
          <w:b/>
          <w:color w:val="auto"/>
          <w:lang w:val="es-MX"/>
        </w:rPr>
        <w:t>Objetivo General:</w:t>
      </w:r>
    </w:p>
    <w:p w14:paraId="675979A6" w14:textId="6EB5E06D" w:rsidR="005E590F" w:rsidRPr="005E590F" w:rsidRDefault="005E590F" w:rsidP="005E590F">
      <w:pPr>
        <w:pStyle w:val="Default"/>
        <w:jc w:val="both"/>
        <w:rPr>
          <w:color w:val="auto"/>
          <w:lang w:val="es-MX"/>
        </w:rPr>
      </w:pPr>
      <w:r>
        <w:rPr>
          <w:color w:val="auto"/>
          <w:lang w:val="es-MX"/>
        </w:rPr>
        <w:t>R</w:t>
      </w:r>
      <w:r w:rsidRPr="005E590F">
        <w:rPr>
          <w:color w:val="auto"/>
          <w:lang w:val="es-MX"/>
        </w:rPr>
        <w:t>educir el tiempo de producción y ensamble que lleva la realización de los ejes, las ruedas y los motores eléctricos (</w:t>
      </w:r>
      <w:r w:rsidR="00026695">
        <w:rPr>
          <w:color w:val="auto"/>
          <w:lang w:val="es-MX"/>
        </w:rPr>
        <w:t>combo</w:t>
      </w:r>
      <w:r w:rsidRPr="005E590F">
        <w:rPr>
          <w:color w:val="auto"/>
          <w:lang w:val="es-MX"/>
        </w:rPr>
        <w:t xml:space="preserve">). </w:t>
      </w:r>
    </w:p>
    <w:p w14:paraId="79DB638B" w14:textId="77777777" w:rsidR="00CF32C5" w:rsidRPr="00B21C84" w:rsidRDefault="00CF32C5" w:rsidP="00CF32C5">
      <w:pPr>
        <w:pStyle w:val="Default"/>
        <w:jc w:val="both"/>
        <w:rPr>
          <w:lang w:val="es-MX"/>
        </w:rPr>
      </w:pPr>
    </w:p>
    <w:p w14:paraId="7086CACC" w14:textId="77777777" w:rsidR="00CF32C5" w:rsidRPr="00B21C84" w:rsidRDefault="00CF32C5" w:rsidP="00CF32C5">
      <w:pPr>
        <w:pStyle w:val="Default"/>
        <w:spacing w:line="360" w:lineRule="auto"/>
        <w:jc w:val="both"/>
        <w:rPr>
          <w:b/>
          <w:color w:val="auto"/>
          <w:lang w:val="es-MX"/>
        </w:rPr>
      </w:pPr>
      <w:r w:rsidRPr="00B21C84">
        <w:rPr>
          <w:b/>
          <w:color w:val="auto"/>
          <w:lang w:val="es-MX"/>
        </w:rPr>
        <w:t>Objetivos Específicos (Actividades Concretas):</w:t>
      </w:r>
    </w:p>
    <w:p w14:paraId="7E1EE553" w14:textId="526FB4FA" w:rsidR="00CF32C5"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Preparar.</w:t>
      </w:r>
    </w:p>
    <w:p w14:paraId="08137E61" w14:textId="677C5EE9" w:rsidR="00026695" w:rsidRDefault="00026695" w:rsidP="00026695">
      <w:pPr>
        <w:pStyle w:val="Default"/>
        <w:ind w:left="720"/>
        <w:jc w:val="both"/>
        <w:rPr>
          <w:color w:val="auto"/>
          <w:lang w:val="es-MX"/>
        </w:rPr>
      </w:pPr>
      <w:r>
        <w:rPr>
          <w:color w:val="auto"/>
          <w:lang w:val="es-MX"/>
        </w:rPr>
        <w:t xml:space="preserve">Realizar un recorrido por la línea de producción para conocer a </w:t>
      </w:r>
      <w:r w:rsidR="00AE439A">
        <w:rPr>
          <w:color w:val="auto"/>
          <w:lang w:val="es-MX"/>
        </w:rPr>
        <w:t>los operadores, observar</w:t>
      </w:r>
      <w:r>
        <w:rPr>
          <w:color w:val="auto"/>
          <w:lang w:val="es-MX"/>
        </w:rPr>
        <w:t xml:space="preserve"> con atención el desarrollo de los procesos</w:t>
      </w:r>
      <w:r w:rsidR="00AE439A">
        <w:rPr>
          <w:color w:val="auto"/>
          <w:lang w:val="es-MX"/>
        </w:rPr>
        <w:t xml:space="preserve"> e identificar todas las acciones que se realizan.</w:t>
      </w:r>
    </w:p>
    <w:p w14:paraId="3218874B" w14:textId="77777777" w:rsidR="00AE439A" w:rsidRPr="00026695" w:rsidRDefault="00AE439A" w:rsidP="00026695">
      <w:pPr>
        <w:pStyle w:val="Default"/>
        <w:ind w:left="720"/>
        <w:jc w:val="both"/>
        <w:rPr>
          <w:color w:val="auto"/>
          <w:lang w:val="es-MX"/>
        </w:rPr>
      </w:pPr>
    </w:p>
    <w:p w14:paraId="02508CAE" w14:textId="6553DC2D" w:rsidR="00CF32C5"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Evaluar.</w:t>
      </w:r>
    </w:p>
    <w:p w14:paraId="02E40814" w14:textId="7B6D6224" w:rsidR="008F25F4" w:rsidRDefault="00AE439A" w:rsidP="00AE439A">
      <w:pPr>
        <w:pStyle w:val="Default"/>
        <w:ind w:left="720"/>
        <w:jc w:val="both"/>
        <w:rPr>
          <w:color w:val="auto"/>
          <w:lang w:val="es-MX"/>
        </w:rPr>
      </w:pPr>
      <w:r>
        <w:rPr>
          <w:color w:val="auto"/>
          <w:lang w:val="es-MX"/>
        </w:rPr>
        <w:t xml:space="preserve">Para conocer la situación actual y poder evaluar se </w:t>
      </w:r>
      <w:r w:rsidR="008F25F4">
        <w:rPr>
          <w:color w:val="auto"/>
          <w:lang w:val="es-MX"/>
        </w:rPr>
        <w:t>realizará</w:t>
      </w:r>
      <w:r>
        <w:rPr>
          <w:color w:val="auto"/>
          <w:lang w:val="es-MX"/>
        </w:rPr>
        <w:t xml:space="preserve"> toma de tiempos de cada </w:t>
      </w:r>
      <w:r w:rsidR="008F25F4">
        <w:rPr>
          <w:color w:val="auto"/>
          <w:lang w:val="es-MX"/>
        </w:rPr>
        <w:t>operación, diagramas Spaghetti para registrar los recorridos que realiza el operador</w:t>
      </w:r>
      <w:r w:rsidR="00F01537">
        <w:rPr>
          <w:color w:val="auto"/>
          <w:lang w:val="es-MX"/>
        </w:rPr>
        <w:t>,</w:t>
      </w:r>
      <w:r w:rsidR="008F25F4">
        <w:rPr>
          <w:color w:val="auto"/>
          <w:lang w:val="es-MX"/>
        </w:rPr>
        <w:t xml:space="preserve"> una tabla con observaciones donde se identificaran cualquiera de los 8 grandes desperdicios</w:t>
      </w:r>
      <w:r w:rsidR="00F01537">
        <w:rPr>
          <w:color w:val="auto"/>
          <w:lang w:val="es-MX"/>
        </w:rPr>
        <w:t xml:space="preserve"> y graficas Yamazumis que nos permitirán ver de forma grafica cuanto tiempo muerto hay.</w:t>
      </w:r>
    </w:p>
    <w:p w14:paraId="5D328D67" w14:textId="54F98159" w:rsidR="00AE439A" w:rsidRPr="00AE439A" w:rsidRDefault="008F25F4" w:rsidP="00AE439A">
      <w:pPr>
        <w:pStyle w:val="Default"/>
        <w:ind w:left="720"/>
        <w:jc w:val="both"/>
        <w:rPr>
          <w:color w:val="auto"/>
          <w:lang w:val="es-MX"/>
        </w:rPr>
      </w:pPr>
      <w:r>
        <w:rPr>
          <w:color w:val="auto"/>
          <w:lang w:val="es-MX"/>
        </w:rPr>
        <w:t xml:space="preserve"> </w:t>
      </w:r>
    </w:p>
    <w:p w14:paraId="6731957F" w14:textId="19EAA6AC" w:rsidR="00CF32C5"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Sintetizar.</w:t>
      </w:r>
    </w:p>
    <w:p w14:paraId="5A08CD5B" w14:textId="71DF1A47" w:rsidR="008F25F4" w:rsidRPr="008F25F4" w:rsidRDefault="008F25F4" w:rsidP="008F25F4">
      <w:pPr>
        <w:pStyle w:val="Default"/>
        <w:ind w:left="720"/>
        <w:jc w:val="both"/>
        <w:rPr>
          <w:color w:val="auto"/>
          <w:lang w:val="es-MX"/>
        </w:rPr>
      </w:pPr>
      <w:r>
        <w:rPr>
          <w:color w:val="auto"/>
          <w:lang w:val="es-MX"/>
        </w:rPr>
        <w:t xml:space="preserve">Todos los datos obtenidos en el análisis se </w:t>
      </w:r>
      <w:r w:rsidR="00F926D5">
        <w:rPr>
          <w:color w:val="auto"/>
          <w:lang w:val="es-MX"/>
        </w:rPr>
        <w:t>pasarán</w:t>
      </w:r>
      <w:r>
        <w:rPr>
          <w:color w:val="auto"/>
          <w:lang w:val="es-MX"/>
        </w:rPr>
        <w:t xml:space="preserve"> a un formato de registro </w:t>
      </w:r>
      <w:r w:rsidR="00F926D5">
        <w:rPr>
          <w:color w:val="auto"/>
          <w:lang w:val="es-MX"/>
        </w:rPr>
        <w:t>digital que nos servirá para poder observar de una forma mas clara y limpia todo lo que ocurre en la operación.</w:t>
      </w:r>
    </w:p>
    <w:p w14:paraId="04B1F327" w14:textId="77777777" w:rsidR="008F25F4" w:rsidRPr="00CE711A" w:rsidRDefault="008F25F4" w:rsidP="008F25F4">
      <w:pPr>
        <w:pStyle w:val="Default"/>
        <w:ind w:left="720"/>
        <w:jc w:val="both"/>
        <w:rPr>
          <w:color w:val="FF0000"/>
          <w:lang w:val="es-MX"/>
        </w:rPr>
      </w:pPr>
    </w:p>
    <w:p w14:paraId="54370C11" w14:textId="34B29061" w:rsidR="00F926D5" w:rsidRDefault="00CF32C5" w:rsidP="00F926D5">
      <w:pPr>
        <w:pStyle w:val="Default"/>
        <w:numPr>
          <w:ilvl w:val="0"/>
          <w:numId w:val="1"/>
        </w:numPr>
        <w:tabs>
          <w:tab w:val="clear" w:pos="1435"/>
          <w:tab w:val="num" w:pos="720"/>
        </w:tabs>
        <w:ind w:left="720"/>
        <w:jc w:val="both"/>
        <w:rPr>
          <w:color w:val="FF0000"/>
          <w:lang w:val="es-MX"/>
        </w:rPr>
      </w:pPr>
      <w:r w:rsidRPr="00CE711A">
        <w:rPr>
          <w:color w:val="FF0000"/>
          <w:lang w:val="es-MX"/>
        </w:rPr>
        <w:t>Medir.</w:t>
      </w:r>
    </w:p>
    <w:p w14:paraId="4159AEA8" w14:textId="2532891A" w:rsidR="00F926D5" w:rsidRPr="00F926D5" w:rsidRDefault="00F926D5" w:rsidP="00F926D5">
      <w:pPr>
        <w:pStyle w:val="Default"/>
        <w:ind w:left="720"/>
        <w:jc w:val="both"/>
        <w:rPr>
          <w:color w:val="auto"/>
          <w:lang w:val="es-MX"/>
        </w:rPr>
      </w:pPr>
      <w:r>
        <w:rPr>
          <w:color w:val="auto"/>
          <w:lang w:val="es-MX"/>
        </w:rPr>
        <w:t xml:space="preserve">En base a la demanda de producción del proceso se </w:t>
      </w:r>
      <w:r w:rsidR="00D7076E">
        <w:rPr>
          <w:color w:val="auto"/>
          <w:lang w:val="es-MX"/>
        </w:rPr>
        <w:t>calculará</w:t>
      </w:r>
      <w:r>
        <w:rPr>
          <w:color w:val="auto"/>
          <w:lang w:val="es-MX"/>
        </w:rPr>
        <w:t xml:space="preserve"> el takt time que será nuestro limite en cuanto al tiempo que debe tardar un ciclo</w:t>
      </w:r>
      <w:r w:rsidR="00D7076E">
        <w:rPr>
          <w:color w:val="auto"/>
          <w:lang w:val="es-MX"/>
        </w:rPr>
        <w:t xml:space="preserve"> de producción</w:t>
      </w:r>
      <w:r>
        <w:rPr>
          <w:color w:val="auto"/>
          <w:lang w:val="es-MX"/>
        </w:rPr>
        <w:t xml:space="preserve"> en la operación</w:t>
      </w:r>
      <w:r w:rsidR="00D7076E">
        <w:rPr>
          <w:color w:val="auto"/>
          <w:lang w:val="es-MX"/>
        </w:rPr>
        <w:t>. Habiendo identificado los desperdicios y riesgos de seguridad, se proponen ideas de solución y se hace el balanceo de los tiempos eliminando estos desperdicios</w:t>
      </w:r>
      <w:r w:rsidR="006C51E4">
        <w:rPr>
          <w:color w:val="auto"/>
          <w:lang w:val="es-MX"/>
        </w:rPr>
        <w:t>, creando así un modelo estandarizado del proceso.</w:t>
      </w:r>
    </w:p>
    <w:p w14:paraId="74298406" w14:textId="77777777" w:rsidR="00F926D5" w:rsidRPr="00F926D5" w:rsidRDefault="00F926D5" w:rsidP="00F926D5">
      <w:pPr>
        <w:pStyle w:val="Default"/>
        <w:ind w:left="720"/>
        <w:jc w:val="both"/>
        <w:rPr>
          <w:color w:val="FF0000"/>
          <w:lang w:val="es-MX"/>
        </w:rPr>
      </w:pPr>
    </w:p>
    <w:p w14:paraId="01D08350" w14:textId="36602097" w:rsidR="00CF32C5"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Comparar.</w:t>
      </w:r>
    </w:p>
    <w:p w14:paraId="20CF1441" w14:textId="07493DD9" w:rsidR="00D7076E" w:rsidRPr="00D7076E" w:rsidRDefault="00D7076E" w:rsidP="00D7076E">
      <w:pPr>
        <w:pStyle w:val="Default"/>
        <w:ind w:left="720"/>
        <w:jc w:val="both"/>
        <w:rPr>
          <w:color w:val="auto"/>
          <w:lang w:val="es-MX"/>
        </w:rPr>
      </w:pPr>
      <w:r>
        <w:rPr>
          <w:color w:val="auto"/>
          <w:lang w:val="es-MX"/>
        </w:rPr>
        <w:t xml:space="preserve">Se comparan los tiempos que se tomaron antes durante el </w:t>
      </w:r>
      <w:r w:rsidR="006C51E4">
        <w:rPr>
          <w:color w:val="auto"/>
          <w:lang w:val="es-MX"/>
        </w:rPr>
        <w:t>análisis</w:t>
      </w:r>
      <w:r>
        <w:rPr>
          <w:color w:val="auto"/>
          <w:lang w:val="es-MX"/>
        </w:rPr>
        <w:t xml:space="preserve"> contra los tiempos que se deberán de tener al reducir los desperdicios, es decir, al aplicar el modelo estándar del proceso, y podremos observar que tanto beneficio </w:t>
      </w:r>
      <w:r w:rsidR="006C51E4">
        <w:rPr>
          <w:color w:val="auto"/>
          <w:lang w:val="es-MX"/>
        </w:rPr>
        <w:t>hubo.</w:t>
      </w:r>
    </w:p>
    <w:p w14:paraId="584C5A09" w14:textId="77777777" w:rsidR="00D7076E" w:rsidRPr="00CE711A" w:rsidRDefault="00D7076E" w:rsidP="00D7076E">
      <w:pPr>
        <w:pStyle w:val="Default"/>
        <w:ind w:left="720"/>
        <w:jc w:val="both"/>
        <w:rPr>
          <w:color w:val="FF0000"/>
          <w:lang w:val="es-MX"/>
        </w:rPr>
      </w:pPr>
    </w:p>
    <w:p w14:paraId="374A3DA6" w14:textId="1FD66ECC" w:rsidR="00CF32C5" w:rsidRDefault="00CF32C5" w:rsidP="00CF32C5">
      <w:pPr>
        <w:pStyle w:val="Default"/>
        <w:numPr>
          <w:ilvl w:val="0"/>
          <w:numId w:val="1"/>
        </w:numPr>
        <w:tabs>
          <w:tab w:val="clear" w:pos="1435"/>
          <w:tab w:val="num" w:pos="720"/>
        </w:tabs>
        <w:ind w:left="720"/>
        <w:jc w:val="both"/>
        <w:rPr>
          <w:color w:val="FF0000"/>
          <w:lang w:val="es-MX"/>
        </w:rPr>
      </w:pPr>
      <w:r w:rsidRPr="00CE711A">
        <w:rPr>
          <w:color w:val="FF0000"/>
          <w:lang w:val="es-MX"/>
        </w:rPr>
        <w:t>Examinar.</w:t>
      </w:r>
    </w:p>
    <w:p w14:paraId="00654E19" w14:textId="6415D3BE" w:rsidR="006C51E4" w:rsidRPr="006C51E4" w:rsidRDefault="006C51E4" w:rsidP="006C51E4">
      <w:pPr>
        <w:pStyle w:val="Default"/>
        <w:ind w:left="720"/>
        <w:jc w:val="both"/>
        <w:rPr>
          <w:color w:val="auto"/>
          <w:lang w:val="es-MX"/>
        </w:rPr>
      </w:pPr>
      <w:r>
        <w:rPr>
          <w:color w:val="auto"/>
          <w:lang w:val="es-MX"/>
        </w:rPr>
        <w:t xml:space="preserve">Volver a realizar las tomas de tiempos, diagramas Spaghetti, hojas de observaciones, graficas Yamazumi </w:t>
      </w:r>
      <w:r w:rsidR="00F01537">
        <w:rPr>
          <w:color w:val="auto"/>
          <w:lang w:val="es-MX"/>
        </w:rPr>
        <w:t>para c</w:t>
      </w:r>
      <w:r>
        <w:rPr>
          <w:color w:val="auto"/>
          <w:lang w:val="es-MX"/>
        </w:rPr>
        <w:t xml:space="preserve">omprobar que realmente se </w:t>
      </w:r>
      <w:r w:rsidR="00F01537">
        <w:rPr>
          <w:color w:val="auto"/>
          <w:lang w:val="es-MX"/>
        </w:rPr>
        <w:t>esté</w:t>
      </w:r>
      <w:r>
        <w:rPr>
          <w:color w:val="auto"/>
          <w:lang w:val="es-MX"/>
        </w:rPr>
        <w:t xml:space="preserve"> aplicando correctamente el modelo estándar y que </w:t>
      </w:r>
      <w:r w:rsidR="00F01537">
        <w:rPr>
          <w:color w:val="auto"/>
          <w:lang w:val="es-MX"/>
        </w:rPr>
        <w:t>si se eliminaron los desperdicios y riesgos de seguridad.</w:t>
      </w:r>
    </w:p>
    <w:p w14:paraId="362BDBE1" w14:textId="77777777" w:rsidR="00CF32C5" w:rsidRDefault="00CF32C5" w:rsidP="00CF32C5">
      <w:pPr>
        <w:pStyle w:val="Default"/>
        <w:jc w:val="both"/>
        <w:rPr>
          <w:color w:val="FF0000"/>
          <w:lang w:val="es-MX"/>
        </w:rPr>
      </w:pPr>
    </w:p>
    <w:p w14:paraId="7F142451" w14:textId="77777777" w:rsidR="00CF32C5" w:rsidRPr="002F7FA9" w:rsidRDefault="00CF32C5" w:rsidP="00CF32C5">
      <w:pPr>
        <w:pStyle w:val="Default"/>
        <w:rPr>
          <w:lang w:val="es-MX"/>
        </w:rPr>
      </w:pPr>
    </w:p>
    <w:p w14:paraId="42C223B3" w14:textId="77777777" w:rsidR="00CF32C5" w:rsidRDefault="00CF32C5" w:rsidP="00CF32C5">
      <w:pPr>
        <w:pStyle w:val="Default"/>
        <w:rPr>
          <w:lang w:val="es-MX"/>
        </w:rPr>
      </w:pPr>
      <w:r>
        <w:rPr>
          <w:lang w:val="es-MX"/>
        </w:rPr>
        <w:lastRenderedPageBreak/>
        <w:t>* Son acciones; verbos que impliquen realizar alguna actividad.</w:t>
      </w:r>
    </w:p>
    <w:p w14:paraId="2CE04FA3" w14:textId="77777777" w:rsidR="00CF32C5" w:rsidRDefault="00CF32C5" w:rsidP="00CF32C5">
      <w:pPr>
        <w:pStyle w:val="Default"/>
        <w:rPr>
          <w:lang w:val="es-MX"/>
        </w:rPr>
      </w:pPr>
    </w:p>
    <w:p w14:paraId="345BF03D" w14:textId="77777777" w:rsidR="00CF32C5" w:rsidRPr="002F7FA9" w:rsidRDefault="00CF32C5" w:rsidP="00CF32C5">
      <w:pPr>
        <w:pStyle w:val="Default"/>
        <w:rPr>
          <w:lang w:val="es-MX"/>
        </w:rPr>
      </w:pPr>
    </w:p>
    <w:p w14:paraId="461C2DB3" w14:textId="77777777" w:rsidR="00CF32C5" w:rsidRPr="002F7FA9" w:rsidRDefault="00CF32C5" w:rsidP="00CF32C5">
      <w:pPr>
        <w:pStyle w:val="CM15"/>
        <w:spacing w:after="0"/>
        <w:jc w:val="both"/>
        <w:outlineLvl w:val="0"/>
        <w:rPr>
          <w:b/>
          <w:bCs/>
          <w:lang w:val="es-MX"/>
        </w:rPr>
      </w:pPr>
      <w:bookmarkStart w:id="6" w:name="_Toc450731324"/>
      <w:r w:rsidRPr="002F7FA9">
        <w:rPr>
          <w:b/>
          <w:bCs/>
          <w:lang w:val="es-MX"/>
        </w:rPr>
        <w:t>6. – Metodología (¿Cómo?)</w:t>
      </w:r>
      <w:bookmarkEnd w:id="6"/>
    </w:p>
    <w:p w14:paraId="42120830" w14:textId="77777777" w:rsidR="00CF32C5" w:rsidRPr="002F7FA9" w:rsidRDefault="00CF32C5" w:rsidP="00CF32C5">
      <w:pPr>
        <w:pStyle w:val="Default"/>
        <w:rPr>
          <w:lang w:val="es-MX"/>
        </w:rPr>
      </w:pPr>
    </w:p>
    <w:p w14:paraId="1578E0CB" w14:textId="0102FB24" w:rsidR="00CF32C5" w:rsidRDefault="00AC2F7E" w:rsidP="0093362F">
      <w:pPr>
        <w:pStyle w:val="Default"/>
        <w:numPr>
          <w:ilvl w:val="0"/>
          <w:numId w:val="10"/>
        </w:numPr>
        <w:jc w:val="both"/>
        <w:rPr>
          <w:color w:val="auto"/>
          <w:lang w:val="es-MX"/>
        </w:rPr>
      </w:pPr>
      <w:r>
        <w:rPr>
          <w:color w:val="auto"/>
          <w:lang w:val="es-MX"/>
        </w:rPr>
        <w:t>Conocer y entender el proceso.</w:t>
      </w:r>
    </w:p>
    <w:p w14:paraId="6A695557" w14:textId="18A9919A" w:rsidR="00AC2F7E" w:rsidRDefault="00AC2F7E" w:rsidP="0093362F">
      <w:pPr>
        <w:pStyle w:val="Default"/>
        <w:numPr>
          <w:ilvl w:val="0"/>
          <w:numId w:val="10"/>
        </w:numPr>
        <w:jc w:val="both"/>
        <w:rPr>
          <w:color w:val="auto"/>
          <w:lang w:val="es-MX"/>
        </w:rPr>
      </w:pPr>
      <w:r>
        <w:rPr>
          <w:color w:val="auto"/>
          <w:lang w:val="es-MX"/>
        </w:rPr>
        <w:t>Toma de tiempos, diagramas Spaghetti y observaciones.</w:t>
      </w:r>
    </w:p>
    <w:p w14:paraId="3C437A1E" w14:textId="62E06CBF" w:rsidR="00AC2F7E" w:rsidRDefault="00AC2F7E" w:rsidP="0093362F">
      <w:pPr>
        <w:pStyle w:val="Default"/>
        <w:numPr>
          <w:ilvl w:val="0"/>
          <w:numId w:val="10"/>
        </w:numPr>
        <w:jc w:val="both"/>
        <w:rPr>
          <w:color w:val="auto"/>
          <w:lang w:val="es-MX"/>
        </w:rPr>
      </w:pPr>
      <w:r>
        <w:rPr>
          <w:color w:val="auto"/>
          <w:lang w:val="es-MX"/>
        </w:rPr>
        <w:t>Recopilación de información para hacer graficas Yamazumis.</w:t>
      </w:r>
    </w:p>
    <w:p w14:paraId="56B8D5AB" w14:textId="6E6E87B5" w:rsidR="00AC2F7E" w:rsidRDefault="00AC2F7E" w:rsidP="0093362F">
      <w:pPr>
        <w:pStyle w:val="Default"/>
        <w:numPr>
          <w:ilvl w:val="0"/>
          <w:numId w:val="10"/>
        </w:numPr>
        <w:jc w:val="both"/>
        <w:rPr>
          <w:color w:val="auto"/>
          <w:lang w:val="es-MX"/>
        </w:rPr>
      </w:pPr>
      <w:r>
        <w:rPr>
          <w:color w:val="auto"/>
          <w:lang w:val="es-MX"/>
        </w:rPr>
        <w:t>Propuestas de ideas creativas.</w:t>
      </w:r>
    </w:p>
    <w:p w14:paraId="21591AEC" w14:textId="1EDF9F0E" w:rsidR="00AC2F7E" w:rsidRDefault="00AC2F7E" w:rsidP="0093362F">
      <w:pPr>
        <w:pStyle w:val="Default"/>
        <w:numPr>
          <w:ilvl w:val="0"/>
          <w:numId w:val="10"/>
        </w:numPr>
        <w:jc w:val="both"/>
        <w:rPr>
          <w:color w:val="auto"/>
          <w:lang w:val="es-MX"/>
        </w:rPr>
      </w:pPr>
      <w:r>
        <w:rPr>
          <w:color w:val="auto"/>
          <w:lang w:val="es-MX"/>
        </w:rPr>
        <w:t>Implementación de ideas viables.</w:t>
      </w:r>
    </w:p>
    <w:p w14:paraId="72D40932" w14:textId="7C76EF58" w:rsidR="00AC2F7E" w:rsidRPr="00AC2F7E" w:rsidRDefault="00AC2F7E" w:rsidP="00AC2F7E">
      <w:pPr>
        <w:pStyle w:val="Default"/>
        <w:numPr>
          <w:ilvl w:val="0"/>
          <w:numId w:val="10"/>
        </w:numPr>
        <w:jc w:val="both"/>
        <w:rPr>
          <w:color w:val="auto"/>
          <w:lang w:val="es-MX"/>
        </w:rPr>
      </w:pPr>
      <w:r>
        <w:rPr>
          <w:color w:val="auto"/>
          <w:lang w:val="es-MX"/>
        </w:rPr>
        <w:t>Balanceo de tiempos por operación (Estandarización).</w:t>
      </w:r>
    </w:p>
    <w:p w14:paraId="75AC66A1" w14:textId="6C8A5E5A" w:rsidR="00AC2F7E" w:rsidRPr="0093362F" w:rsidRDefault="00A52EA5" w:rsidP="0093362F">
      <w:pPr>
        <w:pStyle w:val="Default"/>
        <w:numPr>
          <w:ilvl w:val="0"/>
          <w:numId w:val="10"/>
        </w:numPr>
        <w:jc w:val="both"/>
        <w:rPr>
          <w:color w:val="auto"/>
          <w:lang w:val="es-MX"/>
        </w:rPr>
      </w:pPr>
      <w:r>
        <w:rPr>
          <w:color w:val="auto"/>
          <w:lang w:val="es-MX"/>
        </w:rPr>
        <w:t>Comprobación del modelo estándar.</w:t>
      </w:r>
    </w:p>
    <w:p w14:paraId="098B6783" w14:textId="77777777" w:rsidR="00F151A6" w:rsidRPr="004C7948" w:rsidRDefault="00F151A6" w:rsidP="00CF32C5">
      <w:pPr>
        <w:pStyle w:val="Default"/>
        <w:jc w:val="both"/>
        <w:rPr>
          <w:color w:val="FF0000"/>
          <w:lang w:val="es-MX"/>
        </w:rPr>
      </w:pPr>
    </w:p>
    <w:p w14:paraId="19A17F62" w14:textId="6DA41D07" w:rsidR="00CF32C5" w:rsidRDefault="004D5F2D" w:rsidP="00CF32C5">
      <w:pPr>
        <w:pStyle w:val="Default"/>
        <w:jc w:val="both"/>
        <w:rPr>
          <w:color w:val="FF0000"/>
          <w:lang w:val="es-MX"/>
        </w:rPr>
      </w:pPr>
      <w:r>
        <w:rPr>
          <w:noProof/>
          <w:color w:val="FF0000"/>
          <w:lang w:val="es-MX"/>
        </w:rPr>
        <w:drawing>
          <wp:inline distT="0" distB="0" distL="0" distR="0" wp14:anchorId="4BFA8C14" wp14:editId="5ED6FF20">
            <wp:extent cx="5334000" cy="577215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0E78D5D" w14:textId="77777777" w:rsidR="00CF32C5" w:rsidRPr="002F7FA9" w:rsidRDefault="00CF32C5" w:rsidP="00CF32C5">
      <w:pPr>
        <w:pStyle w:val="Default"/>
        <w:rPr>
          <w:lang w:val="es-MX"/>
        </w:rPr>
      </w:pPr>
    </w:p>
    <w:p w14:paraId="4E26E002" w14:textId="77777777" w:rsidR="00CF32C5" w:rsidRDefault="00CF32C5" w:rsidP="00CF32C5">
      <w:pPr>
        <w:pStyle w:val="CM15"/>
        <w:spacing w:after="0"/>
        <w:jc w:val="both"/>
        <w:outlineLvl w:val="0"/>
        <w:rPr>
          <w:b/>
          <w:bCs/>
          <w:lang w:val="es-MX"/>
        </w:rPr>
      </w:pPr>
    </w:p>
    <w:p w14:paraId="446C818C" w14:textId="77777777" w:rsidR="00CF32C5" w:rsidRPr="002F7FA9" w:rsidRDefault="00CF32C5" w:rsidP="00CF32C5">
      <w:pPr>
        <w:pStyle w:val="CM15"/>
        <w:spacing w:after="0"/>
        <w:jc w:val="both"/>
        <w:outlineLvl w:val="0"/>
        <w:rPr>
          <w:b/>
          <w:bCs/>
          <w:lang w:val="es-MX"/>
        </w:rPr>
      </w:pPr>
      <w:bookmarkStart w:id="7" w:name="_Toc450731325"/>
      <w:r>
        <w:rPr>
          <w:b/>
          <w:bCs/>
          <w:lang w:val="es-MX"/>
        </w:rPr>
        <w:t>7</w:t>
      </w:r>
      <w:r w:rsidRPr="002F7FA9">
        <w:rPr>
          <w:b/>
          <w:bCs/>
          <w:lang w:val="es-MX"/>
        </w:rPr>
        <w:t xml:space="preserve">. – </w:t>
      </w:r>
      <w:r>
        <w:rPr>
          <w:b/>
          <w:bCs/>
          <w:lang w:val="es-MX"/>
        </w:rPr>
        <w:t>Equipos e Infraestructura</w:t>
      </w:r>
      <w:bookmarkEnd w:id="7"/>
    </w:p>
    <w:p w14:paraId="11B2AE7B" w14:textId="77777777" w:rsidR="00CF32C5" w:rsidRPr="002F7FA9" w:rsidRDefault="00CF32C5" w:rsidP="00CF32C5">
      <w:pPr>
        <w:pStyle w:val="Default"/>
        <w:rPr>
          <w:lang w:val="es-MX"/>
        </w:rPr>
      </w:pPr>
    </w:p>
    <w:p w14:paraId="0EDC5743" w14:textId="77777777" w:rsidR="00CF32C5" w:rsidRDefault="00CF32C5" w:rsidP="00CF32C5">
      <w:pPr>
        <w:pStyle w:val="Default"/>
        <w:jc w:val="both"/>
        <w:rPr>
          <w:color w:val="FF0000"/>
          <w:lang w:val="es-MX"/>
        </w:rPr>
      </w:pPr>
      <w:r w:rsidRPr="00847D88">
        <w:rPr>
          <w:color w:val="FF0000"/>
          <w:lang w:val="es-MX"/>
        </w:rPr>
        <w:t>¿Qué se utiliza o necesita?</w:t>
      </w:r>
    </w:p>
    <w:p w14:paraId="360C701F" w14:textId="77777777" w:rsidR="00CF32C5" w:rsidRPr="00064ACE" w:rsidRDefault="00CF32C5" w:rsidP="00CF32C5">
      <w:pPr>
        <w:pStyle w:val="Default"/>
        <w:jc w:val="both"/>
        <w:rPr>
          <w:lang w:val="es-MX"/>
        </w:rPr>
      </w:pPr>
    </w:p>
    <w:p w14:paraId="7313FDC6" w14:textId="77777777" w:rsidR="0011777F" w:rsidRPr="006C381D" w:rsidRDefault="0011777F" w:rsidP="0011777F">
      <w:pPr>
        <w:pStyle w:val="Default"/>
        <w:jc w:val="both"/>
        <w:rPr>
          <w:i/>
          <w:iCs/>
          <w:u w:val="single"/>
          <w:lang w:val="es-MX"/>
        </w:rPr>
      </w:pPr>
      <w:r w:rsidRPr="006C381D">
        <w:rPr>
          <w:i/>
          <w:iCs/>
          <w:u w:val="single"/>
          <w:lang w:val="es-MX"/>
        </w:rPr>
        <w:t>Lo que se necesita son las herramientas que se usan usualmente para el proceso de producción (para la rueda y los ejes) y para el proceso de ensamble (rueda, ejes y motor eléctrico en el tren de carga)</w:t>
      </w:r>
    </w:p>
    <w:p w14:paraId="37D86DEB" w14:textId="77777777" w:rsidR="00CF32C5" w:rsidRPr="00064ACE" w:rsidRDefault="00CF32C5" w:rsidP="0011777F">
      <w:pPr>
        <w:pStyle w:val="Default"/>
        <w:jc w:val="both"/>
        <w:rPr>
          <w:lang w:val="es-MX"/>
        </w:rPr>
      </w:pPr>
    </w:p>
    <w:p w14:paraId="04FD9B87" w14:textId="77777777" w:rsidR="00CF32C5" w:rsidRPr="00064ACE" w:rsidRDefault="00CF32C5" w:rsidP="00CF32C5">
      <w:pPr>
        <w:pStyle w:val="Default"/>
        <w:ind w:left="720"/>
        <w:jc w:val="both"/>
        <w:rPr>
          <w:lang w:val="es-MX"/>
        </w:rPr>
      </w:pPr>
    </w:p>
    <w:p w14:paraId="104444A4" w14:textId="77777777" w:rsidR="00CF32C5" w:rsidRPr="00064ACE" w:rsidRDefault="00CF32C5" w:rsidP="00CF32C5">
      <w:pPr>
        <w:pStyle w:val="Default"/>
        <w:ind w:left="720"/>
        <w:jc w:val="both"/>
        <w:rPr>
          <w:lang w:val="es-MX"/>
        </w:rPr>
      </w:pPr>
    </w:p>
    <w:p w14:paraId="2609FCB4" w14:textId="77777777" w:rsidR="00CF32C5" w:rsidRPr="00064ACE" w:rsidRDefault="00CF32C5" w:rsidP="00CF32C5">
      <w:pPr>
        <w:pStyle w:val="Default"/>
        <w:ind w:left="720"/>
        <w:jc w:val="both"/>
        <w:rPr>
          <w:lang w:val="es-MX"/>
        </w:rPr>
      </w:pPr>
    </w:p>
    <w:p w14:paraId="683056E9" w14:textId="77777777" w:rsidR="00CF32C5" w:rsidRPr="00064ACE" w:rsidRDefault="00CF32C5" w:rsidP="00CF32C5">
      <w:pPr>
        <w:pStyle w:val="Default"/>
        <w:ind w:left="720"/>
        <w:jc w:val="both"/>
        <w:rPr>
          <w:lang w:val="es-MX"/>
        </w:rPr>
      </w:pPr>
    </w:p>
    <w:p w14:paraId="21831A76" w14:textId="77777777" w:rsidR="00CF32C5" w:rsidRPr="002F7FA9" w:rsidRDefault="00CF32C5" w:rsidP="00CF32C5">
      <w:pPr>
        <w:pStyle w:val="Default"/>
        <w:jc w:val="center"/>
        <w:rPr>
          <w:lang w:val="es-MX"/>
        </w:rPr>
      </w:pPr>
    </w:p>
    <w:p w14:paraId="3D9AF756" w14:textId="77777777" w:rsidR="00CF32C5" w:rsidRDefault="00CF32C5" w:rsidP="00CF32C5">
      <w:pPr>
        <w:pStyle w:val="CM15"/>
        <w:spacing w:after="0"/>
        <w:jc w:val="both"/>
        <w:outlineLvl w:val="0"/>
        <w:rPr>
          <w:b/>
          <w:bCs/>
          <w:lang w:val="es-MX"/>
        </w:rPr>
      </w:pPr>
    </w:p>
    <w:p w14:paraId="7D0F693E" w14:textId="77777777" w:rsidR="00CF32C5" w:rsidRPr="002F7FA9" w:rsidRDefault="00CF32C5" w:rsidP="00CF32C5">
      <w:pPr>
        <w:pStyle w:val="CM15"/>
        <w:spacing w:after="0"/>
        <w:jc w:val="both"/>
        <w:outlineLvl w:val="0"/>
        <w:rPr>
          <w:b/>
          <w:bCs/>
          <w:lang w:val="es-MX"/>
        </w:rPr>
      </w:pPr>
      <w:bookmarkStart w:id="8" w:name="_Toc450731326"/>
      <w:r>
        <w:rPr>
          <w:b/>
          <w:bCs/>
          <w:lang w:val="es-MX"/>
        </w:rPr>
        <w:t>8</w:t>
      </w:r>
      <w:r w:rsidRPr="002F7FA9">
        <w:rPr>
          <w:b/>
          <w:bCs/>
          <w:lang w:val="es-MX"/>
        </w:rPr>
        <w:t xml:space="preserve">. - Índice Tentativo </w:t>
      </w:r>
      <w:r>
        <w:rPr>
          <w:b/>
          <w:bCs/>
          <w:lang w:val="es-MX"/>
        </w:rPr>
        <w:t>de la Tesis</w:t>
      </w:r>
      <w:bookmarkEnd w:id="8"/>
    </w:p>
    <w:p w14:paraId="534568E8" w14:textId="77777777" w:rsidR="00CF32C5" w:rsidRPr="002F7FA9" w:rsidRDefault="00CF32C5" w:rsidP="00CF32C5">
      <w:pPr>
        <w:pStyle w:val="Default"/>
        <w:rPr>
          <w:lang w:val="es-MX"/>
        </w:rPr>
      </w:pPr>
    </w:p>
    <w:p w14:paraId="28D67003" w14:textId="77777777" w:rsidR="00CF32C5" w:rsidRPr="002F7FA9" w:rsidRDefault="00CF32C5" w:rsidP="00CF32C5">
      <w:pPr>
        <w:pStyle w:val="Default"/>
        <w:rPr>
          <w:lang w:val="es-MX"/>
        </w:rPr>
      </w:pPr>
      <w:r w:rsidRPr="002F7FA9">
        <w:rPr>
          <w:lang w:val="es-MX"/>
        </w:rPr>
        <w:t>Agradecimientos</w:t>
      </w:r>
    </w:p>
    <w:p w14:paraId="4593F3DD" w14:textId="77777777" w:rsidR="00CF32C5" w:rsidRPr="002F7FA9" w:rsidRDefault="00CF32C5" w:rsidP="00CF32C5">
      <w:pPr>
        <w:pStyle w:val="Default"/>
        <w:rPr>
          <w:lang w:val="es-MX"/>
        </w:rPr>
      </w:pPr>
      <w:r w:rsidRPr="002F7FA9">
        <w:rPr>
          <w:lang w:val="es-MX"/>
        </w:rPr>
        <w:t>Prologo (Opcional)</w:t>
      </w:r>
    </w:p>
    <w:p w14:paraId="57FF37C8" w14:textId="77777777" w:rsidR="00CF32C5" w:rsidRDefault="00CF32C5" w:rsidP="00CF32C5">
      <w:pPr>
        <w:pStyle w:val="Default"/>
        <w:rPr>
          <w:lang w:val="es-MX"/>
        </w:rPr>
      </w:pPr>
      <w:r>
        <w:rPr>
          <w:lang w:val="es-MX"/>
        </w:rPr>
        <w:t>Índice</w:t>
      </w:r>
    </w:p>
    <w:p w14:paraId="750BCCF8" w14:textId="77777777" w:rsidR="00CF32C5" w:rsidRDefault="00CF32C5" w:rsidP="00CF32C5">
      <w:pPr>
        <w:pStyle w:val="Default"/>
        <w:rPr>
          <w:lang w:val="es-MX"/>
        </w:rPr>
      </w:pPr>
      <w:r>
        <w:rPr>
          <w:lang w:val="es-MX"/>
        </w:rPr>
        <w:t>Abreviaciones</w:t>
      </w:r>
    </w:p>
    <w:p w14:paraId="60C333B6" w14:textId="77777777" w:rsidR="00CF32C5" w:rsidRPr="002F7FA9" w:rsidRDefault="00CF32C5" w:rsidP="00CF32C5">
      <w:pPr>
        <w:pStyle w:val="Default"/>
        <w:rPr>
          <w:lang w:val="es-MX"/>
        </w:rPr>
      </w:pPr>
      <w:r w:rsidRPr="002F7FA9">
        <w:rPr>
          <w:lang w:val="es-MX"/>
        </w:rPr>
        <w:t>Resumen</w:t>
      </w:r>
    </w:p>
    <w:p w14:paraId="3BA3C36E"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Introducción</w:t>
      </w:r>
      <w:r w:rsidRPr="0051275D">
        <w:rPr>
          <w:lang w:val="es-MX"/>
        </w:rPr>
        <w:t xml:space="preserve"> </w:t>
      </w:r>
      <w:r>
        <w:rPr>
          <w:lang w:val="es-MX"/>
        </w:rPr>
        <w:t>(Motivación y Justificación)</w:t>
      </w:r>
    </w:p>
    <w:p w14:paraId="148D2589"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Antecedentes y Estado del Arte</w:t>
      </w:r>
    </w:p>
    <w:p w14:paraId="05E5B2B1"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Hipótesis y Objetivos</w:t>
      </w:r>
    </w:p>
    <w:p w14:paraId="5804F36F"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 xml:space="preserve">Sección Experimental </w:t>
      </w:r>
    </w:p>
    <w:p w14:paraId="50FBDFEF" w14:textId="77777777" w:rsidR="00CF32C5" w:rsidRPr="002F7FA9" w:rsidRDefault="00CF32C5" w:rsidP="00CF32C5">
      <w:pPr>
        <w:pStyle w:val="Default"/>
        <w:numPr>
          <w:ilvl w:val="2"/>
          <w:numId w:val="2"/>
        </w:numPr>
        <w:tabs>
          <w:tab w:val="clear" w:pos="1980"/>
          <w:tab w:val="num" w:pos="1260"/>
        </w:tabs>
        <w:ind w:left="1080"/>
        <w:rPr>
          <w:lang w:val="es-MX"/>
        </w:rPr>
      </w:pPr>
      <w:r w:rsidRPr="002F7FA9">
        <w:rPr>
          <w:lang w:val="es-MX"/>
        </w:rPr>
        <w:t>Materiales</w:t>
      </w:r>
    </w:p>
    <w:p w14:paraId="69CAC244" w14:textId="77777777" w:rsidR="00CF32C5" w:rsidRDefault="00CF32C5" w:rsidP="00CF32C5">
      <w:pPr>
        <w:pStyle w:val="Default"/>
        <w:numPr>
          <w:ilvl w:val="2"/>
          <w:numId w:val="2"/>
        </w:numPr>
        <w:tabs>
          <w:tab w:val="clear" w:pos="1980"/>
          <w:tab w:val="num" w:pos="1260"/>
        </w:tabs>
        <w:ind w:left="1080"/>
        <w:rPr>
          <w:lang w:val="es-MX"/>
        </w:rPr>
      </w:pPr>
      <w:r w:rsidRPr="002F7FA9">
        <w:rPr>
          <w:lang w:val="es-MX"/>
        </w:rPr>
        <w:t xml:space="preserve">Procedimiento Experimental </w:t>
      </w:r>
    </w:p>
    <w:p w14:paraId="228BA0DE" w14:textId="77777777" w:rsidR="00CF32C5" w:rsidRDefault="00CF32C5" w:rsidP="00CF32C5">
      <w:pPr>
        <w:pStyle w:val="Default"/>
        <w:numPr>
          <w:ilvl w:val="3"/>
          <w:numId w:val="2"/>
        </w:numPr>
        <w:tabs>
          <w:tab w:val="clear" w:pos="1980"/>
          <w:tab w:val="num" w:pos="1701"/>
        </w:tabs>
        <w:ind w:left="1843"/>
        <w:rPr>
          <w:lang w:val="es-MX"/>
        </w:rPr>
      </w:pPr>
      <w:r>
        <w:rPr>
          <w:lang w:val="es-MX"/>
        </w:rPr>
        <w:t>Sección 1</w:t>
      </w:r>
    </w:p>
    <w:p w14:paraId="61A72948" w14:textId="77777777" w:rsidR="00CF32C5" w:rsidRPr="002F7FA9" w:rsidRDefault="00CF32C5" w:rsidP="00CF32C5">
      <w:pPr>
        <w:pStyle w:val="Default"/>
        <w:numPr>
          <w:ilvl w:val="3"/>
          <w:numId w:val="2"/>
        </w:numPr>
        <w:tabs>
          <w:tab w:val="clear" w:pos="1980"/>
          <w:tab w:val="num" w:pos="1701"/>
        </w:tabs>
        <w:ind w:left="1843"/>
        <w:rPr>
          <w:lang w:val="es-MX"/>
        </w:rPr>
      </w:pPr>
      <w:r>
        <w:rPr>
          <w:lang w:val="es-MX"/>
        </w:rPr>
        <w:t>Sección 2</w:t>
      </w:r>
    </w:p>
    <w:p w14:paraId="64E797AE" w14:textId="77777777" w:rsidR="00CF32C5" w:rsidRPr="002F7FA9" w:rsidRDefault="00CF32C5" w:rsidP="00CF32C5">
      <w:pPr>
        <w:pStyle w:val="Default"/>
        <w:numPr>
          <w:ilvl w:val="2"/>
          <w:numId w:val="2"/>
        </w:numPr>
        <w:tabs>
          <w:tab w:val="clear" w:pos="1980"/>
          <w:tab w:val="num" w:pos="1260"/>
        </w:tabs>
        <w:ind w:left="1080"/>
        <w:rPr>
          <w:lang w:val="es-MX"/>
        </w:rPr>
      </w:pPr>
      <w:r w:rsidRPr="002F7FA9">
        <w:rPr>
          <w:lang w:val="es-MX"/>
        </w:rPr>
        <w:t>Técnicas de Caracterización</w:t>
      </w:r>
    </w:p>
    <w:p w14:paraId="23B2D6F6"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Resultados y Discusión</w:t>
      </w:r>
    </w:p>
    <w:p w14:paraId="1EED72A9"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Sección 1</w:t>
      </w:r>
    </w:p>
    <w:p w14:paraId="16548853"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Sección 2</w:t>
      </w:r>
    </w:p>
    <w:p w14:paraId="43FEA434"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Discusión Global (Opcional)</w:t>
      </w:r>
    </w:p>
    <w:p w14:paraId="1AEE46BE"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Conclusiones</w:t>
      </w:r>
      <w:r>
        <w:rPr>
          <w:lang w:val="es-MX"/>
        </w:rPr>
        <w:t xml:space="preserve"> y Perspectivas</w:t>
      </w:r>
    </w:p>
    <w:p w14:paraId="421CB76C" w14:textId="77777777" w:rsidR="00CF32C5" w:rsidRDefault="00CF32C5" w:rsidP="00CF32C5">
      <w:pPr>
        <w:pStyle w:val="Default"/>
        <w:rPr>
          <w:lang w:val="es-MX"/>
        </w:rPr>
      </w:pPr>
      <w:r w:rsidRPr="002F7FA9">
        <w:rPr>
          <w:lang w:val="es-MX"/>
        </w:rPr>
        <w:t>Referencias</w:t>
      </w:r>
    </w:p>
    <w:p w14:paraId="62B58040" w14:textId="77777777" w:rsidR="00CF32C5" w:rsidRPr="002F7FA9" w:rsidRDefault="00CF32C5" w:rsidP="00CF32C5">
      <w:pPr>
        <w:pStyle w:val="Default"/>
        <w:rPr>
          <w:lang w:val="es-MX"/>
        </w:rPr>
      </w:pPr>
      <w:r>
        <w:rPr>
          <w:lang w:val="es-MX"/>
        </w:rPr>
        <w:t>Apéndices</w:t>
      </w:r>
    </w:p>
    <w:p w14:paraId="6806052B" w14:textId="77777777" w:rsidR="00CF32C5" w:rsidRPr="00C958BB" w:rsidRDefault="00CF32C5" w:rsidP="00CF32C5">
      <w:pPr>
        <w:pStyle w:val="Default"/>
        <w:rPr>
          <w:lang w:val="es-MX"/>
        </w:rPr>
      </w:pPr>
    </w:p>
    <w:p w14:paraId="4A012E5E" w14:textId="77777777" w:rsidR="00CF32C5" w:rsidRPr="00C958BB" w:rsidRDefault="00CF32C5" w:rsidP="00CF32C5">
      <w:pPr>
        <w:pStyle w:val="Default"/>
        <w:rPr>
          <w:lang w:val="es-MX"/>
        </w:rPr>
      </w:pPr>
    </w:p>
    <w:p w14:paraId="2A5CADA2" w14:textId="77777777" w:rsidR="00CF32C5" w:rsidRPr="00C958BB" w:rsidRDefault="00CF32C5" w:rsidP="00CF32C5">
      <w:pPr>
        <w:pStyle w:val="CM15"/>
        <w:spacing w:after="0"/>
        <w:jc w:val="both"/>
        <w:outlineLvl w:val="0"/>
        <w:rPr>
          <w:b/>
          <w:bCs/>
          <w:lang w:val="es-MX"/>
        </w:rPr>
      </w:pPr>
      <w:bookmarkStart w:id="9" w:name="_Toc450731327"/>
      <w:r w:rsidRPr="00C958BB">
        <w:rPr>
          <w:b/>
          <w:bCs/>
          <w:lang w:val="es-MX"/>
        </w:rPr>
        <w:t>8. - Cronograma</w:t>
      </w:r>
      <w:bookmarkEnd w:id="9"/>
      <w:r w:rsidRPr="00C958BB">
        <w:rPr>
          <w:b/>
          <w:bCs/>
          <w:lang w:val="es-MX"/>
        </w:rPr>
        <w:t xml:space="preserve"> </w:t>
      </w:r>
    </w:p>
    <w:p w14:paraId="407DDF64" w14:textId="77777777" w:rsidR="00CF32C5" w:rsidRPr="00C958BB" w:rsidRDefault="00CF32C5" w:rsidP="00CF32C5">
      <w:pPr>
        <w:pStyle w:val="Default"/>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0"/>
        <w:gridCol w:w="1087"/>
        <w:gridCol w:w="1088"/>
        <w:gridCol w:w="1087"/>
        <w:gridCol w:w="1088"/>
      </w:tblGrid>
      <w:tr w:rsidR="00CF32C5" w14:paraId="16F66CE4" w14:textId="77777777" w:rsidTr="00B26B34">
        <w:trPr>
          <w:trHeight w:val="139"/>
        </w:trPr>
        <w:tc>
          <w:tcPr>
            <w:tcW w:w="4370" w:type="dxa"/>
            <w:vMerge w:val="restart"/>
            <w:shd w:val="clear" w:color="auto" w:fill="auto"/>
          </w:tcPr>
          <w:p w14:paraId="37EFDA5E" w14:textId="77777777" w:rsidR="00CF32C5" w:rsidRPr="00C617DC" w:rsidRDefault="00CF32C5" w:rsidP="00B26B34">
            <w:pPr>
              <w:pStyle w:val="Default"/>
              <w:jc w:val="center"/>
              <w:rPr>
                <w:lang w:val="es-ES"/>
              </w:rPr>
            </w:pPr>
            <w:r w:rsidRPr="00C617DC">
              <w:rPr>
                <w:lang w:val="es-ES"/>
              </w:rPr>
              <w:t>Actividad</w:t>
            </w:r>
          </w:p>
        </w:tc>
        <w:tc>
          <w:tcPr>
            <w:tcW w:w="4350" w:type="dxa"/>
            <w:gridSpan w:val="4"/>
            <w:shd w:val="clear" w:color="auto" w:fill="auto"/>
          </w:tcPr>
          <w:p w14:paraId="0799163A" w14:textId="77777777" w:rsidR="00CF32C5" w:rsidRPr="00C617DC" w:rsidRDefault="00CF32C5" w:rsidP="00B26B34">
            <w:pPr>
              <w:pStyle w:val="Default"/>
              <w:jc w:val="center"/>
              <w:rPr>
                <w:lang w:val="es-ES"/>
              </w:rPr>
            </w:pPr>
            <w:r w:rsidRPr="00C617DC">
              <w:rPr>
                <w:lang w:val="es-ES"/>
              </w:rPr>
              <w:t>Trimestre</w:t>
            </w:r>
          </w:p>
        </w:tc>
      </w:tr>
      <w:tr w:rsidR="00CF32C5" w14:paraId="126CD104" w14:textId="77777777" w:rsidTr="00B26B34">
        <w:trPr>
          <w:trHeight w:val="138"/>
        </w:trPr>
        <w:tc>
          <w:tcPr>
            <w:tcW w:w="4370" w:type="dxa"/>
            <w:vMerge/>
            <w:shd w:val="clear" w:color="auto" w:fill="auto"/>
          </w:tcPr>
          <w:p w14:paraId="06BC14B0" w14:textId="77777777" w:rsidR="00CF32C5" w:rsidRPr="00C617DC" w:rsidRDefault="00CF32C5" w:rsidP="00B26B34">
            <w:pPr>
              <w:pStyle w:val="Default"/>
              <w:rPr>
                <w:lang w:val="es-ES"/>
              </w:rPr>
            </w:pPr>
          </w:p>
        </w:tc>
        <w:tc>
          <w:tcPr>
            <w:tcW w:w="1087" w:type="dxa"/>
            <w:tcBorders>
              <w:bottom w:val="single" w:sz="4" w:space="0" w:color="auto"/>
            </w:tcBorders>
            <w:shd w:val="clear" w:color="auto" w:fill="auto"/>
          </w:tcPr>
          <w:p w14:paraId="78725DB4" w14:textId="77777777" w:rsidR="00CF32C5" w:rsidRPr="00C617DC" w:rsidRDefault="00CF32C5" w:rsidP="00B26B34">
            <w:pPr>
              <w:pStyle w:val="Default"/>
              <w:jc w:val="center"/>
              <w:rPr>
                <w:lang w:val="es-ES"/>
              </w:rPr>
            </w:pPr>
            <w:r w:rsidRPr="00C617DC">
              <w:rPr>
                <w:lang w:val="es-ES"/>
              </w:rPr>
              <w:t>1</w:t>
            </w:r>
          </w:p>
        </w:tc>
        <w:tc>
          <w:tcPr>
            <w:tcW w:w="1088" w:type="dxa"/>
            <w:tcBorders>
              <w:bottom w:val="single" w:sz="4" w:space="0" w:color="auto"/>
            </w:tcBorders>
            <w:shd w:val="clear" w:color="auto" w:fill="auto"/>
          </w:tcPr>
          <w:p w14:paraId="5681C451" w14:textId="77777777" w:rsidR="00CF32C5" w:rsidRPr="00C617DC" w:rsidRDefault="00CF32C5" w:rsidP="00B26B34">
            <w:pPr>
              <w:pStyle w:val="Default"/>
              <w:jc w:val="center"/>
              <w:rPr>
                <w:lang w:val="es-ES"/>
              </w:rPr>
            </w:pPr>
            <w:r w:rsidRPr="00C617DC">
              <w:rPr>
                <w:lang w:val="es-ES"/>
              </w:rPr>
              <w:t>2</w:t>
            </w:r>
          </w:p>
        </w:tc>
        <w:tc>
          <w:tcPr>
            <w:tcW w:w="1087" w:type="dxa"/>
            <w:tcBorders>
              <w:bottom w:val="single" w:sz="4" w:space="0" w:color="auto"/>
            </w:tcBorders>
            <w:shd w:val="clear" w:color="auto" w:fill="auto"/>
          </w:tcPr>
          <w:p w14:paraId="4B553011" w14:textId="77777777" w:rsidR="00CF32C5" w:rsidRPr="00C617DC" w:rsidRDefault="00CF32C5" w:rsidP="00B26B34">
            <w:pPr>
              <w:pStyle w:val="Default"/>
              <w:jc w:val="center"/>
              <w:rPr>
                <w:lang w:val="es-ES"/>
              </w:rPr>
            </w:pPr>
            <w:r w:rsidRPr="00C617DC">
              <w:rPr>
                <w:lang w:val="es-ES"/>
              </w:rPr>
              <w:t>3</w:t>
            </w:r>
          </w:p>
        </w:tc>
        <w:tc>
          <w:tcPr>
            <w:tcW w:w="1088" w:type="dxa"/>
            <w:tcBorders>
              <w:bottom w:val="single" w:sz="4" w:space="0" w:color="auto"/>
            </w:tcBorders>
            <w:shd w:val="clear" w:color="auto" w:fill="auto"/>
          </w:tcPr>
          <w:p w14:paraId="1E21D172" w14:textId="77777777" w:rsidR="00CF32C5" w:rsidRPr="00C617DC" w:rsidRDefault="00CF32C5" w:rsidP="00B26B34">
            <w:pPr>
              <w:pStyle w:val="Default"/>
              <w:jc w:val="center"/>
              <w:rPr>
                <w:lang w:val="es-ES"/>
              </w:rPr>
            </w:pPr>
            <w:r w:rsidRPr="00C617DC">
              <w:rPr>
                <w:lang w:val="es-ES"/>
              </w:rPr>
              <w:t>4</w:t>
            </w:r>
          </w:p>
        </w:tc>
      </w:tr>
      <w:tr w:rsidR="00CF32C5" w14:paraId="0A5213A2" w14:textId="77777777" w:rsidTr="00B26B34">
        <w:tc>
          <w:tcPr>
            <w:tcW w:w="4370" w:type="dxa"/>
            <w:shd w:val="clear" w:color="auto" w:fill="auto"/>
            <w:vAlign w:val="center"/>
          </w:tcPr>
          <w:p w14:paraId="739B4EAE" w14:textId="77777777" w:rsidR="00CF32C5" w:rsidRPr="00C617DC" w:rsidRDefault="00CF32C5" w:rsidP="00B26B34">
            <w:pPr>
              <w:autoSpaceDE w:val="0"/>
              <w:autoSpaceDN w:val="0"/>
              <w:adjustRightInd w:val="0"/>
              <w:rPr>
                <w:color w:val="000000"/>
                <w:sz w:val="20"/>
                <w:szCs w:val="20"/>
              </w:rPr>
            </w:pPr>
          </w:p>
        </w:tc>
        <w:tc>
          <w:tcPr>
            <w:tcW w:w="1087" w:type="dxa"/>
            <w:shd w:val="clear" w:color="auto" w:fill="B3B3B3"/>
          </w:tcPr>
          <w:p w14:paraId="28266D50" w14:textId="77777777" w:rsidR="00CF32C5" w:rsidRPr="00C617DC" w:rsidRDefault="00CF32C5" w:rsidP="00B26B34">
            <w:pPr>
              <w:pStyle w:val="Default"/>
              <w:rPr>
                <w:lang w:val="es-ES"/>
              </w:rPr>
            </w:pPr>
          </w:p>
        </w:tc>
        <w:tc>
          <w:tcPr>
            <w:tcW w:w="1088" w:type="dxa"/>
            <w:tcBorders>
              <w:bottom w:val="single" w:sz="4" w:space="0" w:color="auto"/>
            </w:tcBorders>
            <w:shd w:val="clear" w:color="auto" w:fill="B3B3B3"/>
          </w:tcPr>
          <w:p w14:paraId="653C5287" w14:textId="77777777" w:rsidR="00CF32C5" w:rsidRPr="00C617DC" w:rsidRDefault="00CF32C5" w:rsidP="00B26B34">
            <w:pPr>
              <w:pStyle w:val="Default"/>
              <w:rPr>
                <w:lang w:val="es-ES"/>
              </w:rPr>
            </w:pPr>
          </w:p>
        </w:tc>
        <w:tc>
          <w:tcPr>
            <w:tcW w:w="1087" w:type="dxa"/>
            <w:tcBorders>
              <w:bottom w:val="single" w:sz="4" w:space="0" w:color="auto"/>
            </w:tcBorders>
            <w:shd w:val="clear" w:color="auto" w:fill="auto"/>
          </w:tcPr>
          <w:p w14:paraId="5636F549" w14:textId="77777777" w:rsidR="00CF32C5" w:rsidRPr="00C617DC" w:rsidRDefault="00CF32C5" w:rsidP="00B26B34">
            <w:pPr>
              <w:pStyle w:val="Default"/>
              <w:rPr>
                <w:lang w:val="es-ES"/>
              </w:rPr>
            </w:pPr>
          </w:p>
        </w:tc>
        <w:tc>
          <w:tcPr>
            <w:tcW w:w="1088" w:type="dxa"/>
            <w:shd w:val="clear" w:color="auto" w:fill="auto"/>
          </w:tcPr>
          <w:p w14:paraId="156CCF1C" w14:textId="77777777" w:rsidR="00CF32C5" w:rsidRPr="00C617DC" w:rsidRDefault="00CF32C5" w:rsidP="00B26B34">
            <w:pPr>
              <w:pStyle w:val="Default"/>
              <w:rPr>
                <w:lang w:val="es-ES"/>
              </w:rPr>
            </w:pPr>
          </w:p>
        </w:tc>
      </w:tr>
      <w:tr w:rsidR="00CF32C5" w14:paraId="41AE061C" w14:textId="77777777" w:rsidTr="00B26B34">
        <w:tc>
          <w:tcPr>
            <w:tcW w:w="4370" w:type="dxa"/>
            <w:shd w:val="clear" w:color="auto" w:fill="auto"/>
            <w:vAlign w:val="center"/>
          </w:tcPr>
          <w:p w14:paraId="09C7D2A5" w14:textId="77777777" w:rsidR="00CF32C5" w:rsidRPr="00C617DC" w:rsidRDefault="00CF32C5" w:rsidP="00B26B34">
            <w:pPr>
              <w:autoSpaceDE w:val="0"/>
              <w:autoSpaceDN w:val="0"/>
              <w:adjustRightInd w:val="0"/>
              <w:rPr>
                <w:color w:val="000000"/>
                <w:sz w:val="20"/>
                <w:szCs w:val="20"/>
              </w:rPr>
            </w:pPr>
          </w:p>
        </w:tc>
        <w:tc>
          <w:tcPr>
            <w:tcW w:w="1087" w:type="dxa"/>
            <w:tcBorders>
              <w:bottom w:val="single" w:sz="4" w:space="0" w:color="auto"/>
            </w:tcBorders>
            <w:shd w:val="clear" w:color="auto" w:fill="auto"/>
          </w:tcPr>
          <w:p w14:paraId="51E8BE89" w14:textId="77777777" w:rsidR="00CF32C5" w:rsidRPr="00C617DC" w:rsidRDefault="00CF32C5" w:rsidP="00B26B34">
            <w:pPr>
              <w:pStyle w:val="Default"/>
              <w:rPr>
                <w:lang w:val="es-ES"/>
              </w:rPr>
            </w:pPr>
          </w:p>
        </w:tc>
        <w:tc>
          <w:tcPr>
            <w:tcW w:w="1088" w:type="dxa"/>
            <w:shd w:val="clear" w:color="auto" w:fill="B3B3B3"/>
          </w:tcPr>
          <w:p w14:paraId="68E26941" w14:textId="77777777" w:rsidR="00CF32C5" w:rsidRPr="00C617DC" w:rsidRDefault="00CF32C5" w:rsidP="00B26B34">
            <w:pPr>
              <w:pStyle w:val="Default"/>
              <w:rPr>
                <w:lang w:val="es-ES"/>
              </w:rPr>
            </w:pPr>
          </w:p>
        </w:tc>
        <w:tc>
          <w:tcPr>
            <w:tcW w:w="1087" w:type="dxa"/>
            <w:shd w:val="clear" w:color="auto" w:fill="B3B3B3"/>
          </w:tcPr>
          <w:p w14:paraId="50ECDA7F" w14:textId="77777777" w:rsidR="00CF32C5" w:rsidRPr="00C617DC" w:rsidRDefault="00CF32C5" w:rsidP="00B26B34">
            <w:pPr>
              <w:pStyle w:val="Default"/>
              <w:rPr>
                <w:lang w:val="es-ES"/>
              </w:rPr>
            </w:pPr>
          </w:p>
        </w:tc>
        <w:tc>
          <w:tcPr>
            <w:tcW w:w="1088" w:type="dxa"/>
            <w:shd w:val="clear" w:color="auto" w:fill="auto"/>
          </w:tcPr>
          <w:p w14:paraId="29872BF4" w14:textId="77777777" w:rsidR="00CF32C5" w:rsidRPr="00C617DC" w:rsidRDefault="00CF32C5" w:rsidP="00B26B34">
            <w:pPr>
              <w:pStyle w:val="Default"/>
              <w:rPr>
                <w:lang w:val="es-ES"/>
              </w:rPr>
            </w:pPr>
          </w:p>
        </w:tc>
      </w:tr>
    </w:tbl>
    <w:p w14:paraId="4C2D2B2D" w14:textId="77777777" w:rsidR="00CF32C5" w:rsidRDefault="00CF32C5" w:rsidP="00CF32C5">
      <w:pPr>
        <w:pStyle w:val="Default"/>
        <w:rPr>
          <w:lang w:val="es-MX"/>
        </w:rPr>
      </w:pPr>
    </w:p>
    <w:p w14:paraId="7BDE305D" w14:textId="77777777" w:rsidR="00CF32C5" w:rsidRPr="00C958BB" w:rsidRDefault="00CF32C5" w:rsidP="00CF32C5">
      <w:pPr>
        <w:pStyle w:val="Default"/>
        <w:rPr>
          <w:lang w:val="es-MX"/>
        </w:rPr>
      </w:pPr>
    </w:p>
    <w:p w14:paraId="15F269E2" w14:textId="6DDEBFC8" w:rsidR="00CF32C5" w:rsidRDefault="00CF32C5" w:rsidP="00CF32C5">
      <w:pPr>
        <w:pStyle w:val="CM15"/>
        <w:spacing w:after="0"/>
        <w:jc w:val="both"/>
        <w:outlineLvl w:val="0"/>
        <w:rPr>
          <w:b/>
          <w:bCs/>
          <w:lang w:val="es-MX"/>
        </w:rPr>
      </w:pPr>
      <w:bookmarkStart w:id="10" w:name="_Toc450731328"/>
      <w:r w:rsidRPr="00C958BB">
        <w:rPr>
          <w:b/>
          <w:bCs/>
          <w:lang w:val="es-MX"/>
        </w:rPr>
        <w:t xml:space="preserve">9. </w:t>
      </w:r>
      <w:r>
        <w:rPr>
          <w:b/>
          <w:bCs/>
          <w:lang w:val="es-MX"/>
        </w:rPr>
        <w:t>–</w:t>
      </w:r>
      <w:r w:rsidRPr="00C958BB">
        <w:rPr>
          <w:b/>
          <w:bCs/>
          <w:lang w:val="es-MX"/>
        </w:rPr>
        <w:t xml:space="preserve"> </w:t>
      </w:r>
      <w:r>
        <w:rPr>
          <w:b/>
          <w:bCs/>
          <w:lang w:val="es-MX"/>
        </w:rPr>
        <w:t>Referencias</w:t>
      </w:r>
      <w:bookmarkEnd w:id="10"/>
    </w:p>
    <w:p w14:paraId="0FD4AD97" w14:textId="77777777" w:rsidR="00CF32C5" w:rsidRDefault="00CF32C5" w:rsidP="00CF32C5">
      <w:pPr>
        <w:pStyle w:val="Default"/>
        <w:pBdr>
          <w:bottom w:val="single" w:sz="12" w:space="1" w:color="auto"/>
        </w:pBdr>
        <w:rPr>
          <w:lang w:val="es-MX"/>
        </w:rPr>
      </w:pPr>
    </w:p>
    <w:p w14:paraId="6D142CF4" w14:textId="77777777" w:rsidR="00CF32C5" w:rsidRDefault="00CF32C5" w:rsidP="00CF32C5">
      <w:pPr>
        <w:pStyle w:val="Default"/>
        <w:rPr>
          <w:lang w:val="es-MX"/>
        </w:rPr>
      </w:pPr>
    </w:p>
    <w:p w14:paraId="3A0D8833" w14:textId="77777777" w:rsidR="00CF32C5" w:rsidRPr="004231EF" w:rsidRDefault="00CF32C5" w:rsidP="00CF32C5">
      <w:pPr>
        <w:pStyle w:val="Default"/>
        <w:rPr>
          <w:b/>
          <w:lang w:val="es-MX"/>
        </w:rPr>
      </w:pPr>
      <w:r w:rsidRPr="004231EF">
        <w:rPr>
          <w:b/>
          <w:lang w:val="es-MX"/>
        </w:rPr>
        <w:t>Buscadores Bibliográficos</w:t>
      </w:r>
    </w:p>
    <w:p w14:paraId="342ED43C" w14:textId="77777777" w:rsidR="00CF32C5" w:rsidRPr="004231EF" w:rsidRDefault="00CF32C5" w:rsidP="00CF32C5">
      <w:pPr>
        <w:pStyle w:val="Default"/>
        <w:rPr>
          <w:lang w:val="es-MX"/>
        </w:rPr>
      </w:pPr>
    </w:p>
    <w:p w14:paraId="0390D51F" w14:textId="77777777" w:rsidR="00CF32C5" w:rsidRPr="004231EF" w:rsidRDefault="00CF32C5" w:rsidP="00CF32C5">
      <w:pPr>
        <w:pStyle w:val="Default"/>
        <w:rPr>
          <w:highlight w:val="yellow"/>
          <w:lang w:val="es-MX"/>
        </w:rPr>
      </w:pPr>
      <w:r w:rsidRPr="004231EF">
        <w:rPr>
          <w:highlight w:val="yellow"/>
          <w:lang w:val="es-MX"/>
        </w:rPr>
        <w:t>Google Académico</w:t>
      </w:r>
      <w:r>
        <w:rPr>
          <w:highlight w:val="yellow"/>
          <w:lang w:val="es-MX"/>
        </w:rPr>
        <w:t xml:space="preserve"> (Artículos y Patentes)</w:t>
      </w:r>
    </w:p>
    <w:p w14:paraId="664CB923" w14:textId="77777777" w:rsidR="00CF32C5" w:rsidRPr="004231EF" w:rsidRDefault="00FA30A8" w:rsidP="00CF32C5">
      <w:pPr>
        <w:pStyle w:val="Default"/>
        <w:rPr>
          <w:lang w:val="es-MX"/>
        </w:rPr>
      </w:pPr>
      <w:hyperlink r:id="rId17" w:history="1">
        <w:r w:rsidR="00CF32C5" w:rsidRPr="004231EF">
          <w:rPr>
            <w:rStyle w:val="Hyperlink"/>
            <w:highlight w:val="yellow"/>
            <w:lang w:val="es-MX"/>
          </w:rPr>
          <w:t>https://scholar.google.com/?hl=es-419</w:t>
        </w:r>
      </w:hyperlink>
    </w:p>
    <w:p w14:paraId="28675A5E" w14:textId="77777777" w:rsidR="00CF32C5" w:rsidRPr="004231EF" w:rsidRDefault="00CF32C5" w:rsidP="00CF32C5">
      <w:pPr>
        <w:pStyle w:val="Default"/>
        <w:rPr>
          <w:lang w:val="es-MX"/>
        </w:rPr>
      </w:pPr>
    </w:p>
    <w:p w14:paraId="20029C25" w14:textId="77777777" w:rsidR="00CF32C5" w:rsidRPr="004231EF" w:rsidRDefault="00CF32C5" w:rsidP="00CF32C5">
      <w:pPr>
        <w:pStyle w:val="Default"/>
        <w:rPr>
          <w:lang w:val="es-MX"/>
        </w:rPr>
      </w:pPr>
      <w:r w:rsidRPr="004231EF">
        <w:rPr>
          <w:lang w:val="es-MX"/>
        </w:rPr>
        <w:t>Bases de Datos de la UANL(Artículos)</w:t>
      </w:r>
    </w:p>
    <w:p w14:paraId="1F2D02AC" w14:textId="77777777" w:rsidR="00CF32C5" w:rsidRDefault="00FA30A8" w:rsidP="00CF32C5">
      <w:pPr>
        <w:pStyle w:val="Default"/>
        <w:rPr>
          <w:lang w:val="es-MX"/>
        </w:rPr>
      </w:pPr>
      <w:hyperlink r:id="rId18" w:history="1">
        <w:r w:rsidR="00CF32C5" w:rsidRPr="00A37E08">
          <w:rPr>
            <w:rStyle w:val="Hyperlink"/>
            <w:lang w:val="es-MX"/>
          </w:rPr>
          <w:t>http://www.dgb.uanl.mx/?mod=bases_datos</w:t>
        </w:r>
      </w:hyperlink>
    </w:p>
    <w:p w14:paraId="1CCC420D" w14:textId="77777777" w:rsidR="00CF32C5" w:rsidRDefault="00CF32C5" w:rsidP="00CF32C5">
      <w:pPr>
        <w:pStyle w:val="Default"/>
        <w:ind w:left="708"/>
        <w:rPr>
          <w:lang w:val="es-MX"/>
        </w:rPr>
      </w:pPr>
      <w:r w:rsidRPr="004231EF">
        <w:rPr>
          <w:lang w:val="es-MX"/>
        </w:rPr>
        <w:t>Ingeniería y Ciencias Exactas</w:t>
      </w:r>
    </w:p>
    <w:p w14:paraId="630E9DB9" w14:textId="77777777" w:rsidR="00CF32C5" w:rsidRDefault="00FA30A8" w:rsidP="00CF32C5">
      <w:pPr>
        <w:pStyle w:val="Default"/>
        <w:ind w:left="708"/>
        <w:rPr>
          <w:lang w:val="es-MX"/>
        </w:rPr>
      </w:pPr>
      <w:hyperlink r:id="rId19" w:history="1">
        <w:r w:rsidR="00CF32C5" w:rsidRPr="00A37E08">
          <w:rPr>
            <w:rStyle w:val="Hyperlink"/>
            <w:lang w:val="es-MX"/>
          </w:rPr>
          <w:t>http://www.dgb.uanl.mx/?mod=exactas</w:t>
        </w:r>
      </w:hyperlink>
    </w:p>
    <w:p w14:paraId="42C5BA78" w14:textId="77777777" w:rsidR="00CF32C5" w:rsidRDefault="00CF32C5" w:rsidP="00CF32C5">
      <w:pPr>
        <w:pStyle w:val="Default"/>
        <w:ind w:left="708"/>
        <w:rPr>
          <w:lang w:val="es-MX"/>
        </w:rPr>
      </w:pPr>
    </w:p>
    <w:p w14:paraId="368F5587" w14:textId="77777777" w:rsidR="00CF32C5" w:rsidRPr="004231EF" w:rsidRDefault="00CF32C5" w:rsidP="00CF32C5">
      <w:pPr>
        <w:pStyle w:val="Default"/>
        <w:ind w:left="708"/>
        <w:rPr>
          <w:lang w:val="es-MX"/>
        </w:rPr>
      </w:pPr>
      <w:r w:rsidRPr="004231EF">
        <w:rPr>
          <w:lang w:val="es-MX"/>
        </w:rPr>
        <w:t>EBSCO</w:t>
      </w:r>
    </w:p>
    <w:p w14:paraId="33D0DDE8" w14:textId="77777777" w:rsidR="00CF32C5" w:rsidRDefault="00FA30A8" w:rsidP="00CF32C5">
      <w:pPr>
        <w:pStyle w:val="Default"/>
        <w:ind w:left="708"/>
        <w:rPr>
          <w:lang w:val="es-MX"/>
        </w:rPr>
      </w:pPr>
      <w:hyperlink r:id="rId20" w:history="1">
        <w:r w:rsidR="00CF32C5" w:rsidRPr="00A37E08">
          <w:rPr>
            <w:rStyle w:val="Hyperlink"/>
            <w:lang w:val="es-MX"/>
          </w:rPr>
          <w:t>http://web.a.ebscohost.com/ehost/search/advanced?sid=ae55a538-bcad-4f1c-b66b-04d953f458fd%40sessionmgr4005&amp;vid=0&amp;hid=4204</w:t>
        </w:r>
      </w:hyperlink>
    </w:p>
    <w:p w14:paraId="6EDDDA28" w14:textId="77777777" w:rsidR="00CF32C5" w:rsidRDefault="00CF32C5" w:rsidP="00CF32C5">
      <w:pPr>
        <w:pStyle w:val="Default"/>
        <w:ind w:left="708"/>
        <w:rPr>
          <w:lang w:val="es-MX"/>
        </w:rPr>
      </w:pPr>
    </w:p>
    <w:p w14:paraId="5007184E" w14:textId="77777777" w:rsidR="00CF32C5" w:rsidRPr="004231EF" w:rsidRDefault="00CF32C5" w:rsidP="00CF32C5">
      <w:pPr>
        <w:pStyle w:val="Default"/>
        <w:ind w:left="708"/>
      </w:pPr>
      <w:r w:rsidRPr="004231EF">
        <w:t>Science Direct</w:t>
      </w:r>
    </w:p>
    <w:p w14:paraId="3B3C5834" w14:textId="77777777" w:rsidR="00CF32C5" w:rsidRDefault="00FA30A8" w:rsidP="00CF32C5">
      <w:pPr>
        <w:pStyle w:val="Default"/>
        <w:ind w:left="708"/>
      </w:pPr>
      <w:hyperlink r:id="rId21" w:history="1">
        <w:r w:rsidR="00CF32C5" w:rsidRPr="00A37E08">
          <w:rPr>
            <w:rStyle w:val="Hyperlink"/>
          </w:rPr>
          <w:t>http://www.sciencedirect.com/</w:t>
        </w:r>
      </w:hyperlink>
    </w:p>
    <w:p w14:paraId="1510A400" w14:textId="77777777" w:rsidR="00CF32C5" w:rsidRPr="004231EF" w:rsidRDefault="00CF32C5" w:rsidP="00CF32C5">
      <w:pPr>
        <w:pStyle w:val="Default"/>
        <w:ind w:left="708"/>
      </w:pPr>
    </w:p>
    <w:p w14:paraId="3A705710" w14:textId="77777777" w:rsidR="00CF32C5" w:rsidRDefault="00CF32C5" w:rsidP="00CF32C5">
      <w:pPr>
        <w:pStyle w:val="Default"/>
        <w:ind w:left="708"/>
      </w:pPr>
      <w:r>
        <w:t>Scopus</w:t>
      </w:r>
    </w:p>
    <w:p w14:paraId="02C8CA19" w14:textId="77777777" w:rsidR="00CF32C5" w:rsidRDefault="00FA30A8" w:rsidP="00CF32C5">
      <w:pPr>
        <w:pStyle w:val="Default"/>
        <w:ind w:left="708"/>
      </w:pPr>
      <w:hyperlink r:id="rId22" w:history="1">
        <w:r w:rsidR="00CF32C5" w:rsidRPr="00A37E08">
          <w:rPr>
            <w:rStyle w:val="Hyperlink"/>
          </w:rPr>
          <w:t>https://www.scopus.com/</w:t>
        </w:r>
      </w:hyperlink>
    </w:p>
    <w:p w14:paraId="6BFDC6EB" w14:textId="77777777" w:rsidR="00CF32C5" w:rsidRDefault="00CF32C5" w:rsidP="00CF32C5">
      <w:pPr>
        <w:pStyle w:val="Default"/>
        <w:ind w:left="708"/>
      </w:pPr>
    </w:p>
    <w:p w14:paraId="01C51B2A" w14:textId="77777777" w:rsidR="00CF32C5" w:rsidRPr="004231EF" w:rsidRDefault="00CF32C5" w:rsidP="00CF32C5">
      <w:pPr>
        <w:pStyle w:val="Default"/>
        <w:ind w:left="708"/>
      </w:pPr>
      <w:r w:rsidRPr="004231EF">
        <w:t>Web of Science</w:t>
      </w:r>
    </w:p>
    <w:p w14:paraId="01AFD322" w14:textId="77777777" w:rsidR="00CF32C5" w:rsidRDefault="00FA30A8" w:rsidP="00CF32C5">
      <w:pPr>
        <w:pStyle w:val="Default"/>
        <w:ind w:left="708"/>
      </w:pPr>
      <w:hyperlink r:id="rId23" w:history="1">
        <w:r w:rsidR="00CF32C5" w:rsidRPr="00A37E08">
          <w:rPr>
            <w:rStyle w:val="Hyperlink"/>
          </w:rPr>
          <w:t>http://apps.webofknowledge.com/UA_GeneralSearch_input.do?product=UA&amp;search_mode=GeneralSearch&amp;SID=2DLmUI2wjRotHdXRvfF&amp;preferencesSaved</w:t>
        </w:r>
      </w:hyperlink>
      <w:r w:rsidR="00CF32C5" w:rsidRPr="004231EF">
        <w:t>=</w:t>
      </w:r>
    </w:p>
    <w:p w14:paraId="51436DA9" w14:textId="77777777" w:rsidR="00CF32C5" w:rsidRDefault="00CF32C5" w:rsidP="00CF32C5">
      <w:pPr>
        <w:pStyle w:val="Default"/>
      </w:pPr>
    </w:p>
    <w:p w14:paraId="22D2C09D" w14:textId="77777777" w:rsidR="00CF32C5" w:rsidRPr="004231EF" w:rsidRDefault="00CF32C5" w:rsidP="00CF32C5">
      <w:pPr>
        <w:pStyle w:val="Default"/>
        <w:rPr>
          <w:lang w:val="es-MX"/>
        </w:rPr>
      </w:pPr>
      <w:r w:rsidRPr="004231EF">
        <w:rPr>
          <w:lang w:val="es-MX"/>
        </w:rPr>
        <w:t>EPO (Patentes)</w:t>
      </w:r>
    </w:p>
    <w:p w14:paraId="0A33F92A" w14:textId="77777777" w:rsidR="00CF32C5" w:rsidRPr="004231EF" w:rsidRDefault="00FA30A8" w:rsidP="00CF32C5">
      <w:pPr>
        <w:pStyle w:val="Default"/>
        <w:rPr>
          <w:lang w:val="es-MX"/>
        </w:rPr>
      </w:pPr>
      <w:hyperlink r:id="rId24" w:anchor="tab1" w:history="1">
        <w:r w:rsidR="00CF32C5" w:rsidRPr="00A37E08">
          <w:rPr>
            <w:rStyle w:val="Hyperlink"/>
            <w:lang w:val="es-MX"/>
          </w:rPr>
          <w:t>http://www.epo.org/searching-for-patents/technical/espacenet.html#tab1</w:t>
        </w:r>
      </w:hyperlink>
    </w:p>
    <w:p w14:paraId="06EA8798" w14:textId="77777777" w:rsidR="00CF32C5" w:rsidRPr="004231EF" w:rsidRDefault="00CF32C5" w:rsidP="00CF32C5">
      <w:pPr>
        <w:pStyle w:val="Default"/>
        <w:rPr>
          <w:lang w:val="es-MX"/>
        </w:rPr>
      </w:pPr>
    </w:p>
    <w:p w14:paraId="6E6082B2" w14:textId="77777777" w:rsidR="00CF32C5" w:rsidRPr="004231EF" w:rsidRDefault="00CF32C5" w:rsidP="00CF32C5">
      <w:pPr>
        <w:pStyle w:val="Default"/>
        <w:pBdr>
          <w:bottom w:val="single" w:sz="12" w:space="1" w:color="auto"/>
        </w:pBdr>
        <w:rPr>
          <w:lang w:val="es-MX"/>
        </w:rPr>
      </w:pPr>
    </w:p>
    <w:p w14:paraId="0782D483" w14:textId="77777777" w:rsidR="00CF32C5" w:rsidRPr="004231EF" w:rsidRDefault="00CF32C5" w:rsidP="00CF32C5">
      <w:pPr>
        <w:pStyle w:val="Default"/>
        <w:rPr>
          <w:lang w:val="es-MX"/>
        </w:rPr>
      </w:pPr>
    </w:p>
    <w:p w14:paraId="411F6428" w14:textId="77777777" w:rsidR="00CF32C5" w:rsidRPr="004231EF" w:rsidRDefault="00CF32C5" w:rsidP="00CF32C5">
      <w:pPr>
        <w:pStyle w:val="Default"/>
        <w:rPr>
          <w:b/>
          <w:lang w:val="es-MX"/>
        </w:rPr>
      </w:pPr>
      <w:r w:rsidRPr="004231EF">
        <w:rPr>
          <w:b/>
          <w:lang w:val="es-MX"/>
        </w:rPr>
        <w:t>Administrador de Bibliografía</w:t>
      </w:r>
    </w:p>
    <w:p w14:paraId="6C521FB4" w14:textId="77777777" w:rsidR="00CF32C5" w:rsidRPr="004231EF" w:rsidRDefault="00CF32C5" w:rsidP="00CF32C5">
      <w:pPr>
        <w:pStyle w:val="Default"/>
        <w:rPr>
          <w:lang w:val="es-MX"/>
        </w:rPr>
      </w:pPr>
    </w:p>
    <w:p w14:paraId="2597400B" w14:textId="77777777" w:rsidR="00CF32C5" w:rsidRPr="004231EF" w:rsidRDefault="00CF32C5" w:rsidP="00CF32C5">
      <w:pPr>
        <w:pStyle w:val="Default"/>
        <w:rPr>
          <w:lang w:val="es-MX"/>
        </w:rPr>
      </w:pPr>
      <w:r w:rsidRPr="004231EF">
        <w:rPr>
          <w:lang w:val="es-MX"/>
        </w:rPr>
        <w:t>Mendeley (Gratis)</w:t>
      </w:r>
    </w:p>
    <w:p w14:paraId="36809F04" w14:textId="77777777" w:rsidR="00CF32C5" w:rsidRPr="004231EF" w:rsidRDefault="00FA30A8" w:rsidP="00CF32C5">
      <w:pPr>
        <w:pStyle w:val="Default"/>
        <w:rPr>
          <w:lang w:val="es-MX"/>
        </w:rPr>
      </w:pPr>
      <w:hyperlink r:id="rId25" w:history="1">
        <w:r w:rsidR="00CF32C5" w:rsidRPr="004231EF">
          <w:rPr>
            <w:rStyle w:val="Hyperlink"/>
            <w:lang w:val="es-MX"/>
          </w:rPr>
          <w:t>https://www.mendeley.com/</w:t>
        </w:r>
      </w:hyperlink>
    </w:p>
    <w:p w14:paraId="38CABA2F" w14:textId="4A6B6D5A" w:rsidR="003323CE" w:rsidRDefault="003323CE"/>
    <w:p w14:paraId="02D7C346" w14:textId="0C3D7AC3" w:rsidR="00C54190" w:rsidRDefault="00C54190">
      <w:r w:rsidRPr="00C54190">
        <w:t>Ferrer Rosales, J. B., &amp; Magallan Tejada, V. Modelo de Estandarización del Trabajo y Rediseño del Layout para Incrementar la Eficiencia en los Procesos de Ensamble.</w:t>
      </w:r>
    </w:p>
    <w:p w14:paraId="2D9B303B" w14:textId="35961369" w:rsidR="00C54190" w:rsidRDefault="00C54190"/>
    <w:p w14:paraId="59738407" w14:textId="201DF6C4" w:rsidR="00C54190" w:rsidRDefault="00C54190">
      <w:r w:rsidRPr="00C54190">
        <w:t>Molina Diaz, A. H. (2020). Propuesta de estandarización de procesos en el área de fibra de vidrio en una empresa de fabricación de carrocerías.</w:t>
      </w:r>
    </w:p>
    <w:p w14:paraId="38906DD5" w14:textId="77777777" w:rsidR="00C54190" w:rsidRDefault="00C54190"/>
    <w:p w14:paraId="54D5D6CD" w14:textId="4F663C23" w:rsidR="00C54190" w:rsidRDefault="00C54190">
      <w:r w:rsidRPr="00C54190">
        <w:lastRenderedPageBreak/>
        <w:t>Carpintero Sánchez, Y. M. (2017). Propuesta en estandarización de procesos en planta de producción de ensamble (soldadura) de línea de calzado para dama en Vivaldi.</w:t>
      </w:r>
    </w:p>
    <w:sectPr w:rsidR="00C54190" w:rsidSect="00FC5600">
      <w:footerReference w:type="even" r:id="rId26"/>
      <w:footerReference w:type="default" r:id="rId27"/>
      <w:pgSz w:w="12240" w:h="15840" w:code="1"/>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BB33D" w14:textId="77777777" w:rsidR="00FA30A8" w:rsidRDefault="00FA30A8">
      <w:r>
        <w:separator/>
      </w:r>
    </w:p>
  </w:endnote>
  <w:endnote w:type="continuationSeparator" w:id="0">
    <w:p w14:paraId="43B188A3" w14:textId="77777777" w:rsidR="00FA30A8" w:rsidRDefault="00FA3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3F0E" w14:textId="77777777" w:rsidR="00841092" w:rsidRDefault="00FA30A8" w:rsidP="003D44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BCFDC9" w14:textId="77777777" w:rsidR="00841092" w:rsidRDefault="00FA30A8" w:rsidP="003D44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26AAA" w14:textId="77777777" w:rsidR="00841092" w:rsidRDefault="00FA30A8" w:rsidP="003D44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832A725" w14:textId="77777777" w:rsidR="00841092" w:rsidRDefault="00FA30A8" w:rsidP="003D44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81CC7" w14:textId="77777777" w:rsidR="00FA30A8" w:rsidRDefault="00FA30A8">
      <w:r>
        <w:separator/>
      </w:r>
    </w:p>
  </w:footnote>
  <w:footnote w:type="continuationSeparator" w:id="0">
    <w:p w14:paraId="0212ECE4" w14:textId="77777777" w:rsidR="00FA30A8" w:rsidRDefault="00FA3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0BE"/>
    <w:multiLevelType w:val="hybridMultilevel"/>
    <w:tmpl w:val="909067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30532C"/>
    <w:multiLevelType w:val="hybridMultilevel"/>
    <w:tmpl w:val="03289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65120E"/>
    <w:multiLevelType w:val="hybridMultilevel"/>
    <w:tmpl w:val="A4CC9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25F7208"/>
    <w:multiLevelType w:val="hybridMultilevel"/>
    <w:tmpl w:val="603EA966"/>
    <w:lvl w:ilvl="0" w:tplc="344823DA">
      <w:start w:val="1"/>
      <w:numFmt w:val="decimal"/>
      <w:lvlText w:val="%1."/>
      <w:lvlJc w:val="left"/>
      <w:pPr>
        <w:tabs>
          <w:tab w:val="num" w:pos="1068"/>
        </w:tabs>
        <w:ind w:left="1068" w:hanging="360"/>
      </w:pPr>
      <w:rPr>
        <w:rFonts w:hint="default"/>
        <w:b/>
        <w:i w:val="0"/>
        <w:sz w:val="24"/>
      </w:rPr>
    </w:lvl>
    <w:lvl w:ilvl="1" w:tplc="F620F3D0">
      <w:start w:val="1"/>
      <w:numFmt w:val="decimal"/>
      <w:lvlText w:val="3.%2."/>
      <w:lvlJc w:val="left"/>
      <w:pPr>
        <w:tabs>
          <w:tab w:val="num" w:pos="1080"/>
        </w:tabs>
        <w:ind w:left="1080" w:hanging="360"/>
      </w:pPr>
      <w:rPr>
        <w:rFonts w:hint="default"/>
        <w:b/>
        <w:i w:val="0"/>
        <w:sz w:val="24"/>
      </w:rPr>
    </w:lvl>
    <w:lvl w:ilvl="2" w:tplc="3E42C5C8">
      <w:start w:val="1"/>
      <w:numFmt w:val="decimal"/>
      <w:lvlText w:val="4.%3."/>
      <w:lvlJc w:val="left"/>
      <w:pPr>
        <w:tabs>
          <w:tab w:val="num" w:pos="1980"/>
        </w:tabs>
        <w:ind w:left="1980" w:hanging="360"/>
      </w:pPr>
      <w:rPr>
        <w:rFonts w:hint="default"/>
        <w:b/>
        <w:i w:val="0"/>
        <w:sz w:val="24"/>
      </w:rPr>
    </w:lvl>
    <w:lvl w:ilvl="3" w:tplc="3A02C4CA">
      <w:start w:val="1"/>
      <w:numFmt w:val="decimal"/>
      <w:lvlText w:val="4.3.%4."/>
      <w:lvlJc w:val="left"/>
      <w:pPr>
        <w:tabs>
          <w:tab w:val="num" w:pos="1980"/>
        </w:tabs>
        <w:ind w:left="1980" w:hanging="360"/>
      </w:pPr>
      <w:rPr>
        <w:rFonts w:hint="default"/>
        <w:b/>
        <w:i w:val="0"/>
        <w:sz w:val="24"/>
      </w:rPr>
    </w:lvl>
    <w:lvl w:ilvl="4" w:tplc="1E202FDA">
      <w:start w:val="1"/>
      <w:numFmt w:val="decimal"/>
      <w:lvlText w:val="4.4.%5."/>
      <w:lvlJc w:val="left"/>
      <w:pPr>
        <w:tabs>
          <w:tab w:val="num" w:pos="3240"/>
        </w:tabs>
        <w:ind w:left="3240" w:hanging="360"/>
      </w:pPr>
      <w:rPr>
        <w:rFonts w:hint="default"/>
        <w:b/>
        <w:i w:val="0"/>
        <w:sz w:val="24"/>
      </w:rPr>
    </w:lvl>
    <w:lvl w:ilvl="5" w:tplc="24C061E0">
      <w:start w:val="1"/>
      <w:numFmt w:val="decimal"/>
      <w:lvlText w:val="5.%6."/>
      <w:lvlJc w:val="left"/>
      <w:pPr>
        <w:tabs>
          <w:tab w:val="num" w:pos="4140"/>
        </w:tabs>
        <w:ind w:left="4140" w:hanging="360"/>
      </w:pPr>
      <w:rPr>
        <w:rFonts w:hint="default"/>
        <w:b/>
        <w:i w:val="0"/>
        <w:sz w:val="24"/>
      </w:r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57343056"/>
    <w:multiLevelType w:val="hybridMultilevel"/>
    <w:tmpl w:val="AF7CD5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8F709FC"/>
    <w:multiLevelType w:val="hybridMultilevel"/>
    <w:tmpl w:val="6AD60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B281F6D"/>
    <w:multiLevelType w:val="hybridMultilevel"/>
    <w:tmpl w:val="592C7126"/>
    <w:lvl w:ilvl="0" w:tplc="680AAB9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350E0B"/>
    <w:multiLevelType w:val="hybridMultilevel"/>
    <w:tmpl w:val="C47E9EF2"/>
    <w:lvl w:ilvl="0" w:tplc="56D81BFA">
      <w:start w:val="1"/>
      <w:numFmt w:val="lowerLetter"/>
      <w:lvlText w:val="%1)"/>
      <w:lvlJc w:val="left"/>
      <w:pPr>
        <w:tabs>
          <w:tab w:val="num" w:pos="1435"/>
        </w:tabs>
        <w:ind w:left="1428" w:hanging="360"/>
      </w:pPr>
      <w:rPr>
        <w:rFonts w:ascii="Times New Roman" w:hAnsi="Times New Roman" w:hint="default"/>
        <w:b/>
        <w:i w:val="0"/>
        <w:sz w:val="24"/>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77A53F3A"/>
    <w:multiLevelType w:val="hybridMultilevel"/>
    <w:tmpl w:val="491647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C2864F5"/>
    <w:multiLevelType w:val="hybridMultilevel"/>
    <w:tmpl w:val="5D96C8B2"/>
    <w:lvl w:ilvl="0" w:tplc="EA464396">
      <w:start w:val="6"/>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4"/>
  </w:num>
  <w:num w:numId="5">
    <w:abstractNumId w:val="0"/>
  </w:num>
  <w:num w:numId="6">
    <w:abstractNumId w:val="1"/>
  </w:num>
  <w:num w:numId="7">
    <w:abstractNumId w:val="2"/>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C5"/>
    <w:rsid w:val="00026695"/>
    <w:rsid w:val="0011777F"/>
    <w:rsid w:val="001C7849"/>
    <w:rsid w:val="00280C82"/>
    <w:rsid w:val="002B2AFC"/>
    <w:rsid w:val="003323CE"/>
    <w:rsid w:val="003B12F5"/>
    <w:rsid w:val="003B3B02"/>
    <w:rsid w:val="0043437A"/>
    <w:rsid w:val="004510D5"/>
    <w:rsid w:val="00496D74"/>
    <w:rsid w:val="004D5F2D"/>
    <w:rsid w:val="004E0D45"/>
    <w:rsid w:val="005415C5"/>
    <w:rsid w:val="005A6B9F"/>
    <w:rsid w:val="005E590F"/>
    <w:rsid w:val="00664E17"/>
    <w:rsid w:val="006C381D"/>
    <w:rsid w:val="006C51E4"/>
    <w:rsid w:val="0074041D"/>
    <w:rsid w:val="00776745"/>
    <w:rsid w:val="00827187"/>
    <w:rsid w:val="00833118"/>
    <w:rsid w:val="008469DC"/>
    <w:rsid w:val="008F25F4"/>
    <w:rsid w:val="0093362F"/>
    <w:rsid w:val="00A12612"/>
    <w:rsid w:val="00A26B4A"/>
    <w:rsid w:val="00A46D49"/>
    <w:rsid w:val="00A52EA5"/>
    <w:rsid w:val="00AC2F7E"/>
    <w:rsid w:val="00AD4F05"/>
    <w:rsid w:val="00AE439A"/>
    <w:rsid w:val="00C308CC"/>
    <w:rsid w:val="00C54190"/>
    <w:rsid w:val="00CE6578"/>
    <w:rsid w:val="00CF32C5"/>
    <w:rsid w:val="00CF66EA"/>
    <w:rsid w:val="00D6626A"/>
    <w:rsid w:val="00D7076E"/>
    <w:rsid w:val="00E34F15"/>
    <w:rsid w:val="00F01537"/>
    <w:rsid w:val="00F151A6"/>
    <w:rsid w:val="00F926D5"/>
    <w:rsid w:val="00FA30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263D"/>
  <w15:chartTrackingRefBased/>
  <w15:docId w15:val="{980E298A-D43B-480E-9B0E-E9D0B920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2C5"/>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32C5"/>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CM1">
    <w:name w:val="CM1"/>
    <w:basedOn w:val="Default"/>
    <w:next w:val="Default"/>
    <w:rsid w:val="00CF32C5"/>
    <w:rPr>
      <w:color w:val="auto"/>
    </w:rPr>
  </w:style>
  <w:style w:type="paragraph" w:customStyle="1" w:styleId="CM15">
    <w:name w:val="CM15"/>
    <w:basedOn w:val="Default"/>
    <w:next w:val="Default"/>
    <w:rsid w:val="00CF32C5"/>
    <w:pPr>
      <w:spacing w:after="258"/>
    </w:pPr>
    <w:rPr>
      <w:color w:val="auto"/>
    </w:rPr>
  </w:style>
  <w:style w:type="character" w:styleId="Hyperlink">
    <w:name w:val="Hyperlink"/>
    <w:uiPriority w:val="99"/>
    <w:rsid w:val="00CF32C5"/>
    <w:rPr>
      <w:color w:val="0000FF"/>
      <w:u w:val="single"/>
    </w:rPr>
  </w:style>
  <w:style w:type="paragraph" w:styleId="TOC1">
    <w:name w:val="toc 1"/>
    <w:basedOn w:val="Normal"/>
    <w:next w:val="Normal"/>
    <w:autoRedefine/>
    <w:uiPriority w:val="39"/>
    <w:rsid w:val="00CF32C5"/>
  </w:style>
  <w:style w:type="paragraph" w:styleId="Footer">
    <w:name w:val="footer"/>
    <w:basedOn w:val="Normal"/>
    <w:link w:val="FooterChar"/>
    <w:rsid w:val="00CF32C5"/>
    <w:pPr>
      <w:tabs>
        <w:tab w:val="center" w:pos="4252"/>
        <w:tab w:val="right" w:pos="8504"/>
      </w:tabs>
    </w:pPr>
  </w:style>
  <w:style w:type="character" w:customStyle="1" w:styleId="FooterChar">
    <w:name w:val="Footer Char"/>
    <w:basedOn w:val="DefaultParagraphFont"/>
    <w:link w:val="Footer"/>
    <w:rsid w:val="00CF32C5"/>
    <w:rPr>
      <w:rFonts w:ascii="Times New Roman" w:eastAsia="Times New Roman" w:hAnsi="Times New Roman" w:cs="Times New Roman"/>
      <w:sz w:val="24"/>
      <w:szCs w:val="24"/>
      <w:lang w:val="es-ES" w:eastAsia="es-ES"/>
    </w:rPr>
  </w:style>
  <w:style w:type="character" w:styleId="PageNumber">
    <w:name w:val="page number"/>
    <w:basedOn w:val="DefaultParagraphFont"/>
    <w:rsid w:val="00CF32C5"/>
  </w:style>
  <w:style w:type="paragraph" w:styleId="ListParagraph">
    <w:name w:val="List Paragraph"/>
    <w:basedOn w:val="Normal"/>
    <w:uiPriority w:val="34"/>
    <w:qFormat/>
    <w:rsid w:val="00CF32C5"/>
    <w:pPr>
      <w:spacing w:after="160" w:line="259" w:lineRule="auto"/>
      <w:ind w:left="720"/>
      <w:contextualSpacing/>
    </w:pPr>
    <w:rPr>
      <w:rFonts w:ascii="Calibri" w:eastAsia="Calibri" w:hAnsi="Calibri"/>
      <w:sz w:val="22"/>
      <w:szCs w:val="22"/>
      <w:lang w:val="es-MX" w:eastAsia="en-US"/>
    </w:rPr>
  </w:style>
  <w:style w:type="paragraph" w:styleId="HTMLPreformatted">
    <w:name w:val="HTML Preformatted"/>
    <w:basedOn w:val="Normal"/>
    <w:link w:val="HTMLPreformattedChar"/>
    <w:uiPriority w:val="99"/>
    <w:unhideWhenUsed/>
    <w:rsid w:val="00CF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PreformattedChar">
    <w:name w:val="HTML Preformatted Char"/>
    <w:basedOn w:val="DefaultParagraphFont"/>
    <w:link w:val="HTMLPreformatted"/>
    <w:uiPriority w:val="99"/>
    <w:rsid w:val="00CF32C5"/>
    <w:rPr>
      <w:rFonts w:ascii="Courier New" w:eastAsia="Times New Roman" w:hAnsi="Courier New" w:cs="Courier New"/>
      <w:sz w:val="20"/>
      <w:szCs w:val="20"/>
      <w:lang w:eastAsia="es-MX"/>
    </w:rPr>
  </w:style>
  <w:style w:type="character" w:styleId="FollowedHyperlink">
    <w:name w:val="FollowedHyperlink"/>
    <w:basedOn w:val="DefaultParagraphFont"/>
    <w:uiPriority w:val="99"/>
    <w:semiHidden/>
    <w:unhideWhenUsed/>
    <w:rsid w:val="0074041D"/>
    <w:rPr>
      <w:color w:val="954F72" w:themeColor="followedHyperlink"/>
      <w:u w:val="single"/>
    </w:rPr>
  </w:style>
  <w:style w:type="table" w:styleId="TableGrid">
    <w:name w:val="Table Grid"/>
    <w:basedOn w:val="TableNormal"/>
    <w:uiPriority w:val="39"/>
    <w:rsid w:val="003B1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hyperlink" Target="http://www.dgb.uanl.mx/?mod=bases_dato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sciencedirect.com/" TargetMode="Externa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hyperlink" Target="https://scholar.google.com/?hl=es-419" TargetMode="External"/><Relationship Id="rId25" Type="http://schemas.openxmlformats.org/officeDocument/2006/relationships/hyperlink" Target="https://www.mendeley.com/" TargetMode="Externa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hyperlink" Target="http://web.a.ebscohost.com/ehost/search/advanced?sid=ae55a538-bcad-4f1c-b66b-04d953f458fd%40sessionmgr4005&amp;vid=0&amp;hid=420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epo.org/searching-for-patents/technical/espacenet.html" TargetMode="Externa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hyperlink" Target="http://apps.webofknowledge.com/UA_GeneralSearch_input.do?product=UA&amp;search_mode=GeneralSearch&amp;SID=2DLmUI2wjRotHdXRvfF&amp;preferencesSaved"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www.dgb.uanl.mx/?mod=exacta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QuickStyle" Target="diagrams/quickStyle1.xml"/><Relationship Id="rId22" Type="http://schemas.openxmlformats.org/officeDocument/2006/relationships/hyperlink" Target="https://www.scopus.com/" TargetMode="External"/><Relationship Id="rId27"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3B243B-4D09-4351-8F42-EB2404886F6A}"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s-MX"/>
        </a:p>
      </dgm:t>
    </dgm:pt>
    <dgm:pt modelId="{44FBAD07-E1DB-47B9-BC04-2B49946B396D}">
      <dgm:prSet phldrT="[Text]"/>
      <dgm:spPr/>
      <dgm:t>
        <a:bodyPr/>
        <a:lstStyle/>
        <a:p>
          <a:pPr>
            <a:buFont typeface="Times New Roman" panose="02020603050405020304" pitchFamily="18" charset="0"/>
            <a:buChar char="-"/>
          </a:pPr>
          <a:r>
            <a:rPr lang="es-MX"/>
            <a:t>Conocer y entender el proceso.</a:t>
          </a:r>
        </a:p>
      </dgm:t>
    </dgm:pt>
    <dgm:pt modelId="{AC7BBB50-9803-419A-884F-5783D20B2E73}" type="parTrans" cxnId="{1A8FAFC0-5D15-45E7-9B20-B762D5EA1BBA}">
      <dgm:prSet/>
      <dgm:spPr/>
      <dgm:t>
        <a:bodyPr/>
        <a:lstStyle/>
        <a:p>
          <a:endParaRPr lang="es-MX"/>
        </a:p>
      </dgm:t>
    </dgm:pt>
    <dgm:pt modelId="{E2282437-AC6E-45CC-8679-A5EC8D3F46B5}" type="sibTrans" cxnId="{1A8FAFC0-5D15-45E7-9B20-B762D5EA1BBA}">
      <dgm:prSet/>
      <dgm:spPr/>
      <dgm:t>
        <a:bodyPr/>
        <a:lstStyle/>
        <a:p>
          <a:endParaRPr lang="es-MX"/>
        </a:p>
      </dgm:t>
    </dgm:pt>
    <dgm:pt modelId="{E0ACC308-537C-4CBB-A341-E39ED3B1C52E}">
      <dgm:prSet phldrT="[Text]"/>
      <dgm:spPr/>
      <dgm:t>
        <a:bodyPr/>
        <a:lstStyle/>
        <a:p>
          <a:pPr>
            <a:buFont typeface="Times New Roman" panose="02020603050405020304" pitchFamily="18" charset="0"/>
            <a:buChar char="-"/>
          </a:pPr>
          <a:r>
            <a:rPr lang="es-MX"/>
            <a:t>Toma de tiempos, diagramas Spaghetti y observaciones.</a:t>
          </a:r>
        </a:p>
      </dgm:t>
    </dgm:pt>
    <dgm:pt modelId="{87DC6383-57BD-4006-A55F-6BADCF30CB6A}" type="parTrans" cxnId="{E1F1D562-7B5E-4C60-9836-7D4B0F08B418}">
      <dgm:prSet/>
      <dgm:spPr/>
      <dgm:t>
        <a:bodyPr/>
        <a:lstStyle/>
        <a:p>
          <a:endParaRPr lang="es-MX"/>
        </a:p>
      </dgm:t>
    </dgm:pt>
    <dgm:pt modelId="{BCBA720E-4DA8-4DB3-8502-B4EFBE88FEC2}" type="sibTrans" cxnId="{E1F1D562-7B5E-4C60-9836-7D4B0F08B418}">
      <dgm:prSet/>
      <dgm:spPr/>
      <dgm:t>
        <a:bodyPr/>
        <a:lstStyle/>
        <a:p>
          <a:endParaRPr lang="es-MX"/>
        </a:p>
      </dgm:t>
    </dgm:pt>
    <dgm:pt modelId="{BE63AA4A-BF9A-4B21-905A-ED6B930F864E}">
      <dgm:prSet phldrT="[Text]"/>
      <dgm:spPr/>
      <dgm:t>
        <a:bodyPr/>
        <a:lstStyle/>
        <a:p>
          <a:pPr>
            <a:buFont typeface="Times New Roman" panose="02020603050405020304" pitchFamily="18" charset="0"/>
            <a:buChar char="-"/>
          </a:pPr>
          <a:r>
            <a:rPr lang="es-MX"/>
            <a:t>Recopilación de información para hacer graficas Yamazumis.</a:t>
          </a:r>
        </a:p>
      </dgm:t>
    </dgm:pt>
    <dgm:pt modelId="{3C5A3F87-0D3A-40CD-9798-642B76CE19B9}" type="parTrans" cxnId="{BB04AF11-1112-409D-AE1E-0F696F740530}">
      <dgm:prSet/>
      <dgm:spPr/>
      <dgm:t>
        <a:bodyPr/>
        <a:lstStyle/>
        <a:p>
          <a:endParaRPr lang="es-MX"/>
        </a:p>
      </dgm:t>
    </dgm:pt>
    <dgm:pt modelId="{32F4DCF5-7A39-47F1-88E2-B94C5733F222}" type="sibTrans" cxnId="{BB04AF11-1112-409D-AE1E-0F696F740530}">
      <dgm:prSet/>
      <dgm:spPr/>
      <dgm:t>
        <a:bodyPr/>
        <a:lstStyle/>
        <a:p>
          <a:endParaRPr lang="es-MX"/>
        </a:p>
      </dgm:t>
    </dgm:pt>
    <dgm:pt modelId="{35DE46D7-537B-497B-B33D-C94ACD2BC7D8}">
      <dgm:prSet phldrT="[Text]"/>
      <dgm:spPr/>
      <dgm:t>
        <a:bodyPr/>
        <a:lstStyle/>
        <a:p>
          <a:pPr>
            <a:buFont typeface="Times New Roman" panose="02020603050405020304" pitchFamily="18" charset="0"/>
            <a:buChar char="-"/>
          </a:pPr>
          <a:r>
            <a:rPr lang="es-MX"/>
            <a:t>Propuestas de ideas creativas.</a:t>
          </a:r>
        </a:p>
      </dgm:t>
    </dgm:pt>
    <dgm:pt modelId="{183BF708-263F-4F11-8AC4-47BECB804BB3}" type="parTrans" cxnId="{4CAB29F0-E4E6-4012-9BC7-A6C4920F7117}">
      <dgm:prSet/>
      <dgm:spPr/>
      <dgm:t>
        <a:bodyPr/>
        <a:lstStyle/>
        <a:p>
          <a:endParaRPr lang="es-MX"/>
        </a:p>
      </dgm:t>
    </dgm:pt>
    <dgm:pt modelId="{5758E5DD-F2E2-43F5-8778-C8A35F9D8C0B}" type="sibTrans" cxnId="{4CAB29F0-E4E6-4012-9BC7-A6C4920F7117}">
      <dgm:prSet/>
      <dgm:spPr/>
      <dgm:t>
        <a:bodyPr/>
        <a:lstStyle/>
        <a:p>
          <a:endParaRPr lang="es-MX"/>
        </a:p>
      </dgm:t>
    </dgm:pt>
    <dgm:pt modelId="{8BB5C098-2C08-4A59-B57A-D4555FEA95EF}">
      <dgm:prSet phldrT="[Text]"/>
      <dgm:spPr/>
      <dgm:t>
        <a:bodyPr/>
        <a:lstStyle/>
        <a:p>
          <a:pPr>
            <a:buFont typeface="Times New Roman" panose="02020603050405020304" pitchFamily="18" charset="0"/>
            <a:buChar char="-"/>
          </a:pPr>
          <a:r>
            <a:rPr lang="es-MX"/>
            <a:t>Implementación de ideas viables.</a:t>
          </a:r>
        </a:p>
      </dgm:t>
    </dgm:pt>
    <dgm:pt modelId="{C786AF77-3060-4D40-AAE5-4C0B0A82D8E3}" type="parTrans" cxnId="{5CA4DAA2-82DD-47D4-90D3-E828595A689F}">
      <dgm:prSet/>
      <dgm:spPr/>
      <dgm:t>
        <a:bodyPr/>
        <a:lstStyle/>
        <a:p>
          <a:endParaRPr lang="es-MX"/>
        </a:p>
      </dgm:t>
    </dgm:pt>
    <dgm:pt modelId="{781D01CA-7991-4990-B863-8EF9DAD07E97}" type="sibTrans" cxnId="{5CA4DAA2-82DD-47D4-90D3-E828595A689F}">
      <dgm:prSet/>
      <dgm:spPr/>
      <dgm:t>
        <a:bodyPr/>
        <a:lstStyle/>
        <a:p>
          <a:endParaRPr lang="es-MX"/>
        </a:p>
      </dgm:t>
    </dgm:pt>
    <dgm:pt modelId="{3CD592E9-8CC4-4DB0-A8C0-B1D0EA836434}">
      <dgm:prSet phldrT="[Text]"/>
      <dgm:spPr/>
      <dgm:t>
        <a:bodyPr/>
        <a:lstStyle/>
        <a:p>
          <a:pPr>
            <a:buFont typeface="Times New Roman" panose="02020603050405020304" pitchFamily="18" charset="0"/>
            <a:buChar char="-"/>
          </a:pPr>
          <a:r>
            <a:rPr lang="es-MX"/>
            <a:t>Balanceo de tiempos por operación (Estandarización). de ideas viables.</a:t>
          </a:r>
        </a:p>
      </dgm:t>
    </dgm:pt>
    <dgm:pt modelId="{59DEDBCF-47F4-4979-A4BD-6187898BC248}" type="parTrans" cxnId="{4E45E6F2-CE98-404F-A77A-EB01EDB0A37E}">
      <dgm:prSet/>
      <dgm:spPr/>
      <dgm:t>
        <a:bodyPr/>
        <a:lstStyle/>
        <a:p>
          <a:endParaRPr lang="es-MX"/>
        </a:p>
      </dgm:t>
    </dgm:pt>
    <dgm:pt modelId="{7AAFA32D-11AA-4745-8F33-2B4BD1FB9506}" type="sibTrans" cxnId="{4E45E6F2-CE98-404F-A77A-EB01EDB0A37E}">
      <dgm:prSet/>
      <dgm:spPr/>
      <dgm:t>
        <a:bodyPr/>
        <a:lstStyle/>
        <a:p>
          <a:endParaRPr lang="es-MX"/>
        </a:p>
      </dgm:t>
    </dgm:pt>
    <dgm:pt modelId="{4C7F9391-A926-4D0F-BEBF-9E47F5DD31DE}">
      <dgm:prSet phldrT="[Text]"/>
      <dgm:spPr/>
      <dgm:t>
        <a:bodyPr/>
        <a:lstStyle/>
        <a:p>
          <a:pPr>
            <a:buFont typeface="Times New Roman" panose="02020603050405020304" pitchFamily="18" charset="0"/>
            <a:buChar char="-"/>
          </a:pPr>
          <a:r>
            <a:rPr lang="es-MX"/>
            <a:t>Comprobación del modelo estándar.</a:t>
          </a:r>
        </a:p>
      </dgm:t>
    </dgm:pt>
    <dgm:pt modelId="{C31D0BEC-8DA0-4BED-82DF-E7C886F700FA}" type="parTrans" cxnId="{1479EF8A-5ED2-497B-9C69-8B44E7563C74}">
      <dgm:prSet/>
      <dgm:spPr/>
      <dgm:t>
        <a:bodyPr/>
        <a:lstStyle/>
        <a:p>
          <a:endParaRPr lang="es-MX"/>
        </a:p>
      </dgm:t>
    </dgm:pt>
    <dgm:pt modelId="{EE9709CD-3485-4F50-8E85-AE994A0C3A94}" type="sibTrans" cxnId="{1479EF8A-5ED2-497B-9C69-8B44E7563C74}">
      <dgm:prSet/>
      <dgm:spPr/>
      <dgm:t>
        <a:bodyPr/>
        <a:lstStyle/>
        <a:p>
          <a:endParaRPr lang="es-MX"/>
        </a:p>
      </dgm:t>
    </dgm:pt>
    <dgm:pt modelId="{37B81158-7F0C-427F-9205-0CA41E79DB0A}" type="pres">
      <dgm:prSet presAssocID="{C23B243B-4D09-4351-8F42-EB2404886F6A}" presName="linearFlow" presStyleCnt="0">
        <dgm:presLayoutVars>
          <dgm:resizeHandles val="exact"/>
        </dgm:presLayoutVars>
      </dgm:prSet>
      <dgm:spPr/>
    </dgm:pt>
    <dgm:pt modelId="{878FFCCF-5CDF-4540-8C8D-1572A242FA9B}" type="pres">
      <dgm:prSet presAssocID="{44FBAD07-E1DB-47B9-BC04-2B49946B396D}" presName="node" presStyleLbl="node1" presStyleIdx="0" presStyleCnt="7">
        <dgm:presLayoutVars>
          <dgm:bulletEnabled val="1"/>
        </dgm:presLayoutVars>
      </dgm:prSet>
      <dgm:spPr/>
    </dgm:pt>
    <dgm:pt modelId="{2F2FAB02-AF00-410E-9C97-5853162D2463}" type="pres">
      <dgm:prSet presAssocID="{E2282437-AC6E-45CC-8679-A5EC8D3F46B5}" presName="sibTrans" presStyleLbl="sibTrans2D1" presStyleIdx="0" presStyleCnt="6"/>
      <dgm:spPr/>
    </dgm:pt>
    <dgm:pt modelId="{0A51EB99-47BE-40BB-BE5C-4981BD5FB479}" type="pres">
      <dgm:prSet presAssocID="{E2282437-AC6E-45CC-8679-A5EC8D3F46B5}" presName="connectorText" presStyleLbl="sibTrans2D1" presStyleIdx="0" presStyleCnt="6"/>
      <dgm:spPr/>
    </dgm:pt>
    <dgm:pt modelId="{4377DB3B-2058-4684-863E-E2ACBDD0F461}" type="pres">
      <dgm:prSet presAssocID="{E0ACC308-537C-4CBB-A341-E39ED3B1C52E}" presName="node" presStyleLbl="node1" presStyleIdx="1" presStyleCnt="7">
        <dgm:presLayoutVars>
          <dgm:bulletEnabled val="1"/>
        </dgm:presLayoutVars>
      </dgm:prSet>
      <dgm:spPr/>
    </dgm:pt>
    <dgm:pt modelId="{B6D64B5F-B488-4960-9368-E998584D8167}" type="pres">
      <dgm:prSet presAssocID="{BCBA720E-4DA8-4DB3-8502-B4EFBE88FEC2}" presName="sibTrans" presStyleLbl="sibTrans2D1" presStyleIdx="1" presStyleCnt="6"/>
      <dgm:spPr/>
    </dgm:pt>
    <dgm:pt modelId="{E811C625-07AE-4B28-87A1-3210414253D3}" type="pres">
      <dgm:prSet presAssocID="{BCBA720E-4DA8-4DB3-8502-B4EFBE88FEC2}" presName="connectorText" presStyleLbl="sibTrans2D1" presStyleIdx="1" presStyleCnt="6"/>
      <dgm:spPr/>
    </dgm:pt>
    <dgm:pt modelId="{2328CF81-C57E-4292-A53B-02495D6560A7}" type="pres">
      <dgm:prSet presAssocID="{BE63AA4A-BF9A-4B21-905A-ED6B930F864E}" presName="node" presStyleLbl="node1" presStyleIdx="2" presStyleCnt="7">
        <dgm:presLayoutVars>
          <dgm:bulletEnabled val="1"/>
        </dgm:presLayoutVars>
      </dgm:prSet>
      <dgm:spPr/>
    </dgm:pt>
    <dgm:pt modelId="{CF9BAE44-685A-47E7-85CA-D0AC393F2612}" type="pres">
      <dgm:prSet presAssocID="{32F4DCF5-7A39-47F1-88E2-B94C5733F222}" presName="sibTrans" presStyleLbl="sibTrans2D1" presStyleIdx="2" presStyleCnt="6"/>
      <dgm:spPr/>
    </dgm:pt>
    <dgm:pt modelId="{DDC6208A-0F89-41C8-809C-777D6D7A32C8}" type="pres">
      <dgm:prSet presAssocID="{32F4DCF5-7A39-47F1-88E2-B94C5733F222}" presName="connectorText" presStyleLbl="sibTrans2D1" presStyleIdx="2" presStyleCnt="6"/>
      <dgm:spPr/>
    </dgm:pt>
    <dgm:pt modelId="{91081385-156F-48D9-ABD9-EE3EB5C6095D}" type="pres">
      <dgm:prSet presAssocID="{35DE46D7-537B-497B-B33D-C94ACD2BC7D8}" presName="node" presStyleLbl="node1" presStyleIdx="3" presStyleCnt="7">
        <dgm:presLayoutVars>
          <dgm:bulletEnabled val="1"/>
        </dgm:presLayoutVars>
      </dgm:prSet>
      <dgm:spPr/>
    </dgm:pt>
    <dgm:pt modelId="{A27BF848-F163-4B69-82CF-B6F77BA83A79}" type="pres">
      <dgm:prSet presAssocID="{5758E5DD-F2E2-43F5-8778-C8A35F9D8C0B}" presName="sibTrans" presStyleLbl="sibTrans2D1" presStyleIdx="3" presStyleCnt="6"/>
      <dgm:spPr/>
    </dgm:pt>
    <dgm:pt modelId="{21F7857A-6FAA-4A14-B4AC-A5688A57C50E}" type="pres">
      <dgm:prSet presAssocID="{5758E5DD-F2E2-43F5-8778-C8A35F9D8C0B}" presName="connectorText" presStyleLbl="sibTrans2D1" presStyleIdx="3" presStyleCnt="6"/>
      <dgm:spPr/>
    </dgm:pt>
    <dgm:pt modelId="{0D4F142D-640D-4C51-A766-C7E43E13D522}" type="pres">
      <dgm:prSet presAssocID="{8BB5C098-2C08-4A59-B57A-D4555FEA95EF}" presName="node" presStyleLbl="node1" presStyleIdx="4" presStyleCnt="7">
        <dgm:presLayoutVars>
          <dgm:bulletEnabled val="1"/>
        </dgm:presLayoutVars>
      </dgm:prSet>
      <dgm:spPr/>
    </dgm:pt>
    <dgm:pt modelId="{6409A0B5-30B7-4D42-9E43-C50BEAFF3533}" type="pres">
      <dgm:prSet presAssocID="{781D01CA-7991-4990-B863-8EF9DAD07E97}" presName="sibTrans" presStyleLbl="sibTrans2D1" presStyleIdx="4" presStyleCnt="6"/>
      <dgm:spPr/>
    </dgm:pt>
    <dgm:pt modelId="{503B6505-D8AD-4E56-A47A-208ECFBA637B}" type="pres">
      <dgm:prSet presAssocID="{781D01CA-7991-4990-B863-8EF9DAD07E97}" presName="connectorText" presStyleLbl="sibTrans2D1" presStyleIdx="4" presStyleCnt="6"/>
      <dgm:spPr/>
    </dgm:pt>
    <dgm:pt modelId="{E007A2E5-335C-42ED-9C1B-66880FF8278C}" type="pres">
      <dgm:prSet presAssocID="{3CD592E9-8CC4-4DB0-A8C0-B1D0EA836434}" presName="node" presStyleLbl="node1" presStyleIdx="5" presStyleCnt="7">
        <dgm:presLayoutVars>
          <dgm:bulletEnabled val="1"/>
        </dgm:presLayoutVars>
      </dgm:prSet>
      <dgm:spPr/>
    </dgm:pt>
    <dgm:pt modelId="{4F370A44-F124-4ADE-B8EA-C54B8764E8E7}" type="pres">
      <dgm:prSet presAssocID="{7AAFA32D-11AA-4745-8F33-2B4BD1FB9506}" presName="sibTrans" presStyleLbl="sibTrans2D1" presStyleIdx="5" presStyleCnt="6"/>
      <dgm:spPr/>
    </dgm:pt>
    <dgm:pt modelId="{9FA6F0C2-C269-4300-B93B-EA1477BFB4C7}" type="pres">
      <dgm:prSet presAssocID="{7AAFA32D-11AA-4745-8F33-2B4BD1FB9506}" presName="connectorText" presStyleLbl="sibTrans2D1" presStyleIdx="5" presStyleCnt="6"/>
      <dgm:spPr/>
    </dgm:pt>
    <dgm:pt modelId="{B3BD303F-9F56-477E-8454-D1D635B33A64}" type="pres">
      <dgm:prSet presAssocID="{4C7F9391-A926-4D0F-BEBF-9E47F5DD31DE}" presName="node" presStyleLbl="node1" presStyleIdx="6" presStyleCnt="7">
        <dgm:presLayoutVars>
          <dgm:bulletEnabled val="1"/>
        </dgm:presLayoutVars>
      </dgm:prSet>
      <dgm:spPr/>
    </dgm:pt>
  </dgm:ptLst>
  <dgm:cxnLst>
    <dgm:cxn modelId="{C2464105-B99A-4C38-BF63-FF5FDB1A7235}" type="presOf" srcId="{5758E5DD-F2E2-43F5-8778-C8A35F9D8C0B}" destId="{A27BF848-F163-4B69-82CF-B6F77BA83A79}" srcOrd="0" destOrd="0" presId="urn:microsoft.com/office/officeart/2005/8/layout/process2"/>
    <dgm:cxn modelId="{BB04AF11-1112-409D-AE1E-0F696F740530}" srcId="{C23B243B-4D09-4351-8F42-EB2404886F6A}" destId="{BE63AA4A-BF9A-4B21-905A-ED6B930F864E}" srcOrd="2" destOrd="0" parTransId="{3C5A3F87-0D3A-40CD-9798-642B76CE19B9}" sibTransId="{32F4DCF5-7A39-47F1-88E2-B94C5733F222}"/>
    <dgm:cxn modelId="{E93D3823-1E11-4321-B770-EF09EF3303B7}" type="presOf" srcId="{781D01CA-7991-4990-B863-8EF9DAD07E97}" destId="{6409A0B5-30B7-4D42-9E43-C50BEAFF3533}" srcOrd="0" destOrd="0" presId="urn:microsoft.com/office/officeart/2005/8/layout/process2"/>
    <dgm:cxn modelId="{DB7DF52E-9967-4C40-BF33-C191AD689274}" type="presOf" srcId="{BE63AA4A-BF9A-4B21-905A-ED6B930F864E}" destId="{2328CF81-C57E-4292-A53B-02495D6560A7}" srcOrd="0" destOrd="0" presId="urn:microsoft.com/office/officeart/2005/8/layout/process2"/>
    <dgm:cxn modelId="{85DBDD33-25E1-41A6-B15B-E15A535F87BF}" type="presOf" srcId="{E0ACC308-537C-4CBB-A341-E39ED3B1C52E}" destId="{4377DB3B-2058-4684-863E-E2ACBDD0F461}" srcOrd="0" destOrd="0" presId="urn:microsoft.com/office/officeart/2005/8/layout/process2"/>
    <dgm:cxn modelId="{F6AC5935-4C9E-4F1D-8174-877CFF9EF668}" type="presOf" srcId="{781D01CA-7991-4990-B863-8EF9DAD07E97}" destId="{503B6505-D8AD-4E56-A47A-208ECFBA637B}" srcOrd="1" destOrd="0" presId="urn:microsoft.com/office/officeart/2005/8/layout/process2"/>
    <dgm:cxn modelId="{F1A47139-3E6F-4B75-A8BB-2A85DB27D357}" type="presOf" srcId="{44FBAD07-E1DB-47B9-BC04-2B49946B396D}" destId="{878FFCCF-5CDF-4540-8C8D-1572A242FA9B}" srcOrd="0" destOrd="0" presId="urn:microsoft.com/office/officeart/2005/8/layout/process2"/>
    <dgm:cxn modelId="{C54FE63D-54D3-4234-A2CC-020730EE474A}" type="presOf" srcId="{32F4DCF5-7A39-47F1-88E2-B94C5733F222}" destId="{CF9BAE44-685A-47E7-85CA-D0AC393F2612}" srcOrd="0" destOrd="0" presId="urn:microsoft.com/office/officeart/2005/8/layout/process2"/>
    <dgm:cxn modelId="{E1F1D562-7B5E-4C60-9836-7D4B0F08B418}" srcId="{C23B243B-4D09-4351-8F42-EB2404886F6A}" destId="{E0ACC308-537C-4CBB-A341-E39ED3B1C52E}" srcOrd="1" destOrd="0" parTransId="{87DC6383-57BD-4006-A55F-6BADCF30CB6A}" sibTransId="{BCBA720E-4DA8-4DB3-8502-B4EFBE88FEC2}"/>
    <dgm:cxn modelId="{08E6AA59-2B4B-44B9-813A-A022C4A8B682}" type="presOf" srcId="{8BB5C098-2C08-4A59-B57A-D4555FEA95EF}" destId="{0D4F142D-640D-4C51-A766-C7E43E13D522}" srcOrd="0" destOrd="0" presId="urn:microsoft.com/office/officeart/2005/8/layout/process2"/>
    <dgm:cxn modelId="{5982DB80-D836-46B9-91A9-9D5EA4DE3504}" type="presOf" srcId="{E2282437-AC6E-45CC-8679-A5EC8D3F46B5}" destId="{0A51EB99-47BE-40BB-BE5C-4981BD5FB479}" srcOrd="1" destOrd="0" presId="urn:microsoft.com/office/officeart/2005/8/layout/process2"/>
    <dgm:cxn modelId="{B1A94B86-E522-4BF6-99E8-069ED2F0110D}" type="presOf" srcId="{7AAFA32D-11AA-4745-8F33-2B4BD1FB9506}" destId="{9FA6F0C2-C269-4300-B93B-EA1477BFB4C7}" srcOrd="1" destOrd="0" presId="urn:microsoft.com/office/officeart/2005/8/layout/process2"/>
    <dgm:cxn modelId="{1479EF8A-5ED2-497B-9C69-8B44E7563C74}" srcId="{C23B243B-4D09-4351-8F42-EB2404886F6A}" destId="{4C7F9391-A926-4D0F-BEBF-9E47F5DD31DE}" srcOrd="6" destOrd="0" parTransId="{C31D0BEC-8DA0-4BED-82DF-E7C886F700FA}" sibTransId="{EE9709CD-3485-4F50-8E85-AE994A0C3A94}"/>
    <dgm:cxn modelId="{13D2E796-6C11-4E2B-A4BC-0800AE42F01D}" type="presOf" srcId="{32F4DCF5-7A39-47F1-88E2-B94C5733F222}" destId="{DDC6208A-0F89-41C8-809C-777D6D7A32C8}" srcOrd="1" destOrd="0" presId="urn:microsoft.com/office/officeart/2005/8/layout/process2"/>
    <dgm:cxn modelId="{5CA4DAA2-82DD-47D4-90D3-E828595A689F}" srcId="{C23B243B-4D09-4351-8F42-EB2404886F6A}" destId="{8BB5C098-2C08-4A59-B57A-D4555FEA95EF}" srcOrd="4" destOrd="0" parTransId="{C786AF77-3060-4D40-AAE5-4C0B0A82D8E3}" sibTransId="{781D01CA-7991-4990-B863-8EF9DAD07E97}"/>
    <dgm:cxn modelId="{F850A5AD-5F56-4866-A494-FCC7D8D0EBAB}" type="presOf" srcId="{4C7F9391-A926-4D0F-BEBF-9E47F5DD31DE}" destId="{B3BD303F-9F56-477E-8454-D1D635B33A64}" srcOrd="0" destOrd="0" presId="urn:microsoft.com/office/officeart/2005/8/layout/process2"/>
    <dgm:cxn modelId="{1A8FAFC0-5D15-45E7-9B20-B762D5EA1BBA}" srcId="{C23B243B-4D09-4351-8F42-EB2404886F6A}" destId="{44FBAD07-E1DB-47B9-BC04-2B49946B396D}" srcOrd="0" destOrd="0" parTransId="{AC7BBB50-9803-419A-884F-5783D20B2E73}" sibTransId="{E2282437-AC6E-45CC-8679-A5EC8D3F46B5}"/>
    <dgm:cxn modelId="{1B8ED0C7-D1EE-4142-B759-255E4BD564EA}" type="presOf" srcId="{BCBA720E-4DA8-4DB3-8502-B4EFBE88FEC2}" destId="{E811C625-07AE-4B28-87A1-3210414253D3}" srcOrd="1" destOrd="0" presId="urn:microsoft.com/office/officeart/2005/8/layout/process2"/>
    <dgm:cxn modelId="{933200D0-19BF-44E0-B7E3-C68AC71E2967}" type="presOf" srcId="{35DE46D7-537B-497B-B33D-C94ACD2BC7D8}" destId="{91081385-156F-48D9-ABD9-EE3EB5C6095D}" srcOrd="0" destOrd="0" presId="urn:microsoft.com/office/officeart/2005/8/layout/process2"/>
    <dgm:cxn modelId="{418973E3-A032-41BB-9590-FDAF55D8A44D}" type="presOf" srcId="{BCBA720E-4DA8-4DB3-8502-B4EFBE88FEC2}" destId="{B6D64B5F-B488-4960-9368-E998584D8167}" srcOrd="0" destOrd="0" presId="urn:microsoft.com/office/officeart/2005/8/layout/process2"/>
    <dgm:cxn modelId="{EED383E9-902E-4F16-9154-5CBC8AB871A4}" type="presOf" srcId="{E2282437-AC6E-45CC-8679-A5EC8D3F46B5}" destId="{2F2FAB02-AF00-410E-9C97-5853162D2463}" srcOrd="0" destOrd="0" presId="urn:microsoft.com/office/officeart/2005/8/layout/process2"/>
    <dgm:cxn modelId="{217BAFE9-9F69-4D86-A414-100B3A7F9EC3}" type="presOf" srcId="{C23B243B-4D09-4351-8F42-EB2404886F6A}" destId="{37B81158-7F0C-427F-9205-0CA41E79DB0A}" srcOrd="0" destOrd="0" presId="urn:microsoft.com/office/officeart/2005/8/layout/process2"/>
    <dgm:cxn modelId="{3BF92FEC-B1ED-438C-95CC-40BF507D2446}" type="presOf" srcId="{7AAFA32D-11AA-4745-8F33-2B4BD1FB9506}" destId="{4F370A44-F124-4ADE-B8EA-C54B8764E8E7}" srcOrd="0" destOrd="0" presId="urn:microsoft.com/office/officeart/2005/8/layout/process2"/>
    <dgm:cxn modelId="{C4FA07F0-058B-474F-AAA0-9366DE9B311C}" type="presOf" srcId="{5758E5DD-F2E2-43F5-8778-C8A35F9D8C0B}" destId="{21F7857A-6FAA-4A14-B4AC-A5688A57C50E}" srcOrd="1" destOrd="0" presId="urn:microsoft.com/office/officeart/2005/8/layout/process2"/>
    <dgm:cxn modelId="{4CAB29F0-E4E6-4012-9BC7-A6C4920F7117}" srcId="{C23B243B-4D09-4351-8F42-EB2404886F6A}" destId="{35DE46D7-537B-497B-B33D-C94ACD2BC7D8}" srcOrd="3" destOrd="0" parTransId="{183BF708-263F-4F11-8AC4-47BECB804BB3}" sibTransId="{5758E5DD-F2E2-43F5-8778-C8A35F9D8C0B}"/>
    <dgm:cxn modelId="{4E45E6F2-CE98-404F-A77A-EB01EDB0A37E}" srcId="{C23B243B-4D09-4351-8F42-EB2404886F6A}" destId="{3CD592E9-8CC4-4DB0-A8C0-B1D0EA836434}" srcOrd="5" destOrd="0" parTransId="{59DEDBCF-47F4-4979-A4BD-6187898BC248}" sibTransId="{7AAFA32D-11AA-4745-8F33-2B4BD1FB9506}"/>
    <dgm:cxn modelId="{8A6651FD-7364-48B2-A8DE-0DA95BDB6A2B}" type="presOf" srcId="{3CD592E9-8CC4-4DB0-A8C0-B1D0EA836434}" destId="{E007A2E5-335C-42ED-9C1B-66880FF8278C}" srcOrd="0" destOrd="0" presId="urn:microsoft.com/office/officeart/2005/8/layout/process2"/>
    <dgm:cxn modelId="{5353A4A9-172B-462E-8368-0D46764AA3B9}" type="presParOf" srcId="{37B81158-7F0C-427F-9205-0CA41E79DB0A}" destId="{878FFCCF-5CDF-4540-8C8D-1572A242FA9B}" srcOrd="0" destOrd="0" presId="urn:microsoft.com/office/officeart/2005/8/layout/process2"/>
    <dgm:cxn modelId="{B054B09E-F5ED-4601-B1F9-4611E8F8E397}" type="presParOf" srcId="{37B81158-7F0C-427F-9205-0CA41E79DB0A}" destId="{2F2FAB02-AF00-410E-9C97-5853162D2463}" srcOrd="1" destOrd="0" presId="urn:microsoft.com/office/officeart/2005/8/layout/process2"/>
    <dgm:cxn modelId="{A855DE72-ECA0-46BF-8190-67BEC8DA9E03}" type="presParOf" srcId="{2F2FAB02-AF00-410E-9C97-5853162D2463}" destId="{0A51EB99-47BE-40BB-BE5C-4981BD5FB479}" srcOrd="0" destOrd="0" presId="urn:microsoft.com/office/officeart/2005/8/layout/process2"/>
    <dgm:cxn modelId="{AFF6531D-65AA-4D80-8886-73F0E9526A5E}" type="presParOf" srcId="{37B81158-7F0C-427F-9205-0CA41E79DB0A}" destId="{4377DB3B-2058-4684-863E-E2ACBDD0F461}" srcOrd="2" destOrd="0" presId="urn:microsoft.com/office/officeart/2005/8/layout/process2"/>
    <dgm:cxn modelId="{EF1EDC5B-00F7-4A9C-A10C-6EEEFB1E79B6}" type="presParOf" srcId="{37B81158-7F0C-427F-9205-0CA41E79DB0A}" destId="{B6D64B5F-B488-4960-9368-E998584D8167}" srcOrd="3" destOrd="0" presId="urn:microsoft.com/office/officeart/2005/8/layout/process2"/>
    <dgm:cxn modelId="{D9FD2025-FC4C-4A21-9C8D-49625D4C0E67}" type="presParOf" srcId="{B6D64B5F-B488-4960-9368-E998584D8167}" destId="{E811C625-07AE-4B28-87A1-3210414253D3}" srcOrd="0" destOrd="0" presId="urn:microsoft.com/office/officeart/2005/8/layout/process2"/>
    <dgm:cxn modelId="{C44195C2-ADCA-4A8B-B53B-6694A9078336}" type="presParOf" srcId="{37B81158-7F0C-427F-9205-0CA41E79DB0A}" destId="{2328CF81-C57E-4292-A53B-02495D6560A7}" srcOrd="4" destOrd="0" presId="urn:microsoft.com/office/officeart/2005/8/layout/process2"/>
    <dgm:cxn modelId="{7E3AB09A-324B-477B-886B-BA1B4A733978}" type="presParOf" srcId="{37B81158-7F0C-427F-9205-0CA41E79DB0A}" destId="{CF9BAE44-685A-47E7-85CA-D0AC393F2612}" srcOrd="5" destOrd="0" presId="urn:microsoft.com/office/officeart/2005/8/layout/process2"/>
    <dgm:cxn modelId="{E5B43416-756D-42B8-A53E-F300B5A5AD6A}" type="presParOf" srcId="{CF9BAE44-685A-47E7-85CA-D0AC393F2612}" destId="{DDC6208A-0F89-41C8-809C-777D6D7A32C8}" srcOrd="0" destOrd="0" presId="urn:microsoft.com/office/officeart/2005/8/layout/process2"/>
    <dgm:cxn modelId="{01188E50-3FF0-4995-993F-AC8952AAD7CB}" type="presParOf" srcId="{37B81158-7F0C-427F-9205-0CA41E79DB0A}" destId="{91081385-156F-48D9-ABD9-EE3EB5C6095D}" srcOrd="6" destOrd="0" presId="urn:microsoft.com/office/officeart/2005/8/layout/process2"/>
    <dgm:cxn modelId="{0C1E7884-1FD8-45FB-B5DF-2DEB2944BF8E}" type="presParOf" srcId="{37B81158-7F0C-427F-9205-0CA41E79DB0A}" destId="{A27BF848-F163-4B69-82CF-B6F77BA83A79}" srcOrd="7" destOrd="0" presId="urn:microsoft.com/office/officeart/2005/8/layout/process2"/>
    <dgm:cxn modelId="{62264362-994F-4328-802C-E92CCBB0C7A0}" type="presParOf" srcId="{A27BF848-F163-4B69-82CF-B6F77BA83A79}" destId="{21F7857A-6FAA-4A14-B4AC-A5688A57C50E}" srcOrd="0" destOrd="0" presId="urn:microsoft.com/office/officeart/2005/8/layout/process2"/>
    <dgm:cxn modelId="{A153679F-3C47-4673-AEEC-CC90DC41FCF4}" type="presParOf" srcId="{37B81158-7F0C-427F-9205-0CA41E79DB0A}" destId="{0D4F142D-640D-4C51-A766-C7E43E13D522}" srcOrd="8" destOrd="0" presId="urn:microsoft.com/office/officeart/2005/8/layout/process2"/>
    <dgm:cxn modelId="{892FBE1D-8AE9-4E6F-866F-C0B162BC0A45}" type="presParOf" srcId="{37B81158-7F0C-427F-9205-0CA41E79DB0A}" destId="{6409A0B5-30B7-4D42-9E43-C50BEAFF3533}" srcOrd="9" destOrd="0" presId="urn:microsoft.com/office/officeart/2005/8/layout/process2"/>
    <dgm:cxn modelId="{8FFCF44C-8D8F-4664-B904-35D582BBB46F}" type="presParOf" srcId="{6409A0B5-30B7-4D42-9E43-C50BEAFF3533}" destId="{503B6505-D8AD-4E56-A47A-208ECFBA637B}" srcOrd="0" destOrd="0" presId="urn:microsoft.com/office/officeart/2005/8/layout/process2"/>
    <dgm:cxn modelId="{47A8536A-620B-4E98-83CB-7C69E66DF0B8}" type="presParOf" srcId="{37B81158-7F0C-427F-9205-0CA41E79DB0A}" destId="{E007A2E5-335C-42ED-9C1B-66880FF8278C}" srcOrd="10" destOrd="0" presId="urn:microsoft.com/office/officeart/2005/8/layout/process2"/>
    <dgm:cxn modelId="{08F54CE3-19B4-4598-ACB2-9141C8E707C9}" type="presParOf" srcId="{37B81158-7F0C-427F-9205-0CA41E79DB0A}" destId="{4F370A44-F124-4ADE-B8EA-C54B8764E8E7}" srcOrd="11" destOrd="0" presId="urn:microsoft.com/office/officeart/2005/8/layout/process2"/>
    <dgm:cxn modelId="{769577F9-98C5-4AFE-9796-C4803F59EA4C}" type="presParOf" srcId="{4F370A44-F124-4ADE-B8EA-C54B8764E8E7}" destId="{9FA6F0C2-C269-4300-B93B-EA1477BFB4C7}" srcOrd="0" destOrd="0" presId="urn:microsoft.com/office/officeart/2005/8/layout/process2"/>
    <dgm:cxn modelId="{21118781-FAF4-49C5-80BB-C20DFC3067FD}" type="presParOf" srcId="{37B81158-7F0C-427F-9205-0CA41E79DB0A}" destId="{B3BD303F-9F56-477E-8454-D1D635B33A64}" srcOrd="12"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8FFCCF-5CDF-4540-8C8D-1572A242FA9B}">
      <dsp:nvSpPr>
        <dsp:cNvPr id="0" name=""/>
        <dsp:cNvSpPr/>
      </dsp:nvSpPr>
      <dsp:spPr>
        <a:xfrm>
          <a:off x="1599011" y="704"/>
          <a:ext cx="2135977" cy="5770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Times New Roman" panose="02020603050405020304" pitchFamily="18" charset="0"/>
            <a:buNone/>
          </a:pPr>
          <a:r>
            <a:rPr lang="es-MX" sz="1100" kern="1200"/>
            <a:t>Conocer y entender el proceso.</a:t>
          </a:r>
        </a:p>
      </dsp:txBody>
      <dsp:txXfrm>
        <a:off x="1615913" y="17606"/>
        <a:ext cx="2102173" cy="543270"/>
      </dsp:txXfrm>
    </dsp:sp>
    <dsp:sp modelId="{2F2FAB02-AF00-410E-9C97-5853162D2463}">
      <dsp:nvSpPr>
        <dsp:cNvPr id="0" name=""/>
        <dsp:cNvSpPr/>
      </dsp:nvSpPr>
      <dsp:spPr>
        <a:xfrm rot="5400000">
          <a:off x="2558798" y="592205"/>
          <a:ext cx="216402" cy="2596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rot="-5400000">
        <a:off x="2589095" y="613846"/>
        <a:ext cx="155809" cy="151481"/>
      </dsp:txXfrm>
    </dsp:sp>
    <dsp:sp modelId="{4377DB3B-2058-4684-863E-E2ACBDD0F461}">
      <dsp:nvSpPr>
        <dsp:cNvPr id="0" name=""/>
        <dsp:cNvSpPr/>
      </dsp:nvSpPr>
      <dsp:spPr>
        <a:xfrm>
          <a:off x="1599011" y="866315"/>
          <a:ext cx="2135977" cy="5770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Times New Roman" panose="02020603050405020304" pitchFamily="18" charset="0"/>
            <a:buNone/>
          </a:pPr>
          <a:r>
            <a:rPr lang="es-MX" sz="1100" kern="1200"/>
            <a:t>Toma de tiempos, diagramas Spaghetti y observaciones.</a:t>
          </a:r>
        </a:p>
      </dsp:txBody>
      <dsp:txXfrm>
        <a:off x="1615913" y="883217"/>
        <a:ext cx="2102173" cy="543270"/>
      </dsp:txXfrm>
    </dsp:sp>
    <dsp:sp modelId="{B6D64B5F-B488-4960-9368-E998584D8167}">
      <dsp:nvSpPr>
        <dsp:cNvPr id="0" name=""/>
        <dsp:cNvSpPr/>
      </dsp:nvSpPr>
      <dsp:spPr>
        <a:xfrm rot="5400000">
          <a:off x="2558798" y="1457816"/>
          <a:ext cx="216402" cy="2596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rot="-5400000">
        <a:off x="2589095" y="1479457"/>
        <a:ext cx="155809" cy="151481"/>
      </dsp:txXfrm>
    </dsp:sp>
    <dsp:sp modelId="{2328CF81-C57E-4292-A53B-02495D6560A7}">
      <dsp:nvSpPr>
        <dsp:cNvPr id="0" name=""/>
        <dsp:cNvSpPr/>
      </dsp:nvSpPr>
      <dsp:spPr>
        <a:xfrm>
          <a:off x="1599011" y="1731926"/>
          <a:ext cx="2135977" cy="5770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Times New Roman" panose="02020603050405020304" pitchFamily="18" charset="0"/>
            <a:buNone/>
          </a:pPr>
          <a:r>
            <a:rPr lang="es-MX" sz="1100" kern="1200"/>
            <a:t>Recopilación de información para hacer graficas Yamazumis.</a:t>
          </a:r>
        </a:p>
      </dsp:txBody>
      <dsp:txXfrm>
        <a:off x="1615913" y="1748828"/>
        <a:ext cx="2102173" cy="543270"/>
      </dsp:txXfrm>
    </dsp:sp>
    <dsp:sp modelId="{CF9BAE44-685A-47E7-85CA-D0AC393F2612}">
      <dsp:nvSpPr>
        <dsp:cNvPr id="0" name=""/>
        <dsp:cNvSpPr/>
      </dsp:nvSpPr>
      <dsp:spPr>
        <a:xfrm rot="5400000">
          <a:off x="2558798" y="2323427"/>
          <a:ext cx="216402" cy="2596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rot="-5400000">
        <a:off x="2589095" y="2345068"/>
        <a:ext cx="155809" cy="151481"/>
      </dsp:txXfrm>
    </dsp:sp>
    <dsp:sp modelId="{91081385-156F-48D9-ABD9-EE3EB5C6095D}">
      <dsp:nvSpPr>
        <dsp:cNvPr id="0" name=""/>
        <dsp:cNvSpPr/>
      </dsp:nvSpPr>
      <dsp:spPr>
        <a:xfrm>
          <a:off x="1599011" y="2597537"/>
          <a:ext cx="2135977" cy="5770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Times New Roman" panose="02020603050405020304" pitchFamily="18" charset="0"/>
            <a:buNone/>
          </a:pPr>
          <a:r>
            <a:rPr lang="es-MX" sz="1100" kern="1200"/>
            <a:t>Propuestas de ideas creativas.</a:t>
          </a:r>
        </a:p>
      </dsp:txBody>
      <dsp:txXfrm>
        <a:off x="1615913" y="2614439"/>
        <a:ext cx="2102173" cy="543270"/>
      </dsp:txXfrm>
    </dsp:sp>
    <dsp:sp modelId="{A27BF848-F163-4B69-82CF-B6F77BA83A79}">
      <dsp:nvSpPr>
        <dsp:cNvPr id="0" name=""/>
        <dsp:cNvSpPr/>
      </dsp:nvSpPr>
      <dsp:spPr>
        <a:xfrm rot="5400000">
          <a:off x="2558798" y="3189038"/>
          <a:ext cx="216402" cy="2596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rot="-5400000">
        <a:off x="2589095" y="3210679"/>
        <a:ext cx="155809" cy="151481"/>
      </dsp:txXfrm>
    </dsp:sp>
    <dsp:sp modelId="{0D4F142D-640D-4C51-A766-C7E43E13D522}">
      <dsp:nvSpPr>
        <dsp:cNvPr id="0" name=""/>
        <dsp:cNvSpPr/>
      </dsp:nvSpPr>
      <dsp:spPr>
        <a:xfrm>
          <a:off x="1599011" y="3463149"/>
          <a:ext cx="2135977" cy="5770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Times New Roman" panose="02020603050405020304" pitchFamily="18" charset="0"/>
            <a:buNone/>
          </a:pPr>
          <a:r>
            <a:rPr lang="es-MX" sz="1100" kern="1200"/>
            <a:t>Implementación de ideas viables.</a:t>
          </a:r>
        </a:p>
      </dsp:txBody>
      <dsp:txXfrm>
        <a:off x="1615913" y="3480051"/>
        <a:ext cx="2102173" cy="543270"/>
      </dsp:txXfrm>
    </dsp:sp>
    <dsp:sp modelId="{6409A0B5-30B7-4D42-9E43-C50BEAFF3533}">
      <dsp:nvSpPr>
        <dsp:cNvPr id="0" name=""/>
        <dsp:cNvSpPr/>
      </dsp:nvSpPr>
      <dsp:spPr>
        <a:xfrm rot="5400000">
          <a:off x="2558798" y="4054650"/>
          <a:ext cx="216402" cy="2596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rot="-5400000">
        <a:off x="2589095" y="4076291"/>
        <a:ext cx="155809" cy="151481"/>
      </dsp:txXfrm>
    </dsp:sp>
    <dsp:sp modelId="{E007A2E5-335C-42ED-9C1B-66880FF8278C}">
      <dsp:nvSpPr>
        <dsp:cNvPr id="0" name=""/>
        <dsp:cNvSpPr/>
      </dsp:nvSpPr>
      <dsp:spPr>
        <a:xfrm>
          <a:off x="1599011" y="4328760"/>
          <a:ext cx="2135977" cy="5770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Times New Roman" panose="02020603050405020304" pitchFamily="18" charset="0"/>
            <a:buNone/>
          </a:pPr>
          <a:r>
            <a:rPr lang="es-MX" sz="1100" kern="1200"/>
            <a:t>Balanceo de tiempos por operación (Estandarización). de ideas viables.</a:t>
          </a:r>
        </a:p>
      </dsp:txBody>
      <dsp:txXfrm>
        <a:off x="1615913" y="4345662"/>
        <a:ext cx="2102173" cy="543270"/>
      </dsp:txXfrm>
    </dsp:sp>
    <dsp:sp modelId="{4F370A44-F124-4ADE-B8EA-C54B8764E8E7}">
      <dsp:nvSpPr>
        <dsp:cNvPr id="0" name=""/>
        <dsp:cNvSpPr/>
      </dsp:nvSpPr>
      <dsp:spPr>
        <a:xfrm rot="5400000">
          <a:off x="2558798" y="4920261"/>
          <a:ext cx="216402" cy="2596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rot="-5400000">
        <a:off x="2589095" y="4941902"/>
        <a:ext cx="155809" cy="151481"/>
      </dsp:txXfrm>
    </dsp:sp>
    <dsp:sp modelId="{B3BD303F-9F56-477E-8454-D1D635B33A64}">
      <dsp:nvSpPr>
        <dsp:cNvPr id="0" name=""/>
        <dsp:cNvSpPr/>
      </dsp:nvSpPr>
      <dsp:spPr>
        <a:xfrm>
          <a:off x="1599011" y="5194371"/>
          <a:ext cx="2135977" cy="5770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Times New Roman" panose="02020603050405020304" pitchFamily="18" charset="0"/>
            <a:buNone/>
          </a:pPr>
          <a:r>
            <a:rPr lang="es-MX" sz="1100" kern="1200"/>
            <a:t>Comprobación del modelo estándar.</a:t>
          </a:r>
        </a:p>
      </dsp:txBody>
      <dsp:txXfrm>
        <a:off x="1615913" y="5211273"/>
        <a:ext cx="2102173" cy="54327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1611</Words>
  <Characters>8865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YADIRA MORENO VERA</dc:creator>
  <cp:keywords/>
  <dc:description/>
  <cp:lastModifiedBy>Martha Patricia Uresti Perez</cp:lastModifiedBy>
  <cp:revision>2</cp:revision>
  <dcterms:created xsi:type="dcterms:W3CDTF">2022-08-26T22:06:00Z</dcterms:created>
  <dcterms:modified xsi:type="dcterms:W3CDTF">2022-08-26T22:06:00Z</dcterms:modified>
</cp:coreProperties>
</file>