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23FA" w14:textId="0EA48577" w:rsidR="00DC02D2" w:rsidRPr="001D0BBA" w:rsidRDefault="001D0BBA" w:rsidP="001D0BBA">
      <w:pPr>
        <w:jc w:val="center"/>
        <w:rPr>
          <w:rFonts w:cs="Times New Roman"/>
          <w:sz w:val="24"/>
          <w:szCs w:val="24"/>
        </w:rPr>
      </w:pPr>
      <w:r w:rsidRPr="001D0BBA">
        <w:rPr>
          <w:rFonts w:cs="Times New Roman"/>
          <w:sz w:val="24"/>
          <w:szCs w:val="24"/>
        </w:rPr>
        <w:t>Année universitaire 2022-2023</w:t>
      </w:r>
    </w:p>
    <w:p w14:paraId="58A0D1C3" w14:textId="2C9C1423" w:rsidR="001D0BBA" w:rsidRPr="001D0BBA" w:rsidRDefault="001D0BBA" w:rsidP="001D0BBA">
      <w:pPr>
        <w:jc w:val="center"/>
        <w:rPr>
          <w:rFonts w:cs="Times New Roman"/>
          <w:sz w:val="24"/>
          <w:szCs w:val="24"/>
        </w:rPr>
      </w:pPr>
    </w:p>
    <w:p w14:paraId="7ABD4493" w14:textId="49FCAEA4" w:rsidR="001D0BBA" w:rsidRPr="001D0BBA" w:rsidRDefault="001D0BBA" w:rsidP="001D0BBA">
      <w:pPr>
        <w:jc w:val="center"/>
        <w:rPr>
          <w:rFonts w:cs="Times New Roman"/>
          <w:sz w:val="24"/>
          <w:szCs w:val="24"/>
        </w:rPr>
      </w:pPr>
    </w:p>
    <w:p w14:paraId="7DC4B180" w14:textId="2CC5E881" w:rsidR="001D0BBA" w:rsidRDefault="001D0BBA" w:rsidP="001D0BBA">
      <w:pPr>
        <w:jc w:val="center"/>
        <w:rPr>
          <w:rFonts w:cs="Times New Roman"/>
          <w:sz w:val="96"/>
          <w:szCs w:val="96"/>
        </w:rPr>
      </w:pPr>
    </w:p>
    <w:p w14:paraId="3F7557AF" w14:textId="0BA25E8A" w:rsidR="001D0BBA" w:rsidRDefault="001D0BBA" w:rsidP="001D0BBA">
      <w:pPr>
        <w:jc w:val="center"/>
        <w:rPr>
          <w:rFonts w:cs="Times New Roman"/>
          <w:color w:val="4472C4" w:themeColor="accent1"/>
          <w:sz w:val="96"/>
          <w:szCs w:val="96"/>
          <w:u w:val="single"/>
        </w:rPr>
      </w:pPr>
      <w:r w:rsidRPr="001D0BBA">
        <w:rPr>
          <w:rFonts w:cs="Times New Roman"/>
          <w:color w:val="4472C4" w:themeColor="accent1"/>
          <w:sz w:val="96"/>
          <w:szCs w:val="96"/>
          <w:u w:val="single"/>
        </w:rPr>
        <w:t>SA</w:t>
      </w:r>
      <w:r w:rsidR="004515C7" w:rsidRPr="004515C7">
        <w:rPr>
          <w:color w:val="4472C4" w:themeColor="accent1"/>
          <w:sz w:val="96"/>
          <w:szCs w:val="96"/>
          <w:u w:val="single"/>
        </w:rPr>
        <w:t>É</w:t>
      </w:r>
      <w:r w:rsidRPr="001D0BBA">
        <w:rPr>
          <w:rFonts w:cs="Times New Roman"/>
          <w:color w:val="4472C4" w:themeColor="accent1"/>
          <w:sz w:val="96"/>
          <w:szCs w:val="96"/>
          <w:u w:val="single"/>
        </w:rPr>
        <w:t xml:space="preserve"> Semestre 3 :</w:t>
      </w:r>
    </w:p>
    <w:p w14:paraId="14134DEF" w14:textId="77777777" w:rsidR="008F4B9D" w:rsidRDefault="008F4B9D" w:rsidP="001D0BBA">
      <w:pPr>
        <w:jc w:val="center"/>
        <w:rPr>
          <w:rFonts w:cs="Times New Roman"/>
          <w:color w:val="4472C4" w:themeColor="accent1"/>
          <w:sz w:val="96"/>
          <w:szCs w:val="96"/>
          <w:u w:val="single"/>
        </w:rPr>
      </w:pPr>
    </w:p>
    <w:p w14:paraId="76F9117E" w14:textId="5C1C1FE0" w:rsidR="008F4B9D" w:rsidRPr="001D0BBA" w:rsidRDefault="008F4B9D" w:rsidP="001D0BBA">
      <w:pPr>
        <w:jc w:val="center"/>
        <w:rPr>
          <w:rFonts w:cs="Times New Roman"/>
          <w:color w:val="4472C4" w:themeColor="accent1"/>
          <w:sz w:val="96"/>
          <w:szCs w:val="96"/>
          <w:u w:val="single"/>
        </w:rPr>
      </w:pPr>
      <w:r>
        <w:rPr>
          <w:rFonts w:cs="Times New Roman"/>
          <w:color w:val="4472C4" w:themeColor="accent1"/>
          <w:sz w:val="96"/>
          <w:szCs w:val="96"/>
          <w:u w:val="single"/>
        </w:rPr>
        <w:t>Partie</w:t>
      </w:r>
    </w:p>
    <w:p w14:paraId="7A553548" w14:textId="08BAB1E3" w:rsidR="001D0BBA" w:rsidRDefault="001D0BBA" w:rsidP="001D0BBA">
      <w:pPr>
        <w:jc w:val="center"/>
        <w:rPr>
          <w:rFonts w:cs="Times New Roman"/>
          <w:color w:val="4472C4" w:themeColor="accent1"/>
          <w:sz w:val="96"/>
          <w:szCs w:val="96"/>
          <w:u w:val="single"/>
        </w:rPr>
      </w:pPr>
      <w:r w:rsidRPr="001D0BBA">
        <w:rPr>
          <w:rFonts w:cs="Times New Roman"/>
          <w:color w:val="4472C4" w:themeColor="accent1"/>
          <w:sz w:val="96"/>
          <w:szCs w:val="96"/>
          <w:u w:val="single"/>
        </w:rPr>
        <w:t>Cahier des charges</w:t>
      </w:r>
    </w:p>
    <w:p w14:paraId="7D46F594" w14:textId="26481DBC" w:rsidR="00524DD1" w:rsidRDefault="00524DD1" w:rsidP="001D0BBA">
      <w:pPr>
        <w:jc w:val="center"/>
        <w:rPr>
          <w:rFonts w:cs="Times New Roman"/>
          <w:color w:val="4472C4" w:themeColor="accent1"/>
          <w:sz w:val="96"/>
          <w:szCs w:val="96"/>
          <w:u w:val="single"/>
        </w:rPr>
      </w:pPr>
    </w:p>
    <w:p w14:paraId="37A98F96" w14:textId="6D3AC3F9" w:rsidR="00524DD1" w:rsidRDefault="00524DD1" w:rsidP="001D0BBA">
      <w:pPr>
        <w:jc w:val="center"/>
        <w:rPr>
          <w:rFonts w:cs="Times New Roman"/>
          <w:sz w:val="40"/>
          <w:szCs w:val="40"/>
        </w:rPr>
      </w:pPr>
      <w:r>
        <w:rPr>
          <w:rFonts w:cs="Times New Roman"/>
          <w:sz w:val="40"/>
          <w:szCs w:val="40"/>
        </w:rPr>
        <w:t>Wittmann Grégory</w:t>
      </w:r>
    </w:p>
    <w:p w14:paraId="027D111C" w14:textId="7BA49CEB" w:rsidR="00524DD1" w:rsidRDefault="00524DD1" w:rsidP="001D0BBA">
      <w:pPr>
        <w:jc w:val="center"/>
        <w:rPr>
          <w:rFonts w:cs="Times New Roman"/>
          <w:sz w:val="40"/>
          <w:szCs w:val="40"/>
        </w:rPr>
      </w:pPr>
      <w:r>
        <w:rPr>
          <w:rFonts w:cs="Times New Roman"/>
          <w:sz w:val="40"/>
          <w:szCs w:val="40"/>
        </w:rPr>
        <w:t>Rouillon Tom</w:t>
      </w:r>
    </w:p>
    <w:p w14:paraId="7524EE96" w14:textId="24E1DD37" w:rsidR="00E738C3" w:rsidRPr="00E738C3" w:rsidRDefault="00E738C3" w:rsidP="00E738C3">
      <w:pPr>
        <w:rPr>
          <w:rFonts w:cs="Times New Roman"/>
          <w:sz w:val="40"/>
          <w:szCs w:val="40"/>
        </w:rPr>
      </w:pPr>
    </w:p>
    <w:p w14:paraId="07F0500A" w14:textId="06868CBD" w:rsidR="00174EDE" w:rsidRDefault="00174EDE">
      <w:pPr>
        <w:rPr>
          <w:rFonts w:cs="Times New Roman"/>
          <w:sz w:val="40"/>
          <w:szCs w:val="40"/>
        </w:rPr>
      </w:pPr>
      <w:r>
        <w:rPr>
          <w:rFonts w:cs="Times New Roman"/>
          <w:sz w:val="40"/>
          <w:szCs w:val="40"/>
        </w:rPr>
        <w:br w:type="page"/>
      </w:r>
    </w:p>
    <w:p w14:paraId="72D1D000" w14:textId="1587D150" w:rsidR="00E738C3" w:rsidRDefault="004B061B" w:rsidP="00E738C3">
      <w:pPr>
        <w:rPr>
          <w:rFonts w:cs="Times New Roman"/>
          <w:sz w:val="40"/>
          <w:szCs w:val="40"/>
        </w:rPr>
      </w:pPr>
      <w:r>
        <w:rPr>
          <w:rFonts w:cs="Times New Roman"/>
          <w:sz w:val="40"/>
          <w:szCs w:val="40"/>
        </w:rPr>
        <w:lastRenderedPageBreak/>
        <w:t>Sommaire :</w:t>
      </w:r>
    </w:p>
    <w:p w14:paraId="7D180996" w14:textId="419283D0" w:rsidR="00A95B31" w:rsidRDefault="001530D2">
      <w:pPr>
        <w:pStyle w:val="TM1"/>
        <w:tabs>
          <w:tab w:val="right" w:leader="dot" w:pos="9062"/>
        </w:tabs>
        <w:rPr>
          <w:rFonts w:asciiTheme="minorHAnsi" w:eastAsiaTheme="minorEastAsia" w:hAnsiTheme="minorHAnsi"/>
          <w:noProof/>
          <w:sz w:val="22"/>
          <w:lang w:eastAsia="fr-FR"/>
        </w:rPr>
      </w:pPr>
      <w:r>
        <w:rPr>
          <w:rFonts w:cs="Times New Roman"/>
          <w:sz w:val="40"/>
          <w:szCs w:val="40"/>
        </w:rPr>
        <w:fldChar w:fldCharType="begin"/>
      </w:r>
      <w:r>
        <w:rPr>
          <w:rFonts w:cs="Times New Roman"/>
          <w:sz w:val="40"/>
          <w:szCs w:val="40"/>
        </w:rPr>
        <w:instrText xml:space="preserve"> TOC \h \z \t "Titre;1;Sous-titre;2" </w:instrText>
      </w:r>
      <w:r>
        <w:rPr>
          <w:rFonts w:cs="Times New Roman"/>
          <w:sz w:val="40"/>
          <w:szCs w:val="40"/>
        </w:rPr>
        <w:fldChar w:fldCharType="separate"/>
      </w:r>
      <w:hyperlink w:anchor="_Toc117326377" w:history="1">
        <w:r w:rsidR="00A95B31" w:rsidRPr="00A30E8B">
          <w:rPr>
            <w:rStyle w:val="Lienhypertexte"/>
            <w:noProof/>
          </w:rPr>
          <w:t>Contexte et définition du projet</w:t>
        </w:r>
        <w:r w:rsidR="00A95B31">
          <w:rPr>
            <w:noProof/>
            <w:webHidden/>
          </w:rPr>
          <w:tab/>
        </w:r>
        <w:r w:rsidR="00A95B31">
          <w:rPr>
            <w:noProof/>
            <w:webHidden/>
          </w:rPr>
          <w:fldChar w:fldCharType="begin"/>
        </w:r>
        <w:r w:rsidR="00A95B31">
          <w:rPr>
            <w:noProof/>
            <w:webHidden/>
          </w:rPr>
          <w:instrText xml:space="preserve"> PAGEREF _Toc117326377 \h </w:instrText>
        </w:r>
        <w:r w:rsidR="00A95B31">
          <w:rPr>
            <w:noProof/>
            <w:webHidden/>
          </w:rPr>
        </w:r>
        <w:r w:rsidR="00A95B31">
          <w:rPr>
            <w:noProof/>
            <w:webHidden/>
          </w:rPr>
          <w:fldChar w:fldCharType="separate"/>
        </w:r>
        <w:r w:rsidR="00764A5C">
          <w:rPr>
            <w:noProof/>
            <w:webHidden/>
          </w:rPr>
          <w:t>3</w:t>
        </w:r>
        <w:r w:rsidR="00A95B31">
          <w:rPr>
            <w:noProof/>
            <w:webHidden/>
          </w:rPr>
          <w:fldChar w:fldCharType="end"/>
        </w:r>
      </w:hyperlink>
    </w:p>
    <w:p w14:paraId="1E34CB9C" w14:textId="32099004" w:rsidR="00A95B31" w:rsidRDefault="00A95B31">
      <w:pPr>
        <w:pStyle w:val="TM2"/>
        <w:tabs>
          <w:tab w:val="right" w:leader="dot" w:pos="9062"/>
        </w:tabs>
        <w:rPr>
          <w:rFonts w:asciiTheme="minorHAnsi" w:eastAsiaTheme="minorEastAsia" w:hAnsiTheme="minorHAnsi"/>
          <w:noProof/>
          <w:sz w:val="22"/>
          <w:lang w:eastAsia="fr-FR"/>
        </w:rPr>
      </w:pPr>
      <w:hyperlink w:anchor="_Toc117326378" w:history="1">
        <w:r w:rsidRPr="00A30E8B">
          <w:rPr>
            <w:rStyle w:val="Lienhypertexte"/>
            <w:noProof/>
          </w:rPr>
          <w:t>Définition :</w:t>
        </w:r>
        <w:r>
          <w:rPr>
            <w:noProof/>
            <w:webHidden/>
          </w:rPr>
          <w:tab/>
        </w:r>
        <w:r>
          <w:rPr>
            <w:noProof/>
            <w:webHidden/>
          </w:rPr>
          <w:fldChar w:fldCharType="begin"/>
        </w:r>
        <w:r>
          <w:rPr>
            <w:noProof/>
            <w:webHidden/>
          </w:rPr>
          <w:instrText xml:space="preserve"> PAGEREF _Toc117326378 \h </w:instrText>
        </w:r>
        <w:r>
          <w:rPr>
            <w:noProof/>
            <w:webHidden/>
          </w:rPr>
        </w:r>
        <w:r>
          <w:rPr>
            <w:noProof/>
            <w:webHidden/>
          </w:rPr>
          <w:fldChar w:fldCharType="separate"/>
        </w:r>
        <w:r w:rsidR="00764A5C">
          <w:rPr>
            <w:noProof/>
            <w:webHidden/>
          </w:rPr>
          <w:t>3</w:t>
        </w:r>
        <w:r>
          <w:rPr>
            <w:noProof/>
            <w:webHidden/>
          </w:rPr>
          <w:fldChar w:fldCharType="end"/>
        </w:r>
      </w:hyperlink>
    </w:p>
    <w:p w14:paraId="6A73ECEC" w14:textId="35F61065" w:rsidR="00A95B31" w:rsidRDefault="00A95B31">
      <w:pPr>
        <w:pStyle w:val="TM2"/>
        <w:tabs>
          <w:tab w:val="right" w:leader="dot" w:pos="9062"/>
        </w:tabs>
        <w:rPr>
          <w:rFonts w:asciiTheme="minorHAnsi" w:eastAsiaTheme="minorEastAsia" w:hAnsiTheme="minorHAnsi"/>
          <w:noProof/>
          <w:sz w:val="22"/>
          <w:lang w:eastAsia="fr-FR"/>
        </w:rPr>
      </w:pPr>
      <w:hyperlink w:anchor="_Toc117326379" w:history="1">
        <w:r w:rsidRPr="00A30E8B">
          <w:rPr>
            <w:rStyle w:val="Lienhypertexte"/>
            <w:noProof/>
          </w:rPr>
          <w:t>Analyse de l’existant :</w:t>
        </w:r>
        <w:r>
          <w:rPr>
            <w:noProof/>
            <w:webHidden/>
          </w:rPr>
          <w:tab/>
        </w:r>
        <w:r>
          <w:rPr>
            <w:noProof/>
            <w:webHidden/>
          </w:rPr>
          <w:fldChar w:fldCharType="begin"/>
        </w:r>
        <w:r>
          <w:rPr>
            <w:noProof/>
            <w:webHidden/>
          </w:rPr>
          <w:instrText xml:space="preserve"> PAGEREF _Toc117326379 \h </w:instrText>
        </w:r>
        <w:r>
          <w:rPr>
            <w:noProof/>
            <w:webHidden/>
          </w:rPr>
        </w:r>
        <w:r>
          <w:rPr>
            <w:noProof/>
            <w:webHidden/>
          </w:rPr>
          <w:fldChar w:fldCharType="separate"/>
        </w:r>
        <w:r w:rsidR="00764A5C">
          <w:rPr>
            <w:noProof/>
            <w:webHidden/>
          </w:rPr>
          <w:t>3</w:t>
        </w:r>
        <w:r>
          <w:rPr>
            <w:noProof/>
            <w:webHidden/>
          </w:rPr>
          <w:fldChar w:fldCharType="end"/>
        </w:r>
      </w:hyperlink>
    </w:p>
    <w:p w14:paraId="7C54FDFC" w14:textId="11ED43A5" w:rsidR="00A95B31" w:rsidRDefault="00A95B31">
      <w:pPr>
        <w:pStyle w:val="TM1"/>
        <w:tabs>
          <w:tab w:val="right" w:leader="dot" w:pos="9062"/>
        </w:tabs>
        <w:rPr>
          <w:rFonts w:asciiTheme="minorHAnsi" w:eastAsiaTheme="minorEastAsia" w:hAnsiTheme="minorHAnsi"/>
          <w:noProof/>
          <w:sz w:val="22"/>
          <w:lang w:eastAsia="fr-FR"/>
        </w:rPr>
      </w:pPr>
      <w:hyperlink w:anchor="_Toc117326380" w:history="1">
        <w:r w:rsidRPr="00A30E8B">
          <w:rPr>
            <w:rStyle w:val="Lienhypertexte"/>
            <w:noProof/>
          </w:rPr>
          <w:t>Contraintes</w:t>
        </w:r>
        <w:r>
          <w:rPr>
            <w:noProof/>
            <w:webHidden/>
          </w:rPr>
          <w:tab/>
        </w:r>
        <w:r>
          <w:rPr>
            <w:noProof/>
            <w:webHidden/>
          </w:rPr>
          <w:fldChar w:fldCharType="begin"/>
        </w:r>
        <w:r>
          <w:rPr>
            <w:noProof/>
            <w:webHidden/>
          </w:rPr>
          <w:instrText xml:space="preserve"> PAGEREF _Toc117326380 \h </w:instrText>
        </w:r>
        <w:r>
          <w:rPr>
            <w:noProof/>
            <w:webHidden/>
          </w:rPr>
        </w:r>
        <w:r>
          <w:rPr>
            <w:noProof/>
            <w:webHidden/>
          </w:rPr>
          <w:fldChar w:fldCharType="separate"/>
        </w:r>
        <w:r w:rsidR="00764A5C">
          <w:rPr>
            <w:noProof/>
            <w:webHidden/>
          </w:rPr>
          <w:t>7</w:t>
        </w:r>
        <w:r>
          <w:rPr>
            <w:noProof/>
            <w:webHidden/>
          </w:rPr>
          <w:fldChar w:fldCharType="end"/>
        </w:r>
      </w:hyperlink>
    </w:p>
    <w:p w14:paraId="63A0AE19" w14:textId="4108AA04" w:rsidR="00A95B31" w:rsidRDefault="00A95B31">
      <w:pPr>
        <w:pStyle w:val="TM2"/>
        <w:tabs>
          <w:tab w:val="right" w:leader="dot" w:pos="9062"/>
        </w:tabs>
        <w:rPr>
          <w:rFonts w:asciiTheme="minorHAnsi" w:eastAsiaTheme="minorEastAsia" w:hAnsiTheme="minorHAnsi"/>
          <w:noProof/>
          <w:sz w:val="22"/>
          <w:lang w:eastAsia="fr-FR"/>
        </w:rPr>
      </w:pPr>
      <w:hyperlink w:anchor="_Toc117326381" w:history="1">
        <w:r w:rsidRPr="00A30E8B">
          <w:rPr>
            <w:rStyle w:val="Lienhypertexte"/>
            <w:noProof/>
          </w:rPr>
          <w:t>Benchmarking :</w:t>
        </w:r>
        <w:r>
          <w:rPr>
            <w:noProof/>
            <w:webHidden/>
          </w:rPr>
          <w:tab/>
        </w:r>
        <w:r>
          <w:rPr>
            <w:noProof/>
            <w:webHidden/>
          </w:rPr>
          <w:fldChar w:fldCharType="begin"/>
        </w:r>
        <w:r>
          <w:rPr>
            <w:noProof/>
            <w:webHidden/>
          </w:rPr>
          <w:instrText xml:space="preserve"> PAGEREF _Toc117326381 \h </w:instrText>
        </w:r>
        <w:r>
          <w:rPr>
            <w:noProof/>
            <w:webHidden/>
          </w:rPr>
        </w:r>
        <w:r>
          <w:rPr>
            <w:noProof/>
            <w:webHidden/>
          </w:rPr>
          <w:fldChar w:fldCharType="separate"/>
        </w:r>
        <w:r w:rsidR="00764A5C">
          <w:rPr>
            <w:noProof/>
            <w:webHidden/>
          </w:rPr>
          <w:t>7</w:t>
        </w:r>
        <w:r>
          <w:rPr>
            <w:noProof/>
            <w:webHidden/>
          </w:rPr>
          <w:fldChar w:fldCharType="end"/>
        </w:r>
      </w:hyperlink>
    </w:p>
    <w:p w14:paraId="2643D12C" w14:textId="3AACA0CA" w:rsidR="00A95B31" w:rsidRDefault="00A95B31">
      <w:pPr>
        <w:pStyle w:val="TM1"/>
        <w:tabs>
          <w:tab w:val="right" w:leader="dot" w:pos="9062"/>
        </w:tabs>
        <w:rPr>
          <w:rFonts w:asciiTheme="minorHAnsi" w:eastAsiaTheme="minorEastAsia" w:hAnsiTheme="minorHAnsi"/>
          <w:noProof/>
          <w:sz w:val="22"/>
          <w:lang w:eastAsia="fr-FR"/>
        </w:rPr>
      </w:pPr>
      <w:hyperlink w:anchor="_Toc117326382" w:history="1">
        <w:r w:rsidRPr="00A30E8B">
          <w:rPr>
            <w:rStyle w:val="Lienhypertexte"/>
            <w:noProof/>
          </w:rPr>
          <w:t>Description fonctionnelle des besoins</w:t>
        </w:r>
        <w:r>
          <w:rPr>
            <w:noProof/>
            <w:webHidden/>
          </w:rPr>
          <w:tab/>
        </w:r>
        <w:r>
          <w:rPr>
            <w:noProof/>
            <w:webHidden/>
          </w:rPr>
          <w:fldChar w:fldCharType="begin"/>
        </w:r>
        <w:r>
          <w:rPr>
            <w:noProof/>
            <w:webHidden/>
          </w:rPr>
          <w:instrText xml:space="preserve"> PAGEREF _Toc117326382 \h </w:instrText>
        </w:r>
        <w:r>
          <w:rPr>
            <w:noProof/>
            <w:webHidden/>
          </w:rPr>
        </w:r>
        <w:r>
          <w:rPr>
            <w:noProof/>
            <w:webHidden/>
          </w:rPr>
          <w:fldChar w:fldCharType="separate"/>
        </w:r>
        <w:r w:rsidR="00764A5C">
          <w:rPr>
            <w:noProof/>
            <w:webHidden/>
          </w:rPr>
          <w:t>8</w:t>
        </w:r>
        <w:r>
          <w:rPr>
            <w:noProof/>
            <w:webHidden/>
          </w:rPr>
          <w:fldChar w:fldCharType="end"/>
        </w:r>
      </w:hyperlink>
    </w:p>
    <w:p w14:paraId="12BC4188" w14:textId="40AD85CA" w:rsidR="00A95B31" w:rsidRDefault="00A95B31">
      <w:pPr>
        <w:pStyle w:val="TM1"/>
        <w:tabs>
          <w:tab w:val="right" w:leader="dot" w:pos="9062"/>
        </w:tabs>
        <w:rPr>
          <w:rFonts w:asciiTheme="minorHAnsi" w:eastAsiaTheme="minorEastAsia" w:hAnsiTheme="minorHAnsi"/>
          <w:noProof/>
          <w:sz w:val="22"/>
          <w:lang w:eastAsia="fr-FR"/>
        </w:rPr>
      </w:pPr>
      <w:hyperlink w:anchor="_Toc117326383" w:history="1">
        <w:r w:rsidRPr="00A30E8B">
          <w:rPr>
            <w:rStyle w:val="Lienhypertexte"/>
            <w:noProof/>
          </w:rPr>
          <w:t>Périmètre du projet</w:t>
        </w:r>
        <w:r>
          <w:rPr>
            <w:noProof/>
            <w:webHidden/>
          </w:rPr>
          <w:tab/>
        </w:r>
        <w:r>
          <w:rPr>
            <w:noProof/>
            <w:webHidden/>
          </w:rPr>
          <w:fldChar w:fldCharType="begin"/>
        </w:r>
        <w:r>
          <w:rPr>
            <w:noProof/>
            <w:webHidden/>
          </w:rPr>
          <w:instrText xml:space="preserve"> PAGEREF _Toc117326383 \h </w:instrText>
        </w:r>
        <w:r>
          <w:rPr>
            <w:noProof/>
            <w:webHidden/>
          </w:rPr>
        </w:r>
        <w:r>
          <w:rPr>
            <w:noProof/>
            <w:webHidden/>
          </w:rPr>
          <w:fldChar w:fldCharType="separate"/>
        </w:r>
        <w:r w:rsidR="00764A5C">
          <w:rPr>
            <w:noProof/>
            <w:webHidden/>
          </w:rPr>
          <w:t>10</w:t>
        </w:r>
        <w:r>
          <w:rPr>
            <w:noProof/>
            <w:webHidden/>
          </w:rPr>
          <w:fldChar w:fldCharType="end"/>
        </w:r>
      </w:hyperlink>
    </w:p>
    <w:p w14:paraId="5B2AA8E4" w14:textId="7E29F37D" w:rsidR="00A95B31" w:rsidRDefault="00A95B31">
      <w:pPr>
        <w:pStyle w:val="TM2"/>
        <w:tabs>
          <w:tab w:val="right" w:leader="dot" w:pos="9062"/>
        </w:tabs>
        <w:rPr>
          <w:rFonts w:asciiTheme="minorHAnsi" w:eastAsiaTheme="minorEastAsia" w:hAnsiTheme="minorHAnsi"/>
          <w:noProof/>
          <w:sz w:val="22"/>
          <w:lang w:eastAsia="fr-FR"/>
        </w:rPr>
      </w:pPr>
      <w:hyperlink w:anchor="_Toc117326384" w:history="1">
        <w:r w:rsidRPr="00A30E8B">
          <w:rPr>
            <w:rStyle w:val="Lienhypertexte"/>
            <w:noProof/>
          </w:rPr>
          <w:t>Ce qui sera fait :</w:t>
        </w:r>
        <w:r>
          <w:rPr>
            <w:noProof/>
            <w:webHidden/>
          </w:rPr>
          <w:tab/>
        </w:r>
        <w:r>
          <w:rPr>
            <w:noProof/>
            <w:webHidden/>
          </w:rPr>
          <w:fldChar w:fldCharType="begin"/>
        </w:r>
        <w:r>
          <w:rPr>
            <w:noProof/>
            <w:webHidden/>
          </w:rPr>
          <w:instrText xml:space="preserve"> PAGEREF _Toc117326384 \h </w:instrText>
        </w:r>
        <w:r>
          <w:rPr>
            <w:noProof/>
            <w:webHidden/>
          </w:rPr>
        </w:r>
        <w:r>
          <w:rPr>
            <w:noProof/>
            <w:webHidden/>
          </w:rPr>
          <w:fldChar w:fldCharType="separate"/>
        </w:r>
        <w:r w:rsidR="00764A5C">
          <w:rPr>
            <w:noProof/>
            <w:webHidden/>
          </w:rPr>
          <w:t>10</w:t>
        </w:r>
        <w:r>
          <w:rPr>
            <w:noProof/>
            <w:webHidden/>
          </w:rPr>
          <w:fldChar w:fldCharType="end"/>
        </w:r>
      </w:hyperlink>
    </w:p>
    <w:p w14:paraId="0E9E0C4C" w14:textId="7F2BB9B5" w:rsidR="00A95B31" w:rsidRDefault="00A95B31">
      <w:pPr>
        <w:pStyle w:val="TM2"/>
        <w:tabs>
          <w:tab w:val="right" w:leader="dot" w:pos="9062"/>
        </w:tabs>
        <w:rPr>
          <w:rFonts w:asciiTheme="minorHAnsi" w:eastAsiaTheme="minorEastAsia" w:hAnsiTheme="minorHAnsi"/>
          <w:noProof/>
          <w:sz w:val="22"/>
          <w:lang w:eastAsia="fr-FR"/>
        </w:rPr>
      </w:pPr>
      <w:hyperlink w:anchor="_Toc117326385" w:history="1">
        <w:r w:rsidRPr="00A30E8B">
          <w:rPr>
            <w:rStyle w:val="Lienhypertexte"/>
            <w:noProof/>
          </w:rPr>
          <w:t>Ce qui ne sera pas fait :</w:t>
        </w:r>
        <w:r>
          <w:rPr>
            <w:noProof/>
            <w:webHidden/>
          </w:rPr>
          <w:tab/>
        </w:r>
        <w:r>
          <w:rPr>
            <w:noProof/>
            <w:webHidden/>
          </w:rPr>
          <w:fldChar w:fldCharType="begin"/>
        </w:r>
        <w:r>
          <w:rPr>
            <w:noProof/>
            <w:webHidden/>
          </w:rPr>
          <w:instrText xml:space="preserve"> PAGEREF _Toc117326385 \h </w:instrText>
        </w:r>
        <w:r>
          <w:rPr>
            <w:noProof/>
            <w:webHidden/>
          </w:rPr>
        </w:r>
        <w:r>
          <w:rPr>
            <w:noProof/>
            <w:webHidden/>
          </w:rPr>
          <w:fldChar w:fldCharType="separate"/>
        </w:r>
        <w:r w:rsidR="00764A5C">
          <w:rPr>
            <w:noProof/>
            <w:webHidden/>
          </w:rPr>
          <w:t>11</w:t>
        </w:r>
        <w:r>
          <w:rPr>
            <w:noProof/>
            <w:webHidden/>
          </w:rPr>
          <w:fldChar w:fldCharType="end"/>
        </w:r>
      </w:hyperlink>
    </w:p>
    <w:p w14:paraId="604A6E70" w14:textId="158A29DB" w:rsidR="00A95B31" w:rsidRDefault="00A95B31">
      <w:pPr>
        <w:pStyle w:val="TM1"/>
        <w:tabs>
          <w:tab w:val="right" w:leader="dot" w:pos="9062"/>
        </w:tabs>
        <w:rPr>
          <w:rFonts w:asciiTheme="minorHAnsi" w:eastAsiaTheme="minorEastAsia" w:hAnsiTheme="minorHAnsi"/>
          <w:noProof/>
          <w:sz w:val="22"/>
          <w:lang w:eastAsia="fr-FR"/>
        </w:rPr>
      </w:pPr>
      <w:hyperlink w:anchor="_Toc117326386" w:history="1">
        <w:r w:rsidRPr="00A30E8B">
          <w:rPr>
            <w:rStyle w:val="Lienhypertexte"/>
            <w:noProof/>
          </w:rPr>
          <w:t>Organisation</w:t>
        </w:r>
        <w:r>
          <w:rPr>
            <w:noProof/>
            <w:webHidden/>
          </w:rPr>
          <w:tab/>
        </w:r>
        <w:r>
          <w:rPr>
            <w:noProof/>
            <w:webHidden/>
          </w:rPr>
          <w:fldChar w:fldCharType="begin"/>
        </w:r>
        <w:r>
          <w:rPr>
            <w:noProof/>
            <w:webHidden/>
          </w:rPr>
          <w:instrText xml:space="preserve"> PAGEREF _Toc117326386 \h </w:instrText>
        </w:r>
        <w:r>
          <w:rPr>
            <w:noProof/>
            <w:webHidden/>
          </w:rPr>
        </w:r>
        <w:r>
          <w:rPr>
            <w:noProof/>
            <w:webHidden/>
          </w:rPr>
          <w:fldChar w:fldCharType="separate"/>
        </w:r>
        <w:r w:rsidR="00764A5C">
          <w:rPr>
            <w:noProof/>
            <w:webHidden/>
          </w:rPr>
          <w:t>11</w:t>
        </w:r>
        <w:r>
          <w:rPr>
            <w:noProof/>
            <w:webHidden/>
          </w:rPr>
          <w:fldChar w:fldCharType="end"/>
        </w:r>
      </w:hyperlink>
    </w:p>
    <w:p w14:paraId="227BACAF" w14:textId="3C6554D5" w:rsidR="00A95B31" w:rsidRDefault="00A95B31">
      <w:pPr>
        <w:pStyle w:val="TM1"/>
        <w:tabs>
          <w:tab w:val="right" w:leader="dot" w:pos="9062"/>
        </w:tabs>
        <w:rPr>
          <w:rFonts w:asciiTheme="minorHAnsi" w:eastAsiaTheme="minorEastAsia" w:hAnsiTheme="minorHAnsi"/>
          <w:noProof/>
          <w:sz w:val="22"/>
          <w:lang w:eastAsia="fr-FR"/>
        </w:rPr>
      </w:pPr>
      <w:hyperlink w:anchor="_Toc117326387" w:history="1">
        <w:r w:rsidRPr="00A30E8B">
          <w:rPr>
            <w:rStyle w:val="Lienhypertexte"/>
            <w:noProof/>
          </w:rPr>
          <w:t>Délais de réalisation</w:t>
        </w:r>
        <w:r>
          <w:rPr>
            <w:noProof/>
            <w:webHidden/>
          </w:rPr>
          <w:tab/>
        </w:r>
        <w:r>
          <w:rPr>
            <w:noProof/>
            <w:webHidden/>
          </w:rPr>
          <w:fldChar w:fldCharType="begin"/>
        </w:r>
        <w:r>
          <w:rPr>
            <w:noProof/>
            <w:webHidden/>
          </w:rPr>
          <w:instrText xml:space="preserve"> PAGEREF _Toc117326387 \h </w:instrText>
        </w:r>
        <w:r>
          <w:rPr>
            <w:noProof/>
            <w:webHidden/>
          </w:rPr>
        </w:r>
        <w:r>
          <w:rPr>
            <w:noProof/>
            <w:webHidden/>
          </w:rPr>
          <w:fldChar w:fldCharType="separate"/>
        </w:r>
        <w:r w:rsidR="00764A5C">
          <w:rPr>
            <w:noProof/>
            <w:webHidden/>
          </w:rPr>
          <w:t>12</w:t>
        </w:r>
        <w:r>
          <w:rPr>
            <w:noProof/>
            <w:webHidden/>
          </w:rPr>
          <w:fldChar w:fldCharType="end"/>
        </w:r>
      </w:hyperlink>
    </w:p>
    <w:p w14:paraId="7D9C81EC" w14:textId="03891948" w:rsidR="00A95B31" w:rsidRDefault="00A95B31">
      <w:pPr>
        <w:pStyle w:val="TM2"/>
        <w:tabs>
          <w:tab w:val="right" w:leader="dot" w:pos="9062"/>
        </w:tabs>
        <w:rPr>
          <w:rFonts w:asciiTheme="minorHAnsi" w:eastAsiaTheme="minorEastAsia" w:hAnsiTheme="minorHAnsi"/>
          <w:noProof/>
          <w:sz w:val="22"/>
          <w:lang w:eastAsia="fr-FR"/>
        </w:rPr>
      </w:pPr>
      <w:hyperlink w:anchor="_Toc117326388" w:history="1">
        <w:r w:rsidRPr="00A30E8B">
          <w:rPr>
            <w:rStyle w:val="Lienhypertexte"/>
            <w:noProof/>
          </w:rPr>
          <w:t>Livrables :</w:t>
        </w:r>
        <w:r>
          <w:rPr>
            <w:noProof/>
            <w:webHidden/>
          </w:rPr>
          <w:tab/>
        </w:r>
        <w:r>
          <w:rPr>
            <w:noProof/>
            <w:webHidden/>
          </w:rPr>
          <w:fldChar w:fldCharType="begin"/>
        </w:r>
        <w:r>
          <w:rPr>
            <w:noProof/>
            <w:webHidden/>
          </w:rPr>
          <w:instrText xml:space="preserve"> PAGEREF _Toc117326388 \h </w:instrText>
        </w:r>
        <w:r>
          <w:rPr>
            <w:noProof/>
            <w:webHidden/>
          </w:rPr>
        </w:r>
        <w:r>
          <w:rPr>
            <w:noProof/>
            <w:webHidden/>
          </w:rPr>
          <w:fldChar w:fldCharType="separate"/>
        </w:r>
        <w:r w:rsidR="00764A5C">
          <w:rPr>
            <w:noProof/>
            <w:webHidden/>
          </w:rPr>
          <w:t>12</w:t>
        </w:r>
        <w:r>
          <w:rPr>
            <w:noProof/>
            <w:webHidden/>
          </w:rPr>
          <w:fldChar w:fldCharType="end"/>
        </w:r>
      </w:hyperlink>
    </w:p>
    <w:p w14:paraId="78313E75" w14:textId="150D1A40" w:rsidR="00A95B31" w:rsidRDefault="00A95B31">
      <w:pPr>
        <w:pStyle w:val="TM2"/>
        <w:tabs>
          <w:tab w:val="right" w:leader="dot" w:pos="9062"/>
        </w:tabs>
        <w:rPr>
          <w:rFonts w:asciiTheme="minorHAnsi" w:eastAsiaTheme="minorEastAsia" w:hAnsiTheme="minorHAnsi"/>
          <w:noProof/>
          <w:sz w:val="22"/>
          <w:lang w:eastAsia="fr-FR"/>
        </w:rPr>
      </w:pPr>
      <w:hyperlink w:anchor="_Toc117326389" w:history="1">
        <w:r w:rsidRPr="00A30E8B">
          <w:rPr>
            <w:rStyle w:val="Lienhypertexte"/>
            <w:noProof/>
          </w:rPr>
          <w:t>Planning :</w:t>
        </w:r>
        <w:r>
          <w:rPr>
            <w:noProof/>
            <w:webHidden/>
          </w:rPr>
          <w:tab/>
        </w:r>
        <w:r>
          <w:rPr>
            <w:noProof/>
            <w:webHidden/>
          </w:rPr>
          <w:fldChar w:fldCharType="begin"/>
        </w:r>
        <w:r>
          <w:rPr>
            <w:noProof/>
            <w:webHidden/>
          </w:rPr>
          <w:instrText xml:space="preserve"> PAGEREF _Toc117326389 \h </w:instrText>
        </w:r>
        <w:r>
          <w:rPr>
            <w:noProof/>
            <w:webHidden/>
          </w:rPr>
        </w:r>
        <w:r>
          <w:rPr>
            <w:noProof/>
            <w:webHidden/>
          </w:rPr>
          <w:fldChar w:fldCharType="separate"/>
        </w:r>
        <w:r w:rsidR="00764A5C">
          <w:rPr>
            <w:noProof/>
            <w:webHidden/>
          </w:rPr>
          <w:t>13</w:t>
        </w:r>
        <w:r>
          <w:rPr>
            <w:noProof/>
            <w:webHidden/>
          </w:rPr>
          <w:fldChar w:fldCharType="end"/>
        </w:r>
      </w:hyperlink>
    </w:p>
    <w:p w14:paraId="1675B7B1" w14:textId="1435F4EF" w:rsidR="001530D2" w:rsidRDefault="001530D2" w:rsidP="00E738C3">
      <w:pPr>
        <w:rPr>
          <w:rFonts w:cs="Times New Roman"/>
          <w:sz w:val="40"/>
          <w:szCs w:val="40"/>
        </w:rPr>
      </w:pPr>
      <w:r>
        <w:rPr>
          <w:rFonts w:cs="Times New Roman"/>
          <w:sz w:val="40"/>
          <w:szCs w:val="40"/>
        </w:rPr>
        <w:fldChar w:fldCharType="end"/>
      </w:r>
    </w:p>
    <w:p w14:paraId="48102B28" w14:textId="77777777" w:rsidR="00904B25" w:rsidRDefault="00970621" w:rsidP="00941D1E">
      <w:pPr>
        <w:pStyle w:val="Titre"/>
      </w:pPr>
      <w:r>
        <w:br w:type="page"/>
      </w:r>
      <w:bookmarkStart w:id="0" w:name="_Toc117326377"/>
      <w:r w:rsidR="00904B25">
        <w:lastRenderedPageBreak/>
        <w:t>Contexte et définition du projet</w:t>
      </w:r>
      <w:bookmarkEnd w:id="0"/>
    </w:p>
    <w:p w14:paraId="54E4BB29" w14:textId="338AD360" w:rsidR="00904B25" w:rsidRDefault="00904B25" w:rsidP="00941D1E">
      <w:pPr>
        <w:pStyle w:val="Titre"/>
      </w:pPr>
    </w:p>
    <w:p w14:paraId="6FDBDA1F" w14:textId="5A4EC1AC" w:rsidR="00A55146" w:rsidRPr="00A55146" w:rsidRDefault="00A55146" w:rsidP="00A55146">
      <w:pPr>
        <w:pStyle w:val="Sous-titre"/>
      </w:pPr>
      <w:bookmarkStart w:id="1" w:name="_Toc117326378"/>
      <w:r>
        <w:t>Définition :</w:t>
      </w:r>
      <w:bookmarkEnd w:id="1"/>
    </w:p>
    <w:p w14:paraId="41A2EE01" w14:textId="162248CA" w:rsidR="00B61351" w:rsidRDefault="00B61351" w:rsidP="00C352B6">
      <w:pPr>
        <w:jc w:val="both"/>
        <w:rPr>
          <w:sz w:val="24"/>
        </w:rPr>
      </w:pPr>
      <w:r>
        <w:t>Notre projet « développement d’une application », est un travail en équipe qui nous a été attribué par un club de sport. Plus particulièrement par un club de karting</w:t>
      </w:r>
      <w:r w:rsidR="005B59AC">
        <w:t>,</w:t>
      </w:r>
      <w:r>
        <w:t xml:space="preserve"> ce qui pourra lui permettre d’avoir plus de clients et une clientèle plus large. Comme étant dans une époque où le numérique est indispensable pour une entreprise</w:t>
      </w:r>
      <w:r w:rsidR="0093479A">
        <w:t>,</w:t>
      </w:r>
      <w:r>
        <w:t xml:space="preserve"> ce projet sera très important pour celle-ci.</w:t>
      </w:r>
    </w:p>
    <w:p w14:paraId="229168B8" w14:textId="77777777" w:rsidR="00B61351" w:rsidRDefault="00B61351" w:rsidP="00C352B6">
      <w:pPr>
        <w:jc w:val="both"/>
      </w:pPr>
    </w:p>
    <w:p w14:paraId="3F6B11D7" w14:textId="74DA590D" w:rsidR="00B61351" w:rsidRDefault="00B61351" w:rsidP="00C352B6">
      <w:pPr>
        <w:jc w:val="both"/>
      </w:pPr>
      <w:r>
        <w:t>Notre travail consiste à créer un site web à l’effigie de ce club. Ce</w:t>
      </w:r>
      <w:r w:rsidR="00AB09E3">
        <w:t>tte appli</w:t>
      </w:r>
      <w:r>
        <w:t xml:space="preserve"> web devra avoir une interface intuitive et facile d’utilisation. De plus </w:t>
      </w:r>
      <w:r w:rsidR="0059105C">
        <w:t>elle</w:t>
      </w:r>
      <w:r>
        <w:t xml:space="preserve"> devra avoir des fonctionnalités de bases et d’autres bien plus spécifique</w:t>
      </w:r>
      <w:r w:rsidR="00757501">
        <w:t>s</w:t>
      </w:r>
      <w:r>
        <w:t xml:space="preserve"> au projet. </w:t>
      </w:r>
      <w:r w:rsidR="00E1092F">
        <w:t>Elle</w:t>
      </w:r>
      <w:r w:rsidR="00B4316E">
        <w:t xml:space="preserve"> </w:t>
      </w:r>
      <w:r>
        <w:t>contiendra une page qui présentera le club, des fonctionnalités d’inscriptions, de la gestion des adhérents avec la gestion administrative qui va avec.</w:t>
      </w:r>
    </w:p>
    <w:p w14:paraId="09984B63" w14:textId="664BD051" w:rsidR="00B61351" w:rsidRDefault="00B61351" w:rsidP="00C352B6">
      <w:pPr>
        <w:jc w:val="both"/>
      </w:pPr>
      <w:r>
        <w:t>La gestion des compétitions avec leur</w:t>
      </w:r>
      <w:r w:rsidR="00C9762A">
        <w:t>s</w:t>
      </w:r>
      <w:r>
        <w:t xml:space="preserve"> planifications ainsi que leurs résultats devr</w:t>
      </w:r>
      <w:r w:rsidR="00F25D21">
        <w:t>ont</w:t>
      </w:r>
      <w:r>
        <w:t xml:space="preserve"> être implément</w:t>
      </w:r>
      <w:r w:rsidR="001A1115">
        <w:t>ée</w:t>
      </w:r>
      <w:r>
        <w:t xml:space="preserve"> avec des restrictions spécifiques.</w:t>
      </w:r>
    </w:p>
    <w:p w14:paraId="3290C61E" w14:textId="77777777" w:rsidR="00B61351" w:rsidRDefault="00B61351" w:rsidP="00C352B6">
      <w:pPr>
        <w:jc w:val="both"/>
      </w:pPr>
    </w:p>
    <w:p w14:paraId="544587FC" w14:textId="57B684B7" w:rsidR="00B61351" w:rsidRDefault="00B61351" w:rsidP="00C352B6">
      <w:pPr>
        <w:jc w:val="both"/>
      </w:pPr>
      <w:r>
        <w:t>Le karting est un sport mécanique connu dans le monde. En effet il existe aujourd’hui environ 149 clubs de karting en France d’après la CNK (Commission Nationale de Karting), celle-ci gère la plus grande partie de l’activité de karting en France.</w:t>
      </w:r>
    </w:p>
    <w:p w14:paraId="0A7EB7AD" w14:textId="59D71A58" w:rsidR="00B61351" w:rsidRDefault="00B61351" w:rsidP="00C352B6">
      <w:pPr>
        <w:jc w:val="both"/>
      </w:pPr>
      <w:r>
        <w:t>Ce sport est aussi beaucoup pratiqu</w:t>
      </w:r>
      <w:r w:rsidR="00C53CCF">
        <w:t>é</w:t>
      </w:r>
      <w:r>
        <w:t xml:space="preserve"> en tant que loisir et non en sport.</w:t>
      </w:r>
    </w:p>
    <w:p w14:paraId="06913B4E" w14:textId="0ACBCD7A" w:rsidR="00B61351" w:rsidRDefault="00B61351" w:rsidP="00C352B6">
      <w:pPr>
        <w:jc w:val="both"/>
      </w:pPr>
      <w:r>
        <w:t>De plus ce sport peut être commenc</w:t>
      </w:r>
      <w:r w:rsidR="00FD2038">
        <w:t>é</w:t>
      </w:r>
      <w:r>
        <w:t xml:space="preserve"> </w:t>
      </w:r>
      <w:r w:rsidR="00C53CCF">
        <w:t>à</w:t>
      </w:r>
      <w:r>
        <w:t xml:space="preserve"> partir de 7 ans pour les compétitions jusqu’à plus de 18 ans.</w:t>
      </w:r>
      <w:r w:rsidR="004D73EF">
        <w:t xml:space="preserve"> Ainsi</w:t>
      </w:r>
      <w:r>
        <w:t xml:space="preserve"> le public visé sera un public jeune</w:t>
      </w:r>
      <w:r w:rsidR="00CB49E4">
        <w:t>, t</w:t>
      </w:r>
      <w:r>
        <w:t xml:space="preserve">out en sachant que le karting est un sport où la plupart des pilotes </w:t>
      </w:r>
      <w:r w:rsidR="009E0D4B">
        <w:t xml:space="preserve">de monoplaces </w:t>
      </w:r>
      <w:r>
        <w:t>d’aujourd’hui ont commencé par là.</w:t>
      </w:r>
    </w:p>
    <w:p w14:paraId="1779CF61" w14:textId="2ACEB037" w:rsidR="00C658E9" w:rsidRDefault="00C658E9" w:rsidP="00C658E9">
      <w:pPr>
        <w:pStyle w:val="Sous-titre"/>
      </w:pPr>
    </w:p>
    <w:p w14:paraId="564AF3BD" w14:textId="6C0DD81D" w:rsidR="00C658E9" w:rsidRDefault="00C658E9" w:rsidP="00C658E9">
      <w:pPr>
        <w:pStyle w:val="Sous-titre"/>
      </w:pPr>
      <w:bookmarkStart w:id="2" w:name="_Toc117326379"/>
      <w:r>
        <w:t>Analyse de l’existant :</w:t>
      </w:r>
      <w:bookmarkEnd w:id="2"/>
    </w:p>
    <w:p w14:paraId="6A28C665" w14:textId="134C0CE8" w:rsidR="00C658E9" w:rsidRDefault="00870663" w:rsidP="00870663">
      <w:pPr>
        <w:jc w:val="both"/>
      </w:pPr>
      <w:r>
        <w:t>Dans cette partie, nous analyserons des sites de club de sport pour en tirer les points forts et les points faibles.</w:t>
      </w:r>
    </w:p>
    <w:p w14:paraId="6797CE36" w14:textId="45CED4B8" w:rsidR="00B6035C" w:rsidRDefault="00B6035C" w:rsidP="00870663">
      <w:pPr>
        <w:jc w:val="both"/>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4978C31F" w14:textId="77777777" w:rsidTr="00965DF7">
        <w:trPr>
          <w:tblCellSpacing w:w="0" w:type="dxa"/>
        </w:trPr>
        <w:tc>
          <w:tcPr>
            <w:tcW w:w="5000" w:type="pct"/>
            <w:gridSpan w:val="2"/>
            <w:shd w:val="clear" w:color="auto" w:fill="729FCF"/>
            <w:tcMar>
              <w:top w:w="57" w:type="dxa"/>
              <w:left w:w="57" w:type="dxa"/>
              <w:bottom w:w="57" w:type="dxa"/>
              <w:right w:w="57" w:type="dxa"/>
            </w:tcMar>
            <w:hideMark/>
          </w:tcPr>
          <w:p w14:paraId="67BFF076" w14:textId="77777777" w:rsidR="00346B4C" w:rsidRDefault="00346B4C">
            <w:pPr>
              <w:spacing w:before="100" w:beforeAutospacing="1" w:after="142" w:line="276" w:lineRule="auto"/>
            </w:pPr>
            <w:r>
              <w:lastRenderedPageBreak/>
              <w:t>Nom du club</w:t>
            </w:r>
          </w:p>
        </w:tc>
      </w:tr>
      <w:tr w:rsidR="00346B4C" w14:paraId="3D093E4E" w14:textId="77777777" w:rsidTr="00965DF7">
        <w:trPr>
          <w:tblCellSpacing w:w="0" w:type="dxa"/>
        </w:trPr>
        <w:tc>
          <w:tcPr>
            <w:tcW w:w="5000" w:type="pct"/>
            <w:gridSpan w:val="2"/>
            <w:tcMar>
              <w:top w:w="0" w:type="dxa"/>
              <w:left w:w="57" w:type="dxa"/>
              <w:bottom w:w="57" w:type="dxa"/>
              <w:right w:w="57" w:type="dxa"/>
            </w:tcMar>
            <w:hideMark/>
          </w:tcPr>
          <w:p w14:paraId="2122D72A" w14:textId="77777777" w:rsidR="00346B4C" w:rsidRDefault="00346B4C">
            <w:pPr>
              <w:spacing w:before="100" w:beforeAutospacing="1" w:after="142" w:line="276" w:lineRule="auto"/>
              <w:rPr>
                <w:sz w:val="24"/>
                <w:szCs w:val="24"/>
              </w:rPr>
            </w:pPr>
            <w:r>
              <w:t>Team Pays d’</w:t>
            </w:r>
            <w:proofErr w:type="spellStart"/>
            <w:r>
              <w:t>Olmes</w:t>
            </w:r>
            <w:proofErr w:type="spellEnd"/>
          </w:p>
          <w:p w14:paraId="50A5299E" w14:textId="77777777" w:rsidR="00346B4C" w:rsidRDefault="00346B4C">
            <w:pPr>
              <w:spacing w:before="100" w:beforeAutospacing="1" w:after="142" w:line="276" w:lineRule="auto"/>
            </w:pPr>
            <w:r>
              <w:t xml:space="preserve">Site web : </w:t>
            </w:r>
            <w:hyperlink r:id="rId8" w:history="1">
              <w:r>
                <w:rPr>
                  <w:rStyle w:val="Lienhypertexte"/>
                </w:rPr>
                <w:t>http://www.kartingmidipyrenees.com</w:t>
              </w:r>
            </w:hyperlink>
          </w:p>
          <w:p w14:paraId="6B3A778D" w14:textId="77777777" w:rsidR="00346B4C" w:rsidRDefault="00346B4C">
            <w:pPr>
              <w:spacing w:before="100" w:beforeAutospacing="1" w:after="142" w:line="276" w:lineRule="auto"/>
            </w:pPr>
          </w:p>
        </w:tc>
      </w:tr>
      <w:tr w:rsidR="00346B4C" w14:paraId="61911D81" w14:textId="77777777" w:rsidTr="00965DF7">
        <w:trPr>
          <w:tblCellSpacing w:w="0" w:type="dxa"/>
        </w:trPr>
        <w:tc>
          <w:tcPr>
            <w:tcW w:w="2500" w:type="pct"/>
            <w:shd w:val="clear" w:color="auto" w:fill="FFFF6D"/>
            <w:tcMar>
              <w:top w:w="0" w:type="dxa"/>
              <w:left w:w="57" w:type="dxa"/>
              <w:bottom w:w="57" w:type="dxa"/>
              <w:right w:w="0" w:type="dxa"/>
            </w:tcMar>
            <w:hideMark/>
          </w:tcPr>
          <w:p w14:paraId="591537F0" w14:textId="77777777" w:rsidR="00346B4C" w:rsidRDefault="00346B4C">
            <w:pPr>
              <w:spacing w:before="100" w:beforeAutospacing="1" w:after="142" w:line="276" w:lineRule="auto"/>
              <w:rPr>
                <w:sz w:val="24"/>
                <w:szCs w:val="24"/>
              </w:rPr>
            </w:pPr>
            <w:r>
              <w:t>Points forts</w:t>
            </w:r>
          </w:p>
        </w:tc>
        <w:tc>
          <w:tcPr>
            <w:tcW w:w="2500" w:type="pct"/>
            <w:shd w:val="clear" w:color="auto" w:fill="FFFF6D"/>
            <w:tcMar>
              <w:top w:w="0" w:type="dxa"/>
              <w:left w:w="57" w:type="dxa"/>
              <w:bottom w:w="57" w:type="dxa"/>
              <w:right w:w="57" w:type="dxa"/>
            </w:tcMar>
            <w:hideMark/>
          </w:tcPr>
          <w:p w14:paraId="1E0FDCAA" w14:textId="77777777" w:rsidR="00346B4C" w:rsidRDefault="00346B4C">
            <w:pPr>
              <w:spacing w:before="100" w:beforeAutospacing="1" w:after="142" w:line="276" w:lineRule="auto"/>
            </w:pPr>
            <w:r>
              <w:t>Points faibles</w:t>
            </w:r>
          </w:p>
        </w:tc>
      </w:tr>
      <w:tr w:rsidR="00346B4C" w14:paraId="1F270B8C" w14:textId="77777777" w:rsidTr="00965DF7">
        <w:trPr>
          <w:tblCellSpacing w:w="0" w:type="dxa"/>
        </w:trPr>
        <w:tc>
          <w:tcPr>
            <w:tcW w:w="2500" w:type="pct"/>
            <w:tcMar>
              <w:top w:w="0" w:type="dxa"/>
              <w:left w:w="57" w:type="dxa"/>
              <w:bottom w:w="57" w:type="dxa"/>
              <w:right w:w="0" w:type="dxa"/>
            </w:tcMar>
            <w:hideMark/>
          </w:tcPr>
          <w:p w14:paraId="31FBE596" w14:textId="77777777" w:rsidR="00346B4C" w:rsidRDefault="00346B4C" w:rsidP="00346B4C">
            <w:pPr>
              <w:numPr>
                <w:ilvl w:val="0"/>
                <w:numId w:val="5"/>
              </w:numPr>
              <w:spacing w:before="100" w:beforeAutospacing="1" w:after="142" w:line="276" w:lineRule="auto"/>
              <w:rPr>
                <w:sz w:val="24"/>
                <w:szCs w:val="24"/>
              </w:rPr>
            </w:pPr>
            <w:r>
              <w:t xml:space="preserve">Respect du thème de couleurs </w:t>
            </w:r>
          </w:p>
          <w:p w14:paraId="27A383CC" w14:textId="77777777" w:rsidR="00346B4C" w:rsidRDefault="00346B4C" w:rsidP="00346B4C">
            <w:pPr>
              <w:numPr>
                <w:ilvl w:val="0"/>
                <w:numId w:val="5"/>
              </w:numPr>
              <w:spacing w:before="100" w:beforeAutospacing="1" w:after="142" w:line="276" w:lineRule="auto"/>
            </w:pPr>
            <w:r>
              <w:t xml:space="preserve">Texte illustré par des images </w:t>
            </w:r>
          </w:p>
          <w:p w14:paraId="4703F234" w14:textId="77777777" w:rsidR="00346B4C" w:rsidRDefault="00346B4C">
            <w:pPr>
              <w:spacing w:before="100" w:beforeAutospacing="1" w:after="142" w:line="276" w:lineRule="auto"/>
            </w:pPr>
          </w:p>
        </w:tc>
        <w:tc>
          <w:tcPr>
            <w:tcW w:w="2500" w:type="pct"/>
            <w:tcMar>
              <w:top w:w="0" w:type="dxa"/>
              <w:left w:w="57" w:type="dxa"/>
              <w:bottom w:w="57" w:type="dxa"/>
              <w:right w:w="57" w:type="dxa"/>
            </w:tcMar>
            <w:hideMark/>
          </w:tcPr>
          <w:p w14:paraId="7D6F82DA" w14:textId="77777777" w:rsidR="00346B4C" w:rsidRDefault="00346B4C" w:rsidP="00346B4C">
            <w:pPr>
              <w:numPr>
                <w:ilvl w:val="0"/>
                <w:numId w:val="6"/>
              </w:numPr>
              <w:spacing w:before="100" w:beforeAutospacing="1" w:after="142" w:line="276" w:lineRule="auto"/>
            </w:pPr>
            <w:r>
              <w:t>Affichage très basique</w:t>
            </w:r>
          </w:p>
          <w:p w14:paraId="39FBD224" w14:textId="77777777" w:rsidR="00346B4C" w:rsidRDefault="00346B4C" w:rsidP="00346B4C">
            <w:pPr>
              <w:numPr>
                <w:ilvl w:val="0"/>
                <w:numId w:val="6"/>
              </w:numPr>
              <w:spacing w:before="100" w:beforeAutospacing="1" w:after="142" w:line="276" w:lineRule="auto"/>
            </w:pPr>
            <w:r>
              <w:t xml:space="preserve">Surcharge de la seule page disponible </w:t>
            </w:r>
          </w:p>
          <w:p w14:paraId="0CB98D1E" w14:textId="77777777" w:rsidR="00346B4C" w:rsidRDefault="00346B4C" w:rsidP="00346B4C">
            <w:pPr>
              <w:numPr>
                <w:ilvl w:val="0"/>
                <w:numId w:val="6"/>
              </w:numPr>
              <w:spacing w:before="100" w:beforeAutospacing="1" w:after="142" w:line="276" w:lineRule="auto"/>
            </w:pPr>
            <w:r>
              <w:t>Les boutons ne redirigent pas vers de nouvelles pages</w:t>
            </w:r>
          </w:p>
          <w:p w14:paraId="456769CD" w14:textId="77777777" w:rsidR="00346B4C" w:rsidRDefault="00346B4C" w:rsidP="00346B4C">
            <w:pPr>
              <w:numPr>
                <w:ilvl w:val="0"/>
                <w:numId w:val="6"/>
              </w:numPr>
              <w:spacing w:before="100" w:beforeAutospacing="1" w:after="142" w:line="276" w:lineRule="auto"/>
            </w:pPr>
            <w:r>
              <w:t>Barres principales des boutons pas de la même taille que les 2 autres structures</w:t>
            </w:r>
          </w:p>
          <w:p w14:paraId="2B52B644" w14:textId="77777777" w:rsidR="00346B4C" w:rsidRDefault="00346B4C" w:rsidP="00346B4C">
            <w:pPr>
              <w:numPr>
                <w:ilvl w:val="0"/>
                <w:numId w:val="6"/>
              </w:numPr>
              <w:spacing w:before="100" w:beforeAutospacing="1" w:after="142" w:line="276" w:lineRule="auto"/>
            </w:pPr>
            <w:r>
              <w:t>Pas de propositions pour s’inscrire en ligne</w:t>
            </w:r>
          </w:p>
        </w:tc>
      </w:tr>
    </w:tbl>
    <w:p w14:paraId="7BD15FD7" w14:textId="77777777" w:rsidR="00346B4C" w:rsidRDefault="00346B4C" w:rsidP="00346B4C">
      <w:pPr>
        <w:pStyle w:val="NormalWeb"/>
        <w:spacing w:after="0" w:line="240" w:lineRule="auto"/>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5D484CD7" w14:textId="77777777" w:rsidTr="000A0C67">
        <w:trPr>
          <w:tblCellSpacing w:w="0" w:type="dxa"/>
        </w:trPr>
        <w:tc>
          <w:tcPr>
            <w:tcW w:w="5000" w:type="pct"/>
            <w:gridSpan w:val="2"/>
            <w:shd w:val="clear" w:color="auto" w:fill="729FCF"/>
            <w:tcMar>
              <w:top w:w="0" w:type="dxa"/>
              <w:left w:w="0" w:type="dxa"/>
              <w:bottom w:w="0" w:type="dxa"/>
              <w:right w:w="0" w:type="dxa"/>
            </w:tcMar>
            <w:hideMark/>
          </w:tcPr>
          <w:p w14:paraId="2A56C174" w14:textId="77777777" w:rsidR="00346B4C" w:rsidRDefault="00346B4C">
            <w:pPr>
              <w:spacing w:before="100" w:beforeAutospacing="1" w:after="142" w:line="276" w:lineRule="auto"/>
            </w:pPr>
            <w:r>
              <w:t>Nom du club</w:t>
            </w:r>
          </w:p>
        </w:tc>
      </w:tr>
      <w:tr w:rsidR="00346B4C" w14:paraId="0A2319A2" w14:textId="77777777" w:rsidTr="000A0C67">
        <w:trPr>
          <w:tblCellSpacing w:w="0" w:type="dxa"/>
        </w:trPr>
        <w:tc>
          <w:tcPr>
            <w:tcW w:w="5000" w:type="pct"/>
            <w:gridSpan w:val="2"/>
            <w:tcMar>
              <w:top w:w="57" w:type="dxa"/>
              <w:left w:w="57" w:type="dxa"/>
              <w:bottom w:w="57" w:type="dxa"/>
              <w:right w:w="57" w:type="dxa"/>
            </w:tcMar>
            <w:hideMark/>
          </w:tcPr>
          <w:p w14:paraId="207292EC" w14:textId="77777777" w:rsidR="00346B4C" w:rsidRDefault="00346B4C">
            <w:pPr>
              <w:spacing w:before="100" w:beforeAutospacing="1" w:after="142" w:line="276" w:lineRule="auto"/>
              <w:rPr>
                <w:sz w:val="24"/>
                <w:szCs w:val="24"/>
              </w:rPr>
            </w:pPr>
            <w:r>
              <w:t>Karting à Plesse</w:t>
            </w:r>
          </w:p>
          <w:p w14:paraId="05482D2D" w14:textId="5D650621" w:rsidR="0037292F" w:rsidRDefault="00346B4C">
            <w:pPr>
              <w:spacing w:before="100" w:beforeAutospacing="1" w:after="142" w:line="276" w:lineRule="auto"/>
            </w:pPr>
            <w:r>
              <w:t xml:space="preserve">Site web : </w:t>
            </w:r>
            <w:hyperlink r:id="rId9" w:history="1">
              <w:r w:rsidR="0037292F" w:rsidRPr="001D4F52">
                <w:rPr>
                  <w:rStyle w:val="Lienhypertexte"/>
                </w:rPr>
                <w:t>https://www.solokart.com/</w:t>
              </w:r>
            </w:hyperlink>
          </w:p>
          <w:p w14:paraId="2030C5DB" w14:textId="4C6F7EF2" w:rsidR="00346B4C" w:rsidRDefault="00346B4C">
            <w:pPr>
              <w:spacing w:before="100" w:beforeAutospacing="1" w:after="142" w:line="276" w:lineRule="auto"/>
            </w:pPr>
          </w:p>
        </w:tc>
      </w:tr>
      <w:tr w:rsidR="00346B4C" w14:paraId="34B90C10" w14:textId="77777777" w:rsidTr="000A0C67">
        <w:trPr>
          <w:tblCellSpacing w:w="0" w:type="dxa"/>
        </w:trPr>
        <w:tc>
          <w:tcPr>
            <w:tcW w:w="2500" w:type="pct"/>
            <w:shd w:val="clear" w:color="auto" w:fill="FFFF6D"/>
            <w:tcMar>
              <w:top w:w="0" w:type="dxa"/>
              <w:left w:w="57" w:type="dxa"/>
              <w:bottom w:w="57" w:type="dxa"/>
              <w:right w:w="0" w:type="dxa"/>
            </w:tcMar>
            <w:hideMark/>
          </w:tcPr>
          <w:p w14:paraId="48117CC2" w14:textId="77777777" w:rsidR="00346B4C" w:rsidRDefault="00346B4C">
            <w:pPr>
              <w:spacing w:before="100" w:beforeAutospacing="1" w:after="142" w:line="276" w:lineRule="auto"/>
              <w:rPr>
                <w:sz w:val="24"/>
                <w:szCs w:val="24"/>
              </w:rPr>
            </w:pPr>
            <w:r>
              <w:t>Points forts</w:t>
            </w:r>
          </w:p>
        </w:tc>
        <w:tc>
          <w:tcPr>
            <w:tcW w:w="2500" w:type="pct"/>
            <w:shd w:val="clear" w:color="auto" w:fill="FFFF6D"/>
            <w:tcMar>
              <w:top w:w="0" w:type="dxa"/>
              <w:left w:w="57" w:type="dxa"/>
              <w:bottom w:w="57" w:type="dxa"/>
              <w:right w:w="57" w:type="dxa"/>
            </w:tcMar>
            <w:hideMark/>
          </w:tcPr>
          <w:p w14:paraId="61EBF8EA" w14:textId="77777777" w:rsidR="00346B4C" w:rsidRDefault="00346B4C">
            <w:pPr>
              <w:spacing w:before="100" w:beforeAutospacing="1" w:after="142" w:line="276" w:lineRule="auto"/>
            </w:pPr>
            <w:r>
              <w:t>Points faibles</w:t>
            </w:r>
          </w:p>
        </w:tc>
      </w:tr>
      <w:tr w:rsidR="00346B4C" w14:paraId="17776DEE" w14:textId="77777777" w:rsidTr="000A0C67">
        <w:trPr>
          <w:tblCellSpacing w:w="0" w:type="dxa"/>
        </w:trPr>
        <w:tc>
          <w:tcPr>
            <w:tcW w:w="2500" w:type="pct"/>
            <w:tcMar>
              <w:top w:w="0" w:type="dxa"/>
              <w:left w:w="57" w:type="dxa"/>
              <w:bottom w:w="57" w:type="dxa"/>
              <w:right w:w="0" w:type="dxa"/>
            </w:tcMar>
            <w:hideMark/>
          </w:tcPr>
          <w:p w14:paraId="7053020D" w14:textId="77777777" w:rsidR="00346B4C" w:rsidRDefault="00346B4C" w:rsidP="00346B4C">
            <w:pPr>
              <w:numPr>
                <w:ilvl w:val="0"/>
                <w:numId w:val="7"/>
              </w:numPr>
              <w:spacing w:before="100" w:beforeAutospacing="1" w:after="142" w:line="276" w:lineRule="auto"/>
              <w:rPr>
                <w:sz w:val="24"/>
                <w:szCs w:val="24"/>
              </w:rPr>
            </w:pPr>
            <w:r>
              <w:t>Choix des couleurs</w:t>
            </w:r>
          </w:p>
          <w:p w14:paraId="3B8291E0" w14:textId="78E2A330" w:rsidR="00346B4C" w:rsidRDefault="00346B4C" w:rsidP="00346B4C">
            <w:pPr>
              <w:numPr>
                <w:ilvl w:val="0"/>
                <w:numId w:val="7"/>
              </w:numPr>
              <w:spacing w:before="100" w:beforeAutospacing="1" w:after="142" w:line="276" w:lineRule="auto"/>
            </w:pPr>
            <w:r>
              <w:t xml:space="preserve">Page qui s’adapte </w:t>
            </w:r>
            <w:r w:rsidR="00D81BBE">
              <w:t>à</w:t>
            </w:r>
            <w:r>
              <w:t xml:space="preserve"> la taille de l’écran</w:t>
            </w:r>
          </w:p>
          <w:p w14:paraId="1B23209C" w14:textId="77777777" w:rsidR="00346B4C" w:rsidRDefault="00346B4C" w:rsidP="00346B4C">
            <w:pPr>
              <w:numPr>
                <w:ilvl w:val="0"/>
                <w:numId w:val="7"/>
              </w:numPr>
              <w:spacing w:before="100" w:beforeAutospacing="1" w:after="142" w:line="276" w:lineRule="auto"/>
            </w:pPr>
            <w:r>
              <w:t xml:space="preserve">Boutons nécessaires présents </w:t>
            </w:r>
          </w:p>
          <w:p w14:paraId="2DA6B92B" w14:textId="77777777" w:rsidR="00346B4C" w:rsidRDefault="00346B4C" w:rsidP="00346B4C">
            <w:pPr>
              <w:numPr>
                <w:ilvl w:val="0"/>
                <w:numId w:val="7"/>
              </w:numPr>
              <w:spacing w:before="100" w:beforeAutospacing="1" w:after="142" w:line="276" w:lineRule="auto"/>
            </w:pPr>
            <w:r>
              <w:t xml:space="preserve">Site web très professionnel </w:t>
            </w:r>
          </w:p>
          <w:p w14:paraId="701A7ECF" w14:textId="77777777" w:rsidR="00346B4C" w:rsidRDefault="00346B4C" w:rsidP="00346B4C">
            <w:pPr>
              <w:numPr>
                <w:ilvl w:val="0"/>
                <w:numId w:val="7"/>
              </w:numPr>
              <w:spacing w:before="100" w:beforeAutospacing="1" w:after="142" w:line="276" w:lineRule="auto"/>
            </w:pPr>
            <w:r>
              <w:t xml:space="preserve">Images illustratives </w:t>
            </w:r>
          </w:p>
        </w:tc>
        <w:tc>
          <w:tcPr>
            <w:tcW w:w="2500" w:type="pct"/>
            <w:tcMar>
              <w:top w:w="0" w:type="dxa"/>
              <w:left w:w="57" w:type="dxa"/>
              <w:bottom w:w="57" w:type="dxa"/>
              <w:right w:w="57" w:type="dxa"/>
            </w:tcMar>
            <w:hideMark/>
          </w:tcPr>
          <w:p w14:paraId="437FC362" w14:textId="77777777" w:rsidR="00346B4C" w:rsidRDefault="00346B4C" w:rsidP="00346B4C">
            <w:pPr>
              <w:numPr>
                <w:ilvl w:val="0"/>
                <w:numId w:val="8"/>
              </w:numPr>
              <w:spacing w:before="100" w:beforeAutospacing="1" w:after="142" w:line="276" w:lineRule="auto"/>
            </w:pPr>
            <w:r>
              <w:t xml:space="preserve">Bandeau en haut de page trop simple </w:t>
            </w:r>
          </w:p>
        </w:tc>
      </w:tr>
    </w:tbl>
    <w:p w14:paraId="29A5CA4F" w14:textId="77777777" w:rsidR="00346B4C" w:rsidRDefault="00346B4C" w:rsidP="00346B4C">
      <w:pPr>
        <w:pStyle w:val="NormalWeb"/>
        <w:spacing w:after="0" w:line="240" w:lineRule="auto"/>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676844C6" w14:textId="77777777" w:rsidTr="000A0C67">
        <w:trPr>
          <w:tblCellSpacing w:w="0" w:type="dxa"/>
        </w:trPr>
        <w:tc>
          <w:tcPr>
            <w:tcW w:w="5000" w:type="pct"/>
            <w:gridSpan w:val="2"/>
            <w:shd w:val="clear" w:color="auto" w:fill="729FCF"/>
            <w:tcMar>
              <w:top w:w="57" w:type="dxa"/>
              <w:left w:w="57" w:type="dxa"/>
              <w:bottom w:w="57" w:type="dxa"/>
              <w:right w:w="57" w:type="dxa"/>
            </w:tcMar>
            <w:hideMark/>
          </w:tcPr>
          <w:p w14:paraId="584EF05F" w14:textId="77777777" w:rsidR="00346B4C" w:rsidRDefault="00346B4C">
            <w:pPr>
              <w:spacing w:before="100" w:beforeAutospacing="1" w:after="142" w:line="276" w:lineRule="auto"/>
            </w:pPr>
            <w:r>
              <w:t>Nom du club</w:t>
            </w:r>
          </w:p>
        </w:tc>
      </w:tr>
      <w:tr w:rsidR="00346B4C" w14:paraId="1C325459" w14:textId="77777777" w:rsidTr="000A0C67">
        <w:trPr>
          <w:tblCellSpacing w:w="0" w:type="dxa"/>
        </w:trPr>
        <w:tc>
          <w:tcPr>
            <w:tcW w:w="5000" w:type="pct"/>
            <w:gridSpan w:val="2"/>
            <w:tcMar>
              <w:top w:w="0" w:type="dxa"/>
              <w:left w:w="57" w:type="dxa"/>
              <w:bottom w:w="57" w:type="dxa"/>
              <w:right w:w="57" w:type="dxa"/>
            </w:tcMar>
            <w:hideMark/>
          </w:tcPr>
          <w:p w14:paraId="4EC176AD" w14:textId="77777777" w:rsidR="00346B4C" w:rsidRDefault="00346B4C">
            <w:pPr>
              <w:spacing w:before="100" w:beforeAutospacing="1" w:after="142" w:line="276" w:lineRule="auto"/>
              <w:rPr>
                <w:sz w:val="24"/>
                <w:szCs w:val="24"/>
              </w:rPr>
            </w:pPr>
            <w:r>
              <w:t xml:space="preserve">ASK </w:t>
            </w:r>
            <w:proofErr w:type="spellStart"/>
            <w:r>
              <w:t>Kartland</w:t>
            </w:r>
            <w:proofErr w:type="spellEnd"/>
          </w:p>
          <w:p w14:paraId="6EF2AC07" w14:textId="77777777" w:rsidR="00346B4C" w:rsidRDefault="00346B4C">
            <w:pPr>
              <w:spacing w:before="100" w:beforeAutospacing="1" w:after="142" w:line="276" w:lineRule="auto"/>
            </w:pPr>
            <w:r>
              <w:t xml:space="preserve">Site web : </w:t>
            </w:r>
            <w:hyperlink r:id="rId10" w:history="1">
              <w:r>
                <w:rPr>
                  <w:rStyle w:val="Lienhypertexte"/>
                </w:rPr>
                <w:t>http://www.</w:t>
              </w:r>
            </w:hyperlink>
            <w:hyperlink r:id="rId11" w:history="1">
              <w:r>
                <w:rPr>
                  <w:rStyle w:val="Lienhypertexte"/>
                </w:rPr>
                <w:t>kartland.fr</w:t>
              </w:r>
            </w:hyperlink>
          </w:p>
          <w:p w14:paraId="6EBE78EF" w14:textId="77777777" w:rsidR="00346B4C" w:rsidRDefault="00346B4C">
            <w:pPr>
              <w:spacing w:before="100" w:beforeAutospacing="1" w:after="142" w:line="276" w:lineRule="auto"/>
            </w:pPr>
          </w:p>
        </w:tc>
      </w:tr>
      <w:tr w:rsidR="00346B4C" w14:paraId="4D756FE7" w14:textId="77777777" w:rsidTr="000A0C67">
        <w:trPr>
          <w:tblCellSpacing w:w="0" w:type="dxa"/>
        </w:trPr>
        <w:tc>
          <w:tcPr>
            <w:tcW w:w="2500" w:type="pct"/>
            <w:shd w:val="clear" w:color="auto" w:fill="FFFF6D"/>
            <w:tcMar>
              <w:top w:w="0" w:type="dxa"/>
              <w:left w:w="57" w:type="dxa"/>
              <w:bottom w:w="57" w:type="dxa"/>
              <w:right w:w="0" w:type="dxa"/>
            </w:tcMar>
            <w:hideMark/>
          </w:tcPr>
          <w:p w14:paraId="2C19ACE2" w14:textId="77777777" w:rsidR="00346B4C" w:rsidRDefault="00346B4C">
            <w:pPr>
              <w:spacing w:before="100" w:beforeAutospacing="1" w:after="142" w:line="276" w:lineRule="auto"/>
              <w:rPr>
                <w:sz w:val="24"/>
                <w:szCs w:val="24"/>
              </w:rPr>
            </w:pPr>
            <w:r>
              <w:t>Points forts</w:t>
            </w:r>
          </w:p>
        </w:tc>
        <w:tc>
          <w:tcPr>
            <w:tcW w:w="2500" w:type="pct"/>
            <w:shd w:val="clear" w:color="auto" w:fill="FFFF6D"/>
            <w:tcMar>
              <w:top w:w="0" w:type="dxa"/>
              <w:left w:w="57" w:type="dxa"/>
              <w:bottom w:w="57" w:type="dxa"/>
              <w:right w:w="57" w:type="dxa"/>
            </w:tcMar>
            <w:hideMark/>
          </w:tcPr>
          <w:p w14:paraId="700A1285" w14:textId="77777777" w:rsidR="00346B4C" w:rsidRDefault="00346B4C">
            <w:pPr>
              <w:spacing w:before="100" w:beforeAutospacing="1" w:after="142" w:line="276" w:lineRule="auto"/>
            </w:pPr>
            <w:r>
              <w:t>Points faibles</w:t>
            </w:r>
          </w:p>
        </w:tc>
      </w:tr>
      <w:tr w:rsidR="00346B4C" w14:paraId="4893235C" w14:textId="77777777" w:rsidTr="000A0C67">
        <w:trPr>
          <w:tblCellSpacing w:w="0" w:type="dxa"/>
        </w:trPr>
        <w:tc>
          <w:tcPr>
            <w:tcW w:w="2500" w:type="pct"/>
            <w:tcMar>
              <w:top w:w="0" w:type="dxa"/>
              <w:left w:w="57" w:type="dxa"/>
              <w:bottom w:w="57" w:type="dxa"/>
              <w:right w:w="0" w:type="dxa"/>
            </w:tcMar>
            <w:hideMark/>
          </w:tcPr>
          <w:p w14:paraId="757AC7FA" w14:textId="77777777" w:rsidR="00346B4C" w:rsidRDefault="00346B4C" w:rsidP="00346B4C">
            <w:pPr>
              <w:numPr>
                <w:ilvl w:val="0"/>
                <w:numId w:val="9"/>
              </w:numPr>
              <w:spacing w:before="100" w:beforeAutospacing="1" w:after="142" w:line="276" w:lineRule="auto"/>
              <w:rPr>
                <w:sz w:val="24"/>
                <w:szCs w:val="24"/>
              </w:rPr>
            </w:pPr>
            <w:r>
              <w:t xml:space="preserve">Bonne présentation </w:t>
            </w:r>
          </w:p>
          <w:p w14:paraId="0256AE3F" w14:textId="77777777" w:rsidR="00346B4C" w:rsidRDefault="00346B4C" w:rsidP="00346B4C">
            <w:pPr>
              <w:numPr>
                <w:ilvl w:val="0"/>
                <w:numId w:val="9"/>
              </w:numPr>
              <w:spacing w:before="100" w:beforeAutospacing="1" w:after="142" w:line="276" w:lineRule="auto"/>
            </w:pPr>
            <w:r>
              <w:t xml:space="preserve">Choix des couleurs </w:t>
            </w:r>
          </w:p>
          <w:p w14:paraId="52675411" w14:textId="77777777" w:rsidR="00346B4C" w:rsidRDefault="00346B4C" w:rsidP="00346B4C">
            <w:pPr>
              <w:numPr>
                <w:ilvl w:val="0"/>
                <w:numId w:val="9"/>
              </w:numPr>
              <w:spacing w:before="100" w:beforeAutospacing="1" w:after="142" w:line="276" w:lineRule="auto"/>
            </w:pPr>
            <w:r>
              <w:t>Toutes les informations nécessaires</w:t>
            </w:r>
          </w:p>
          <w:p w14:paraId="6110FE52" w14:textId="2F7B0B42" w:rsidR="00346B4C" w:rsidRDefault="00346B4C" w:rsidP="00346B4C">
            <w:pPr>
              <w:numPr>
                <w:ilvl w:val="0"/>
                <w:numId w:val="9"/>
              </w:numPr>
              <w:spacing w:before="100" w:beforeAutospacing="1" w:after="142" w:line="276" w:lineRule="auto"/>
            </w:pPr>
            <w:r>
              <w:t>Page</w:t>
            </w:r>
            <w:r w:rsidR="00A72AFF">
              <w:t>s</w:t>
            </w:r>
            <w:r>
              <w:t xml:space="preserve"> adaptées à la taille de l’écran</w:t>
            </w:r>
          </w:p>
        </w:tc>
        <w:tc>
          <w:tcPr>
            <w:tcW w:w="2500" w:type="pct"/>
            <w:tcMar>
              <w:top w:w="0" w:type="dxa"/>
              <w:left w:w="57" w:type="dxa"/>
              <w:bottom w:w="57" w:type="dxa"/>
              <w:right w:w="57" w:type="dxa"/>
            </w:tcMar>
            <w:hideMark/>
          </w:tcPr>
          <w:p w14:paraId="63F98114" w14:textId="77777777" w:rsidR="00346B4C" w:rsidRDefault="00346B4C" w:rsidP="00346B4C">
            <w:pPr>
              <w:numPr>
                <w:ilvl w:val="0"/>
                <w:numId w:val="10"/>
              </w:numPr>
              <w:spacing w:before="100" w:beforeAutospacing="1" w:after="142" w:line="276" w:lineRule="auto"/>
            </w:pPr>
            <w:r>
              <w:t xml:space="preserve">Logo en dessous de la barre principale </w:t>
            </w:r>
          </w:p>
          <w:p w14:paraId="75D9CEAE" w14:textId="77777777" w:rsidR="00346B4C" w:rsidRDefault="00346B4C" w:rsidP="00346B4C">
            <w:pPr>
              <w:numPr>
                <w:ilvl w:val="0"/>
                <w:numId w:val="10"/>
              </w:numPr>
              <w:spacing w:before="100" w:beforeAutospacing="1" w:after="142" w:line="276" w:lineRule="auto"/>
            </w:pPr>
            <w:r>
              <w:t>Menu déroulant qui affiche trop de choix</w:t>
            </w:r>
          </w:p>
          <w:p w14:paraId="3FDAD110" w14:textId="77777777" w:rsidR="00346B4C" w:rsidRDefault="00346B4C" w:rsidP="00346B4C">
            <w:pPr>
              <w:numPr>
                <w:ilvl w:val="0"/>
                <w:numId w:val="10"/>
              </w:numPr>
              <w:spacing w:before="100" w:beforeAutospacing="1" w:after="142" w:line="276" w:lineRule="auto"/>
            </w:pPr>
            <w:r>
              <w:t xml:space="preserve">Header et </w:t>
            </w:r>
            <w:proofErr w:type="spellStart"/>
            <w:r>
              <w:t>footer</w:t>
            </w:r>
            <w:proofErr w:type="spellEnd"/>
            <w:r>
              <w:t xml:space="preserve"> pas de la même couleur</w:t>
            </w:r>
          </w:p>
        </w:tc>
      </w:tr>
    </w:tbl>
    <w:p w14:paraId="3B7BC91E" w14:textId="77777777" w:rsidR="00346B4C" w:rsidRDefault="00346B4C" w:rsidP="00346B4C">
      <w:pPr>
        <w:pStyle w:val="NormalWeb"/>
        <w:spacing w:after="0" w:line="240" w:lineRule="auto"/>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346B4C" w14:paraId="0F250F7A" w14:textId="77777777" w:rsidTr="000A0C67">
        <w:trPr>
          <w:tblCellSpacing w:w="0" w:type="dxa"/>
        </w:trPr>
        <w:tc>
          <w:tcPr>
            <w:tcW w:w="5000" w:type="pct"/>
            <w:gridSpan w:val="2"/>
            <w:shd w:val="clear" w:color="auto" w:fill="729FCF"/>
            <w:tcMar>
              <w:top w:w="57" w:type="dxa"/>
              <w:left w:w="57" w:type="dxa"/>
              <w:bottom w:w="57" w:type="dxa"/>
              <w:right w:w="57" w:type="dxa"/>
            </w:tcMar>
            <w:hideMark/>
          </w:tcPr>
          <w:p w14:paraId="16DF49F6" w14:textId="77777777" w:rsidR="00346B4C" w:rsidRDefault="00346B4C">
            <w:pPr>
              <w:spacing w:before="100" w:beforeAutospacing="1" w:after="142" w:line="276" w:lineRule="auto"/>
            </w:pPr>
            <w:r>
              <w:t>Nom du club</w:t>
            </w:r>
          </w:p>
        </w:tc>
      </w:tr>
      <w:tr w:rsidR="00346B4C" w14:paraId="7583F9A1" w14:textId="77777777" w:rsidTr="000A0C67">
        <w:trPr>
          <w:tblCellSpacing w:w="0" w:type="dxa"/>
        </w:trPr>
        <w:tc>
          <w:tcPr>
            <w:tcW w:w="5000" w:type="pct"/>
            <w:gridSpan w:val="2"/>
            <w:tcMar>
              <w:top w:w="0" w:type="dxa"/>
              <w:left w:w="57" w:type="dxa"/>
              <w:bottom w:w="57" w:type="dxa"/>
              <w:right w:w="57" w:type="dxa"/>
            </w:tcMar>
            <w:hideMark/>
          </w:tcPr>
          <w:p w14:paraId="6C2BA366" w14:textId="77777777" w:rsidR="00346B4C" w:rsidRDefault="00346B4C">
            <w:pPr>
              <w:spacing w:before="100" w:beforeAutospacing="1" w:after="142" w:line="276" w:lineRule="auto"/>
              <w:rPr>
                <w:sz w:val="24"/>
                <w:szCs w:val="24"/>
              </w:rPr>
            </w:pPr>
            <w:proofErr w:type="spellStart"/>
            <w:r>
              <w:t>Pole</w:t>
            </w:r>
            <w:proofErr w:type="spellEnd"/>
            <w:r>
              <w:t xml:space="preserve"> mécanique de Biscarrosse</w:t>
            </w:r>
          </w:p>
          <w:p w14:paraId="61286176" w14:textId="77777777" w:rsidR="00346B4C" w:rsidRDefault="00346B4C">
            <w:pPr>
              <w:spacing w:before="100" w:beforeAutospacing="1" w:after="142" w:line="276" w:lineRule="auto"/>
            </w:pPr>
            <w:r>
              <w:t xml:space="preserve">Site web : </w:t>
            </w:r>
            <w:hyperlink r:id="rId12" w:history="1">
              <w:r>
                <w:rPr>
                  <w:rStyle w:val="Lienhypertexte"/>
                </w:rPr>
                <w:t>http://www.karting-biscarrosse.com</w:t>
              </w:r>
            </w:hyperlink>
          </w:p>
          <w:p w14:paraId="652FCACD" w14:textId="77777777" w:rsidR="00346B4C" w:rsidRDefault="00346B4C">
            <w:pPr>
              <w:spacing w:before="100" w:beforeAutospacing="1" w:after="142" w:line="276" w:lineRule="auto"/>
            </w:pPr>
          </w:p>
        </w:tc>
      </w:tr>
      <w:tr w:rsidR="00346B4C" w14:paraId="2AC21AE0" w14:textId="77777777" w:rsidTr="000A0C67">
        <w:trPr>
          <w:tblCellSpacing w:w="0" w:type="dxa"/>
        </w:trPr>
        <w:tc>
          <w:tcPr>
            <w:tcW w:w="2500" w:type="pct"/>
            <w:shd w:val="clear" w:color="auto" w:fill="FFFF6D"/>
            <w:tcMar>
              <w:top w:w="0" w:type="dxa"/>
              <w:left w:w="57" w:type="dxa"/>
              <w:bottom w:w="57" w:type="dxa"/>
              <w:right w:w="0" w:type="dxa"/>
            </w:tcMar>
            <w:hideMark/>
          </w:tcPr>
          <w:p w14:paraId="0CDBA837" w14:textId="77777777" w:rsidR="00346B4C" w:rsidRDefault="00346B4C">
            <w:pPr>
              <w:spacing w:before="100" w:beforeAutospacing="1" w:after="142" w:line="276" w:lineRule="auto"/>
              <w:rPr>
                <w:sz w:val="24"/>
                <w:szCs w:val="24"/>
              </w:rPr>
            </w:pPr>
            <w:r w:rsidRPr="00482860">
              <w:t>Points forts</w:t>
            </w:r>
          </w:p>
        </w:tc>
        <w:tc>
          <w:tcPr>
            <w:tcW w:w="2500" w:type="pct"/>
            <w:shd w:val="clear" w:color="auto" w:fill="FFFF6D"/>
            <w:tcMar>
              <w:top w:w="0" w:type="dxa"/>
              <w:left w:w="57" w:type="dxa"/>
              <w:bottom w:w="57" w:type="dxa"/>
              <w:right w:w="57" w:type="dxa"/>
            </w:tcMar>
            <w:hideMark/>
          </w:tcPr>
          <w:p w14:paraId="61D10538" w14:textId="77777777" w:rsidR="00346B4C" w:rsidRDefault="00346B4C">
            <w:pPr>
              <w:spacing w:before="100" w:beforeAutospacing="1" w:after="142" w:line="276" w:lineRule="auto"/>
            </w:pPr>
            <w:r>
              <w:t>Points faibles</w:t>
            </w:r>
          </w:p>
        </w:tc>
      </w:tr>
      <w:tr w:rsidR="00346B4C" w14:paraId="0242CDD6" w14:textId="77777777" w:rsidTr="000A0C67">
        <w:trPr>
          <w:trHeight w:val="210"/>
          <w:tblCellSpacing w:w="0" w:type="dxa"/>
        </w:trPr>
        <w:tc>
          <w:tcPr>
            <w:tcW w:w="2500" w:type="pct"/>
            <w:tcMar>
              <w:top w:w="0" w:type="dxa"/>
              <w:left w:w="57" w:type="dxa"/>
              <w:bottom w:w="57" w:type="dxa"/>
              <w:right w:w="0" w:type="dxa"/>
            </w:tcMar>
            <w:hideMark/>
          </w:tcPr>
          <w:p w14:paraId="7410E81A" w14:textId="77777777" w:rsidR="00346B4C" w:rsidRDefault="00346B4C" w:rsidP="00346B4C">
            <w:pPr>
              <w:numPr>
                <w:ilvl w:val="0"/>
                <w:numId w:val="11"/>
              </w:numPr>
              <w:spacing w:before="100" w:beforeAutospacing="1" w:after="142" w:line="276" w:lineRule="auto"/>
              <w:rPr>
                <w:sz w:val="24"/>
                <w:szCs w:val="24"/>
              </w:rPr>
            </w:pPr>
            <w:r>
              <w:t xml:space="preserve">Page d’accueil simple avec toutes les informations nécessaires </w:t>
            </w:r>
          </w:p>
          <w:p w14:paraId="47A52BB3" w14:textId="77777777" w:rsidR="00346B4C" w:rsidRDefault="00346B4C" w:rsidP="00346B4C">
            <w:pPr>
              <w:numPr>
                <w:ilvl w:val="0"/>
                <w:numId w:val="11"/>
              </w:numPr>
              <w:spacing w:before="100" w:beforeAutospacing="1" w:after="142" w:line="276" w:lineRule="auto"/>
            </w:pPr>
            <w:r>
              <w:t>Boutons visibles</w:t>
            </w:r>
          </w:p>
          <w:p w14:paraId="268A4E6A" w14:textId="2A229B56" w:rsidR="00346B4C" w:rsidRDefault="00346B4C" w:rsidP="00346B4C">
            <w:pPr>
              <w:numPr>
                <w:ilvl w:val="0"/>
                <w:numId w:val="11"/>
              </w:numPr>
              <w:spacing w:before="100" w:beforeAutospacing="1" w:after="142" w:line="276" w:lineRule="auto"/>
            </w:pPr>
            <w:r>
              <w:t xml:space="preserve">Choix des icônes adaptés </w:t>
            </w:r>
          </w:p>
          <w:p w14:paraId="22EF10ED" w14:textId="77777777" w:rsidR="00346B4C" w:rsidRDefault="00346B4C" w:rsidP="00346B4C">
            <w:pPr>
              <w:numPr>
                <w:ilvl w:val="0"/>
                <w:numId w:val="11"/>
              </w:numPr>
              <w:spacing w:before="100" w:beforeAutospacing="1" w:after="142" w:line="276" w:lineRule="auto"/>
            </w:pPr>
            <w:r>
              <w:t>Page qui s’adapte à la taille de l’écran</w:t>
            </w:r>
          </w:p>
        </w:tc>
        <w:tc>
          <w:tcPr>
            <w:tcW w:w="2500" w:type="pct"/>
            <w:tcMar>
              <w:top w:w="0" w:type="dxa"/>
              <w:left w:w="57" w:type="dxa"/>
              <w:bottom w:w="57" w:type="dxa"/>
              <w:right w:w="57" w:type="dxa"/>
            </w:tcMar>
            <w:hideMark/>
          </w:tcPr>
          <w:p w14:paraId="48691476" w14:textId="77777777" w:rsidR="00346B4C" w:rsidRDefault="00346B4C" w:rsidP="00346B4C">
            <w:pPr>
              <w:numPr>
                <w:ilvl w:val="0"/>
                <w:numId w:val="12"/>
              </w:numPr>
              <w:spacing w:before="100" w:beforeAutospacing="1" w:after="142" w:line="276" w:lineRule="auto"/>
            </w:pPr>
            <w:r>
              <w:t xml:space="preserve">Choix des couleurs </w:t>
            </w:r>
          </w:p>
        </w:tc>
      </w:tr>
    </w:tbl>
    <w:p w14:paraId="57DF2B7C" w14:textId="139191DE" w:rsidR="00CB7AAA" w:rsidRDefault="00CB7AAA" w:rsidP="00346B4C">
      <w:pPr>
        <w:pStyle w:val="NormalWeb"/>
        <w:spacing w:after="0" w:line="240" w:lineRule="auto"/>
      </w:pPr>
    </w:p>
    <w:p w14:paraId="5295B4C9" w14:textId="77777777" w:rsidR="00CB7AAA" w:rsidRDefault="00CB7AAA">
      <w:pPr>
        <w:rPr>
          <w:rFonts w:eastAsia="Times New Roman" w:cs="Times New Roman"/>
          <w:sz w:val="24"/>
          <w:szCs w:val="24"/>
          <w:lang w:eastAsia="fr-FR"/>
        </w:rPr>
      </w:pPr>
      <w:r>
        <w:br w:type="page"/>
      </w:r>
    </w:p>
    <w:p w14:paraId="15384F30" w14:textId="77777777" w:rsidR="00CB7AAA" w:rsidRDefault="00CB7AAA" w:rsidP="00CB7AAA">
      <w:r>
        <w:lastRenderedPageBreak/>
        <w:t>Ce que nous pouvons retenir de ces analyses sont que le choix du thème de</w:t>
      </w:r>
      <w:r>
        <w:br/>
        <w:t>couleur est important car c’est ce que l’utilisateur va voir en premier de plus il</w:t>
      </w:r>
      <w:r>
        <w:br/>
        <w:t>faudra que nous restions cohérents et en raccord avec la page principale.</w:t>
      </w:r>
    </w:p>
    <w:p w14:paraId="115AA2BA" w14:textId="77777777" w:rsidR="00CB7AAA" w:rsidRDefault="00CB7AAA" w:rsidP="00CB7AAA">
      <w:r>
        <w:br/>
        <w:t>Nous avons remarqué que le fait de surcharger une page n’est pas agréable à la</w:t>
      </w:r>
      <w:r>
        <w:br/>
        <w:t>compréhension, nous devrons donc rester concis. Nous pourrons rajouter des</w:t>
      </w:r>
      <w:r>
        <w:br/>
        <w:t>images qui pourra illustrer le texte et faciliter la lecture.</w:t>
      </w:r>
    </w:p>
    <w:p w14:paraId="47409499" w14:textId="2C4294FE" w:rsidR="00346B4C" w:rsidRDefault="00CB7AAA" w:rsidP="00CB7AAA">
      <w:r>
        <w:br/>
        <w:t>De plus lors de l’élaboration du site web nous devrons respecter l’emplacement</w:t>
      </w:r>
      <w:r>
        <w:br/>
        <w:t>de toutes les fonctionnalités comme le header avec le logos et les boutons.</w:t>
      </w:r>
    </w:p>
    <w:p w14:paraId="2AC36E49" w14:textId="77777777" w:rsidR="00B6035C" w:rsidRPr="00C658E9" w:rsidRDefault="00B6035C" w:rsidP="00870663">
      <w:pPr>
        <w:jc w:val="both"/>
      </w:pPr>
    </w:p>
    <w:p w14:paraId="3F2437E4" w14:textId="15F2DB3E" w:rsidR="00B45128" w:rsidRPr="00593D04" w:rsidRDefault="00B45128" w:rsidP="00593D04">
      <w:r>
        <w:br w:type="page"/>
      </w:r>
    </w:p>
    <w:p w14:paraId="383BC34E" w14:textId="38CA2CC4" w:rsidR="00C93E6A" w:rsidRDefault="00C93E6A" w:rsidP="00C93E6A">
      <w:pPr>
        <w:pStyle w:val="Titre"/>
      </w:pPr>
      <w:bookmarkStart w:id="3" w:name="_Toc117326380"/>
      <w:r>
        <w:lastRenderedPageBreak/>
        <w:t>Contraintes</w:t>
      </w:r>
      <w:bookmarkEnd w:id="3"/>
    </w:p>
    <w:p w14:paraId="6EC469BF" w14:textId="77777777" w:rsidR="00575F84" w:rsidRDefault="00575F84" w:rsidP="00575F84">
      <w:pPr>
        <w:pStyle w:val="Sous-titre"/>
      </w:pPr>
    </w:p>
    <w:p w14:paraId="7A17BC1B" w14:textId="1A63DD9B" w:rsidR="00C62939" w:rsidRPr="00B77BE7" w:rsidRDefault="00C62939" w:rsidP="008349E6">
      <w:pPr>
        <w:jc w:val="both"/>
        <w:rPr>
          <w:sz w:val="24"/>
        </w:rPr>
      </w:pPr>
      <w:r>
        <w:t>Comme tous projets, celui-ci comprend des contraintes de temps avec des dates de rendu et de</w:t>
      </w:r>
      <w:r w:rsidR="00056280">
        <w:t>s</w:t>
      </w:r>
      <w:r>
        <w:t xml:space="preserve"> livrable</w:t>
      </w:r>
      <w:r w:rsidR="007523A0">
        <w:t>s</w:t>
      </w:r>
      <w:r>
        <w:t xml:space="preserve"> précis. Comme la date finale qui se déroule le 19 janvier 2023 ce qui représente 5 mois de travail. </w:t>
      </w:r>
    </w:p>
    <w:p w14:paraId="1E80BC52" w14:textId="11D32567" w:rsidR="00C62939" w:rsidRDefault="00C62939" w:rsidP="008349E6">
      <w:pPr>
        <w:jc w:val="both"/>
      </w:pPr>
      <w:r>
        <w:t xml:space="preserve">Des risques </w:t>
      </w:r>
      <w:r w:rsidR="00E2170A">
        <w:t>s’y</w:t>
      </w:r>
      <w:r>
        <w:t xml:space="preserve"> ajoutent comme la protection des données des utilisateurs ce qui nous demandera de l’exigence sur plusieurs aspects du projet.</w:t>
      </w:r>
    </w:p>
    <w:p w14:paraId="4BC565BD" w14:textId="2147F2C3" w:rsidR="00C62939" w:rsidRDefault="00B77BE7" w:rsidP="008349E6">
      <w:pPr>
        <w:jc w:val="both"/>
      </w:pPr>
      <w:r>
        <w:t>À</w:t>
      </w:r>
      <w:r w:rsidR="00C62939">
        <w:t xml:space="preserve"> cela s’ajoute</w:t>
      </w:r>
      <w:r w:rsidR="00924CD2">
        <w:t>nt</w:t>
      </w:r>
      <w:r w:rsidR="00C62939">
        <w:t xml:space="preserve"> des contraintes de qualité afin que le projet et donc le site web soit attractif et que cela permette au club d’avoir plus de clients.</w:t>
      </w:r>
    </w:p>
    <w:p w14:paraId="3ADED6F2" w14:textId="0A950072" w:rsidR="00575F84" w:rsidRDefault="00575F84" w:rsidP="00575F84">
      <w:pPr>
        <w:pStyle w:val="Sous-titre"/>
      </w:pPr>
    </w:p>
    <w:p w14:paraId="45E00941" w14:textId="39D9BC77" w:rsidR="00575F84" w:rsidRDefault="00575F84" w:rsidP="00575F84">
      <w:pPr>
        <w:pStyle w:val="Sous-titre"/>
      </w:pPr>
      <w:bookmarkStart w:id="4" w:name="_Toc117326381"/>
      <w:r>
        <w:t>Benchmarking :</w:t>
      </w:r>
      <w:bookmarkEnd w:id="4"/>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53" w:type="dxa"/>
          <w:bottom w:w="53" w:type="dxa"/>
          <w:right w:w="53" w:type="dxa"/>
        </w:tblCellMar>
        <w:tblLook w:val="04A0" w:firstRow="1" w:lastRow="0" w:firstColumn="1" w:lastColumn="0" w:noHBand="0" w:noVBand="1"/>
      </w:tblPr>
      <w:tblGrid>
        <w:gridCol w:w="4531"/>
        <w:gridCol w:w="4531"/>
      </w:tblGrid>
      <w:tr w:rsidR="006E7AC4" w14:paraId="153A9C1C" w14:textId="77777777" w:rsidTr="006E7AC4">
        <w:trPr>
          <w:tblCellSpacing w:w="0" w:type="dxa"/>
        </w:trPr>
        <w:tc>
          <w:tcPr>
            <w:tcW w:w="5000" w:type="pct"/>
            <w:gridSpan w:val="2"/>
            <w:shd w:val="clear" w:color="auto" w:fill="729FCF"/>
            <w:tcMar>
              <w:top w:w="57" w:type="dxa"/>
              <w:left w:w="57" w:type="dxa"/>
              <w:bottom w:w="57" w:type="dxa"/>
              <w:right w:w="57" w:type="dxa"/>
            </w:tcMar>
            <w:hideMark/>
          </w:tcPr>
          <w:p w14:paraId="789F6034" w14:textId="77777777" w:rsidR="006E7AC4" w:rsidRDefault="006E7AC4" w:rsidP="00B84979">
            <w:pPr>
              <w:spacing w:before="100" w:beforeAutospacing="1" w:after="60" w:line="240" w:lineRule="auto"/>
              <w:rPr>
                <w:sz w:val="24"/>
              </w:rPr>
            </w:pPr>
            <w:r>
              <w:t>Nom</w:t>
            </w:r>
          </w:p>
        </w:tc>
      </w:tr>
      <w:tr w:rsidR="006E7AC4" w14:paraId="5109E902" w14:textId="77777777" w:rsidTr="006E7AC4">
        <w:trPr>
          <w:tblCellSpacing w:w="0" w:type="dxa"/>
        </w:trPr>
        <w:tc>
          <w:tcPr>
            <w:tcW w:w="5000" w:type="pct"/>
            <w:gridSpan w:val="2"/>
            <w:tcMar>
              <w:top w:w="0" w:type="dxa"/>
              <w:left w:w="57" w:type="dxa"/>
              <w:bottom w:w="57" w:type="dxa"/>
              <w:right w:w="57" w:type="dxa"/>
            </w:tcMar>
            <w:hideMark/>
          </w:tcPr>
          <w:p w14:paraId="209823FD" w14:textId="77777777" w:rsidR="006E7AC4" w:rsidRDefault="006E7AC4" w:rsidP="004D43CA">
            <w:pPr>
              <w:spacing w:after="60" w:line="240" w:lineRule="auto"/>
              <w:rPr>
                <w:sz w:val="24"/>
                <w:szCs w:val="24"/>
              </w:rPr>
            </w:pPr>
            <w:r>
              <w:t>Uber</w:t>
            </w:r>
          </w:p>
          <w:p w14:paraId="07A96ED7" w14:textId="77777777" w:rsidR="006E7AC4" w:rsidRDefault="006E7AC4" w:rsidP="004D43CA">
            <w:pPr>
              <w:spacing w:after="60" w:line="240" w:lineRule="auto"/>
            </w:pPr>
            <w:r>
              <w:t xml:space="preserve">Site web : </w:t>
            </w:r>
            <w:hyperlink r:id="rId13" w:history="1">
              <w:r>
                <w:rPr>
                  <w:rStyle w:val="Lienhypertexte"/>
                </w:rPr>
                <w:t>https://www.uber.com</w:t>
              </w:r>
            </w:hyperlink>
          </w:p>
          <w:p w14:paraId="0A0DDDFD" w14:textId="77777777" w:rsidR="006E7AC4" w:rsidRDefault="006E7AC4" w:rsidP="00B84979">
            <w:pPr>
              <w:spacing w:before="100" w:beforeAutospacing="1" w:after="60" w:line="240" w:lineRule="auto"/>
            </w:pPr>
          </w:p>
        </w:tc>
      </w:tr>
      <w:tr w:rsidR="006E7AC4" w14:paraId="7DEDAD39" w14:textId="77777777" w:rsidTr="006E7AC4">
        <w:trPr>
          <w:tblCellSpacing w:w="0" w:type="dxa"/>
        </w:trPr>
        <w:tc>
          <w:tcPr>
            <w:tcW w:w="2500" w:type="pct"/>
            <w:shd w:val="clear" w:color="auto" w:fill="FFFF6D"/>
            <w:tcMar>
              <w:top w:w="0" w:type="dxa"/>
              <w:left w:w="57" w:type="dxa"/>
              <w:bottom w:w="57" w:type="dxa"/>
              <w:right w:w="0" w:type="dxa"/>
            </w:tcMar>
            <w:hideMark/>
          </w:tcPr>
          <w:p w14:paraId="0FF2D341" w14:textId="77777777" w:rsidR="006E7AC4" w:rsidRDefault="006E7AC4" w:rsidP="00B84979">
            <w:pPr>
              <w:spacing w:before="100" w:beforeAutospacing="1" w:after="60" w:line="240" w:lineRule="auto"/>
              <w:rPr>
                <w:sz w:val="24"/>
                <w:szCs w:val="24"/>
              </w:rPr>
            </w:pPr>
            <w:r>
              <w:t>Points forts</w:t>
            </w:r>
          </w:p>
        </w:tc>
        <w:tc>
          <w:tcPr>
            <w:tcW w:w="2500" w:type="pct"/>
            <w:shd w:val="clear" w:color="auto" w:fill="FFFF6D"/>
            <w:tcMar>
              <w:top w:w="0" w:type="dxa"/>
              <w:left w:w="57" w:type="dxa"/>
              <w:bottom w:w="57" w:type="dxa"/>
              <w:right w:w="57" w:type="dxa"/>
            </w:tcMar>
            <w:hideMark/>
          </w:tcPr>
          <w:p w14:paraId="719F0E1F" w14:textId="77777777" w:rsidR="006E7AC4" w:rsidRDefault="006E7AC4" w:rsidP="00B84979">
            <w:pPr>
              <w:spacing w:before="100" w:beforeAutospacing="1" w:after="60" w:line="240" w:lineRule="auto"/>
            </w:pPr>
            <w:r>
              <w:t xml:space="preserve">Points faibles </w:t>
            </w:r>
          </w:p>
        </w:tc>
      </w:tr>
      <w:tr w:rsidR="006E7AC4" w14:paraId="3CE3DEC5" w14:textId="77777777" w:rsidTr="006E7AC4">
        <w:trPr>
          <w:tblCellSpacing w:w="0" w:type="dxa"/>
        </w:trPr>
        <w:tc>
          <w:tcPr>
            <w:tcW w:w="2500" w:type="pct"/>
            <w:tcMar>
              <w:top w:w="0" w:type="dxa"/>
              <w:left w:w="57" w:type="dxa"/>
              <w:bottom w:w="57" w:type="dxa"/>
              <w:right w:w="0" w:type="dxa"/>
            </w:tcMar>
            <w:hideMark/>
          </w:tcPr>
          <w:p w14:paraId="311C6586" w14:textId="77777777" w:rsidR="006E7AC4" w:rsidRPr="00D035ED" w:rsidRDefault="006E7AC4" w:rsidP="004D43CA">
            <w:pPr>
              <w:numPr>
                <w:ilvl w:val="0"/>
                <w:numId w:val="13"/>
              </w:numPr>
              <w:spacing w:before="100" w:beforeAutospacing="1" w:after="80" w:line="240" w:lineRule="auto"/>
              <w:ind w:left="714" w:hanging="357"/>
              <w:rPr>
                <w:sz w:val="24"/>
                <w:szCs w:val="24"/>
              </w:rPr>
            </w:pPr>
            <w:r w:rsidRPr="00D035ED">
              <w:t>Code couleur sobre</w:t>
            </w:r>
          </w:p>
          <w:p w14:paraId="296FA07F" w14:textId="77777777" w:rsidR="006E7AC4" w:rsidRPr="00D035ED" w:rsidRDefault="006E7AC4" w:rsidP="004D43CA">
            <w:pPr>
              <w:numPr>
                <w:ilvl w:val="0"/>
                <w:numId w:val="13"/>
              </w:numPr>
              <w:spacing w:before="100" w:beforeAutospacing="1" w:after="80" w:line="240" w:lineRule="auto"/>
              <w:ind w:left="714" w:hanging="357"/>
            </w:pPr>
            <w:r w:rsidRPr="00D035ED">
              <w:t>Présentation de la page principale</w:t>
            </w:r>
          </w:p>
          <w:p w14:paraId="3A6CE14F" w14:textId="77777777" w:rsidR="006E7AC4" w:rsidRPr="00D035ED" w:rsidRDefault="006E7AC4" w:rsidP="004D43CA">
            <w:pPr>
              <w:numPr>
                <w:ilvl w:val="0"/>
                <w:numId w:val="13"/>
              </w:numPr>
              <w:spacing w:before="100" w:beforeAutospacing="1" w:after="80" w:line="240" w:lineRule="auto"/>
              <w:ind w:left="714" w:hanging="357"/>
            </w:pPr>
            <w:r w:rsidRPr="00D035ED">
              <w:t xml:space="preserve">Informations nécessaires </w:t>
            </w:r>
          </w:p>
          <w:p w14:paraId="7E0C5DE0" w14:textId="77777777" w:rsidR="006E7AC4" w:rsidRPr="00D035ED" w:rsidRDefault="006E7AC4" w:rsidP="004D43CA">
            <w:pPr>
              <w:numPr>
                <w:ilvl w:val="0"/>
                <w:numId w:val="13"/>
              </w:numPr>
              <w:spacing w:before="100" w:beforeAutospacing="1" w:after="80" w:line="240" w:lineRule="auto"/>
              <w:ind w:left="714" w:hanging="357"/>
            </w:pPr>
            <w:r w:rsidRPr="00D035ED">
              <w:t xml:space="preserve">Accès aux réseaux sociaux </w:t>
            </w:r>
          </w:p>
          <w:p w14:paraId="3B7A53D6" w14:textId="77777777" w:rsidR="006E7AC4" w:rsidRPr="00D035ED" w:rsidRDefault="006E7AC4" w:rsidP="004D43CA">
            <w:pPr>
              <w:numPr>
                <w:ilvl w:val="0"/>
                <w:numId w:val="13"/>
              </w:numPr>
              <w:spacing w:before="100" w:beforeAutospacing="1" w:after="80" w:line="240" w:lineRule="auto"/>
              <w:ind w:left="714" w:hanging="357"/>
            </w:pPr>
            <w:r w:rsidRPr="00D035ED">
              <w:t>Différence entre boutons connexion et s’inscrire</w:t>
            </w:r>
          </w:p>
          <w:p w14:paraId="5EEEFD26" w14:textId="77777777" w:rsidR="006E7AC4" w:rsidRPr="00D035ED" w:rsidRDefault="006E7AC4" w:rsidP="004D43CA">
            <w:pPr>
              <w:numPr>
                <w:ilvl w:val="0"/>
                <w:numId w:val="13"/>
              </w:numPr>
              <w:spacing w:before="100" w:beforeAutospacing="1" w:after="80" w:line="240" w:lineRule="auto"/>
              <w:ind w:left="714" w:hanging="357"/>
            </w:pPr>
            <w:r w:rsidRPr="00D035ED">
              <w:t xml:space="preserve">Choix de la langue </w:t>
            </w:r>
          </w:p>
          <w:p w14:paraId="117294CB" w14:textId="77777777" w:rsidR="006E7AC4" w:rsidRPr="00D035ED" w:rsidRDefault="006E7AC4" w:rsidP="004D43CA">
            <w:pPr>
              <w:numPr>
                <w:ilvl w:val="0"/>
                <w:numId w:val="13"/>
              </w:numPr>
              <w:spacing w:before="100" w:beforeAutospacing="1" w:after="80" w:line="240" w:lineRule="auto"/>
              <w:ind w:left="714" w:hanging="357"/>
            </w:pPr>
            <w:r w:rsidRPr="00D035ED">
              <w:t>Page qui s’adapte à la taille de l’écran</w:t>
            </w:r>
          </w:p>
          <w:p w14:paraId="73C2D821" w14:textId="77777777" w:rsidR="006E7AC4" w:rsidRPr="00D035ED" w:rsidRDefault="006E7AC4" w:rsidP="004D43CA">
            <w:pPr>
              <w:numPr>
                <w:ilvl w:val="0"/>
                <w:numId w:val="13"/>
              </w:numPr>
              <w:spacing w:before="100" w:beforeAutospacing="1" w:after="80" w:line="240" w:lineRule="auto"/>
              <w:ind w:left="714" w:hanging="357"/>
            </w:pPr>
            <w:r w:rsidRPr="00D035ED">
              <w:t xml:space="preserve">Respect de la différence entre un bouton et un lien cliquable </w:t>
            </w:r>
          </w:p>
          <w:p w14:paraId="14EA6686" w14:textId="4B84908C" w:rsidR="006E7AC4" w:rsidRDefault="006E7AC4" w:rsidP="004D43CA">
            <w:pPr>
              <w:numPr>
                <w:ilvl w:val="0"/>
                <w:numId w:val="13"/>
              </w:numPr>
              <w:spacing w:before="100" w:beforeAutospacing="1" w:after="80" w:line="240" w:lineRule="auto"/>
              <w:ind w:left="714" w:hanging="357"/>
            </w:pPr>
            <w:r>
              <w:t xml:space="preserve">Logo cliquable </w:t>
            </w:r>
            <w:r w:rsidR="007F62F9">
              <w:t xml:space="preserve">renvoyant </w:t>
            </w:r>
            <w:r>
              <w:t xml:space="preserve">vers la page d’accueil </w:t>
            </w:r>
          </w:p>
          <w:p w14:paraId="7F6BD1F5" w14:textId="453242F8" w:rsidR="006E7AC4" w:rsidRDefault="006E7AC4" w:rsidP="004D43CA">
            <w:pPr>
              <w:numPr>
                <w:ilvl w:val="0"/>
                <w:numId w:val="13"/>
              </w:numPr>
              <w:spacing w:before="100" w:beforeAutospacing="1" w:after="80" w:line="240" w:lineRule="auto"/>
              <w:ind w:left="714" w:hanging="357"/>
            </w:pPr>
            <w:r>
              <w:t xml:space="preserve">Image </w:t>
            </w:r>
            <w:r w:rsidR="00880B2F">
              <w:t>illustrant</w:t>
            </w:r>
            <w:r>
              <w:t xml:space="preserve"> le texte </w:t>
            </w:r>
          </w:p>
          <w:p w14:paraId="66629571" w14:textId="77777777" w:rsidR="006E7AC4" w:rsidRDefault="006E7AC4" w:rsidP="004D43CA">
            <w:pPr>
              <w:numPr>
                <w:ilvl w:val="0"/>
                <w:numId w:val="13"/>
              </w:numPr>
              <w:spacing w:before="100" w:beforeAutospacing="1" w:after="80" w:line="240" w:lineRule="auto"/>
              <w:ind w:left="714" w:hanging="357"/>
            </w:pPr>
            <w:r>
              <w:t xml:space="preserve">Possibilité de télécharger l’application depuis le site </w:t>
            </w:r>
          </w:p>
        </w:tc>
        <w:tc>
          <w:tcPr>
            <w:tcW w:w="2500" w:type="pct"/>
            <w:tcMar>
              <w:top w:w="0" w:type="dxa"/>
              <w:left w:w="57" w:type="dxa"/>
              <w:bottom w:w="57" w:type="dxa"/>
              <w:right w:w="57" w:type="dxa"/>
            </w:tcMar>
            <w:hideMark/>
          </w:tcPr>
          <w:p w14:paraId="6F0C108D" w14:textId="38530F19" w:rsidR="006E7AC4" w:rsidRDefault="006E7AC4" w:rsidP="004D43CA">
            <w:pPr>
              <w:numPr>
                <w:ilvl w:val="0"/>
                <w:numId w:val="14"/>
              </w:numPr>
              <w:spacing w:before="100" w:beforeAutospacing="1" w:after="80" w:line="240" w:lineRule="auto"/>
              <w:ind w:left="714" w:hanging="357"/>
            </w:pPr>
            <w:proofErr w:type="gramStart"/>
            <w:r>
              <w:t>Aucun boutons disponibles</w:t>
            </w:r>
            <w:proofErr w:type="gramEnd"/>
            <w:r>
              <w:t xml:space="preserve"> pour contacter la plateforme</w:t>
            </w:r>
          </w:p>
        </w:tc>
      </w:tr>
    </w:tbl>
    <w:p w14:paraId="6D1A89C1" w14:textId="2991447A" w:rsidR="007C55E1" w:rsidRDefault="008B61FB" w:rsidP="001E2383">
      <w:pPr>
        <w:pStyle w:val="Titre"/>
      </w:pPr>
      <w:bookmarkStart w:id="5" w:name="_Toc117326382"/>
      <w:r>
        <w:lastRenderedPageBreak/>
        <w:t>De</w:t>
      </w:r>
      <w:r w:rsidR="0097065C">
        <w:t>s</w:t>
      </w:r>
      <w:r>
        <w:t>cription fonctionnelle des besoins</w:t>
      </w:r>
      <w:bookmarkEnd w:id="5"/>
    </w:p>
    <w:p w14:paraId="42CAAA75" w14:textId="73FA1F52" w:rsidR="00990E36" w:rsidRDefault="00990E36" w:rsidP="00990E36"/>
    <w:p w14:paraId="5D907E4E" w14:textId="0B95CA5C" w:rsidR="00990E36" w:rsidRDefault="00990E36" w:rsidP="00990E36">
      <w:pPr>
        <w:jc w:val="both"/>
      </w:pPr>
      <w:r>
        <w:t>Dans cette partie, nous spécifierons les fonctionnalités essentielles au bon fonctionnement de l’appli.</w:t>
      </w:r>
    </w:p>
    <w:p w14:paraId="0C80D96E" w14:textId="0CF56B82" w:rsidR="000F0C99" w:rsidRDefault="00E12AAB" w:rsidP="00990E36">
      <w:pPr>
        <w:jc w:val="both"/>
      </w:pPr>
      <w:r>
        <w:t>Le code couleur est le suivant :</w:t>
      </w:r>
    </w:p>
    <w:p w14:paraId="6D33E759" w14:textId="19329E13" w:rsidR="009132CA" w:rsidRDefault="00794484" w:rsidP="009132CA">
      <w:pPr>
        <w:pStyle w:val="Paragraphedeliste"/>
        <w:numPr>
          <w:ilvl w:val="0"/>
          <w:numId w:val="4"/>
        </w:numPr>
        <w:jc w:val="both"/>
      </w:pPr>
      <w:r>
        <w:rPr>
          <w:noProof/>
        </w:rPr>
        <mc:AlternateContent>
          <mc:Choice Requires="wps">
            <w:drawing>
              <wp:anchor distT="0" distB="0" distL="114300" distR="114300" simplePos="0" relativeHeight="251661312" behindDoc="0" locked="0" layoutInCell="1" allowOverlap="1" wp14:anchorId="21D2D100" wp14:editId="5A580ADF">
                <wp:simplePos x="0" y="0"/>
                <wp:positionH relativeFrom="column">
                  <wp:posOffset>385792</wp:posOffset>
                </wp:positionH>
                <wp:positionV relativeFrom="paragraph">
                  <wp:posOffset>58420</wp:posOffset>
                </wp:positionV>
                <wp:extent cx="285007" cy="106878"/>
                <wp:effectExtent l="0" t="0" r="20320" b="26670"/>
                <wp:wrapNone/>
                <wp:docPr id="12" name="Zone de texte 12"/>
                <wp:cNvGraphicFramePr/>
                <a:graphic xmlns:a="http://schemas.openxmlformats.org/drawingml/2006/main">
                  <a:graphicData uri="http://schemas.microsoft.com/office/word/2010/wordprocessingShape">
                    <wps:wsp>
                      <wps:cNvSpPr txBox="1"/>
                      <wps:spPr>
                        <a:xfrm>
                          <a:off x="0" y="0"/>
                          <a:ext cx="285007" cy="106878"/>
                        </a:xfrm>
                        <a:prstGeom prst="rect">
                          <a:avLst/>
                        </a:prstGeom>
                        <a:solidFill>
                          <a:srgbClr val="FFFF00"/>
                        </a:solidFill>
                        <a:ln w="6350">
                          <a:solidFill>
                            <a:prstClr val="black"/>
                          </a:solidFill>
                        </a:ln>
                      </wps:spPr>
                      <wps:txbx>
                        <w:txbxContent>
                          <w:p w14:paraId="15AE0625" w14:textId="77777777" w:rsidR="00794484" w:rsidRDefault="00794484" w:rsidP="00794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D2D100" id="_x0000_t202" coordsize="21600,21600" o:spt="202" path="m,l,21600r21600,l21600,xe">
                <v:stroke joinstyle="miter"/>
                <v:path gradientshapeok="t" o:connecttype="rect"/>
              </v:shapetype>
              <v:shape id="Zone de texte 12" o:spid="_x0000_s1026" type="#_x0000_t202" style="position:absolute;left:0;text-align:left;margin-left:30.4pt;margin-top:4.6pt;width:22.45pt;height: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" fillcolor="yellow" strokeweight=".5pt">
                <v:textbox>
                  <w:txbxContent>
                    <w:p w14:paraId="15AE0625" w14:textId="77777777" w:rsidR="00794484" w:rsidRDefault="00794484" w:rsidP="00794484"/>
                  </w:txbxContent>
                </v:textbox>
              </v:shape>
            </w:pict>
          </mc:Fallback>
        </mc:AlternateContent>
      </w:r>
      <w:r w:rsidR="00D16321">
        <w:t xml:space="preserve">      Fonction </w:t>
      </w:r>
      <w:r w:rsidR="008820D4">
        <w:t>secondaire</w:t>
      </w:r>
      <w:r w:rsidR="00F56ADC">
        <w:t xml:space="preserve"> </w:t>
      </w:r>
      <w:r w:rsidR="00194F89">
        <w:t>/ Allocation de ressources faible-modérée</w:t>
      </w:r>
    </w:p>
    <w:p w14:paraId="663FF9F1" w14:textId="29E4C6C9" w:rsidR="00E12AAB" w:rsidRDefault="009553CC" w:rsidP="00E12AAB">
      <w:pPr>
        <w:pStyle w:val="Paragraphedeliste"/>
        <w:numPr>
          <w:ilvl w:val="0"/>
          <w:numId w:val="4"/>
        </w:numPr>
        <w:jc w:val="both"/>
      </w:pPr>
      <w:r>
        <w:rPr>
          <w:noProof/>
        </w:rPr>
        <mc:AlternateContent>
          <mc:Choice Requires="wps">
            <w:drawing>
              <wp:anchor distT="0" distB="0" distL="114300" distR="114300" simplePos="0" relativeHeight="251659264" behindDoc="0" locked="0" layoutInCell="1" allowOverlap="1" wp14:anchorId="7D64D85C" wp14:editId="1AB273AF">
                <wp:simplePos x="0" y="0"/>
                <wp:positionH relativeFrom="column">
                  <wp:posOffset>391160</wp:posOffset>
                </wp:positionH>
                <wp:positionV relativeFrom="paragraph">
                  <wp:posOffset>63500</wp:posOffset>
                </wp:positionV>
                <wp:extent cx="285007" cy="106878"/>
                <wp:effectExtent l="0" t="0" r="20320" b="26670"/>
                <wp:wrapNone/>
                <wp:docPr id="1" name="Zone de texte 1"/>
                <wp:cNvGraphicFramePr/>
                <a:graphic xmlns:a="http://schemas.openxmlformats.org/drawingml/2006/main">
                  <a:graphicData uri="http://schemas.microsoft.com/office/word/2010/wordprocessingShape">
                    <wps:wsp>
                      <wps:cNvSpPr txBox="1"/>
                      <wps:spPr>
                        <a:xfrm>
                          <a:off x="0" y="0"/>
                          <a:ext cx="285007" cy="106878"/>
                        </a:xfrm>
                        <a:prstGeom prst="rect">
                          <a:avLst/>
                        </a:prstGeom>
                        <a:solidFill>
                          <a:schemeClr val="accent2"/>
                        </a:solidFill>
                        <a:ln w="6350">
                          <a:solidFill>
                            <a:prstClr val="black"/>
                          </a:solidFill>
                        </a:ln>
                      </wps:spPr>
                      <wps:txbx>
                        <w:txbxContent>
                          <w:p w14:paraId="67CC2E93" w14:textId="77777777" w:rsidR="009553CC" w:rsidRDefault="00955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D85C" id="Zone de texte 1" o:spid="_x0000_s1027" type="#_x0000_t202" style="position:absolute;left:0;text-align:left;margin-left:30.8pt;margin-top:5pt;width:22.4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" fillcolor="#ed7d31 [3205]" strokeweight=".5pt">
                <v:textbox>
                  <w:txbxContent>
                    <w:p w14:paraId="67CC2E93" w14:textId="77777777" w:rsidR="009553CC" w:rsidRDefault="009553CC"/>
                  </w:txbxContent>
                </v:textbox>
              </v:shape>
            </w:pict>
          </mc:Fallback>
        </mc:AlternateContent>
      </w:r>
      <w:r>
        <w:t xml:space="preserve">      Fonction à implémenter </w:t>
      </w:r>
      <w:r w:rsidR="009132CA">
        <w:t>rapidement</w:t>
      </w:r>
      <w:r w:rsidR="00E930E5">
        <w:t xml:space="preserve"> / Allocation de ressources modérée</w:t>
      </w:r>
    </w:p>
    <w:p w14:paraId="0CFB2115" w14:textId="5B42A750" w:rsidR="00A71F04" w:rsidRDefault="004B46B5" w:rsidP="00E12AAB">
      <w:pPr>
        <w:pStyle w:val="Paragraphedeliste"/>
        <w:numPr>
          <w:ilvl w:val="0"/>
          <w:numId w:val="4"/>
        </w:numPr>
        <w:jc w:val="both"/>
      </w:pPr>
      <w:r>
        <w:rPr>
          <w:noProof/>
        </w:rPr>
        <mc:AlternateContent>
          <mc:Choice Requires="wps">
            <w:drawing>
              <wp:anchor distT="0" distB="0" distL="114300" distR="114300" simplePos="0" relativeHeight="251663360" behindDoc="0" locked="0" layoutInCell="1" allowOverlap="1" wp14:anchorId="2C838C6E" wp14:editId="0DC17BE8">
                <wp:simplePos x="0" y="0"/>
                <wp:positionH relativeFrom="column">
                  <wp:posOffset>382905</wp:posOffset>
                </wp:positionH>
                <wp:positionV relativeFrom="paragraph">
                  <wp:posOffset>73883</wp:posOffset>
                </wp:positionV>
                <wp:extent cx="285007" cy="106878"/>
                <wp:effectExtent l="0" t="0" r="20320" b="26670"/>
                <wp:wrapNone/>
                <wp:docPr id="14" name="Zone de texte 14"/>
                <wp:cNvGraphicFramePr/>
                <a:graphic xmlns:a="http://schemas.openxmlformats.org/drawingml/2006/main">
                  <a:graphicData uri="http://schemas.microsoft.com/office/word/2010/wordprocessingShape">
                    <wps:wsp>
                      <wps:cNvSpPr txBox="1"/>
                      <wps:spPr>
                        <a:xfrm>
                          <a:off x="0" y="0"/>
                          <a:ext cx="285007" cy="106878"/>
                        </a:xfrm>
                        <a:prstGeom prst="rect">
                          <a:avLst/>
                        </a:prstGeom>
                        <a:solidFill>
                          <a:srgbClr val="FF0000"/>
                        </a:solidFill>
                        <a:ln w="6350">
                          <a:solidFill>
                            <a:prstClr val="black"/>
                          </a:solidFill>
                        </a:ln>
                      </wps:spPr>
                      <wps:txbx>
                        <w:txbxContent>
                          <w:p w14:paraId="6F2912EE" w14:textId="77777777" w:rsidR="00794484" w:rsidRDefault="00794484" w:rsidP="007944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38C6E" id="Zone de texte 14" o:spid="_x0000_s1028" type="#_x0000_t202" style="position:absolute;left:0;text-align:left;margin-left:30.15pt;margin-top:5.8pt;width:22.4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" fillcolor="red" strokeweight=".5pt">
                <v:textbox>
                  <w:txbxContent>
                    <w:p w14:paraId="6F2912EE" w14:textId="77777777" w:rsidR="00794484" w:rsidRDefault="00794484" w:rsidP="00794484"/>
                  </w:txbxContent>
                </v:textbox>
              </v:shape>
            </w:pict>
          </mc:Fallback>
        </mc:AlternateContent>
      </w:r>
      <w:r w:rsidR="00794484">
        <w:t xml:space="preserve">      Fonction à implémenter dès le début du développement</w:t>
      </w:r>
      <w:r>
        <w:t xml:space="preserve"> / Allocation </w:t>
      </w:r>
    </w:p>
    <w:p w14:paraId="0DDEADEA" w14:textId="2C1B0012" w:rsidR="002A1AA6" w:rsidRDefault="00A71F04" w:rsidP="009F052A">
      <w:pPr>
        <w:pStyle w:val="Paragraphedeliste"/>
        <w:jc w:val="both"/>
      </w:pPr>
      <w:r>
        <w:t xml:space="preserve">      </w:t>
      </w:r>
      <w:proofErr w:type="gramStart"/>
      <w:r w:rsidR="004B46B5">
        <w:t>de</w:t>
      </w:r>
      <w:proofErr w:type="gramEnd"/>
      <w:r w:rsidR="004B46B5">
        <w:t xml:space="preserve"> ressources</w:t>
      </w:r>
      <w:r w:rsidR="00485D4D">
        <w:t xml:space="preserve"> importantes</w:t>
      </w:r>
    </w:p>
    <w:tbl>
      <w:tblPr>
        <w:tblStyle w:val="Grilledutableau"/>
        <w:tblW w:w="0" w:type="auto"/>
        <w:tblLook w:val="04A0" w:firstRow="1" w:lastRow="0" w:firstColumn="1" w:lastColumn="0" w:noHBand="0" w:noVBand="1"/>
      </w:tblPr>
      <w:tblGrid>
        <w:gridCol w:w="2405"/>
        <w:gridCol w:w="6657"/>
      </w:tblGrid>
      <w:tr w:rsidR="00835556" w14:paraId="56B81779" w14:textId="77777777" w:rsidTr="00BA12AE">
        <w:tc>
          <w:tcPr>
            <w:tcW w:w="9062" w:type="dxa"/>
            <w:gridSpan w:val="2"/>
            <w:shd w:val="clear" w:color="auto" w:fill="729FCF"/>
          </w:tcPr>
          <w:p w14:paraId="7B67C331" w14:textId="0B73405D" w:rsidR="00835556" w:rsidRDefault="00835556" w:rsidP="00EE0C19">
            <w:r>
              <w:t>Inscription au club</w:t>
            </w:r>
          </w:p>
        </w:tc>
      </w:tr>
      <w:tr w:rsidR="00835556" w14:paraId="18FDF8D8" w14:textId="77777777" w:rsidTr="000971E9">
        <w:trPr>
          <w:trHeight w:val="687"/>
        </w:trPr>
        <w:tc>
          <w:tcPr>
            <w:tcW w:w="2405" w:type="dxa"/>
          </w:tcPr>
          <w:p w14:paraId="6F6973B7" w14:textId="197A7F9E" w:rsidR="00835556" w:rsidRDefault="00125DCD" w:rsidP="00EE0C19">
            <w:r>
              <w:t>Objectif</w:t>
            </w:r>
          </w:p>
        </w:tc>
        <w:tc>
          <w:tcPr>
            <w:tcW w:w="6657" w:type="dxa"/>
          </w:tcPr>
          <w:p w14:paraId="3B892FDD" w14:textId="655A1E25" w:rsidR="00835556" w:rsidRDefault="00B353EA" w:rsidP="000971E9">
            <w:pPr>
              <w:jc w:val="both"/>
            </w:pPr>
            <w:r>
              <w:t>Permettre à un utilisateur de s’inscrire au club via le site, lui permettant d’avoir accès à de nouvelles fonctionnalités</w:t>
            </w:r>
          </w:p>
        </w:tc>
      </w:tr>
      <w:tr w:rsidR="00835556" w14:paraId="527801C0" w14:textId="77777777" w:rsidTr="00125DCD">
        <w:tc>
          <w:tcPr>
            <w:tcW w:w="2405" w:type="dxa"/>
          </w:tcPr>
          <w:p w14:paraId="62403BDA" w14:textId="2FA3E90A" w:rsidR="00835556" w:rsidRDefault="00125DCD" w:rsidP="00EE0C19">
            <w:r>
              <w:t>Description</w:t>
            </w:r>
          </w:p>
        </w:tc>
        <w:tc>
          <w:tcPr>
            <w:tcW w:w="6657" w:type="dxa"/>
          </w:tcPr>
          <w:p w14:paraId="5544FBAD" w14:textId="60C5A2C9" w:rsidR="00835556" w:rsidRDefault="00B353EA" w:rsidP="000971E9">
            <w:pPr>
              <w:jc w:val="both"/>
            </w:pPr>
            <w:r>
              <w:t xml:space="preserve">Un formulaire demandera les informations nécessaires à l’utilisateur, </w:t>
            </w:r>
            <w:r w:rsidR="00620941">
              <w:t>comme</w:t>
            </w:r>
            <w:r>
              <w:t xml:space="preserve"> le nom, le prénom, l’adresse, le numéro de téléphone…</w:t>
            </w:r>
          </w:p>
        </w:tc>
      </w:tr>
      <w:tr w:rsidR="00835556" w14:paraId="7D84F8AE" w14:textId="77777777" w:rsidTr="00125DCD">
        <w:tc>
          <w:tcPr>
            <w:tcW w:w="2405" w:type="dxa"/>
          </w:tcPr>
          <w:p w14:paraId="60E7FDC9" w14:textId="40B5B1CB" w:rsidR="00835556" w:rsidRDefault="00125DCD" w:rsidP="00EE0C19">
            <w:r>
              <w:t>Contraintes/Règles de gestion</w:t>
            </w:r>
          </w:p>
        </w:tc>
        <w:tc>
          <w:tcPr>
            <w:tcW w:w="6657" w:type="dxa"/>
          </w:tcPr>
          <w:p w14:paraId="63B8471C" w14:textId="77777777" w:rsidR="00835556" w:rsidRDefault="000971E9" w:rsidP="000971E9">
            <w:pPr>
              <w:jc w:val="both"/>
            </w:pPr>
            <w:r>
              <w:t>Les données sensibles devront être traitées en sécurité, en règle avec l</w:t>
            </w:r>
            <w:r w:rsidR="00DC3977">
              <w:t xml:space="preserve">a </w:t>
            </w:r>
            <w:proofErr w:type="spellStart"/>
            <w:r w:rsidR="00DC3977">
              <w:t>rgpd</w:t>
            </w:r>
            <w:proofErr w:type="spellEnd"/>
          </w:p>
          <w:p w14:paraId="3EFFFC75" w14:textId="1CFCA15B" w:rsidR="006A30AF" w:rsidRDefault="006A30AF" w:rsidP="000971E9">
            <w:pPr>
              <w:jc w:val="both"/>
            </w:pPr>
            <w:proofErr w:type="spellStart"/>
            <w:r>
              <w:t>Tous</w:t>
            </w:r>
            <w:proofErr w:type="spellEnd"/>
            <w:r>
              <w:t xml:space="preserve"> le monde pourra y avoir accès</w:t>
            </w:r>
          </w:p>
        </w:tc>
      </w:tr>
      <w:tr w:rsidR="00835556" w14:paraId="7DA5DF5F" w14:textId="77777777" w:rsidTr="00AB77DF">
        <w:tc>
          <w:tcPr>
            <w:tcW w:w="2405" w:type="dxa"/>
            <w:shd w:val="clear" w:color="auto" w:fill="FF0000"/>
          </w:tcPr>
          <w:p w14:paraId="714525CA" w14:textId="6D079624" w:rsidR="00835556" w:rsidRDefault="00125DCD" w:rsidP="00EE0C19">
            <w:r>
              <w:t>Niveau de priorité</w:t>
            </w:r>
          </w:p>
        </w:tc>
        <w:tc>
          <w:tcPr>
            <w:tcW w:w="6657" w:type="dxa"/>
            <w:shd w:val="clear" w:color="auto" w:fill="FF0000"/>
          </w:tcPr>
          <w:p w14:paraId="04C7BCE2" w14:textId="6E6DA6AE" w:rsidR="00835556" w:rsidRDefault="00AB77DF" w:rsidP="00EE0C19">
            <w:r>
              <w:t xml:space="preserve">Très </w:t>
            </w:r>
            <w:r w:rsidR="00FE4D5B">
              <w:t>Haute</w:t>
            </w:r>
          </w:p>
        </w:tc>
      </w:tr>
    </w:tbl>
    <w:tbl>
      <w:tblPr>
        <w:tblStyle w:val="Grilledutableau"/>
        <w:tblpPr w:leftFromText="141" w:rightFromText="141" w:vertAnchor="text" w:horzAnchor="margin" w:tblpY="373"/>
        <w:tblW w:w="0" w:type="auto"/>
        <w:tblLook w:val="04A0" w:firstRow="1" w:lastRow="0" w:firstColumn="1" w:lastColumn="0" w:noHBand="0" w:noVBand="1"/>
      </w:tblPr>
      <w:tblGrid>
        <w:gridCol w:w="2405"/>
        <w:gridCol w:w="6657"/>
      </w:tblGrid>
      <w:tr w:rsidR="009F052A" w14:paraId="5974C39E" w14:textId="77777777" w:rsidTr="00BA12AE">
        <w:tc>
          <w:tcPr>
            <w:tcW w:w="9062" w:type="dxa"/>
            <w:gridSpan w:val="2"/>
            <w:shd w:val="clear" w:color="auto" w:fill="729FCF"/>
          </w:tcPr>
          <w:p w14:paraId="66A4C05E" w14:textId="77777777" w:rsidR="009F052A" w:rsidRDefault="009F052A" w:rsidP="009F052A">
            <w:r>
              <w:t>Gestion des documents administratifs des adhérents</w:t>
            </w:r>
          </w:p>
        </w:tc>
      </w:tr>
      <w:tr w:rsidR="009F052A" w14:paraId="1A2611CC" w14:textId="77777777" w:rsidTr="009F052A">
        <w:trPr>
          <w:trHeight w:val="1306"/>
        </w:trPr>
        <w:tc>
          <w:tcPr>
            <w:tcW w:w="2405" w:type="dxa"/>
          </w:tcPr>
          <w:p w14:paraId="6F816CB2" w14:textId="77777777" w:rsidR="009F052A" w:rsidRDefault="009F052A" w:rsidP="009F052A">
            <w:r>
              <w:t>Objectif</w:t>
            </w:r>
          </w:p>
        </w:tc>
        <w:tc>
          <w:tcPr>
            <w:tcW w:w="6657" w:type="dxa"/>
          </w:tcPr>
          <w:p w14:paraId="5333E2DF" w14:textId="77777777" w:rsidR="009F052A" w:rsidRDefault="009F052A" w:rsidP="009F052A">
            <w:pPr>
              <w:jc w:val="both"/>
            </w:pPr>
            <w:r>
              <w:t xml:space="preserve">Permettre de sauvegarder les documents que les adhérents auront déposé </w:t>
            </w:r>
          </w:p>
          <w:p w14:paraId="089368BF" w14:textId="77777777" w:rsidR="009F052A" w:rsidRDefault="009F052A" w:rsidP="009F052A">
            <w:pPr>
              <w:jc w:val="both"/>
            </w:pPr>
            <w:r>
              <w:t>Permettre aux administrateurs d’avoir accès aux documents administrateurs des adhérents si nécessaire</w:t>
            </w:r>
          </w:p>
        </w:tc>
      </w:tr>
      <w:tr w:rsidR="009F052A" w14:paraId="0EFD8163" w14:textId="77777777" w:rsidTr="009F052A">
        <w:tc>
          <w:tcPr>
            <w:tcW w:w="2405" w:type="dxa"/>
          </w:tcPr>
          <w:p w14:paraId="4185919B" w14:textId="77777777" w:rsidR="009F052A" w:rsidRDefault="009F052A" w:rsidP="009F052A">
            <w:r>
              <w:t>Description</w:t>
            </w:r>
          </w:p>
        </w:tc>
        <w:tc>
          <w:tcPr>
            <w:tcW w:w="6657" w:type="dxa"/>
          </w:tcPr>
          <w:p w14:paraId="3C2FC0A0" w14:textId="4219DE62" w:rsidR="009F052A" w:rsidRDefault="009F052A" w:rsidP="009F052A">
            <w:pPr>
              <w:jc w:val="both"/>
            </w:pPr>
            <w:r>
              <w:t>Une page accessible uniquement aux admins contiendra</w:t>
            </w:r>
            <w:r w:rsidR="008A4D1C">
              <w:t>, pour chaque adhérents, les documents qu’ils auront déposés, avec la possibilité de les télécharger</w:t>
            </w:r>
          </w:p>
        </w:tc>
      </w:tr>
      <w:tr w:rsidR="009F052A" w14:paraId="13616524" w14:textId="77777777" w:rsidTr="009F052A">
        <w:tc>
          <w:tcPr>
            <w:tcW w:w="2405" w:type="dxa"/>
          </w:tcPr>
          <w:p w14:paraId="2E595C7A" w14:textId="77777777" w:rsidR="009F052A" w:rsidRDefault="009F052A" w:rsidP="009F052A">
            <w:r>
              <w:t>Contraintes/Règles de gestion</w:t>
            </w:r>
          </w:p>
        </w:tc>
        <w:tc>
          <w:tcPr>
            <w:tcW w:w="6657" w:type="dxa"/>
          </w:tcPr>
          <w:p w14:paraId="353D7FED" w14:textId="3DE29538" w:rsidR="009F052A" w:rsidRDefault="003763B5" w:rsidP="009F052A">
            <w:pPr>
              <w:jc w:val="both"/>
            </w:pPr>
            <w:r>
              <w:t>Uniquement accessible aux administrateurs</w:t>
            </w:r>
          </w:p>
        </w:tc>
      </w:tr>
      <w:tr w:rsidR="009F052A" w14:paraId="22080510" w14:textId="77777777" w:rsidTr="009F052A">
        <w:tc>
          <w:tcPr>
            <w:tcW w:w="2405" w:type="dxa"/>
            <w:shd w:val="clear" w:color="auto" w:fill="FFC000"/>
          </w:tcPr>
          <w:p w14:paraId="1A71D8D8" w14:textId="77777777" w:rsidR="009F052A" w:rsidRDefault="009F052A" w:rsidP="009F052A">
            <w:r>
              <w:t>Niveau de priorité</w:t>
            </w:r>
          </w:p>
        </w:tc>
        <w:tc>
          <w:tcPr>
            <w:tcW w:w="6657" w:type="dxa"/>
            <w:shd w:val="clear" w:color="auto" w:fill="FFC000"/>
          </w:tcPr>
          <w:p w14:paraId="1C9883E1" w14:textId="77777777" w:rsidR="009F052A" w:rsidRDefault="009F052A" w:rsidP="009F052A">
            <w:r>
              <w:t>Haute</w:t>
            </w:r>
          </w:p>
        </w:tc>
      </w:tr>
    </w:tbl>
    <w:p w14:paraId="69ED3791" w14:textId="77777777" w:rsidR="00DB0CC9" w:rsidRDefault="009F052A" w:rsidP="00EE0C19">
      <w:r>
        <w:t xml:space="preserve"> </w:t>
      </w:r>
    </w:p>
    <w:p w14:paraId="447DFB8F" w14:textId="6B290A7C" w:rsidR="00DB0CC9" w:rsidRDefault="0013700D" w:rsidP="00EE0C19">
      <w:r>
        <w:br w:type="page"/>
      </w:r>
    </w:p>
    <w:tbl>
      <w:tblPr>
        <w:tblStyle w:val="Grilledutableau"/>
        <w:tblpPr w:leftFromText="141" w:rightFromText="141" w:vertAnchor="text" w:horzAnchor="margin" w:tblpY="-407"/>
        <w:tblW w:w="0" w:type="auto"/>
        <w:tblLook w:val="04A0" w:firstRow="1" w:lastRow="0" w:firstColumn="1" w:lastColumn="0" w:noHBand="0" w:noVBand="1"/>
      </w:tblPr>
      <w:tblGrid>
        <w:gridCol w:w="2405"/>
        <w:gridCol w:w="6657"/>
      </w:tblGrid>
      <w:tr w:rsidR="00B238D0" w14:paraId="059EDFDB" w14:textId="77777777" w:rsidTr="00BA12AE">
        <w:tc>
          <w:tcPr>
            <w:tcW w:w="9062" w:type="dxa"/>
            <w:gridSpan w:val="2"/>
            <w:shd w:val="clear" w:color="auto" w:fill="729FCF"/>
          </w:tcPr>
          <w:p w14:paraId="6BDC831D" w14:textId="77777777" w:rsidR="00B238D0" w:rsidRDefault="00B238D0" w:rsidP="00B238D0">
            <w:r>
              <w:lastRenderedPageBreak/>
              <w:t>Saisie des compétitions</w:t>
            </w:r>
          </w:p>
        </w:tc>
      </w:tr>
      <w:tr w:rsidR="00B238D0" w14:paraId="456E9132" w14:textId="77777777" w:rsidTr="00B238D0">
        <w:trPr>
          <w:trHeight w:val="652"/>
        </w:trPr>
        <w:tc>
          <w:tcPr>
            <w:tcW w:w="2405" w:type="dxa"/>
          </w:tcPr>
          <w:p w14:paraId="3AFE92D3" w14:textId="77777777" w:rsidR="00B238D0" w:rsidRDefault="00B238D0" w:rsidP="00B238D0">
            <w:r>
              <w:t>Objectif</w:t>
            </w:r>
          </w:p>
        </w:tc>
        <w:tc>
          <w:tcPr>
            <w:tcW w:w="6657" w:type="dxa"/>
          </w:tcPr>
          <w:p w14:paraId="53538051" w14:textId="77777777" w:rsidR="00B238D0" w:rsidRDefault="00B238D0" w:rsidP="00B238D0">
            <w:pPr>
              <w:jc w:val="both"/>
            </w:pPr>
            <w:r>
              <w:t xml:space="preserve">Permettre aux administrateurs de saisir des compétitions avec le lieu, l’horaire et le nombre de joueurs nécessaires </w:t>
            </w:r>
          </w:p>
        </w:tc>
      </w:tr>
      <w:tr w:rsidR="00B238D0" w14:paraId="5F8A23DD" w14:textId="77777777" w:rsidTr="00B238D0">
        <w:tc>
          <w:tcPr>
            <w:tcW w:w="2405" w:type="dxa"/>
          </w:tcPr>
          <w:p w14:paraId="3DC508FA" w14:textId="77777777" w:rsidR="00B238D0" w:rsidRDefault="00B238D0" w:rsidP="00B238D0">
            <w:r>
              <w:t>Description</w:t>
            </w:r>
          </w:p>
        </w:tc>
        <w:tc>
          <w:tcPr>
            <w:tcW w:w="6657" w:type="dxa"/>
          </w:tcPr>
          <w:p w14:paraId="4AF6222E" w14:textId="77777777" w:rsidR="00B238D0" w:rsidRDefault="00B238D0" w:rsidP="00B238D0">
            <w:pPr>
              <w:jc w:val="both"/>
            </w:pPr>
            <w:r>
              <w:t>Une page accessible uniquement aux admins contiendra un formulaire permettant de renseigner les informations nécessaires à la création d’une nouvelle compétition</w:t>
            </w:r>
          </w:p>
        </w:tc>
      </w:tr>
      <w:tr w:rsidR="00B238D0" w14:paraId="61482CF8" w14:textId="77777777" w:rsidTr="00B238D0">
        <w:tc>
          <w:tcPr>
            <w:tcW w:w="2405" w:type="dxa"/>
          </w:tcPr>
          <w:p w14:paraId="518EB75E" w14:textId="77777777" w:rsidR="00B238D0" w:rsidRDefault="00B238D0" w:rsidP="00B238D0">
            <w:r>
              <w:t>Contraintes/Règles de gestion</w:t>
            </w:r>
          </w:p>
        </w:tc>
        <w:tc>
          <w:tcPr>
            <w:tcW w:w="6657" w:type="dxa"/>
          </w:tcPr>
          <w:p w14:paraId="6B1D6212" w14:textId="77777777" w:rsidR="00B238D0" w:rsidRDefault="00B238D0" w:rsidP="00B238D0">
            <w:pPr>
              <w:jc w:val="both"/>
            </w:pPr>
            <w:r>
              <w:t>Uniquement accessible aux administrateurs</w:t>
            </w:r>
          </w:p>
        </w:tc>
      </w:tr>
      <w:tr w:rsidR="00B238D0" w14:paraId="5906BF3A" w14:textId="77777777" w:rsidTr="00B238D0">
        <w:tc>
          <w:tcPr>
            <w:tcW w:w="2405" w:type="dxa"/>
            <w:shd w:val="clear" w:color="auto" w:fill="FFC000"/>
          </w:tcPr>
          <w:p w14:paraId="28F21D9B" w14:textId="77777777" w:rsidR="00B238D0" w:rsidRDefault="00B238D0" w:rsidP="00B238D0">
            <w:r>
              <w:t>Niveau de priorité</w:t>
            </w:r>
          </w:p>
        </w:tc>
        <w:tc>
          <w:tcPr>
            <w:tcW w:w="6657" w:type="dxa"/>
            <w:shd w:val="clear" w:color="auto" w:fill="FFC000"/>
          </w:tcPr>
          <w:p w14:paraId="6B669248" w14:textId="77777777" w:rsidR="00B238D0" w:rsidRDefault="00B238D0" w:rsidP="00B238D0">
            <w:r>
              <w:t>Haute</w:t>
            </w:r>
          </w:p>
        </w:tc>
      </w:tr>
    </w:tbl>
    <w:p w14:paraId="4BE28A07" w14:textId="77777777" w:rsidR="009D53C0" w:rsidRDefault="009D53C0" w:rsidP="00EE0C19"/>
    <w:tbl>
      <w:tblPr>
        <w:tblStyle w:val="Grilledutableau"/>
        <w:tblpPr w:leftFromText="141" w:rightFromText="141" w:vertAnchor="text" w:horzAnchor="margin" w:tblpY="138"/>
        <w:tblW w:w="0" w:type="auto"/>
        <w:tblLook w:val="04A0" w:firstRow="1" w:lastRow="0" w:firstColumn="1" w:lastColumn="0" w:noHBand="0" w:noVBand="1"/>
      </w:tblPr>
      <w:tblGrid>
        <w:gridCol w:w="2405"/>
        <w:gridCol w:w="6657"/>
      </w:tblGrid>
      <w:tr w:rsidR="00054C93" w14:paraId="10448344" w14:textId="77777777" w:rsidTr="00BA12AE">
        <w:tc>
          <w:tcPr>
            <w:tcW w:w="9062" w:type="dxa"/>
            <w:gridSpan w:val="2"/>
            <w:shd w:val="clear" w:color="auto" w:fill="729FCF"/>
          </w:tcPr>
          <w:p w14:paraId="51644F56" w14:textId="77777777" w:rsidR="00054C93" w:rsidRDefault="00054C93" w:rsidP="00054C93">
            <w:r>
              <w:t>Inscription aux compétitions</w:t>
            </w:r>
          </w:p>
        </w:tc>
      </w:tr>
      <w:tr w:rsidR="00054C93" w14:paraId="48B307EB" w14:textId="77777777" w:rsidTr="00054C93">
        <w:trPr>
          <w:trHeight w:val="651"/>
        </w:trPr>
        <w:tc>
          <w:tcPr>
            <w:tcW w:w="2405" w:type="dxa"/>
          </w:tcPr>
          <w:p w14:paraId="2F6C8632" w14:textId="77777777" w:rsidR="00054C93" w:rsidRDefault="00054C93" w:rsidP="00054C93">
            <w:r>
              <w:t>Objectif</w:t>
            </w:r>
          </w:p>
        </w:tc>
        <w:tc>
          <w:tcPr>
            <w:tcW w:w="6657" w:type="dxa"/>
          </w:tcPr>
          <w:p w14:paraId="7164F25F" w14:textId="77777777" w:rsidR="00054C93" w:rsidRDefault="00054C93" w:rsidP="00054C93">
            <w:pPr>
              <w:jc w:val="both"/>
            </w:pPr>
            <w:r>
              <w:t>Permettre aux adhérents de s’inscrire aux compétitions disponibles</w:t>
            </w:r>
          </w:p>
        </w:tc>
      </w:tr>
      <w:tr w:rsidR="00054C93" w14:paraId="693C31D6" w14:textId="77777777" w:rsidTr="00054C93">
        <w:tc>
          <w:tcPr>
            <w:tcW w:w="2405" w:type="dxa"/>
          </w:tcPr>
          <w:p w14:paraId="1743A14F" w14:textId="77777777" w:rsidR="00054C93" w:rsidRDefault="00054C93" w:rsidP="00054C93">
            <w:r>
              <w:t>Description</w:t>
            </w:r>
          </w:p>
        </w:tc>
        <w:tc>
          <w:tcPr>
            <w:tcW w:w="6657" w:type="dxa"/>
          </w:tcPr>
          <w:p w14:paraId="18900C7F" w14:textId="77777777" w:rsidR="00054C93" w:rsidRDefault="00054C93" w:rsidP="00054C93">
            <w:pPr>
              <w:jc w:val="both"/>
            </w:pPr>
            <w:proofErr w:type="spellStart"/>
            <w:r>
              <w:t>A</w:t>
            </w:r>
            <w:proofErr w:type="spellEnd"/>
            <w:r>
              <w:t xml:space="preserve"> partir d’un planning, l’adhérent pourra choisir de s’inscrire en remplissant certaines informations, comme son identité, son niveau de pratique…</w:t>
            </w:r>
          </w:p>
        </w:tc>
      </w:tr>
      <w:tr w:rsidR="00054C93" w14:paraId="2B8900A3" w14:textId="77777777" w:rsidTr="00054C93">
        <w:tc>
          <w:tcPr>
            <w:tcW w:w="2405" w:type="dxa"/>
          </w:tcPr>
          <w:p w14:paraId="4550C671" w14:textId="77777777" w:rsidR="00054C93" w:rsidRDefault="00054C93" w:rsidP="00054C93">
            <w:r>
              <w:t>Contraintes/Règles de gestion</w:t>
            </w:r>
          </w:p>
        </w:tc>
        <w:tc>
          <w:tcPr>
            <w:tcW w:w="6657" w:type="dxa"/>
          </w:tcPr>
          <w:p w14:paraId="46D9C5E0" w14:textId="77777777" w:rsidR="00054C93" w:rsidRDefault="00054C93" w:rsidP="00054C93">
            <w:pPr>
              <w:jc w:val="both"/>
            </w:pPr>
            <w:r>
              <w:t>Uniquement accessible aux adhérents</w:t>
            </w:r>
          </w:p>
        </w:tc>
      </w:tr>
      <w:tr w:rsidR="00054C93" w14:paraId="6CD09CA3" w14:textId="77777777" w:rsidTr="00054C93">
        <w:tc>
          <w:tcPr>
            <w:tcW w:w="2405" w:type="dxa"/>
            <w:shd w:val="clear" w:color="auto" w:fill="FFC000"/>
          </w:tcPr>
          <w:p w14:paraId="41EA3406" w14:textId="77777777" w:rsidR="00054C93" w:rsidRDefault="00054C93" w:rsidP="00054C93">
            <w:r>
              <w:t>Niveau de priorité</w:t>
            </w:r>
          </w:p>
        </w:tc>
        <w:tc>
          <w:tcPr>
            <w:tcW w:w="6657" w:type="dxa"/>
            <w:shd w:val="clear" w:color="auto" w:fill="FFC000"/>
          </w:tcPr>
          <w:p w14:paraId="50DA969B" w14:textId="77777777" w:rsidR="00054C93" w:rsidRDefault="00054C93" w:rsidP="00054C93">
            <w:r>
              <w:t>Haute</w:t>
            </w:r>
          </w:p>
        </w:tc>
      </w:tr>
    </w:tbl>
    <w:p w14:paraId="4CA18B87" w14:textId="77777777" w:rsidR="009D53C0" w:rsidRDefault="009D53C0" w:rsidP="00EE0C19"/>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054C93" w14:paraId="04BD4511" w14:textId="77777777" w:rsidTr="00BA12AE">
        <w:tc>
          <w:tcPr>
            <w:tcW w:w="9062" w:type="dxa"/>
            <w:gridSpan w:val="2"/>
            <w:shd w:val="clear" w:color="auto" w:fill="729FCF"/>
          </w:tcPr>
          <w:p w14:paraId="4F04C318" w14:textId="77777777" w:rsidR="00054C93" w:rsidRDefault="00054C93" w:rsidP="00054C93">
            <w:r>
              <w:t>Gestion des désinscriptions</w:t>
            </w:r>
          </w:p>
        </w:tc>
      </w:tr>
      <w:tr w:rsidR="00054C93" w14:paraId="7B264B2C" w14:textId="77777777" w:rsidTr="00054C93">
        <w:trPr>
          <w:trHeight w:val="928"/>
        </w:trPr>
        <w:tc>
          <w:tcPr>
            <w:tcW w:w="2405" w:type="dxa"/>
          </w:tcPr>
          <w:p w14:paraId="6C0F4C61" w14:textId="77777777" w:rsidR="00054C93" w:rsidRDefault="00054C93" w:rsidP="00054C93">
            <w:r>
              <w:t>Objectif</w:t>
            </w:r>
          </w:p>
        </w:tc>
        <w:tc>
          <w:tcPr>
            <w:tcW w:w="6657" w:type="dxa"/>
          </w:tcPr>
          <w:p w14:paraId="21F20FB7" w14:textId="77777777" w:rsidR="00054C93" w:rsidRDefault="00054C93" w:rsidP="00054C93">
            <w:pPr>
              <w:jc w:val="both"/>
            </w:pPr>
            <w:r>
              <w:t>Permettre aux adhérents de se désinscrire d’une compétition</w:t>
            </w:r>
          </w:p>
          <w:p w14:paraId="5E51974D" w14:textId="77777777" w:rsidR="00054C93" w:rsidRDefault="00054C93" w:rsidP="00054C93">
            <w:pPr>
              <w:jc w:val="both"/>
            </w:pPr>
            <w:r>
              <w:t>Gestion des demandes de désinscription par les admins</w:t>
            </w:r>
          </w:p>
        </w:tc>
      </w:tr>
      <w:tr w:rsidR="00054C93" w14:paraId="44A186FD" w14:textId="77777777" w:rsidTr="00054C93">
        <w:tc>
          <w:tcPr>
            <w:tcW w:w="2405" w:type="dxa"/>
          </w:tcPr>
          <w:p w14:paraId="071ECDE6" w14:textId="77777777" w:rsidR="00054C93" w:rsidRDefault="00054C93" w:rsidP="00054C93">
            <w:r>
              <w:t>Description</w:t>
            </w:r>
          </w:p>
        </w:tc>
        <w:tc>
          <w:tcPr>
            <w:tcW w:w="6657" w:type="dxa"/>
          </w:tcPr>
          <w:p w14:paraId="43CDAE39" w14:textId="77777777" w:rsidR="00054C93" w:rsidRDefault="00054C93" w:rsidP="00054C93">
            <w:pPr>
              <w:jc w:val="both"/>
            </w:pPr>
            <w:r>
              <w:t>Un bouton permettra aux adhérents de se désinscrire d’une compétition</w:t>
            </w:r>
          </w:p>
        </w:tc>
      </w:tr>
      <w:tr w:rsidR="00054C93" w14:paraId="02A8DB6B" w14:textId="77777777" w:rsidTr="00054C93">
        <w:tc>
          <w:tcPr>
            <w:tcW w:w="2405" w:type="dxa"/>
          </w:tcPr>
          <w:p w14:paraId="03C4804A" w14:textId="77777777" w:rsidR="00054C93" w:rsidRDefault="00054C93" w:rsidP="00054C93">
            <w:r>
              <w:t>Contraintes/Règles de gestion</w:t>
            </w:r>
          </w:p>
        </w:tc>
        <w:tc>
          <w:tcPr>
            <w:tcW w:w="6657" w:type="dxa"/>
          </w:tcPr>
          <w:p w14:paraId="247A4B56" w14:textId="77777777" w:rsidR="00054C93" w:rsidRDefault="00054C93" w:rsidP="00054C93">
            <w:pPr>
              <w:jc w:val="both"/>
            </w:pPr>
            <w:r>
              <w:t>Uniquement accessible aux administrateurs</w:t>
            </w:r>
          </w:p>
        </w:tc>
      </w:tr>
      <w:tr w:rsidR="00054C93" w14:paraId="0BC10E9C" w14:textId="77777777" w:rsidTr="00054C93">
        <w:tc>
          <w:tcPr>
            <w:tcW w:w="2405" w:type="dxa"/>
            <w:shd w:val="clear" w:color="auto" w:fill="FFFF00"/>
          </w:tcPr>
          <w:p w14:paraId="22F63BB0" w14:textId="77777777" w:rsidR="00054C93" w:rsidRDefault="00054C93" w:rsidP="00054C93">
            <w:r>
              <w:t>Niveau de priorité</w:t>
            </w:r>
          </w:p>
        </w:tc>
        <w:tc>
          <w:tcPr>
            <w:tcW w:w="6657" w:type="dxa"/>
            <w:shd w:val="clear" w:color="auto" w:fill="FFFF00"/>
          </w:tcPr>
          <w:p w14:paraId="5B5CA209" w14:textId="77777777" w:rsidR="00054C93" w:rsidRDefault="00054C93" w:rsidP="00054C93">
            <w:r>
              <w:t>Basse</w:t>
            </w:r>
          </w:p>
        </w:tc>
      </w:tr>
    </w:tbl>
    <w:p w14:paraId="2FDC26B0" w14:textId="77777777" w:rsidR="000E6151" w:rsidRDefault="000E6151" w:rsidP="00EE0C19"/>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C01D98" w14:paraId="477F52E0" w14:textId="77777777" w:rsidTr="00BA12AE">
        <w:tc>
          <w:tcPr>
            <w:tcW w:w="9062" w:type="dxa"/>
            <w:gridSpan w:val="2"/>
            <w:shd w:val="clear" w:color="auto" w:fill="729FCF"/>
          </w:tcPr>
          <w:p w14:paraId="1188C878" w14:textId="77777777" w:rsidR="00C01D98" w:rsidRDefault="00B40C7F" w:rsidP="008C268C">
            <w:r>
              <w:t>Planification des matchs</w:t>
            </w:r>
          </w:p>
        </w:tc>
      </w:tr>
      <w:tr w:rsidR="00C01D98" w14:paraId="63666599" w14:textId="77777777" w:rsidTr="000E6151">
        <w:trPr>
          <w:trHeight w:val="652"/>
        </w:trPr>
        <w:tc>
          <w:tcPr>
            <w:tcW w:w="2405" w:type="dxa"/>
          </w:tcPr>
          <w:p w14:paraId="7A9B2673" w14:textId="77777777" w:rsidR="00C01D98" w:rsidRDefault="00C01D98" w:rsidP="008C268C">
            <w:r>
              <w:t>Objectif</w:t>
            </w:r>
          </w:p>
        </w:tc>
        <w:tc>
          <w:tcPr>
            <w:tcW w:w="6657" w:type="dxa"/>
          </w:tcPr>
          <w:p w14:paraId="1AD473AD" w14:textId="7540DBC1" w:rsidR="00C01D98" w:rsidRDefault="00D766F7" w:rsidP="008C268C">
            <w:pPr>
              <w:jc w:val="both"/>
            </w:pPr>
            <w:proofErr w:type="spellStart"/>
            <w:r>
              <w:t>A</w:t>
            </w:r>
            <w:proofErr w:type="spellEnd"/>
            <w:r>
              <w:t xml:space="preserve"> partir d’une liste de courts et d’horaires, un admin pourra créer un planning</w:t>
            </w:r>
            <w:r w:rsidR="0058198B">
              <w:t xml:space="preserve"> qui pourra être vu de tous</w:t>
            </w:r>
          </w:p>
        </w:tc>
      </w:tr>
      <w:tr w:rsidR="00C01D98" w14:paraId="0973E390" w14:textId="77777777" w:rsidTr="008C268C">
        <w:tc>
          <w:tcPr>
            <w:tcW w:w="2405" w:type="dxa"/>
          </w:tcPr>
          <w:p w14:paraId="6A548FCC" w14:textId="77777777" w:rsidR="00C01D98" w:rsidRDefault="00C01D98" w:rsidP="008C268C">
            <w:r>
              <w:t>Description</w:t>
            </w:r>
          </w:p>
        </w:tc>
        <w:tc>
          <w:tcPr>
            <w:tcW w:w="6657" w:type="dxa"/>
          </w:tcPr>
          <w:p w14:paraId="491D708E" w14:textId="332A9A94" w:rsidR="00C01D98" w:rsidRDefault="00A37729" w:rsidP="008C268C">
            <w:pPr>
              <w:jc w:val="both"/>
            </w:pPr>
            <w:r>
              <w:t>Une page permettra à un admin de créer le planning automatiquement</w:t>
            </w:r>
          </w:p>
        </w:tc>
      </w:tr>
      <w:tr w:rsidR="00C01D98" w14:paraId="58084BCC" w14:textId="77777777" w:rsidTr="008C268C">
        <w:tc>
          <w:tcPr>
            <w:tcW w:w="2405" w:type="dxa"/>
          </w:tcPr>
          <w:p w14:paraId="3DEDB4F9" w14:textId="77777777" w:rsidR="00C01D98" w:rsidRDefault="00C01D98" w:rsidP="008C268C">
            <w:r>
              <w:t>Contraintes/Règles de gestion</w:t>
            </w:r>
          </w:p>
        </w:tc>
        <w:tc>
          <w:tcPr>
            <w:tcW w:w="6657" w:type="dxa"/>
          </w:tcPr>
          <w:p w14:paraId="63448DFF" w14:textId="663673BA" w:rsidR="00C01D98" w:rsidRDefault="00C01D98" w:rsidP="008C268C">
            <w:pPr>
              <w:jc w:val="both"/>
            </w:pPr>
            <w:r>
              <w:t>Uniquement accessible aux administrateurs</w:t>
            </w:r>
            <w:r w:rsidR="0076225E">
              <w:t>, qui devr</w:t>
            </w:r>
            <w:r w:rsidR="004D6634">
              <w:t>ont</w:t>
            </w:r>
            <w:r w:rsidR="0076225E">
              <w:t xml:space="preserve"> avoir la liste des cours et des horaires</w:t>
            </w:r>
          </w:p>
        </w:tc>
      </w:tr>
      <w:tr w:rsidR="00C01D98" w14:paraId="3589B145" w14:textId="77777777" w:rsidTr="007D7CAE">
        <w:tc>
          <w:tcPr>
            <w:tcW w:w="2405" w:type="dxa"/>
            <w:shd w:val="clear" w:color="auto" w:fill="FF0000"/>
          </w:tcPr>
          <w:p w14:paraId="5150BAFB" w14:textId="77777777" w:rsidR="00C01D98" w:rsidRDefault="00C01D98" w:rsidP="008C268C">
            <w:r>
              <w:t>Niveau de priorité</w:t>
            </w:r>
          </w:p>
        </w:tc>
        <w:tc>
          <w:tcPr>
            <w:tcW w:w="6657" w:type="dxa"/>
            <w:shd w:val="clear" w:color="auto" w:fill="FF0000"/>
          </w:tcPr>
          <w:p w14:paraId="21222247" w14:textId="304E9032" w:rsidR="00C01D98" w:rsidRDefault="00E143A9" w:rsidP="008C268C">
            <w:r>
              <w:t>Très Haute</w:t>
            </w:r>
          </w:p>
        </w:tc>
      </w:tr>
    </w:tbl>
    <w:p w14:paraId="2DB12940" w14:textId="560F4FC9" w:rsidR="000E6151" w:rsidRDefault="000E6151">
      <w:pPr>
        <w:rPr>
          <w:rFonts w:eastAsiaTheme="majorEastAsia" w:cstheme="majorBidi"/>
          <w:i/>
          <w:color w:val="2F5496" w:themeColor="accent1" w:themeShade="BF"/>
          <w:spacing w:val="-10"/>
          <w:kern w:val="28"/>
          <w:sz w:val="40"/>
          <w:szCs w:val="56"/>
          <w:u w:val="single"/>
        </w:rPr>
      </w:pPr>
    </w:p>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B2304F" w14:paraId="01F522C2" w14:textId="77777777" w:rsidTr="00BA12AE">
        <w:tc>
          <w:tcPr>
            <w:tcW w:w="9062" w:type="dxa"/>
            <w:gridSpan w:val="2"/>
            <w:shd w:val="clear" w:color="auto" w:fill="729FCF"/>
          </w:tcPr>
          <w:p w14:paraId="7DF6D924" w14:textId="15CDA0D6" w:rsidR="00B2304F" w:rsidRDefault="00B2304F" w:rsidP="008C268C">
            <w:r>
              <w:lastRenderedPageBreak/>
              <w:t>Modification du planning</w:t>
            </w:r>
          </w:p>
        </w:tc>
      </w:tr>
      <w:tr w:rsidR="00B2304F" w14:paraId="76727A1C" w14:textId="77777777" w:rsidTr="004E2B35">
        <w:trPr>
          <w:trHeight w:val="652"/>
        </w:trPr>
        <w:tc>
          <w:tcPr>
            <w:tcW w:w="2405" w:type="dxa"/>
          </w:tcPr>
          <w:p w14:paraId="34431683" w14:textId="77777777" w:rsidR="00B2304F" w:rsidRDefault="00B2304F" w:rsidP="008C268C">
            <w:r>
              <w:t>Objectif</w:t>
            </w:r>
          </w:p>
        </w:tc>
        <w:tc>
          <w:tcPr>
            <w:tcW w:w="6657" w:type="dxa"/>
          </w:tcPr>
          <w:p w14:paraId="4183C03B" w14:textId="5ABCD277" w:rsidR="00B2304F" w:rsidRDefault="00B2304F" w:rsidP="00B7442D">
            <w:pPr>
              <w:jc w:val="both"/>
            </w:pPr>
            <w:r>
              <w:t xml:space="preserve">Permettre aux </w:t>
            </w:r>
            <w:r w:rsidR="00B7442D">
              <w:t>admins de modifier, supprimer ou déplacer un match</w:t>
            </w:r>
          </w:p>
        </w:tc>
      </w:tr>
      <w:tr w:rsidR="00B2304F" w14:paraId="38C719E5" w14:textId="77777777" w:rsidTr="008C268C">
        <w:tc>
          <w:tcPr>
            <w:tcW w:w="2405" w:type="dxa"/>
          </w:tcPr>
          <w:p w14:paraId="20C38CD8" w14:textId="77777777" w:rsidR="00B2304F" w:rsidRDefault="00B2304F" w:rsidP="008C268C">
            <w:r>
              <w:t>Description</w:t>
            </w:r>
          </w:p>
        </w:tc>
        <w:tc>
          <w:tcPr>
            <w:tcW w:w="6657" w:type="dxa"/>
          </w:tcPr>
          <w:p w14:paraId="08FEF9F0" w14:textId="29606B98" w:rsidR="00B2304F" w:rsidRDefault="00172267" w:rsidP="008C268C">
            <w:pPr>
              <w:jc w:val="both"/>
            </w:pPr>
            <w:r>
              <w:t>Pour chaque match, ajout de ces options</w:t>
            </w:r>
            <w:r w:rsidR="005A4B2A">
              <w:t>. Pour le déplacement, le nouveau créneau devra être disponible</w:t>
            </w:r>
          </w:p>
        </w:tc>
      </w:tr>
      <w:tr w:rsidR="00B2304F" w14:paraId="15F78A4F" w14:textId="77777777" w:rsidTr="008C268C">
        <w:tc>
          <w:tcPr>
            <w:tcW w:w="2405" w:type="dxa"/>
          </w:tcPr>
          <w:p w14:paraId="49393863" w14:textId="77777777" w:rsidR="00B2304F" w:rsidRDefault="00B2304F" w:rsidP="008C268C">
            <w:r>
              <w:t>Contraintes/Règles de gestion</w:t>
            </w:r>
          </w:p>
        </w:tc>
        <w:tc>
          <w:tcPr>
            <w:tcW w:w="6657" w:type="dxa"/>
          </w:tcPr>
          <w:p w14:paraId="333511C5" w14:textId="77777777" w:rsidR="00B2304F" w:rsidRDefault="00B2304F" w:rsidP="008C268C">
            <w:pPr>
              <w:jc w:val="both"/>
            </w:pPr>
            <w:r>
              <w:t>Uniquement accessible aux administrateurs</w:t>
            </w:r>
          </w:p>
        </w:tc>
      </w:tr>
      <w:tr w:rsidR="00B2304F" w14:paraId="671373F4" w14:textId="77777777" w:rsidTr="00744F2F">
        <w:tc>
          <w:tcPr>
            <w:tcW w:w="2405" w:type="dxa"/>
            <w:shd w:val="clear" w:color="auto" w:fill="FFC000"/>
          </w:tcPr>
          <w:p w14:paraId="5481C713" w14:textId="77777777" w:rsidR="00B2304F" w:rsidRDefault="00B2304F" w:rsidP="008C268C">
            <w:r>
              <w:t>Niveau de priorité</w:t>
            </w:r>
          </w:p>
        </w:tc>
        <w:tc>
          <w:tcPr>
            <w:tcW w:w="6657" w:type="dxa"/>
            <w:shd w:val="clear" w:color="auto" w:fill="FFC000"/>
          </w:tcPr>
          <w:p w14:paraId="11BEFD98" w14:textId="7B61AADA" w:rsidR="00B2304F" w:rsidRDefault="00744F2F" w:rsidP="008C268C">
            <w:r>
              <w:t>Haute</w:t>
            </w:r>
          </w:p>
        </w:tc>
      </w:tr>
    </w:tbl>
    <w:p w14:paraId="2474B78D" w14:textId="77777777" w:rsidR="00AB7C1E" w:rsidRDefault="00AB7C1E" w:rsidP="00AB7C1E"/>
    <w:tbl>
      <w:tblPr>
        <w:tblStyle w:val="Grilledutableau"/>
        <w:tblpPr w:leftFromText="141" w:rightFromText="141" w:vertAnchor="text" w:horzAnchor="margin" w:tblpY="62"/>
        <w:tblW w:w="0" w:type="auto"/>
        <w:tblLook w:val="04A0" w:firstRow="1" w:lastRow="0" w:firstColumn="1" w:lastColumn="0" w:noHBand="0" w:noVBand="1"/>
      </w:tblPr>
      <w:tblGrid>
        <w:gridCol w:w="2405"/>
        <w:gridCol w:w="6657"/>
      </w:tblGrid>
      <w:tr w:rsidR="00256A0A" w14:paraId="7AC18EE3" w14:textId="77777777" w:rsidTr="00BA12AE">
        <w:tc>
          <w:tcPr>
            <w:tcW w:w="9062" w:type="dxa"/>
            <w:gridSpan w:val="2"/>
            <w:shd w:val="clear" w:color="auto" w:fill="729FCF"/>
          </w:tcPr>
          <w:p w14:paraId="6B3C1369" w14:textId="736D67DD" w:rsidR="00256A0A" w:rsidRDefault="00256A0A" w:rsidP="008C268C">
            <w:r>
              <w:t>Réservation d’un court</w:t>
            </w:r>
          </w:p>
        </w:tc>
      </w:tr>
      <w:tr w:rsidR="00256A0A" w14:paraId="2A1C20B6" w14:textId="77777777" w:rsidTr="008C268C">
        <w:trPr>
          <w:trHeight w:val="652"/>
        </w:trPr>
        <w:tc>
          <w:tcPr>
            <w:tcW w:w="2405" w:type="dxa"/>
          </w:tcPr>
          <w:p w14:paraId="6E93A275" w14:textId="77777777" w:rsidR="00256A0A" w:rsidRDefault="00256A0A" w:rsidP="008C268C">
            <w:r>
              <w:t>Objectif</w:t>
            </w:r>
          </w:p>
        </w:tc>
        <w:tc>
          <w:tcPr>
            <w:tcW w:w="6657" w:type="dxa"/>
          </w:tcPr>
          <w:p w14:paraId="30CC566B" w14:textId="48356E2E" w:rsidR="00256A0A" w:rsidRDefault="00256A0A" w:rsidP="008C268C">
            <w:pPr>
              <w:jc w:val="both"/>
            </w:pPr>
            <w:r>
              <w:t xml:space="preserve">Permettre aux </w:t>
            </w:r>
            <w:r w:rsidR="000F78C1">
              <w:t>adhérents</w:t>
            </w:r>
            <w:r w:rsidR="00960963">
              <w:t xml:space="preserve"> de réserver un court pour un entraînement ou un match…</w:t>
            </w:r>
          </w:p>
        </w:tc>
      </w:tr>
      <w:tr w:rsidR="00256A0A" w14:paraId="204A0F28" w14:textId="77777777" w:rsidTr="008C268C">
        <w:tc>
          <w:tcPr>
            <w:tcW w:w="2405" w:type="dxa"/>
          </w:tcPr>
          <w:p w14:paraId="141FB7CB" w14:textId="77777777" w:rsidR="00256A0A" w:rsidRDefault="00256A0A" w:rsidP="008C268C">
            <w:r>
              <w:t>Description</w:t>
            </w:r>
          </w:p>
        </w:tc>
        <w:tc>
          <w:tcPr>
            <w:tcW w:w="6657" w:type="dxa"/>
          </w:tcPr>
          <w:p w14:paraId="1FDA99C6" w14:textId="7DE834D8" w:rsidR="00256A0A" w:rsidRDefault="00B16929" w:rsidP="008C268C">
            <w:pPr>
              <w:jc w:val="both"/>
            </w:pPr>
            <w:r>
              <w:t>Les adhérents pourront réserver un court à une horaire donnée, en indiquant le nombre de personnes à venir</w:t>
            </w:r>
          </w:p>
        </w:tc>
      </w:tr>
      <w:tr w:rsidR="00256A0A" w14:paraId="29B41A05" w14:textId="77777777" w:rsidTr="008C268C">
        <w:tc>
          <w:tcPr>
            <w:tcW w:w="2405" w:type="dxa"/>
          </w:tcPr>
          <w:p w14:paraId="54343D48" w14:textId="77777777" w:rsidR="00256A0A" w:rsidRDefault="00256A0A" w:rsidP="008C268C">
            <w:r>
              <w:t>Contraintes/Règles de gestion</w:t>
            </w:r>
          </w:p>
        </w:tc>
        <w:tc>
          <w:tcPr>
            <w:tcW w:w="6657" w:type="dxa"/>
          </w:tcPr>
          <w:p w14:paraId="731FE57E" w14:textId="4E83024F" w:rsidR="00256A0A" w:rsidRDefault="00256A0A" w:rsidP="008C268C">
            <w:pPr>
              <w:jc w:val="both"/>
            </w:pPr>
            <w:r>
              <w:t xml:space="preserve">Uniquement accessible aux </w:t>
            </w:r>
            <w:r w:rsidR="002F264C">
              <w:t>adhérents</w:t>
            </w:r>
          </w:p>
        </w:tc>
      </w:tr>
      <w:tr w:rsidR="00256A0A" w14:paraId="55DEC76F" w14:textId="77777777" w:rsidTr="000459C6">
        <w:tc>
          <w:tcPr>
            <w:tcW w:w="2405" w:type="dxa"/>
            <w:shd w:val="clear" w:color="auto" w:fill="FFFF00"/>
          </w:tcPr>
          <w:p w14:paraId="7D570668" w14:textId="77777777" w:rsidR="00256A0A" w:rsidRDefault="00256A0A" w:rsidP="008C268C">
            <w:r>
              <w:t>Niveau de priorité</w:t>
            </w:r>
          </w:p>
        </w:tc>
        <w:tc>
          <w:tcPr>
            <w:tcW w:w="6657" w:type="dxa"/>
            <w:shd w:val="clear" w:color="auto" w:fill="FFFF00"/>
          </w:tcPr>
          <w:p w14:paraId="0E9DC6C2" w14:textId="7890F21C" w:rsidR="00256A0A" w:rsidRDefault="000459C6" w:rsidP="008C268C">
            <w:r>
              <w:t>Basse</w:t>
            </w:r>
          </w:p>
        </w:tc>
      </w:tr>
    </w:tbl>
    <w:p w14:paraId="3D62F3ED" w14:textId="51C07CEB" w:rsidR="00BC1356" w:rsidRDefault="00BC1356">
      <w:pPr>
        <w:rPr>
          <w:rFonts w:eastAsiaTheme="majorEastAsia" w:cstheme="majorBidi"/>
          <w:i/>
          <w:color w:val="2F5496" w:themeColor="accent1" w:themeShade="BF"/>
          <w:spacing w:val="-10"/>
          <w:kern w:val="28"/>
          <w:sz w:val="40"/>
          <w:szCs w:val="56"/>
          <w:u w:val="single"/>
        </w:rPr>
      </w:pPr>
    </w:p>
    <w:p w14:paraId="390B657D" w14:textId="18EFAA3F" w:rsidR="00E738C3" w:rsidRDefault="005A58A0" w:rsidP="005A58A0">
      <w:pPr>
        <w:pStyle w:val="Titre"/>
      </w:pPr>
      <w:bookmarkStart w:id="6" w:name="_Toc117326383"/>
      <w:r>
        <w:t>Périmètre du projet</w:t>
      </w:r>
      <w:bookmarkEnd w:id="6"/>
    </w:p>
    <w:p w14:paraId="2E25018D" w14:textId="5CB93718" w:rsidR="005A58A0" w:rsidRDefault="005A58A0" w:rsidP="005A58A0"/>
    <w:p w14:paraId="48836863" w14:textId="1009406A" w:rsidR="005A58A0" w:rsidRDefault="00D363E5" w:rsidP="001E50C2">
      <w:pPr>
        <w:ind w:firstLine="708"/>
        <w:jc w:val="both"/>
      </w:pPr>
      <w:r>
        <w:t xml:space="preserve">Dans cette partie, nous aborderons </w:t>
      </w:r>
      <w:r w:rsidR="009D2E2D">
        <w:t>2 points : ce qui sera fait, et ce qui ne sera pas fait</w:t>
      </w:r>
      <w:r w:rsidR="0090740E">
        <w:t xml:space="preserve"> </w:t>
      </w:r>
      <w:r w:rsidR="00477C2D">
        <w:t>afin de fixer les limites</w:t>
      </w:r>
      <w:r w:rsidR="000855EE">
        <w:t xml:space="preserve"> du projet</w:t>
      </w:r>
      <w:r w:rsidR="00477C2D">
        <w:t>.</w:t>
      </w:r>
    </w:p>
    <w:p w14:paraId="09FE6FC8" w14:textId="0112FA0B" w:rsidR="005A2B43" w:rsidRDefault="005A2B43" w:rsidP="005A2B43">
      <w:pPr>
        <w:pStyle w:val="Sous-titre"/>
      </w:pPr>
    </w:p>
    <w:p w14:paraId="500F15D1" w14:textId="3A426097" w:rsidR="005A2B43" w:rsidRDefault="005A2B43" w:rsidP="005A2B43">
      <w:pPr>
        <w:pStyle w:val="Sous-titre"/>
      </w:pPr>
      <w:bookmarkStart w:id="7" w:name="_Toc117326384"/>
      <w:r>
        <w:t>Ce qui sera fait :</w:t>
      </w:r>
      <w:bookmarkEnd w:id="7"/>
    </w:p>
    <w:p w14:paraId="74289146" w14:textId="6BB8F670" w:rsidR="00212940" w:rsidRDefault="00A115A6" w:rsidP="00D378E9">
      <w:pPr>
        <w:pStyle w:val="Paragraphedeliste"/>
        <w:numPr>
          <w:ilvl w:val="0"/>
          <w:numId w:val="3"/>
        </w:numPr>
        <w:jc w:val="both"/>
      </w:pPr>
      <w:r>
        <w:t>Le système de gestion des adhérents, ce qui inclut la possibilité de s’inscrire, mais aussi la récupération de certaines données utiles aux gestionnaires de l’association. De plus, il sera possible de gérer les documents administratifs de l’adhérent.</w:t>
      </w:r>
    </w:p>
    <w:p w14:paraId="31D31B47" w14:textId="77777777" w:rsidR="00212940" w:rsidRDefault="00212940" w:rsidP="00212940">
      <w:pPr>
        <w:pStyle w:val="Paragraphedeliste"/>
        <w:ind w:left="1065"/>
      </w:pPr>
    </w:p>
    <w:p w14:paraId="62C087AA" w14:textId="4461B02C" w:rsidR="00212940" w:rsidRDefault="00212940" w:rsidP="00D378E9">
      <w:pPr>
        <w:pStyle w:val="Paragraphedeliste"/>
        <w:numPr>
          <w:ilvl w:val="0"/>
          <w:numId w:val="3"/>
        </w:numPr>
        <w:jc w:val="both"/>
      </w:pPr>
      <w:r>
        <w:t>Le système de gestion</w:t>
      </w:r>
      <w:r w:rsidR="00985A39">
        <w:t xml:space="preserve"> des compétitions et des résultats.</w:t>
      </w:r>
      <w:r w:rsidR="00D378E9">
        <w:t xml:space="preserve"> Cela inclut l’ajout de compétitions par un admin</w:t>
      </w:r>
      <w:r w:rsidR="00377E8E">
        <w:t>istrateur</w:t>
      </w:r>
      <w:r w:rsidR="00D378E9">
        <w:t xml:space="preserve">, l’inscription à cette compétition par </w:t>
      </w:r>
      <w:r w:rsidR="00377E8E">
        <w:t xml:space="preserve">les adhérents, une validation des inscriptions par un administrateur et la gestion des problèmes et de </w:t>
      </w:r>
      <w:r w:rsidR="001C151D">
        <w:t>désinscription</w:t>
      </w:r>
      <w:r w:rsidR="00377E8E">
        <w:t>.</w:t>
      </w:r>
    </w:p>
    <w:p w14:paraId="0C3AF1DD" w14:textId="77777777" w:rsidR="001C151D" w:rsidRDefault="001C151D" w:rsidP="001C151D">
      <w:pPr>
        <w:pStyle w:val="Paragraphedeliste"/>
      </w:pPr>
    </w:p>
    <w:p w14:paraId="6F1B7A97" w14:textId="2D59F5A2" w:rsidR="001C151D" w:rsidRDefault="00207B2E" w:rsidP="00D378E9">
      <w:pPr>
        <w:pStyle w:val="Paragraphedeliste"/>
        <w:numPr>
          <w:ilvl w:val="0"/>
          <w:numId w:val="3"/>
        </w:numPr>
        <w:jc w:val="both"/>
      </w:pPr>
      <w:r>
        <w:lastRenderedPageBreak/>
        <w:t>Le système de planification des matchs</w:t>
      </w:r>
      <w:r w:rsidR="0085661F">
        <w:t>.</w:t>
      </w:r>
      <w:r w:rsidR="007D00E8">
        <w:t xml:space="preserve"> Cela inclut la possibilité de créer un planning à partir d’une liste de court</w:t>
      </w:r>
      <w:r w:rsidR="00392AE5">
        <w:t>s</w:t>
      </w:r>
      <w:r w:rsidR="007D00E8">
        <w:t xml:space="preserve"> et de tranches horaires, la possibilité pour les administrateurs de modifier, supprimer ou déplacer un match et la possibilité pour les adhérents de réserver un court.</w:t>
      </w:r>
    </w:p>
    <w:p w14:paraId="67D94088" w14:textId="77777777" w:rsidR="00E36F59" w:rsidRDefault="00E36F59" w:rsidP="00E36F59">
      <w:pPr>
        <w:pStyle w:val="Paragraphedeliste"/>
      </w:pPr>
    </w:p>
    <w:p w14:paraId="78336C93" w14:textId="7183619F" w:rsidR="00E36F59" w:rsidRDefault="00E36F59" w:rsidP="00D378E9">
      <w:pPr>
        <w:pStyle w:val="Paragraphedeliste"/>
        <w:numPr>
          <w:ilvl w:val="0"/>
          <w:numId w:val="3"/>
        </w:numPr>
        <w:jc w:val="both"/>
      </w:pPr>
      <w:r>
        <w:t>Une mini-boutique avec des produits à l’effigie du club, ce qui inclut la gestion des achats, des stocks, des livraisons ou des annulations</w:t>
      </w:r>
      <w:r w:rsidR="005127C2">
        <w:t>.</w:t>
      </w:r>
    </w:p>
    <w:p w14:paraId="647C9F71" w14:textId="1BFD97A8" w:rsidR="0084319C" w:rsidRDefault="0084319C" w:rsidP="00AF4B17"/>
    <w:p w14:paraId="6AAFC732" w14:textId="285E13FB" w:rsidR="0084319C" w:rsidRDefault="007E0D92" w:rsidP="007E0D92">
      <w:pPr>
        <w:pStyle w:val="Sous-titre"/>
      </w:pPr>
      <w:bookmarkStart w:id="8" w:name="_Toc117326385"/>
      <w:r>
        <w:t>Ce qui ne sera pas fait :</w:t>
      </w:r>
      <w:bookmarkEnd w:id="8"/>
    </w:p>
    <w:p w14:paraId="4965D22A" w14:textId="31E46B84" w:rsidR="008E10F0" w:rsidRDefault="00190F64" w:rsidP="0086509E">
      <w:pPr>
        <w:pStyle w:val="Paragraphedeliste"/>
        <w:numPr>
          <w:ilvl w:val="0"/>
          <w:numId w:val="3"/>
        </w:numPr>
        <w:jc w:val="both"/>
      </w:pPr>
      <w:r>
        <w:t>Un système de forum de discussion</w:t>
      </w:r>
      <w:r w:rsidR="002E10F5">
        <w:t>s</w:t>
      </w:r>
      <w:r>
        <w:t xml:space="preserve"> n’est pas envisagé</w:t>
      </w:r>
      <w:r w:rsidR="00756156">
        <w:t xml:space="preserve"> pour le moment.</w:t>
      </w:r>
    </w:p>
    <w:p w14:paraId="5A3F0803" w14:textId="77777777" w:rsidR="008E10F0" w:rsidRDefault="008E10F0" w:rsidP="008E10F0">
      <w:pPr>
        <w:pStyle w:val="Paragraphedeliste"/>
        <w:ind w:left="1065"/>
      </w:pPr>
    </w:p>
    <w:p w14:paraId="3C314020" w14:textId="05DE3AD1" w:rsidR="007E0D92" w:rsidRDefault="007E0D92" w:rsidP="008E10F0">
      <w:pPr>
        <w:pStyle w:val="Paragraphedeliste"/>
        <w:numPr>
          <w:ilvl w:val="0"/>
          <w:numId w:val="3"/>
        </w:numPr>
      </w:pPr>
    </w:p>
    <w:p w14:paraId="5C7490A3" w14:textId="38F10DA4" w:rsidR="0067718D" w:rsidRDefault="0067718D"/>
    <w:p w14:paraId="19EC983D" w14:textId="46F5DAE2" w:rsidR="00B83849" w:rsidRDefault="00B83849" w:rsidP="00B83849">
      <w:pPr>
        <w:pStyle w:val="Titre"/>
      </w:pPr>
      <w:bookmarkStart w:id="9" w:name="_Toc117326386"/>
      <w:r>
        <w:t>Organisation</w:t>
      </w:r>
      <w:bookmarkEnd w:id="9"/>
    </w:p>
    <w:p w14:paraId="0FAAFE60" w14:textId="2DED571B" w:rsidR="00B83849" w:rsidRDefault="00B83849" w:rsidP="00B83849"/>
    <w:p w14:paraId="713E7143" w14:textId="19889687" w:rsidR="00554408" w:rsidRDefault="00A14868" w:rsidP="001E50C2">
      <w:pPr>
        <w:jc w:val="both"/>
      </w:pPr>
      <w:r>
        <w:tab/>
      </w:r>
      <w:r w:rsidR="001E50C2">
        <w:t>Dans cette partie, nous verrons quelles sont les tâches à réaliser tout au long</w:t>
      </w:r>
      <w:r w:rsidR="002C241D">
        <w:t xml:space="preserve"> du projet, depuis la définition des objectifs, jusqu’à la documentation, ainsi que la répartition de ces tâches entre les membres de l’équipe.</w:t>
      </w:r>
    </w:p>
    <w:p w14:paraId="334D3F12" w14:textId="647AC41A" w:rsidR="00490E90" w:rsidRDefault="00554408" w:rsidP="00FD4EF1">
      <w:pPr>
        <w:jc w:val="both"/>
      </w:pPr>
      <w:r>
        <w:t>Pour avoir un aperçu d’ensemble et plus détaillée de cette partie, je vous invite à vous rendre sur</w:t>
      </w:r>
      <w:r w:rsidR="00B51F35">
        <w:t xml:space="preserve"> </w:t>
      </w:r>
      <w:hyperlink r:id="rId14" w:history="1">
        <w:r w:rsidR="00B51F35" w:rsidRPr="00B51F35">
          <w:rPr>
            <w:rStyle w:val="Lienhypertexte"/>
          </w:rPr>
          <w:t xml:space="preserve">ce </w:t>
        </w:r>
        <w:proofErr w:type="spellStart"/>
        <w:r w:rsidR="00B51F35" w:rsidRPr="00B51F35">
          <w:rPr>
            <w:rStyle w:val="Lienhypertexte"/>
          </w:rPr>
          <w:t>pdf</w:t>
        </w:r>
        <w:proofErr w:type="spellEnd"/>
      </w:hyperlink>
      <w:r w:rsidR="0060663C">
        <w:t>.</w:t>
      </w:r>
    </w:p>
    <w:p w14:paraId="54C1F8FA" w14:textId="7A24533C" w:rsidR="00A95B31" w:rsidRDefault="00A95B31" w:rsidP="00FD4EF1">
      <w:pPr>
        <w:jc w:val="both"/>
      </w:pPr>
      <w:r>
        <w:t xml:space="preserve">De plus, voici </w:t>
      </w:r>
      <w:hyperlink r:id="rId15" w:history="1">
        <w:r w:rsidRPr="00A95B31">
          <w:rPr>
            <w:rStyle w:val="Lienhypertexte"/>
          </w:rPr>
          <w:t>un lien vers le Trello du projet</w:t>
        </w:r>
      </w:hyperlink>
      <w:r>
        <w:t>.</w:t>
      </w:r>
    </w:p>
    <w:p w14:paraId="5EEF4C77" w14:textId="1D556AB2" w:rsidR="00D744FB" w:rsidRDefault="00D744FB" w:rsidP="00FD4EF1">
      <w:pPr>
        <w:jc w:val="both"/>
      </w:pPr>
    </w:p>
    <w:p w14:paraId="70EAE3A3" w14:textId="6AF527ED" w:rsidR="00D744FB" w:rsidRDefault="00D744FB" w:rsidP="00FD4EF1">
      <w:pPr>
        <w:jc w:val="both"/>
      </w:pPr>
      <w:r>
        <w:t>Néanmoins, voici les principale</w:t>
      </w:r>
      <w:r w:rsidR="009B725A">
        <w:t>s</w:t>
      </w:r>
      <w:r>
        <w:t xml:space="preserve"> tâches</w:t>
      </w:r>
      <w:r w:rsidR="009B725A">
        <w:t> :</w:t>
      </w:r>
    </w:p>
    <w:p w14:paraId="17CB3D23" w14:textId="70CCAEFB" w:rsidR="009B725A" w:rsidRPr="003A5929" w:rsidRDefault="001726FD" w:rsidP="000543E5">
      <w:pPr>
        <w:pStyle w:val="Paragraphedeliste"/>
        <w:numPr>
          <w:ilvl w:val="0"/>
          <w:numId w:val="2"/>
        </w:numPr>
        <w:jc w:val="both"/>
        <w:rPr>
          <w:b/>
          <w:bCs/>
        </w:rPr>
      </w:pPr>
      <w:r w:rsidRPr="003A5929">
        <w:rPr>
          <w:b/>
          <w:bCs/>
        </w:rPr>
        <w:t>Conception détaillée :</w:t>
      </w:r>
    </w:p>
    <w:p w14:paraId="7761D5A1" w14:textId="3F2B58F2" w:rsidR="001726FD" w:rsidRDefault="0064169F" w:rsidP="001726FD">
      <w:pPr>
        <w:ind w:left="360"/>
        <w:jc w:val="both"/>
      </w:pPr>
      <w:r>
        <w:t>On va pouvoir y retrouver la conception des maquettes, permettant ainsi d’avoir une idée plus précise de ce à quoi ressemblera l’application, mais surtout le dossier d’analyse et conception.</w:t>
      </w:r>
    </w:p>
    <w:p w14:paraId="7D000471" w14:textId="1758F42E" w:rsidR="0064169F" w:rsidRDefault="0064169F" w:rsidP="001726FD">
      <w:pPr>
        <w:ind w:left="360"/>
        <w:jc w:val="both"/>
      </w:pPr>
      <w:r>
        <w:t>Ce dossier regroupera l’ensemble des diagrammes/schéma nécessaires au bon développement de l’application</w:t>
      </w:r>
      <w:r w:rsidR="00845F4E">
        <w:t>.</w:t>
      </w:r>
    </w:p>
    <w:p w14:paraId="0A7EA30F" w14:textId="1E7485CC" w:rsidR="0004532F" w:rsidRDefault="0004532F"/>
    <w:p w14:paraId="773DA1D2" w14:textId="1275F6C5" w:rsidR="002A6F61" w:rsidRDefault="002A6F61"/>
    <w:p w14:paraId="5288923F" w14:textId="77777777" w:rsidR="002A6F61" w:rsidRDefault="002A6F61"/>
    <w:p w14:paraId="05A85071" w14:textId="62149E81" w:rsidR="003A5929" w:rsidRPr="003A5929" w:rsidRDefault="003A5929" w:rsidP="003A5929">
      <w:pPr>
        <w:pStyle w:val="Paragraphedeliste"/>
        <w:numPr>
          <w:ilvl w:val="0"/>
          <w:numId w:val="2"/>
        </w:numPr>
        <w:jc w:val="both"/>
      </w:pPr>
      <w:r>
        <w:rPr>
          <w:b/>
          <w:bCs/>
        </w:rPr>
        <w:t>Le Développement :</w:t>
      </w:r>
    </w:p>
    <w:p w14:paraId="4C119F57" w14:textId="4D47A161" w:rsidR="003A5929" w:rsidRDefault="005610CE" w:rsidP="003A5929">
      <w:pPr>
        <w:ind w:left="360"/>
        <w:jc w:val="both"/>
      </w:pPr>
      <w:r>
        <w:t xml:space="preserve">Sur la page web donnée plus haut, vous trouverez </w:t>
      </w:r>
      <w:r w:rsidR="002E50D5">
        <w:t>toutes les étapes du développement, avec toutes les fonctionnalités qui seront implémentées.</w:t>
      </w:r>
    </w:p>
    <w:p w14:paraId="5006E971" w14:textId="20957957" w:rsidR="001D1323" w:rsidRDefault="001D1323" w:rsidP="003A5929">
      <w:pPr>
        <w:ind w:left="360"/>
        <w:jc w:val="both"/>
      </w:pPr>
      <w:r>
        <w:t>Pour chacune de ces étapes, un membre sera affecté à sa réalisation. Il sera ainsi possible de voir quel membre à fait quoi.</w:t>
      </w:r>
    </w:p>
    <w:p w14:paraId="7EDD052C" w14:textId="79C750C6" w:rsidR="00546109" w:rsidRDefault="00546109"/>
    <w:p w14:paraId="576E2FBB" w14:textId="3C744ACD" w:rsidR="000A1A25" w:rsidRDefault="00597B4A" w:rsidP="00597B4A">
      <w:pPr>
        <w:pStyle w:val="Titre"/>
      </w:pPr>
      <w:bookmarkStart w:id="10" w:name="_Toc117326387"/>
      <w:r>
        <w:t>Délais de réalisation</w:t>
      </w:r>
      <w:bookmarkEnd w:id="10"/>
    </w:p>
    <w:p w14:paraId="2A032D25" w14:textId="77777777" w:rsidR="00E75C94" w:rsidRDefault="00E75C94" w:rsidP="00E75C94">
      <w:pPr>
        <w:pStyle w:val="Sous-titre"/>
      </w:pPr>
    </w:p>
    <w:p w14:paraId="60A186F8" w14:textId="03298961" w:rsidR="00E75C94" w:rsidRPr="00E75C94" w:rsidRDefault="00E75C94" w:rsidP="00701385">
      <w:pPr>
        <w:pStyle w:val="Sous-titre"/>
      </w:pPr>
      <w:bookmarkStart w:id="11" w:name="_Toc117326388"/>
      <w:r>
        <w:t>Livrables :</w:t>
      </w:r>
      <w:bookmarkEnd w:id="11"/>
    </w:p>
    <w:p w14:paraId="3B71EDF5" w14:textId="6B880C5A" w:rsidR="00D6396C" w:rsidRDefault="00D6396C" w:rsidP="00597B4A">
      <w:r>
        <w:t>Tout d’abord voici un tableau regroupant tous les livrables, ainsi que leur date de rendu :</w:t>
      </w:r>
    </w:p>
    <w:p w14:paraId="5D4EC8CA" w14:textId="77777777" w:rsidR="00701385" w:rsidRDefault="00701385" w:rsidP="00597B4A"/>
    <w:tbl>
      <w:tblPr>
        <w:tblStyle w:val="Grilledutableau"/>
        <w:tblW w:w="0" w:type="auto"/>
        <w:jc w:val="center"/>
        <w:tblLook w:val="04A0" w:firstRow="1" w:lastRow="0" w:firstColumn="1" w:lastColumn="0" w:noHBand="0" w:noVBand="1"/>
      </w:tblPr>
      <w:tblGrid>
        <w:gridCol w:w="4260"/>
        <w:gridCol w:w="4260"/>
      </w:tblGrid>
      <w:tr w:rsidR="00E75C94" w14:paraId="19D8F6A1" w14:textId="77777777" w:rsidTr="009F25ED">
        <w:trPr>
          <w:trHeight w:val="417"/>
          <w:jc w:val="center"/>
        </w:trPr>
        <w:tc>
          <w:tcPr>
            <w:tcW w:w="4260" w:type="dxa"/>
            <w:shd w:val="clear" w:color="auto" w:fill="D9E2F3" w:themeFill="accent1" w:themeFillTint="33"/>
          </w:tcPr>
          <w:p w14:paraId="12679A99" w14:textId="642673C9" w:rsidR="00E75C94" w:rsidRDefault="000D1502" w:rsidP="000D1502">
            <w:pPr>
              <w:jc w:val="center"/>
            </w:pPr>
            <w:r>
              <w:t>Cahier des Charges Intermédiaire</w:t>
            </w:r>
          </w:p>
        </w:tc>
        <w:tc>
          <w:tcPr>
            <w:tcW w:w="4260" w:type="dxa"/>
            <w:shd w:val="clear" w:color="auto" w:fill="D9E2F3" w:themeFill="accent1" w:themeFillTint="33"/>
            <w:vAlign w:val="center"/>
          </w:tcPr>
          <w:p w14:paraId="2BA2A677" w14:textId="7A7FE945" w:rsidR="00E75C94" w:rsidRDefault="000D1502" w:rsidP="007B58E6">
            <w:pPr>
              <w:jc w:val="center"/>
            </w:pPr>
            <w:r>
              <w:t>09/10/</w:t>
            </w:r>
            <w:r w:rsidR="00FC0899">
              <w:t>20</w:t>
            </w:r>
            <w:r>
              <w:t>22</w:t>
            </w:r>
          </w:p>
        </w:tc>
      </w:tr>
      <w:tr w:rsidR="000D1502" w14:paraId="2F534B84" w14:textId="77777777" w:rsidTr="009F25ED">
        <w:trPr>
          <w:trHeight w:val="362"/>
          <w:jc w:val="center"/>
        </w:trPr>
        <w:tc>
          <w:tcPr>
            <w:tcW w:w="4260" w:type="dxa"/>
            <w:shd w:val="clear" w:color="auto" w:fill="FBE4D5" w:themeFill="accent2" w:themeFillTint="33"/>
          </w:tcPr>
          <w:p w14:paraId="337A3856" w14:textId="2E51F2F6" w:rsidR="000D1502" w:rsidRDefault="000D1502" w:rsidP="000D1502">
            <w:pPr>
              <w:jc w:val="center"/>
            </w:pPr>
            <w:r>
              <w:t>Cahier des Charges Final</w:t>
            </w:r>
          </w:p>
        </w:tc>
        <w:tc>
          <w:tcPr>
            <w:tcW w:w="4260" w:type="dxa"/>
            <w:vMerge w:val="restart"/>
            <w:shd w:val="clear" w:color="auto" w:fill="FBE4D5" w:themeFill="accent2" w:themeFillTint="33"/>
            <w:vAlign w:val="center"/>
          </w:tcPr>
          <w:p w14:paraId="72CFF768" w14:textId="5C7345E2" w:rsidR="000D1502" w:rsidRDefault="000D1502" w:rsidP="007B58E6">
            <w:pPr>
              <w:jc w:val="center"/>
            </w:pPr>
            <w:r>
              <w:t>06/11/</w:t>
            </w:r>
            <w:r w:rsidR="00FC0899">
              <w:t>20</w:t>
            </w:r>
            <w:r>
              <w:t>22</w:t>
            </w:r>
          </w:p>
        </w:tc>
      </w:tr>
      <w:tr w:rsidR="000D1502" w14:paraId="15AD8417" w14:textId="77777777" w:rsidTr="009F25ED">
        <w:trPr>
          <w:trHeight w:val="355"/>
          <w:jc w:val="center"/>
        </w:trPr>
        <w:tc>
          <w:tcPr>
            <w:tcW w:w="4260" w:type="dxa"/>
            <w:shd w:val="clear" w:color="auto" w:fill="FBE4D5" w:themeFill="accent2" w:themeFillTint="33"/>
          </w:tcPr>
          <w:p w14:paraId="17A6F5E5" w14:textId="75AD4A10" w:rsidR="000D1502" w:rsidRDefault="000D1502" w:rsidP="000D1502">
            <w:pPr>
              <w:jc w:val="center"/>
            </w:pPr>
            <w:r>
              <w:t>Dossier d’analyse et conception</w:t>
            </w:r>
          </w:p>
        </w:tc>
        <w:tc>
          <w:tcPr>
            <w:tcW w:w="4260" w:type="dxa"/>
            <w:vMerge/>
            <w:shd w:val="clear" w:color="auto" w:fill="FBE4D5" w:themeFill="accent2" w:themeFillTint="33"/>
          </w:tcPr>
          <w:p w14:paraId="7B3404EA" w14:textId="328E3ADC" w:rsidR="000D1502" w:rsidRDefault="000D1502" w:rsidP="000D1502">
            <w:pPr>
              <w:jc w:val="center"/>
            </w:pPr>
          </w:p>
        </w:tc>
      </w:tr>
      <w:tr w:rsidR="00FC0899" w14:paraId="1FCFBBC6" w14:textId="77777777" w:rsidTr="009F25ED">
        <w:trPr>
          <w:trHeight w:val="360"/>
          <w:jc w:val="center"/>
        </w:trPr>
        <w:tc>
          <w:tcPr>
            <w:tcW w:w="4260" w:type="dxa"/>
            <w:shd w:val="clear" w:color="auto" w:fill="D9E2F3" w:themeFill="accent1" w:themeFillTint="33"/>
          </w:tcPr>
          <w:p w14:paraId="6ED2CBFD" w14:textId="167DE2FD" w:rsidR="00FC0899" w:rsidRDefault="00FC0899" w:rsidP="000D1502">
            <w:pPr>
              <w:jc w:val="center"/>
            </w:pPr>
            <w:r>
              <w:t>Premier prototype</w:t>
            </w:r>
          </w:p>
        </w:tc>
        <w:tc>
          <w:tcPr>
            <w:tcW w:w="4260" w:type="dxa"/>
            <w:vMerge w:val="restart"/>
            <w:shd w:val="clear" w:color="auto" w:fill="D9E2F3" w:themeFill="accent1" w:themeFillTint="33"/>
            <w:vAlign w:val="center"/>
          </w:tcPr>
          <w:p w14:paraId="27E88F57" w14:textId="17C82013" w:rsidR="00FC0899" w:rsidRPr="00BE7093" w:rsidRDefault="00FC0899" w:rsidP="00FC0899">
            <w:pPr>
              <w:jc w:val="center"/>
            </w:pPr>
            <w:r>
              <w:t>16/12/2022</w:t>
            </w:r>
          </w:p>
        </w:tc>
      </w:tr>
      <w:tr w:rsidR="00FC0899" w14:paraId="5F8CE458" w14:textId="77777777" w:rsidTr="009F25ED">
        <w:trPr>
          <w:trHeight w:val="353"/>
          <w:jc w:val="center"/>
        </w:trPr>
        <w:tc>
          <w:tcPr>
            <w:tcW w:w="4260" w:type="dxa"/>
            <w:shd w:val="clear" w:color="auto" w:fill="D9E2F3" w:themeFill="accent1" w:themeFillTint="33"/>
          </w:tcPr>
          <w:p w14:paraId="74AC529C" w14:textId="74F431E5" w:rsidR="00FC0899" w:rsidRDefault="00FC0899" w:rsidP="000D1502">
            <w:pPr>
              <w:jc w:val="center"/>
            </w:pPr>
            <w:r>
              <w:t>Jeux de tests unitaires</w:t>
            </w:r>
          </w:p>
        </w:tc>
        <w:tc>
          <w:tcPr>
            <w:tcW w:w="4260" w:type="dxa"/>
            <w:vMerge/>
            <w:shd w:val="clear" w:color="auto" w:fill="D9E2F3" w:themeFill="accent1" w:themeFillTint="33"/>
          </w:tcPr>
          <w:p w14:paraId="11EA2B54" w14:textId="77777777" w:rsidR="00FC0899" w:rsidRDefault="00FC0899" w:rsidP="000D1502">
            <w:pPr>
              <w:jc w:val="center"/>
            </w:pPr>
          </w:p>
        </w:tc>
      </w:tr>
      <w:tr w:rsidR="00FC0899" w14:paraId="3461AC97" w14:textId="77777777" w:rsidTr="009F25ED">
        <w:trPr>
          <w:trHeight w:val="353"/>
          <w:jc w:val="center"/>
        </w:trPr>
        <w:tc>
          <w:tcPr>
            <w:tcW w:w="4260" w:type="dxa"/>
            <w:shd w:val="clear" w:color="auto" w:fill="FBE4D5" w:themeFill="accent2" w:themeFillTint="33"/>
          </w:tcPr>
          <w:p w14:paraId="14BED6F7" w14:textId="23EAE2D1" w:rsidR="00FC0899" w:rsidRDefault="00FC0899" w:rsidP="000D1502">
            <w:pPr>
              <w:jc w:val="center"/>
            </w:pPr>
            <w:r>
              <w:t>Rapport de programmation</w:t>
            </w:r>
          </w:p>
        </w:tc>
        <w:tc>
          <w:tcPr>
            <w:tcW w:w="4260" w:type="dxa"/>
            <w:vMerge w:val="restart"/>
            <w:shd w:val="clear" w:color="auto" w:fill="FBE4D5" w:themeFill="accent2" w:themeFillTint="33"/>
            <w:vAlign w:val="center"/>
          </w:tcPr>
          <w:p w14:paraId="7849702F" w14:textId="0EA8849B" w:rsidR="00FC0899" w:rsidRDefault="00FC0899" w:rsidP="00FC0899">
            <w:pPr>
              <w:jc w:val="center"/>
            </w:pPr>
            <w:r>
              <w:t>19/01/2023</w:t>
            </w:r>
          </w:p>
        </w:tc>
      </w:tr>
      <w:tr w:rsidR="00FC0899" w14:paraId="1D7563AF" w14:textId="77777777" w:rsidTr="009F25ED">
        <w:trPr>
          <w:trHeight w:val="353"/>
          <w:jc w:val="center"/>
        </w:trPr>
        <w:tc>
          <w:tcPr>
            <w:tcW w:w="4260" w:type="dxa"/>
            <w:shd w:val="clear" w:color="auto" w:fill="FBE4D5" w:themeFill="accent2" w:themeFillTint="33"/>
          </w:tcPr>
          <w:p w14:paraId="46E86561" w14:textId="4B5DB5B5" w:rsidR="00FC0899" w:rsidRDefault="00FC0899" w:rsidP="000D1502">
            <w:pPr>
              <w:jc w:val="center"/>
            </w:pPr>
            <w:r>
              <w:t>Code source final</w:t>
            </w:r>
          </w:p>
        </w:tc>
        <w:tc>
          <w:tcPr>
            <w:tcW w:w="4260" w:type="dxa"/>
            <w:vMerge/>
            <w:shd w:val="clear" w:color="auto" w:fill="FBE4D5" w:themeFill="accent2" w:themeFillTint="33"/>
          </w:tcPr>
          <w:p w14:paraId="5C860B89" w14:textId="77777777" w:rsidR="00FC0899" w:rsidRDefault="00FC0899" w:rsidP="000D1502">
            <w:pPr>
              <w:jc w:val="center"/>
            </w:pPr>
          </w:p>
        </w:tc>
      </w:tr>
      <w:tr w:rsidR="00FC0899" w14:paraId="0879DD3F" w14:textId="77777777" w:rsidTr="009F25ED">
        <w:trPr>
          <w:trHeight w:val="353"/>
          <w:jc w:val="center"/>
        </w:trPr>
        <w:tc>
          <w:tcPr>
            <w:tcW w:w="4260" w:type="dxa"/>
            <w:shd w:val="clear" w:color="auto" w:fill="FBE4D5" w:themeFill="accent2" w:themeFillTint="33"/>
          </w:tcPr>
          <w:p w14:paraId="42E1F4C0" w14:textId="4957A7C4" w:rsidR="00FC0899" w:rsidRDefault="00FC0899" w:rsidP="000D1502">
            <w:pPr>
              <w:jc w:val="center"/>
            </w:pPr>
            <w:r>
              <w:t>Guide d’utilisation</w:t>
            </w:r>
          </w:p>
        </w:tc>
        <w:tc>
          <w:tcPr>
            <w:tcW w:w="4260" w:type="dxa"/>
            <w:vMerge/>
            <w:shd w:val="clear" w:color="auto" w:fill="FBE4D5" w:themeFill="accent2" w:themeFillTint="33"/>
          </w:tcPr>
          <w:p w14:paraId="71774AB4" w14:textId="77777777" w:rsidR="00FC0899" w:rsidRDefault="00FC0899" w:rsidP="000D1502">
            <w:pPr>
              <w:jc w:val="center"/>
            </w:pPr>
          </w:p>
        </w:tc>
      </w:tr>
      <w:tr w:rsidR="00FC0899" w14:paraId="25E68B34" w14:textId="77777777" w:rsidTr="009F25ED">
        <w:trPr>
          <w:trHeight w:val="353"/>
          <w:jc w:val="center"/>
        </w:trPr>
        <w:tc>
          <w:tcPr>
            <w:tcW w:w="4260" w:type="dxa"/>
            <w:shd w:val="clear" w:color="auto" w:fill="FBE4D5" w:themeFill="accent2" w:themeFillTint="33"/>
          </w:tcPr>
          <w:p w14:paraId="716210F2" w14:textId="42423A71" w:rsidR="00FC0899" w:rsidRDefault="00FC0899" w:rsidP="000D1502">
            <w:pPr>
              <w:jc w:val="center"/>
            </w:pPr>
            <w:r>
              <w:t>Jeux d’essai</w:t>
            </w:r>
          </w:p>
        </w:tc>
        <w:tc>
          <w:tcPr>
            <w:tcW w:w="4260" w:type="dxa"/>
            <w:vMerge/>
            <w:shd w:val="clear" w:color="auto" w:fill="FBE4D5" w:themeFill="accent2" w:themeFillTint="33"/>
          </w:tcPr>
          <w:p w14:paraId="5A310701" w14:textId="77777777" w:rsidR="00FC0899" w:rsidRDefault="00FC0899" w:rsidP="000D1502">
            <w:pPr>
              <w:jc w:val="center"/>
            </w:pPr>
          </w:p>
        </w:tc>
      </w:tr>
      <w:tr w:rsidR="00FC0899" w14:paraId="5557A3D4" w14:textId="77777777" w:rsidTr="009F25ED">
        <w:trPr>
          <w:trHeight w:val="353"/>
          <w:jc w:val="center"/>
        </w:trPr>
        <w:tc>
          <w:tcPr>
            <w:tcW w:w="4260" w:type="dxa"/>
            <w:shd w:val="clear" w:color="auto" w:fill="FBE4D5" w:themeFill="accent2" w:themeFillTint="33"/>
          </w:tcPr>
          <w:p w14:paraId="5C74C86D" w14:textId="36B62ED6" w:rsidR="00FC0899" w:rsidRDefault="00FC0899" w:rsidP="000D1502">
            <w:pPr>
              <w:jc w:val="center"/>
            </w:pPr>
            <w:r>
              <w:t>Affiche</w:t>
            </w:r>
          </w:p>
        </w:tc>
        <w:tc>
          <w:tcPr>
            <w:tcW w:w="4260" w:type="dxa"/>
            <w:vMerge/>
            <w:shd w:val="clear" w:color="auto" w:fill="FBE4D5" w:themeFill="accent2" w:themeFillTint="33"/>
          </w:tcPr>
          <w:p w14:paraId="0739F423" w14:textId="77777777" w:rsidR="00FC0899" w:rsidRDefault="00FC0899" w:rsidP="000D1502">
            <w:pPr>
              <w:jc w:val="center"/>
            </w:pPr>
          </w:p>
        </w:tc>
      </w:tr>
    </w:tbl>
    <w:p w14:paraId="13E6F54C" w14:textId="61361714" w:rsidR="00B21844" w:rsidRDefault="00B21844" w:rsidP="00597B4A"/>
    <w:p w14:paraId="732044BC" w14:textId="77777777" w:rsidR="00B21844" w:rsidRDefault="00B21844">
      <w:r>
        <w:br w:type="page"/>
      </w:r>
    </w:p>
    <w:p w14:paraId="10FE6DDD" w14:textId="3CAE0D9D" w:rsidR="007412EA" w:rsidRDefault="007412EA" w:rsidP="007412EA">
      <w:pPr>
        <w:pStyle w:val="Sous-titre"/>
      </w:pPr>
      <w:bookmarkStart w:id="12" w:name="_Toc117326389"/>
      <w:r>
        <w:lastRenderedPageBreak/>
        <w:t>Planning :</w:t>
      </w:r>
      <w:bookmarkEnd w:id="12"/>
    </w:p>
    <w:p w14:paraId="033EA26A" w14:textId="2C09FC1E" w:rsidR="00B71EB3" w:rsidRDefault="00C55FFD" w:rsidP="00F569DD">
      <w:r>
        <w:t>De plus, voici le planning prévisionnel :</w:t>
      </w:r>
    </w:p>
    <w:p w14:paraId="1AAE1B9E" w14:textId="338E5E4A" w:rsidR="00591771" w:rsidRDefault="00B71EB3" w:rsidP="00B21844">
      <w:pPr>
        <w:jc w:val="center"/>
      </w:pPr>
      <w:r>
        <w:rPr>
          <w:noProof/>
        </w:rPr>
        <w:drawing>
          <wp:inline distT="0" distB="0" distL="0" distR="0" wp14:anchorId="7FCD6839" wp14:editId="5F7BD34A">
            <wp:extent cx="5743533" cy="361427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1875"/>
                    <a:stretch/>
                  </pic:blipFill>
                  <pic:spPr bwMode="auto">
                    <a:xfrm>
                      <a:off x="0" y="0"/>
                      <a:ext cx="5743533" cy="3614274"/>
                    </a:xfrm>
                    <a:prstGeom prst="rect">
                      <a:avLst/>
                    </a:prstGeom>
                    <a:noFill/>
                    <a:ln>
                      <a:noFill/>
                    </a:ln>
                    <a:extLst>
                      <a:ext uri="{53640926-AAD7-44D8-BBD7-CCE9431645EC}">
                        <a14:shadowObscured xmlns:a14="http://schemas.microsoft.com/office/drawing/2010/main"/>
                      </a:ext>
                    </a:extLst>
                  </pic:spPr>
                </pic:pic>
              </a:graphicData>
            </a:graphic>
          </wp:inline>
        </w:drawing>
      </w:r>
    </w:p>
    <w:p w14:paraId="77C3FAB2" w14:textId="1C951655" w:rsidR="00176BC8" w:rsidRPr="00A921AD" w:rsidRDefault="00A921AD" w:rsidP="00176BC8">
      <w:pPr>
        <w:jc w:val="center"/>
        <w:rPr>
          <w:rStyle w:val="Lienhypertexte"/>
        </w:rPr>
      </w:pPr>
      <w:r>
        <w:fldChar w:fldCharType="begin"/>
      </w:r>
      <w:r>
        <w:instrText xml:space="preserve"> HYPERLINK "Planning.pdf" </w:instrText>
      </w:r>
      <w:r>
        <w:fldChar w:fldCharType="separate"/>
      </w:r>
      <w:r w:rsidR="00176BC8" w:rsidRPr="00A921AD">
        <w:rPr>
          <w:rStyle w:val="Lienhypertexte"/>
        </w:rPr>
        <w:t>Pour le planning détaillé</w:t>
      </w:r>
    </w:p>
    <w:p w14:paraId="3B90399D" w14:textId="00A5E78D" w:rsidR="00591771" w:rsidRPr="00597B4A" w:rsidRDefault="00A921AD" w:rsidP="00591771">
      <w:r>
        <w:fldChar w:fldCharType="end"/>
      </w:r>
      <w:r w:rsidR="00591771">
        <w:t xml:space="preserve">Ainsi, nous pouvons annoncer la date de livraison au </w:t>
      </w:r>
      <w:r w:rsidR="00591771" w:rsidRPr="00993FC6">
        <w:rPr>
          <w:b/>
          <w:bCs/>
        </w:rPr>
        <w:t>19 Janvier 2023</w:t>
      </w:r>
      <w:r w:rsidR="00591771">
        <w:t>.</w:t>
      </w:r>
    </w:p>
    <w:sectPr w:rsidR="00591771" w:rsidRPr="00597B4A" w:rsidSect="00E738C3">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F04F" w14:textId="77777777" w:rsidR="003666E2" w:rsidRDefault="003666E2" w:rsidP="00EF2B14">
      <w:pPr>
        <w:spacing w:after="0" w:line="240" w:lineRule="auto"/>
      </w:pPr>
      <w:r>
        <w:separator/>
      </w:r>
    </w:p>
  </w:endnote>
  <w:endnote w:type="continuationSeparator" w:id="0">
    <w:p w14:paraId="0F4271EA" w14:textId="77777777" w:rsidR="003666E2" w:rsidRDefault="003666E2" w:rsidP="00EF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C48F" w14:textId="77777777" w:rsidR="00EF2B14" w:rsidRDefault="00EF2B1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F868" w14:textId="48200DB9" w:rsidR="00EF2B14" w:rsidRDefault="00EF2B14" w:rsidP="00EF2B14">
    <w:pPr>
      <w:pStyle w:val="Pieddepage"/>
    </w:pPr>
    <w:r>
      <w:ptab w:relativeTo="margin" w:alignment="center" w:leader="none"/>
    </w:r>
    <w:r>
      <w:ptab w:relativeTo="margin" w:alignment="right" w:leader="none"/>
    </w:r>
  </w:p>
  <w:p w14:paraId="6F2580BA" w14:textId="24A765DB" w:rsidR="00DB2EC5" w:rsidRDefault="00000000" w:rsidP="00DB2EC5">
    <w:pPr>
      <w:pStyle w:val="Pieddepage"/>
      <w:jc w:val="right"/>
    </w:pPr>
    <w:sdt>
      <w:sdtPr>
        <w:id w:val="449984274"/>
        <w:docPartObj>
          <w:docPartGallery w:val="Page Numbers (Bottom of Page)"/>
          <w:docPartUnique/>
        </w:docPartObj>
      </w:sdtPr>
      <w:sdtContent/>
    </w:sdt>
  </w:p>
  <w:p w14:paraId="0CC8622C" w14:textId="1368A492" w:rsidR="00DB2EC5" w:rsidRDefault="009A08F7" w:rsidP="00DB2EC5">
    <w:pPr>
      <w:pStyle w:val="Pieddepage"/>
      <w:tabs>
        <w:tab w:val="clear" w:pos="4536"/>
        <w:tab w:val="clear" w:pos="9072"/>
        <w:tab w:val="left" w:pos="2565"/>
      </w:tabs>
    </w:pPr>
    <w:r>
      <w:rPr>
        <w:noProof/>
      </w:rPr>
      <mc:AlternateContent>
        <mc:Choice Requires="wpg">
          <w:drawing>
            <wp:anchor distT="0" distB="0" distL="114300" distR="114300" simplePos="0" relativeHeight="251661312" behindDoc="0" locked="0" layoutInCell="1" allowOverlap="1" wp14:anchorId="7E6AFC89" wp14:editId="7463706C">
              <wp:simplePos x="0" y="0"/>
              <wp:positionH relativeFrom="column">
                <wp:posOffset>-1089660</wp:posOffset>
              </wp:positionH>
              <wp:positionV relativeFrom="paragraph">
                <wp:posOffset>261885</wp:posOffset>
              </wp:positionV>
              <wp:extent cx="7753350" cy="240665"/>
              <wp:effectExtent l="0" t="0" r="19050" b="6985"/>
              <wp:wrapNone/>
              <wp:docPr id="5" name="Groupe 5"/>
              <wp:cNvGraphicFramePr/>
              <a:graphic xmlns:a="http://schemas.openxmlformats.org/drawingml/2006/main">
                <a:graphicData uri="http://schemas.microsoft.com/office/word/2010/wordprocessingGroup">
                  <wpg:wgp>
                    <wpg:cNvGrpSpPr/>
                    <wpg:grpSpPr>
                      <a:xfrm>
                        <a:off x="0" y="0"/>
                        <a:ext cx="7753350" cy="240665"/>
                        <a:chOff x="0" y="0"/>
                        <a:chExt cx="7753350" cy="241135"/>
                      </a:xfrm>
                    </wpg:grpSpPr>
                    <wps:wsp>
                      <wps:cNvPr id="6" name="Text Box 25"/>
                      <wps:cNvSpPr txBox="1">
                        <a:spLocks noChangeArrowheads="1"/>
                      </wps:cNvSpPr>
                      <wps:spPr bwMode="auto">
                        <a:xfrm>
                          <a:off x="6834146" y="58255"/>
                          <a:ext cx="416928" cy="18288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A077BE0" w14:textId="77777777" w:rsidR="00DB2EC5" w:rsidRPr="00BB6D0E" w:rsidRDefault="00DB2EC5" w:rsidP="00DB2EC5">
                            <w:pPr>
                              <w:jc w:val="center"/>
                            </w:pPr>
                            <w:r w:rsidRPr="00BB6D0E">
                              <w:fldChar w:fldCharType="begin"/>
                            </w:r>
                            <w:r w:rsidRPr="00BB6D0E">
                              <w:instrText>PAGE    \* MERGEFORMAT</w:instrText>
                            </w:r>
                            <w:r w:rsidRPr="00BB6D0E">
                              <w:fldChar w:fldCharType="separate"/>
                            </w:r>
                            <w:r w:rsidRPr="00BB6D0E">
                              <w:t>2</w:t>
                            </w:r>
                            <w:r w:rsidRPr="00BB6D0E">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0"/>
                          <a:ext cx="7753350" cy="14605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19050">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19050">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w14:anchorId="7E6AFC89" id="Groupe 5" o:spid="_x0000_s1029" style="position:absolute;margin-left:-85.8pt;margin-top:20.6pt;width:610.5pt;height:18.95pt;z-index:251661312;mso-height-relative:margin" coordsize="77533,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">
              <v:shapetype id="_x0000_t202" coordsize="21600,21600" o:spt="202" path="m,l,21600r21600,l21600,xe">
                <v:stroke joinstyle="miter"/>
                <v:path gradientshapeok="t" o:connecttype="rect"/>
              </v:shapetype>
              <v:shape id="Text Box 25" o:spid="_x0000_s1030" type="#_x0000_t202" style="position:absolute;left:68341;top:582;width:416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A077BE0" w14:textId="77777777" w:rsidR="00DB2EC5" w:rsidRPr="00BB6D0E" w:rsidRDefault="00DB2EC5" w:rsidP="00DB2EC5">
                      <w:pPr>
                        <w:jc w:val="center"/>
                      </w:pPr>
                      <w:r w:rsidRPr="00BB6D0E">
                        <w:fldChar w:fldCharType="begin"/>
                      </w:r>
                      <w:r w:rsidRPr="00BB6D0E">
                        <w:instrText>PAGE    \* MERGEFORMAT</w:instrText>
                      </w:r>
                      <w:r w:rsidRPr="00BB6D0E">
                        <w:fldChar w:fldCharType="separate"/>
                      </w:r>
                      <w:r w:rsidRPr="00BB6D0E">
                        <w:t>2</w:t>
                      </w:r>
                      <w:r w:rsidRPr="00BB6D0E">
                        <w:fldChar w:fldCharType="end"/>
                      </w:r>
                    </w:p>
                  </w:txbxContent>
                </v:textbox>
              </v:shape>
              <v:group id="Group 31" o:spid="_x0000_s1031" style="position:absolute;width:77533;height:146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" strokecolor="#a5a5a5" strokeweight="1.5pt"/>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" adj="20904" strokecolor="#a5a5a5" strokeweight="1.5pt"/>
              </v:group>
            </v:group>
          </w:pict>
        </mc:Fallback>
      </mc:AlternateContent>
    </w:r>
    <w:r w:rsidR="00DB2EC5">
      <w:tab/>
    </w:r>
  </w:p>
  <w:p w14:paraId="5FDC2B9D" w14:textId="307E327B" w:rsidR="00EF2B14" w:rsidRDefault="009A08F7" w:rsidP="00DB2EC5">
    <w:pPr>
      <w:pStyle w:val="Pieddepage"/>
      <w:jc w:val="center"/>
    </w:pPr>
    <w:r>
      <w:rPr>
        <w:noProof/>
      </w:rPr>
      <mc:AlternateContent>
        <mc:Choice Requires="wps">
          <w:drawing>
            <wp:anchor distT="0" distB="0" distL="114300" distR="114300" simplePos="0" relativeHeight="251659264" behindDoc="0" locked="0" layoutInCell="1" allowOverlap="1" wp14:anchorId="30EC3AFF" wp14:editId="1CB52B04">
              <wp:simplePos x="0" y="0"/>
              <wp:positionH relativeFrom="column">
                <wp:posOffset>5702300</wp:posOffset>
              </wp:positionH>
              <wp:positionV relativeFrom="paragraph">
                <wp:posOffset>109910</wp:posOffset>
              </wp:positionV>
              <wp:extent cx="513080" cy="272415"/>
              <wp:effectExtent l="0" t="0" r="1270" b="0"/>
              <wp:wrapNone/>
              <wp:docPr id="10" name="Rectangle 10"/>
              <wp:cNvGraphicFramePr/>
              <a:graphic xmlns:a="http://schemas.openxmlformats.org/drawingml/2006/main">
                <a:graphicData uri="http://schemas.microsoft.com/office/word/2010/wordprocessingShape">
                  <wps:wsp>
                    <wps:cNvSpPr/>
                    <wps:spPr>
                      <a:xfrm>
                        <a:off x="0" y="0"/>
                        <a:ext cx="513080" cy="27241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E5260" id="Rectangle 10" o:spid="_x0000_s1026" style="position:absolute;margin-left:449pt;margin-top:8.65pt;width:40.4pt;height:2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" fillcolor="#8eaadb [1940]" stroked="f" strokeweight="1pt"/>
          </w:pict>
        </mc:Fallback>
      </mc:AlternateContent>
    </w:r>
    <w:r>
      <w:rPr>
        <w:noProof/>
      </w:rPr>
      <mc:AlternateContent>
        <mc:Choice Requires="wps">
          <w:drawing>
            <wp:anchor distT="0" distB="0" distL="114300" distR="114300" simplePos="0" relativeHeight="251660288" behindDoc="0" locked="0" layoutInCell="1" allowOverlap="1" wp14:anchorId="27BC0F78" wp14:editId="76E1C376">
              <wp:simplePos x="0" y="0"/>
              <wp:positionH relativeFrom="column">
                <wp:posOffset>-947420</wp:posOffset>
              </wp:positionH>
              <wp:positionV relativeFrom="paragraph">
                <wp:posOffset>254900</wp:posOffset>
              </wp:positionV>
              <wp:extent cx="8272780" cy="393065"/>
              <wp:effectExtent l="0" t="0" r="0" b="6985"/>
              <wp:wrapNone/>
              <wp:docPr id="11" name="Rectangle 11"/>
              <wp:cNvGraphicFramePr/>
              <a:graphic xmlns:a="http://schemas.openxmlformats.org/drawingml/2006/main">
                <a:graphicData uri="http://schemas.microsoft.com/office/word/2010/wordprocessingShape">
                  <wps:wsp>
                    <wps:cNvSpPr/>
                    <wps:spPr>
                      <a:xfrm>
                        <a:off x="0" y="0"/>
                        <a:ext cx="8272780" cy="393065"/>
                      </a:xfrm>
                      <a:prstGeom prst="rect">
                        <a:avLst/>
                      </a:prstGeom>
                      <a:solidFill>
                        <a:schemeClr val="accent1">
                          <a:lumMod val="60000"/>
                          <a:lumOff val="4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7AAC3" id="Rectangle 11" o:spid="_x0000_s1026" style="position:absolute;margin-left:-74.6pt;margin-top:20.05pt;width:651.4pt;height:3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" fillcolor="#8eaadb [1940]"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FA28" w14:textId="77777777" w:rsidR="00E738C3" w:rsidRDefault="00E738C3" w:rsidP="00E738C3">
    <w:pPr>
      <w:pStyle w:val="Pieddepage"/>
    </w:pPr>
    <w:r w:rsidRPr="008815C6">
      <w:rPr>
        <w:noProof/>
      </w:rPr>
      <w:drawing>
        <wp:inline distT="0" distB="0" distL="0" distR="0" wp14:anchorId="0BD19DDC" wp14:editId="03A1C5C9">
          <wp:extent cx="2076450" cy="76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72" t="-1" r="10228" b="9092"/>
                  <a:stretch/>
                </pic:blipFill>
                <pic:spPr bwMode="auto">
                  <a:xfrm>
                    <a:off x="0" y="0"/>
                    <a:ext cx="2076450" cy="762000"/>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sidRPr="008815C6">
      <w:rPr>
        <w:noProof/>
      </w:rPr>
      <w:drawing>
        <wp:inline distT="0" distB="0" distL="0" distR="0" wp14:anchorId="702D60B8" wp14:editId="17E47599">
          <wp:extent cx="1805969" cy="753745"/>
          <wp:effectExtent l="0" t="0" r="3810" b="825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2">
                    <a:extLst>
                      <a:ext uri="{28A0092B-C50C-407E-A947-70E740481C1C}">
                        <a14:useLocalDpi xmlns:a14="http://schemas.microsoft.com/office/drawing/2010/main" val="0"/>
                      </a:ext>
                    </a:extLst>
                  </a:blip>
                  <a:srcRect l="4049" t="10550"/>
                  <a:stretch/>
                </pic:blipFill>
                <pic:spPr bwMode="auto">
                  <a:xfrm>
                    <a:off x="0" y="0"/>
                    <a:ext cx="1823921" cy="761237"/>
                  </a:xfrm>
                  <a:prstGeom prst="rect">
                    <a:avLst/>
                  </a:prstGeom>
                  <a:noFill/>
                  <a:ln>
                    <a:noFill/>
                  </a:ln>
                  <a:extLst>
                    <a:ext uri="{53640926-AAD7-44D8-BBD7-CCE9431645EC}">
                      <a14:shadowObscured xmlns:a14="http://schemas.microsoft.com/office/drawing/2010/main"/>
                    </a:ext>
                  </a:extLst>
                </pic:spPr>
              </pic:pic>
            </a:graphicData>
          </a:graphic>
        </wp:inline>
      </w:drawing>
    </w:r>
  </w:p>
  <w:p w14:paraId="5BF3AA09" w14:textId="77777777" w:rsidR="00EF2B14" w:rsidRDefault="00EF2B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157F" w14:textId="77777777" w:rsidR="003666E2" w:rsidRDefault="003666E2" w:rsidP="00EF2B14">
      <w:pPr>
        <w:spacing w:after="0" w:line="240" w:lineRule="auto"/>
      </w:pPr>
      <w:r>
        <w:separator/>
      </w:r>
    </w:p>
  </w:footnote>
  <w:footnote w:type="continuationSeparator" w:id="0">
    <w:p w14:paraId="0C3F9D65" w14:textId="77777777" w:rsidR="003666E2" w:rsidRDefault="003666E2" w:rsidP="00EF2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16A0" w14:textId="77777777" w:rsidR="00EF2B14" w:rsidRDefault="00EF2B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8971" w14:textId="77777777" w:rsidR="00EF2B14" w:rsidRDefault="00EF2B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FDD4" w14:textId="77777777" w:rsidR="00EF2B14" w:rsidRDefault="00EF2B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F9F"/>
    <w:multiLevelType w:val="multilevel"/>
    <w:tmpl w:val="BBB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5321"/>
    <w:multiLevelType w:val="multilevel"/>
    <w:tmpl w:val="C4B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7BD7"/>
    <w:multiLevelType w:val="multilevel"/>
    <w:tmpl w:val="8A3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1CFF"/>
    <w:multiLevelType w:val="hybridMultilevel"/>
    <w:tmpl w:val="D21042C8"/>
    <w:lvl w:ilvl="0" w:tplc="990609A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A660BF"/>
    <w:multiLevelType w:val="multilevel"/>
    <w:tmpl w:val="84A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D06CF"/>
    <w:multiLevelType w:val="multilevel"/>
    <w:tmpl w:val="D302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43CBD"/>
    <w:multiLevelType w:val="multilevel"/>
    <w:tmpl w:val="C51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2566D"/>
    <w:multiLevelType w:val="multilevel"/>
    <w:tmpl w:val="B1E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700C4"/>
    <w:multiLevelType w:val="hybridMultilevel"/>
    <w:tmpl w:val="71368BD6"/>
    <w:lvl w:ilvl="0" w:tplc="D49266A6">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63823512"/>
    <w:multiLevelType w:val="multilevel"/>
    <w:tmpl w:val="840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F3C11"/>
    <w:multiLevelType w:val="multilevel"/>
    <w:tmpl w:val="29E2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D4B4E"/>
    <w:multiLevelType w:val="multilevel"/>
    <w:tmpl w:val="883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33E99"/>
    <w:multiLevelType w:val="hybridMultilevel"/>
    <w:tmpl w:val="CDBC653A"/>
    <w:lvl w:ilvl="0" w:tplc="D0724BB6">
      <w:numFmt w:val="bullet"/>
      <w:lvlText w:val="-"/>
      <w:lvlJc w:val="left"/>
      <w:pPr>
        <w:ind w:left="720" w:hanging="360"/>
      </w:pPr>
      <w:rPr>
        <w:rFonts w:ascii="Times New Roman" w:eastAsiaTheme="minorHAnsi" w:hAnsi="Times New Roman" w:cs="Times New Roman"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012F22"/>
    <w:multiLevelType w:val="hybridMultilevel"/>
    <w:tmpl w:val="F63A9A18"/>
    <w:lvl w:ilvl="0" w:tplc="3F98175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8894416">
    <w:abstractNumId w:val="3"/>
  </w:num>
  <w:num w:numId="2" w16cid:durableId="324093256">
    <w:abstractNumId w:val="12"/>
  </w:num>
  <w:num w:numId="3" w16cid:durableId="1002466323">
    <w:abstractNumId w:val="8"/>
  </w:num>
  <w:num w:numId="4" w16cid:durableId="1068261903">
    <w:abstractNumId w:val="13"/>
  </w:num>
  <w:num w:numId="5" w16cid:durableId="1212693066">
    <w:abstractNumId w:val="5"/>
  </w:num>
  <w:num w:numId="6" w16cid:durableId="1889993267">
    <w:abstractNumId w:val="0"/>
  </w:num>
  <w:num w:numId="7" w16cid:durableId="366688581">
    <w:abstractNumId w:val="10"/>
  </w:num>
  <w:num w:numId="8" w16cid:durableId="1408185325">
    <w:abstractNumId w:val="6"/>
  </w:num>
  <w:num w:numId="9" w16cid:durableId="1384257712">
    <w:abstractNumId w:val="11"/>
  </w:num>
  <w:num w:numId="10" w16cid:durableId="1368337224">
    <w:abstractNumId w:val="4"/>
  </w:num>
  <w:num w:numId="11" w16cid:durableId="361051201">
    <w:abstractNumId w:val="1"/>
  </w:num>
  <w:num w:numId="12" w16cid:durableId="1778282530">
    <w:abstractNumId w:val="9"/>
  </w:num>
  <w:num w:numId="13" w16cid:durableId="905844121">
    <w:abstractNumId w:val="7"/>
  </w:num>
  <w:num w:numId="14" w16cid:durableId="1287614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E"/>
    <w:rsid w:val="00010B4F"/>
    <w:rsid w:val="0001684A"/>
    <w:rsid w:val="0001687B"/>
    <w:rsid w:val="0004532F"/>
    <w:rsid w:val="000459C6"/>
    <w:rsid w:val="00047571"/>
    <w:rsid w:val="000543E5"/>
    <w:rsid w:val="00054C93"/>
    <w:rsid w:val="00056280"/>
    <w:rsid w:val="0008407C"/>
    <w:rsid w:val="000855EE"/>
    <w:rsid w:val="000971E9"/>
    <w:rsid w:val="000A0C67"/>
    <w:rsid w:val="000A1A25"/>
    <w:rsid w:val="000D1502"/>
    <w:rsid w:val="000E6151"/>
    <w:rsid w:val="000E7B4F"/>
    <w:rsid w:val="000F0C99"/>
    <w:rsid w:val="000F194A"/>
    <w:rsid w:val="000F3695"/>
    <w:rsid w:val="000F78C1"/>
    <w:rsid w:val="00125DCD"/>
    <w:rsid w:val="0013700D"/>
    <w:rsid w:val="001530D2"/>
    <w:rsid w:val="001648C9"/>
    <w:rsid w:val="00172267"/>
    <w:rsid w:val="001726FD"/>
    <w:rsid w:val="00174EDE"/>
    <w:rsid w:val="00176BC8"/>
    <w:rsid w:val="00177C36"/>
    <w:rsid w:val="00182D02"/>
    <w:rsid w:val="00184540"/>
    <w:rsid w:val="00190F64"/>
    <w:rsid w:val="00194F89"/>
    <w:rsid w:val="001A1115"/>
    <w:rsid w:val="001A680F"/>
    <w:rsid w:val="001C151D"/>
    <w:rsid w:val="001C2C7A"/>
    <w:rsid w:val="001D0BBA"/>
    <w:rsid w:val="001D1323"/>
    <w:rsid w:val="001E2383"/>
    <w:rsid w:val="001E50C2"/>
    <w:rsid w:val="001F7A50"/>
    <w:rsid w:val="00207B2E"/>
    <w:rsid w:val="00212940"/>
    <w:rsid w:val="00215782"/>
    <w:rsid w:val="00255873"/>
    <w:rsid w:val="00256A0A"/>
    <w:rsid w:val="0026378F"/>
    <w:rsid w:val="00267616"/>
    <w:rsid w:val="002A1AA6"/>
    <w:rsid w:val="002A6F61"/>
    <w:rsid w:val="002B641D"/>
    <w:rsid w:val="002C241D"/>
    <w:rsid w:val="002D405A"/>
    <w:rsid w:val="002E10F5"/>
    <w:rsid w:val="002E50D5"/>
    <w:rsid w:val="002F264C"/>
    <w:rsid w:val="00331CB1"/>
    <w:rsid w:val="00341B1B"/>
    <w:rsid w:val="00346B4C"/>
    <w:rsid w:val="003666E2"/>
    <w:rsid w:val="0037292F"/>
    <w:rsid w:val="003763B5"/>
    <w:rsid w:val="0037750A"/>
    <w:rsid w:val="00377629"/>
    <w:rsid w:val="00377E8E"/>
    <w:rsid w:val="00385DAD"/>
    <w:rsid w:val="00392AE5"/>
    <w:rsid w:val="003A5929"/>
    <w:rsid w:val="003B4746"/>
    <w:rsid w:val="003C7523"/>
    <w:rsid w:val="003D014F"/>
    <w:rsid w:val="003E6F95"/>
    <w:rsid w:val="003F462D"/>
    <w:rsid w:val="004000BF"/>
    <w:rsid w:val="0042221E"/>
    <w:rsid w:val="0043625F"/>
    <w:rsid w:val="004515C7"/>
    <w:rsid w:val="00462A6D"/>
    <w:rsid w:val="00474EBA"/>
    <w:rsid w:val="004775EB"/>
    <w:rsid w:val="00477C2D"/>
    <w:rsid w:val="00482860"/>
    <w:rsid w:val="00485D4D"/>
    <w:rsid w:val="004868BA"/>
    <w:rsid w:val="004879DE"/>
    <w:rsid w:val="00490E90"/>
    <w:rsid w:val="004B061B"/>
    <w:rsid w:val="004B46B5"/>
    <w:rsid w:val="004B635E"/>
    <w:rsid w:val="004D43CA"/>
    <w:rsid w:val="004D6634"/>
    <w:rsid w:val="004D73EF"/>
    <w:rsid w:val="004E2056"/>
    <w:rsid w:val="004E2B35"/>
    <w:rsid w:val="005127C2"/>
    <w:rsid w:val="00512981"/>
    <w:rsid w:val="00524DD1"/>
    <w:rsid w:val="005263C1"/>
    <w:rsid w:val="00532E0A"/>
    <w:rsid w:val="00535AEC"/>
    <w:rsid w:val="00546109"/>
    <w:rsid w:val="005464BA"/>
    <w:rsid w:val="00554408"/>
    <w:rsid w:val="005610CE"/>
    <w:rsid w:val="005759EE"/>
    <w:rsid w:val="00575F84"/>
    <w:rsid w:val="0058198B"/>
    <w:rsid w:val="0059105C"/>
    <w:rsid w:val="005912A7"/>
    <w:rsid w:val="00591771"/>
    <w:rsid w:val="00593D04"/>
    <w:rsid w:val="00597B4A"/>
    <w:rsid w:val="005A2B43"/>
    <w:rsid w:val="005A4B2A"/>
    <w:rsid w:val="005A58A0"/>
    <w:rsid w:val="005B045A"/>
    <w:rsid w:val="005B59AC"/>
    <w:rsid w:val="00600C3E"/>
    <w:rsid w:val="0060663C"/>
    <w:rsid w:val="00620941"/>
    <w:rsid w:val="00640EE1"/>
    <w:rsid w:val="0064169F"/>
    <w:rsid w:val="0067718D"/>
    <w:rsid w:val="00681554"/>
    <w:rsid w:val="006A30AF"/>
    <w:rsid w:val="006A64D9"/>
    <w:rsid w:val="006C2E4C"/>
    <w:rsid w:val="006D651C"/>
    <w:rsid w:val="006E7AC4"/>
    <w:rsid w:val="00701385"/>
    <w:rsid w:val="00714F69"/>
    <w:rsid w:val="007412EA"/>
    <w:rsid w:val="00744F2F"/>
    <w:rsid w:val="007523A0"/>
    <w:rsid w:val="00756156"/>
    <w:rsid w:val="00757501"/>
    <w:rsid w:val="0076225E"/>
    <w:rsid w:val="00764A5C"/>
    <w:rsid w:val="0077236B"/>
    <w:rsid w:val="00794484"/>
    <w:rsid w:val="00794AE8"/>
    <w:rsid w:val="007A7AE3"/>
    <w:rsid w:val="007B58E6"/>
    <w:rsid w:val="007C55E1"/>
    <w:rsid w:val="007D00E8"/>
    <w:rsid w:val="007D7CAE"/>
    <w:rsid w:val="007E0D92"/>
    <w:rsid w:val="007E18FB"/>
    <w:rsid w:val="007F07F9"/>
    <w:rsid w:val="007F1121"/>
    <w:rsid w:val="007F62F9"/>
    <w:rsid w:val="0080000C"/>
    <w:rsid w:val="0083305D"/>
    <w:rsid w:val="00834929"/>
    <w:rsid w:val="008349E6"/>
    <w:rsid w:val="00835556"/>
    <w:rsid w:val="0084319C"/>
    <w:rsid w:val="00843DF9"/>
    <w:rsid w:val="00845F4E"/>
    <w:rsid w:val="0085661F"/>
    <w:rsid w:val="00857913"/>
    <w:rsid w:val="0086509E"/>
    <w:rsid w:val="0087065A"/>
    <w:rsid w:val="00870663"/>
    <w:rsid w:val="00880B2F"/>
    <w:rsid w:val="008820D4"/>
    <w:rsid w:val="008A4D1C"/>
    <w:rsid w:val="008B61FB"/>
    <w:rsid w:val="008C2DB6"/>
    <w:rsid w:val="008D4BC9"/>
    <w:rsid w:val="008D5E53"/>
    <w:rsid w:val="008E10F0"/>
    <w:rsid w:val="008F4B9D"/>
    <w:rsid w:val="00901D2C"/>
    <w:rsid w:val="00904B25"/>
    <w:rsid w:val="0090740E"/>
    <w:rsid w:val="009132CA"/>
    <w:rsid w:val="00924CD2"/>
    <w:rsid w:val="0092595F"/>
    <w:rsid w:val="00927056"/>
    <w:rsid w:val="0093479A"/>
    <w:rsid w:val="00941D1E"/>
    <w:rsid w:val="009553CC"/>
    <w:rsid w:val="009577B7"/>
    <w:rsid w:val="009604E9"/>
    <w:rsid w:val="00960963"/>
    <w:rsid w:val="00965DF7"/>
    <w:rsid w:val="00970621"/>
    <w:rsid w:val="0097065C"/>
    <w:rsid w:val="00972925"/>
    <w:rsid w:val="00983F98"/>
    <w:rsid w:val="00985824"/>
    <w:rsid w:val="00985A39"/>
    <w:rsid w:val="00985C8F"/>
    <w:rsid w:val="00990E36"/>
    <w:rsid w:val="00993FC6"/>
    <w:rsid w:val="009A08F7"/>
    <w:rsid w:val="009A08FB"/>
    <w:rsid w:val="009A2C37"/>
    <w:rsid w:val="009A63A7"/>
    <w:rsid w:val="009B725A"/>
    <w:rsid w:val="009C4B5B"/>
    <w:rsid w:val="009C7393"/>
    <w:rsid w:val="009D2E2D"/>
    <w:rsid w:val="009D53C0"/>
    <w:rsid w:val="009E0D4B"/>
    <w:rsid w:val="009E738E"/>
    <w:rsid w:val="009F052A"/>
    <w:rsid w:val="009F25ED"/>
    <w:rsid w:val="00A115A6"/>
    <w:rsid w:val="00A14868"/>
    <w:rsid w:val="00A327E7"/>
    <w:rsid w:val="00A35C75"/>
    <w:rsid w:val="00A36B3E"/>
    <w:rsid w:val="00A37729"/>
    <w:rsid w:val="00A46971"/>
    <w:rsid w:val="00A519CD"/>
    <w:rsid w:val="00A55146"/>
    <w:rsid w:val="00A561E7"/>
    <w:rsid w:val="00A71F04"/>
    <w:rsid w:val="00A72AFF"/>
    <w:rsid w:val="00A914B4"/>
    <w:rsid w:val="00A921AD"/>
    <w:rsid w:val="00A95B31"/>
    <w:rsid w:val="00AA0647"/>
    <w:rsid w:val="00AB09E3"/>
    <w:rsid w:val="00AB77DF"/>
    <w:rsid w:val="00AB7C1E"/>
    <w:rsid w:val="00AC1135"/>
    <w:rsid w:val="00AC45A6"/>
    <w:rsid w:val="00AC471C"/>
    <w:rsid w:val="00AF4B17"/>
    <w:rsid w:val="00B01CC4"/>
    <w:rsid w:val="00B16929"/>
    <w:rsid w:val="00B21844"/>
    <w:rsid w:val="00B2304F"/>
    <w:rsid w:val="00B238D0"/>
    <w:rsid w:val="00B34697"/>
    <w:rsid w:val="00B353EA"/>
    <w:rsid w:val="00B40C7F"/>
    <w:rsid w:val="00B4316E"/>
    <w:rsid w:val="00B45128"/>
    <w:rsid w:val="00B47F26"/>
    <w:rsid w:val="00B51F35"/>
    <w:rsid w:val="00B5579A"/>
    <w:rsid w:val="00B6035C"/>
    <w:rsid w:val="00B61351"/>
    <w:rsid w:val="00B62039"/>
    <w:rsid w:val="00B71EB3"/>
    <w:rsid w:val="00B72062"/>
    <w:rsid w:val="00B7442D"/>
    <w:rsid w:val="00B77BE7"/>
    <w:rsid w:val="00B8215C"/>
    <w:rsid w:val="00B83849"/>
    <w:rsid w:val="00B84979"/>
    <w:rsid w:val="00BA12AE"/>
    <w:rsid w:val="00BB3A76"/>
    <w:rsid w:val="00BC0631"/>
    <w:rsid w:val="00BC1356"/>
    <w:rsid w:val="00BD4D9F"/>
    <w:rsid w:val="00BE7093"/>
    <w:rsid w:val="00C01D98"/>
    <w:rsid w:val="00C16DB2"/>
    <w:rsid w:val="00C352B6"/>
    <w:rsid w:val="00C53CCF"/>
    <w:rsid w:val="00C55FFD"/>
    <w:rsid w:val="00C62939"/>
    <w:rsid w:val="00C658E9"/>
    <w:rsid w:val="00C82DB9"/>
    <w:rsid w:val="00C93E6A"/>
    <w:rsid w:val="00C9762A"/>
    <w:rsid w:val="00CB49E4"/>
    <w:rsid w:val="00CB7AAA"/>
    <w:rsid w:val="00CD0C2A"/>
    <w:rsid w:val="00CD703F"/>
    <w:rsid w:val="00CD7CAB"/>
    <w:rsid w:val="00CE02D2"/>
    <w:rsid w:val="00CE26E2"/>
    <w:rsid w:val="00D035ED"/>
    <w:rsid w:val="00D16321"/>
    <w:rsid w:val="00D363E5"/>
    <w:rsid w:val="00D378E9"/>
    <w:rsid w:val="00D6023D"/>
    <w:rsid w:val="00D6396C"/>
    <w:rsid w:val="00D63AEA"/>
    <w:rsid w:val="00D744FB"/>
    <w:rsid w:val="00D766F7"/>
    <w:rsid w:val="00D81BBE"/>
    <w:rsid w:val="00DA215D"/>
    <w:rsid w:val="00DB0CC9"/>
    <w:rsid w:val="00DB2EC5"/>
    <w:rsid w:val="00DC02D2"/>
    <w:rsid w:val="00DC21EE"/>
    <w:rsid w:val="00DC2819"/>
    <w:rsid w:val="00DC3977"/>
    <w:rsid w:val="00DD1099"/>
    <w:rsid w:val="00DE7B9A"/>
    <w:rsid w:val="00DF1D15"/>
    <w:rsid w:val="00E03BD6"/>
    <w:rsid w:val="00E1092F"/>
    <w:rsid w:val="00E12AAB"/>
    <w:rsid w:val="00E143A9"/>
    <w:rsid w:val="00E2170A"/>
    <w:rsid w:val="00E36F59"/>
    <w:rsid w:val="00E642A9"/>
    <w:rsid w:val="00E738C3"/>
    <w:rsid w:val="00E75C94"/>
    <w:rsid w:val="00E8143D"/>
    <w:rsid w:val="00E930E5"/>
    <w:rsid w:val="00E939CE"/>
    <w:rsid w:val="00EA28EF"/>
    <w:rsid w:val="00ED249C"/>
    <w:rsid w:val="00ED3E61"/>
    <w:rsid w:val="00EE0C19"/>
    <w:rsid w:val="00EF2B14"/>
    <w:rsid w:val="00F00894"/>
    <w:rsid w:val="00F25030"/>
    <w:rsid w:val="00F25D21"/>
    <w:rsid w:val="00F26797"/>
    <w:rsid w:val="00F44687"/>
    <w:rsid w:val="00F50AE4"/>
    <w:rsid w:val="00F569DD"/>
    <w:rsid w:val="00F56ADC"/>
    <w:rsid w:val="00F75405"/>
    <w:rsid w:val="00F770AC"/>
    <w:rsid w:val="00F949A8"/>
    <w:rsid w:val="00FB5232"/>
    <w:rsid w:val="00FC0899"/>
    <w:rsid w:val="00FD2038"/>
    <w:rsid w:val="00FD4EF1"/>
    <w:rsid w:val="00FE34C2"/>
    <w:rsid w:val="00FE4D5B"/>
    <w:rsid w:val="00FF6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18D2"/>
  <w15:chartTrackingRefBased/>
  <w15:docId w15:val="{C184D360-7CDA-484E-B97A-46FF1745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A0"/>
    <w:rPr>
      <w:rFonts w:ascii="Times New Roman" w:hAnsi="Times New Roman"/>
      <w:sz w:val="28"/>
    </w:rPr>
  </w:style>
  <w:style w:type="paragraph" w:styleId="Titre1">
    <w:name w:val="heading 1"/>
    <w:basedOn w:val="Normal"/>
    <w:next w:val="Normal"/>
    <w:link w:val="Titre1Car"/>
    <w:uiPriority w:val="9"/>
    <w:qFormat/>
    <w:rsid w:val="00153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53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53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2B14"/>
    <w:pPr>
      <w:tabs>
        <w:tab w:val="center" w:pos="4536"/>
        <w:tab w:val="right" w:pos="9072"/>
      </w:tabs>
      <w:spacing w:after="0" w:line="240" w:lineRule="auto"/>
    </w:pPr>
  </w:style>
  <w:style w:type="character" w:customStyle="1" w:styleId="En-tteCar">
    <w:name w:val="En-tête Car"/>
    <w:basedOn w:val="Policepardfaut"/>
    <w:link w:val="En-tte"/>
    <w:uiPriority w:val="99"/>
    <w:rsid w:val="00EF2B14"/>
  </w:style>
  <w:style w:type="paragraph" w:styleId="Pieddepage">
    <w:name w:val="footer"/>
    <w:basedOn w:val="Normal"/>
    <w:link w:val="PieddepageCar"/>
    <w:uiPriority w:val="99"/>
    <w:unhideWhenUsed/>
    <w:rsid w:val="00EF2B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2B14"/>
  </w:style>
  <w:style w:type="paragraph" w:styleId="Titre">
    <w:name w:val="Title"/>
    <w:basedOn w:val="Normal"/>
    <w:next w:val="Normal"/>
    <w:link w:val="TitreCar"/>
    <w:uiPriority w:val="10"/>
    <w:qFormat/>
    <w:rsid w:val="005A2B43"/>
    <w:pPr>
      <w:spacing w:after="0" w:line="240" w:lineRule="auto"/>
      <w:contextualSpacing/>
    </w:pPr>
    <w:rPr>
      <w:rFonts w:eastAsiaTheme="majorEastAsia" w:cstheme="majorBidi"/>
      <w:i/>
      <w:color w:val="2F5496" w:themeColor="accent1" w:themeShade="BF"/>
      <w:spacing w:val="-10"/>
      <w:kern w:val="28"/>
      <w:sz w:val="40"/>
      <w:szCs w:val="56"/>
      <w:u w:val="single"/>
    </w:rPr>
  </w:style>
  <w:style w:type="character" w:customStyle="1" w:styleId="TitreCar">
    <w:name w:val="Titre Car"/>
    <w:basedOn w:val="Policepardfaut"/>
    <w:link w:val="Titre"/>
    <w:uiPriority w:val="10"/>
    <w:rsid w:val="005A2B43"/>
    <w:rPr>
      <w:rFonts w:ascii="Times New Roman" w:eastAsiaTheme="majorEastAsia" w:hAnsi="Times New Roman" w:cstheme="majorBidi"/>
      <w:i/>
      <w:color w:val="2F5496" w:themeColor="accent1" w:themeShade="BF"/>
      <w:spacing w:val="-10"/>
      <w:kern w:val="28"/>
      <w:sz w:val="40"/>
      <w:szCs w:val="56"/>
      <w:u w:val="single"/>
    </w:rPr>
  </w:style>
  <w:style w:type="paragraph" w:styleId="Sous-titre">
    <w:name w:val="Subtitle"/>
    <w:basedOn w:val="Normal"/>
    <w:next w:val="Normal"/>
    <w:link w:val="Sous-titreCar"/>
    <w:uiPriority w:val="11"/>
    <w:qFormat/>
    <w:rsid w:val="00AF4B17"/>
    <w:pPr>
      <w:numPr>
        <w:ilvl w:val="1"/>
      </w:numPr>
    </w:pPr>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rsid w:val="00AF4B17"/>
    <w:rPr>
      <w:rFonts w:ascii="Times New Roman" w:eastAsiaTheme="minorEastAsia" w:hAnsi="Times New Roman"/>
      <w:b/>
      <w:color w:val="5A5A5A" w:themeColor="text1" w:themeTint="A5"/>
      <w:spacing w:val="15"/>
      <w:sz w:val="32"/>
    </w:rPr>
  </w:style>
  <w:style w:type="paragraph" w:styleId="Paragraphedeliste">
    <w:name w:val="List Paragraph"/>
    <w:basedOn w:val="Normal"/>
    <w:uiPriority w:val="34"/>
    <w:qFormat/>
    <w:rsid w:val="009D2E2D"/>
    <w:pPr>
      <w:ind w:left="720"/>
      <w:contextualSpacing/>
    </w:pPr>
  </w:style>
  <w:style w:type="character" w:customStyle="1" w:styleId="Titre1Car">
    <w:name w:val="Titre 1 Car"/>
    <w:basedOn w:val="Policepardfaut"/>
    <w:link w:val="Titre1"/>
    <w:uiPriority w:val="9"/>
    <w:rsid w:val="001530D2"/>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1530D2"/>
    <w:pPr>
      <w:spacing w:after="100"/>
    </w:pPr>
  </w:style>
  <w:style w:type="character" w:customStyle="1" w:styleId="Titre2Car">
    <w:name w:val="Titre 2 Car"/>
    <w:basedOn w:val="Policepardfaut"/>
    <w:link w:val="Titre2"/>
    <w:uiPriority w:val="9"/>
    <w:semiHidden/>
    <w:rsid w:val="001530D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1530D2"/>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1530D2"/>
    <w:pPr>
      <w:spacing w:after="100"/>
      <w:ind w:left="280"/>
    </w:pPr>
  </w:style>
  <w:style w:type="character" w:styleId="Lienhypertexte">
    <w:name w:val="Hyperlink"/>
    <w:basedOn w:val="Policepardfaut"/>
    <w:uiPriority w:val="99"/>
    <w:unhideWhenUsed/>
    <w:rsid w:val="001530D2"/>
    <w:rPr>
      <w:color w:val="0563C1" w:themeColor="hyperlink"/>
      <w:u w:val="single"/>
    </w:rPr>
  </w:style>
  <w:style w:type="character" w:styleId="Mentionnonrsolue">
    <w:name w:val="Unresolved Mention"/>
    <w:basedOn w:val="Policepardfaut"/>
    <w:uiPriority w:val="99"/>
    <w:semiHidden/>
    <w:unhideWhenUsed/>
    <w:rsid w:val="00554408"/>
    <w:rPr>
      <w:color w:val="605E5C"/>
      <w:shd w:val="clear" w:color="auto" w:fill="E1DFDD"/>
    </w:rPr>
  </w:style>
  <w:style w:type="character" w:styleId="Lienhypertextesuivivisit">
    <w:name w:val="FollowedHyperlink"/>
    <w:basedOn w:val="Policepardfaut"/>
    <w:uiPriority w:val="99"/>
    <w:semiHidden/>
    <w:unhideWhenUsed/>
    <w:rsid w:val="0077236B"/>
    <w:rPr>
      <w:color w:val="954F72" w:themeColor="followedHyperlink"/>
      <w:u w:val="single"/>
    </w:rPr>
  </w:style>
  <w:style w:type="table" w:styleId="Grilledutableau">
    <w:name w:val="Table Grid"/>
    <w:basedOn w:val="TableauNormal"/>
    <w:uiPriority w:val="39"/>
    <w:rsid w:val="00E75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1351"/>
    <w:pPr>
      <w:spacing w:before="100" w:beforeAutospacing="1" w:after="142" w:line="276" w:lineRule="auto"/>
    </w:pPr>
    <w:rPr>
      <w:rFonts w:eastAsia="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834">
      <w:bodyDiv w:val="1"/>
      <w:marLeft w:val="0"/>
      <w:marRight w:val="0"/>
      <w:marTop w:val="0"/>
      <w:marBottom w:val="0"/>
      <w:divBdr>
        <w:top w:val="none" w:sz="0" w:space="0" w:color="auto"/>
        <w:left w:val="none" w:sz="0" w:space="0" w:color="auto"/>
        <w:bottom w:val="none" w:sz="0" w:space="0" w:color="auto"/>
        <w:right w:val="none" w:sz="0" w:space="0" w:color="auto"/>
      </w:divBdr>
    </w:div>
    <w:div w:id="53820463">
      <w:bodyDiv w:val="1"/>
      <w:marLeft w:val="0"/>
      <w:marRight w:val="0"/>
      <w:marTop w:val="0"/>
      <w:marBottom w:val="0"/>
      <w:divBdr>
        <w:top w:val="none" w:sz="0" w:space="0" w:color="auto"/>
        <w:left w:val="none" w:sz="0" w:space="0" w:color="auto"/>
        <w:bottom w:val="none" w:sz="0" w:space="0" w:color="auto"/>
        <w:right w:val="none" w:sz="0" w:space="0" w:color="auto"/>
      </w:divBdr>
    </w:div>
    <w:div w:id="319772908">
      <w:bodyDiv w:val="1"/>
      <w:marLeft w:val="0"/>
      <w:marRight w:val="0"/>
      <w:marTop w:val="0"/>
      <w:marBottom w:val="0"/>
      <w:divBdr>
        <w:top w:val="none" w:sz="0" w:space="0" w:color="auto"/>
        <w:left w:val="none" w:sz="0" w:space="0" w:color="auto"/>
        <w:bottom w:val="none" w:sz="0" w:space="0" w:color="auto"/>
        <w:right w:val="none" w:sz="0" w:space="0" w:color="auto"/>
      </w:divBdr>
    </w:div>
    <w:div w:id="345599961">
      <w:bodyDiv w:val="1"/>
      <w:marLeft w:val="0"/>
      <w:marRight w:val="0"/>
      <w:marTop w:val="0"/>
      <w:marBottom w:val="0"/>
      <w:divBdr>
        <w:top w:val="none" w:sz="0" w:space="0" w:color="auto"/>
        <w:left w:val="none" w:sz="0" w:space="0" w:color="auto"/>
        <w:bottom w:val="none" w:sz="0" w:space="0" w:color="auto"/>
        <w:right w:val="none" w:sz="0" w:space="0" w:color="auto"/>
      </w:divBdr>
    </w:div>
    <w:div w:id="414784072">
      <w:bodyDiv w:val="1"/>
      <w:marLeft w:val="0"/>
      <w:marRight w:val="0"/>
      <w:marTop w:val="0"/>
      <w:marBottom w:val="0"/>
      <w:divBdr>
        <w:top w:val="none" w:sz="0" w:space="0" w:color="auto"/>
        <w:left w:val="none" w:sz="0" w:space="0" w:color="auto"/>
        <w:bottom w:val="none" w:sz="0" w:space="0" w:color="auto"/>
        <w:right w:val="none" w:sz="0" w:space="0" w:color="auto"/>
      </w:divBdr>
    </w:div>
    <w:div w:id="1080296670">
      <w:bodyDiv w:val="1"/>
      <w:marLeft w:val="0"/>
      <w:marRight w:val="0"/>
      <w:marTop w:val="0"/>
      <w:marBottom w:val="0"/>
      <w:divBdr>
        <w:top w:val="none" w:sz="0" w:space="0" w:color="auto"/>
        <w:left w:val="none" w:sz="0" w:space="0" w:color="auto"/>
        <w:bottom w:val="none" w:sz="0" w:space="0" w:color="auto"/>
        <w:right w:val="none" w:sz="0" w:space="0" w:color="auto"/>
      </w:divBdr>
    </w:div>
    <w:div w:id="1605108650">
      <w:bodyDiv w:val="1"/>
      <w:marLeft w:val="0"/>
      <w:marRight w:val="0"/>
      <w:marTop w:val="0"/>
      <w:marBottom w:val="0"/>
      <w:divBdr>
        <w:top w:val="none" w:sz="0" w:space="0" w:color="auto"/>
        <w:left w:val="none" w:sz="0" w:space="0" w:color="auto"/>
        <w:bottom w:val="none" w:sz="0" w:space="0" w:color="auto"/>
        <w:right w:val="none" w:sz="0" w:space="0" w:color="auto"/>
      </w:divBdr>
    </w:div>
    <w:div w:id="20015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rtingmidipyrenees.com/" TargetMode="External"/><Relationship Id="rId13" Type="http://schemas.openxmlformats.org/officeDocument/2006/relationships/hyperlink" Target="https://www.uber.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karting-biscarross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rtland.f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ello.com/w/saesemestre3karting/home" TargetMode="External"/><Relationship Id="rId23" Type="http://schemas.openxmlformats.org/officeDocument/2006/relationships/fontTable" Target="fontTable.xml"/><Relationship Id="rId10" Type="http://schemas.openxmlformats.org/officeDocument/2006/relationships/hyperlink" Target="http://www.kartland.f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olokart.com/" TargetMode="External"/><Relationship Id="rId14" Type="http://schemas.openxmlformats.org/officeDocument/2006/relationships/hyperlink" Target="Planning-6.pdf"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D96EC3-0358-45B8-B773-D6DA74F8194D}">
  <we:reference id="wa104381063" version="1.0.0.1" store="fr-FR"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BDBA-5267-46E1-AB4A-24231E06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1960</Words>
  <Characters>10781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Rouillon</dc:creator>
  <cp:keywords/>
  <dc:description/>
  <cp:lastModifiedBy>Tom Rouillon</cp:lastModifiedBy>
  <cp:revision>326</cp:revision>
  <cp:lastPrinted>2022-10-22T08:20:00Z</cp:lastPrinted>
  <dcterms:created xsi:type="dcterms:W3CDTF">2022-09-28T13:22:00Z</dcterms:created>
  <dcterms:modified xsi:type="dcterms:W3CDTF">2022-10-22T08:22:00Z</dcterms:modified>
</cp:coreProperties>
</file>