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1D6F" w:rsidRDefault="00771D6F" w:rsidP="00771D6F">
      <w:pPr>
        <w:jc w:val="center"/>
        <w:rPr>
          <w:i/>
          <w:sz w:val="28"/>
          <w:szCs w:val="28"/>
        </w:rPr>
      </w:pPr>
      <w:r w:rsidRPr="00771D6F">
        <w:rPr>
          <w:i/>
          <w:sz w:val="28"/>
          <w:szCs w:val="28"/>
        </w:rPr>
        <w:t>Vienību projektējuma izveide</w:t>
      </w:r>
    </w:p>
    <w:p w:rsidR="00771D6F" w:rsidRDefault="00771D6F" w:rsidP="00771D6F">
      <w:pPr>
        <w:rPr>
          <w:szCs w:val="24"/>
        </w:rPr>
      </w:pPr>
      <w:r w:rsidRPr="00771D6F">
        <w:rPr>
          <w:szCs w:val="24"/>
        </w:rPr>
        <w:t xml:space="preserve">Katrai produktu </w:t>
      </w:r>
      <w:r>
        <w:rPr>
          <w:szCs w:val="24"/>
        </w:rPr>
        <w:t>grupai mēs rakstīsim atsevišķu klasi</w:t>
      </w:r>
    </w:p>
    <w:p w:rsidR="00771D6F" w:rsidRPr="00771D6F" w:rsidRDefault="00771D6F" w:rsidP="00771D6F">
      <w:pPr>
        <w:rPr>
          <w:szCs w:val="24"/>
        </w:rPr>
      </w:pPr>
      <w:r>
        <w:rPr>
          <w:szCs w:val="24"/>
        </w:rPr>
        <w:t>Programmas galvenās funkcijas pildīs “w</w:t>
      </w:r>
      <w:proofErr w:type="spellStart"/>
      <w:r>
        <w:rPr>
          <w:szCs w:val="24"/>
        </w:rPr>
        <w:t>hile True</w:t>
      </w:r>
      <w:proofErr w:type="spellEnd"/>
      <w:r>
        <w:rPr>
          <w:szCs w:val="24"/>
        </w:rPr>
        <w:t>” cilpa</w:t>
      </w:r>
      <w:bookmarkStart w:id="0" w:name="_GoBack"/>
      <w:bookmarkEnd w:id="0"/>
    </w:p>
    <w:p w:rsidR="00C7781B" w:rsidRDefault="00C7781B" w:rsidP="00771D6F">
      <w:pPr>
        <w:jc w:val="center"/>
      </w:pPr>
    </w:p>
    <w:sectPr w:rsidR="00C778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D6F"/>
    <w:rsid w:val="00771D6F"/>
    <w:rsid w:val="00C77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F183"/>
  <w15:chartTrackingRefBased/>
  <w15:docId w15:val="{C2613BD7-62E5-4E46-9FDA-61075B85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arasts">
    <w:name w:val="Normal"/>
    <w:qFormat/>
    <w:rsid w:val="00771D6F"/>
    <w:pPr>
      <w:spacing w:before="60" w:after="0" w:line="276" w:lineRule="auto"/>
    </w:pPr>
    <w:rPr>
      <w:rFonts w:eastAsiaTheme="minorEastAsia" w:cs="Times New Roman"/>
      <w:sz w:val="24"/>
      <w:lang w:val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59"/>
    <w:rsid w:val="00771D6F"/>
    <w:pPr>
      <w:spacing w:after="200" w:line="276" w:lineRule="auto"/>
    </w:pPr>
    <w:rPr>
      <w:rFonts w:eastAsiaTheme="minorEastAsia"/>
      <w:lang w:val="lv-LV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75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dizai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>SVG</Company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Skolēns</dc:creator>
  <cp:keywords/>
  <dc:description/>
  <cp:lastModifiedBy>Skolēns</cp:lastModifiedBy>
  <cp:revision>1</cp:revision>
  <dcterms:created xsi:type="dcterms:W3CDTF">2022-04-21T07:48:00Z</dcterms:created>
  <dcterms:modified xsi:type="dcterms:W3CDTF">2022-04-21T07:53:00Z</dcterms:modified>
</cp:coreProperties>
</file>