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-190494</wp:posOffset>
            </wp:positionH>
            <wp:positionV relativeFrom="paragraph">
              <wp:posOffset>4</wp:posOffset>
            </wp:positionV>
            <wp:extent cx="5734050" cy="1485900"/>
            <wp:effectExtent b="0" l="0" r="0" t="0"/>
            <wp:wrapSquare wrapText="bothSides" distB="114300" distT="114300" distL="114300" distR="114300"/>
            <wp:docPr descr="logoespe.png" id="4" name="image1.png"/>
            <a:graphic>
              <a:graphicData uri="http://schemas.openxmlformats.org/drawingml/2006/picture">
                <pic:pic>
                  <pic:nvPicPr>
                    <pic:cNvPr descr="logoespe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color w:val="000000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DEPARTAMENTO 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color w:val="000000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CIENCIAS DE LA COMPUTACIÓN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color w:val="000000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INGENIERÍA 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000000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TECNOLOGÍAS DE LA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TERCER NIVEL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color w:val="000000"/>
        </w:rPr>
      </w:pPr>
      <w:r w:rsidDel="00000000" w:rsidR="00000000" w:rsidRPr="00000000">
        <w:rPr>
          <w:i w:val="1"/>
          <w:color w:val="000000"/>
          <w:sz w:val="36"/>
          <w:szCs w:val="36"/>
          <w:rtl w:val="0"/>
        </w:rPr>
        <w:t xml:space="preserve">“HISTORIAS DE USUARIO”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color w:val="000000"/>
        </w:rPr>
      </w:pPr>
      <w:r w:rsidDel="00000000" w:rsidR="00000000" w:rsidRPr="00000000">
        <w:rPr>
          <w:rtl w:val="0"/>
        </w:rPr>
        <w:t xml:space="preserve">Wilmer Alquinga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color w:val="000000"/>
        </w:rPr>
      </w:pPr>
      <w:r w:rsidDel="00000000" w:rsidR="00000000" w:rsidRPr="00000000">
        <w:rPr>
          <w:rtl w:val="0"/>
        </w:rPr>
        <w:t xml:space="preserve">Patricio Bazantes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color w:val="000000"/>
        </w:rPr>
      </w:pPr>
      <w:r w:rsidDel="00000000" w:rsidR="00000000" w:rsidRPr="00000000">
        <w:rPr>
          <w:rtl w:val="0"/>
        </w:rPr>
        <w:t xml:space="preserve">Richard Caraguay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Tutor: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Ing. Jenny Ruiz</w:t>
      </w:r>
    </w:p>
    <w:p w:rsidR="00000000" w:rsidDel="00000000" w:rsidP="00000000" w:rsidRDefault="00000000" w:rsidRPr="00000000" w14:paraId="00000019">
      <w:pP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Historias de usuario para el manejo básico de la interfaz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20">
            <w:pPr>
              <w:spacing w:after="200" w:lineRule="auto"/>
              <w:ind w:left="72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4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Usuario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26">
            <w:pPr>
              <w:tabs>
                <w:tab w:val="left" w:pos="3664"/>
              </w:tabs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Historia: </w:t>
            </w:r>
            <w:r w:rsidDel="00000000" w:rsidR="00000000" w:rsidRPr="00000000">
              <w:rPr>
                <w:rtl w:val="0"/>
              </w:rPr>
              <w:t xml:space="preserve">Registro del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9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alta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2C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Iteración Asignada: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2F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Programador Responsable: </w:t>
            </w:r>
            <w:r w:rsidDel="00000000" w:rsidR="00000000" w:rsidRPr="00000000">
              <w:rPr>
                <w:rtl w:val="0"/>
              </w:rPr>
              <w:t xml:space="preserve">Wilmer Alquinga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32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usuario puede registrarse para iniciar sesión en el cual el sistema le proporcionará un formulario para llenar los datos, los cuales se registrarán en una base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36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Los datos que se ingresan deben ser válidos.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formulario debe tener conexión con la base de datos.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40">
            <w:pPr>
              <w:spacing w:after="200" w:lineRule="auto"/>
              <w:ind w:left="72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Número: 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Usuario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46">
            <w:pPr>
              <w:tabs>
                <w:tab w:val="left" w:pos="3664"/>
              </w:tabs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Historia: </w:t>
            </w:r>
            <w:r w:rsidDel="00000000" w:rsidR="00000000" w:rsidRPr="00000000">
              <w:rPr>
                <w:rtl w:val="0"/>
              </w:rPr>
              <w:t xml:space="preserve">Ingreso al sistema por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Prioridad en negocio: </w:t>
            </w: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4C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Iteración Asignada: 2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4F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Programador Responsable: </w:t>
            </w:r>
            <w:r w:rsidDel="00000000" w:rsidR="00000000" w:rsidRPr="00000000">
              <w:rPr>
                <w:rtl w:val="0"/>
              </w:rPr>
              <w:t xml:space="preserve">Patricio Bazantes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52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usuario podrá iniciar sesión mediante un username y contraseña e ingresar al sistema para usar los beneficios que le provee el aplicativo.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56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debería verificar si los datos ingresados coinciden con un usuario en la base de datos, caso contrario, se devolverá el mensaje “datos erróneos o usuario no registrado”..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61">
            <w:pPr>
              <w:spacing w:after="200" w:line="24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Número: 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5">
            <w:pPr>
              <w:spacing w:after="20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Administrador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67">
            <w:pPr>
              <w:tabs>
                <w:tab w:val="left" w:pos="3664"/>
              </w:tabs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Ingreso al sistema por administrador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A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20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6D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2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70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Wilmer Alquinga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administrador podrá iniciar sesión mediante un username y contraseña e ingresar al sistema para usar los beneficios que le provee el aplicativo.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debería verificar si los datos ingresados coinciden con un usuario en la base de datos, caso contrario, se devolverá el mensaje “datos erróneos o usuario no registrado”..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81">
            <w:pPr>
              <w:spacing w:after="200" w:line="24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Número: 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5">
            <w:pPr>
              <w:spacing w:after="20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Usuario, Administrador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87">
            <w:pPr>
              <w:tabs>
                <w:tab w:val="left" w:pos="3664"/>
              </w:tabs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Cerrar sesión del usuario, Administrador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8A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Media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20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8D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90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Patricio Bazantes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usuario o administrador puede cerrar sesión por seguridad y vuelva a ingresar cuando lo necesite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Visualizar que al cerrar sesion se redirija a la pantalla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line="240" w:lineRule="auto"/>
              <w:ind w:left="360" w:firstLine="0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A3">
            <w:pPr>
              <w:spacing w:after="200" w:lineRule="auto"/>
              <w:ind w:left="72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0A6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Número: 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7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Usuario, Admnistrador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A9">
            <w:pPr>
              <w:tabs>
                <w:tab w:val="left" w:pos="3664"/>
              </w:tabs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Historia: </w:t>
            </w:r>
            <w:r w:rsidDel="00000000" w:rsidR="00000000" w:rsidRPr="00000000">
              <w:rPr>
                <w:rtl w:val="0"/>
              </w:rPr>
              <w:t xml:space="preserve">Mostrar menu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AC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Prioridad en negocio: </w:t>
            </w: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AF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B2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Programador Responsable: </w:t>
            </w:r>
            <w:r w:rsidDel="00000000" w:rsidR="00000000" w:rsidRPr="00000000">
              <w:rPr>
                <w:rtl w:val="0"/>
              </w:rPr>
              <w:t xml:space="preserve">Richard Caraguay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B5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El usuario o administrador al ingresar a la sesión, se le mostrará un menú desplegable, el cual indica las opciones con las que el usuario o administrador puede trabajar.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B9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Mostrando los datos antes guardados y los datos modificados para que el usuario verifique su información.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line="240" w:lineRule="auto"/>
              <w:ind w:left="360" w:firstLine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C3">
            <w:pPr>
              <w:spacing w:after="200" w:line="24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0C6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Número: 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7">
            <w:pPr>
              <w:spacing w:after="20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Personal Administrativo.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C9">
            <w:pPr>
              <w:tabs>
                <w:tab w:val="left" w:pos="3664"/>
              </w:tabs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Modificar datos del usuario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CC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Media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after="20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CF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D2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Patricio Bazantes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administrador puede actualizar los datos del usuario según crea necesario, la cual se irá modificando en la base de datos del respectivo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administrador debe ingresar al sistema para tener el control de las BD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Historias de usuario para administrar las base de datos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E8">
            <w:pPr>
              <w:spacing w:after="200" w:line="24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0EB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Número: 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C">
            <w:pPr>
              <w:spacing w:after="20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Administrador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EE">
            <w:pPr>
              <w:tabs>
                <w:tab w:val="left" w:pos="3664"/>
              </w:tabs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Administrar base de datos de productos a través de CRUD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F1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after="20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Alta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F4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F7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Wilmer Alquinga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administrador puede iniciar sesión y gestionar la base de datos, y realizar las funciones de CRUD según las necesidades del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0.6640625" w:hRule="atLeast"/>
        </w:trPr>
        <w:tc>
          <w:tcPr>
            <w:gridSpan w:val="3"/>
          </w:tcPr>
          <w:p w:rsidR="00000000" w:rsidDel="00000000" w:rsidP="00000000" w:rsidRDefault="00000000" w:rsidRPr="00000000" w14:paraId="000000F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FF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debe prever una conexión a la base de datos eficiente para que al momento de realizar el CRUD no exista ningún inconveniente.</w:t>
            </w:r>
          </w:p>
        </w:tc>
      </w:tr>
    </w:tbl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107">
            <w:pPr>
              <w:spacing w:after="200" w:lineRule="auto"/>
              <w:ind w:left="72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10A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Número: 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B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Administrador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0D">
            <w:pPr>
              <w:tabs>
                <w:tab w:val="left" w:pos="3664"/>
              </w:tabs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Historia: </w:t>
            </w:r>
            <w:r w:rsidDel="00000000" w:rsidR="00000000" w:rsidRPr="00000000">
              <w:rPr>
                <w:rtl w:val="0"/>
              </w:rPr>
              <w:t xml:space="preserve">Administrar base de datos de usuarios a través de CRUD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10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Prioridad en negocio: </w:t>
            </w: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Alta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13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16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Programador Responsable:</w:t>
            </w:r>
            <w:r w:rsidDel="00000000" w:rsidR="00000000" w:rsidRPr="00000000">
              <w:rPr>
                <w:rtl w:val="0"/>
              </w:rPr>
              <w:t xml:space="preserve"> Wilmer Alquinga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19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1A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administrador puede iniciar sesión y gestionar la base de datos para usuarios, y realizar las funciones de CRUD según las necesidades del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0.6640625" w:hRule="atLeast"/>
        </w:trPr>
        <w:tc>
          <w:tcPr>
            <w:gridSpan w:val="3"/>
          </w:tcPr>
          <w:p w:rsidR="00000000" w:rsidDel="00000000" w:rsidP="00000000" w:rsidRDefault="00000000" w:rsidRPr="00000000" w14:paraId="0000011D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debe prever una conexión a la base de datos eficiente para que al momento de realizar el CRUD no exista ningún inconveniente.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125">
            <w:pPr>
              <w:spacing w:after="200" w:line="24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128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Número: 9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9">
            <w:pPr>
              <w:spacing w:after="20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Administrador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2B">
            <w:pPr>
              <w:tabs>
                <w:tab w:val="left" w:pos="3664"/>
              </w:tabs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Administrar base de datos de recomendaciones por producto a través de CRUD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2E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after="20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Alta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31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34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Wilmer Alquinga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administrador puede iniciar sesión y gestionar la base de datos, y realizar las funciones de CRUD para las recomendaciones según sus necesidades.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0.6640625" w:hRule="atLeast"/>
        </w:trPr>
        <w:tc>
          <w:tcPr>
            <w:gridSpan w:val="3"/>
          </w:tcPr>
          <w:p w:rsidR="00000000" w:rsidDel="00000000" w:rsidP="00000000" w:rsidRDefault="00000000" w:rsidRPr="00000000" w14:paraId="000001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3C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debe prever una conexión a la base de datos eficiente para que al momento de realizar el CRUD no exista ningún inconveniente.</w:t>
            </w:r>
          </w:p>
        </w:tc>
      </w:tr>
    </w:tbl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Historias de usuario para la obtención de resultados basado en ubicación-recomendación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148">
            <w:pPr>
              <w:spacing w:after="200" w:line="24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14B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Número: 10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C">
            <w:pPr>
              <w:spacing w:after="20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Usuario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4E">
            <w:pPr>
              <w:tabs>
                <w:tab w:val="left" w:pos="3664"/>
              </w:tabs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Obtener ubicación del terreno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51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after="20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54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57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Wilmer Alquinga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5B">
            <w:pPr>
              <w:numPr>
                <w:ilvl w:val="0"/>
                <w:numId w:val="1"/>
              </w:numPr>
              <w:ind w:left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usuario debe seguir el proceso adecuado para recibir las recomendaciones del terreno y producto para un cultivo óptimo.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5F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Obtener una ubicación real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165">
            <w:pPr>
              <w:spacing w:after="200" w:line="24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168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Número: 11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9">
            <w:pPr>
              <w:spacing w:after="20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Usuario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6B">
            <w:pPr>
              <w:tabs>
                <w:tab w:val="left" w:pos="3664"/>
              </w:tabs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Filtrar BD segun ubicacion del terreno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6E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170">
            <w:pPr>
              <w:spacing w:after="20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71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5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74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Richard Caraguay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78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usuario al obtener la ubicación del terreno, filtra la información de la BD de productos según la información del terreno, y finalmente el usuario podrá visualizar los resultados.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7C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Iniciar sesión para poder realizar las actividades correspondientes.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188">
            <w:pPr>
              <w:spacing w:after="200" w:lineRule="auto"/>
              <w:ind w:left="72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18B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Número: </w:t>
            </w: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C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Usuario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8E">
            <w:pPr>
              <w:tabs>
                <w:tab w:val="left" w:pos="3664"/>
              </w:tabs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Historia: </w:t>
            </w:r>
            <w:r w:rsidDel="00000000" w:rsidR="00000000" w:rsidRPr="00000000">
              <w:rPr>
                <w:rtl w:val="0"/>
              </w:rPr>
              <w:t xml:space="preserve">Visualizar registros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91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Prioridad en negocio: Media</w:t>
            </w:r>
          </w:p>
        </w:tc>
        <w:tc>
          <w:tcPr/>
          <w:p w:rsidR="00000000" w:rsidDel="00000000" w:rsidP="00000000" w:rsidRDefault="00000000" w:rsidRPr="00000000" w14:paraId="00000193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94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97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Programador Responsable: </w:t>
            </w:r>
            <w:r w:rsidDel="00000000" w:rsidR="00000000" w:rsidRPr="00000000">
              <w:rPr>
                <w:rtl w:val="0"/>
              </w:rPr>
              <w:t xml:space="preserve">Patricio Bazantes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9A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9B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usuario al obtener las recomendaciones de los productos de su interés, podrá visualizar el registro que se creó a base de esta ubicación.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9E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9F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Tener acceso de la base de datos para visualizar el registro en el cliente y verificar que esta información se registre en tiempo real.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1A8">
            <w:pPr>
              <w:spacing w:after="200" w:lineRule="auto"/>
              <w:ind w:left="72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1AB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Número: </w:t>
            </w: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C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Usuario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AE">
            <w:pPr>
              <w:tabs>
                <w:tab w:val="left" w:pos="3664"/>
              </w:tabs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Historia: </w:t>
            </w:r>
            <w:r w:rsidDel="00000000" w:rsidR="00000000" w:rsidRPr="00000000">
              <w:rPr>
                <w:rtl w:val="0"/>
              </w:rPr>
              <w:t xml:space="preserve">Visualizar registro seleccionado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B1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Prioridad en negocio: Media</w:t>
            </w:r>
          </w:p>
        </w:tc>
        <w:tc>
          <w:tcPr/>
          <w:p w:rsidR="00000000" w:rsidDel="00000000" w:rsidP="00000000" w:rsidRDefault="00000000" w:rsidRPr="00000000" w14:paraId="000001B3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B4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B7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Programador Responsable: </w:t>
            </w:r>
            <w:r w:rsidDel="00000000" w:rsidR="00000000" w:rsidRPr="00000000">
              <w:rPr>
                <w:rtl w:val="0"/>
              </w:rPr>
              <w:t xml:space="preserve">Richard Caraguay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BA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BB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usuario puede seleccionar un registro de alguna recomendación guardada y visualizarla dirigiéndose a la opción de historial proporcionada por el menú.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BE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BF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usuario debe haber registrado un registro con anterioridad.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C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Normal" w:default="1">
    <w:name w:val="Normal"/>
    <w:rsid w:val="00486523"/>
    <w:pPr>
      <w:spacing w:after="0" w:line="276" w:lineRule="auto"/>
    </w:pPr>
    <w:rPr>
      <w:rFonts w:ascii="Arial" w:cs="Arial" w:eastAsia="Arial" w:hAnsi="Arial"/>
      <w:color w:val="000000"/>
      <w:lang w:eastAsia="es-EC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uesto">
    <w:name w:val="Title"/>
    <w:basedOn w:val="Normal"/>
    <w:next w:val="Normal"/>
    <w:link w:val="PuestoCar"/>
    <w:uiPriority w:val="10"/>
    <w:qFormat w:val="1"/>
    <w:rsid w:val="00486523"/>
    <w:pPr>
      <w:spacing w:line="240" w:lineRule="auto"/>
      <w:contextualSpacing w:val="1"/>
    </w:pPr>
    <w:rPr>
      <w:rFonts w:asciiTheme="majorHAnsi" w:cstheme="majorBidi" w:eastAsiaTheme="majorEastAsia" w:hAnsiTheme="majorHAnsi"/>
      <w:color w:val="auto"/>
      <w:spacing w:val="-10"/>
      <w:kern w:val="28"/>
      <w:sz w:val="56"/>
      <w:szCs w:val="56"/>
    </w:rPr>
  </w:style>
  <w:style w:type="character" w:styleId="PuestoCar" w:customStyle="1">
    <w:name w:val="Puesto Car"/>
    <w:basedOn w:val="Fuentedeprrafopredeter"/>
    <w:link w:val="Puesto"/>
    <w:uiPriority w:val="10"/>
    <w:rsid w:val="00486523"/>
    <w:rPr>
      <w:rFonts w:asciiTheme="majorHAnsi" w:cstheme="majorBidi" w:eastAsiaTheme="majorEastAsia" w:hAnsiTheme="majorHAnsi"/>
      <w:spacing w:val="-10"/>
      <w:kern w:val="28"/>
      <w:sz w:val="56"/>
      <w:szCs w:val="56"/>
      <w:lang w:eastAsia="es-EC"/>
    </w:rPr>
  </w:style>
  <w:style w:type="table" w:styleId="Cuadrculaclara-nfasis1">
    <w:name w:val="Light Grid Accent 1"/>
    <w:basedOn w:val="Tablanormal"/>
    <w:uiPriority w:val="62"/>
    <w:rsid w:val="00486523"/>
    <w:pPr>
      <w:spacing w:after="0" w:line="240" w:lineRule="auto"/>
    </w:pPr>
    <w:tblPr>
      <w:tblStyleRowBandSize w:val="1"/>
      <w:tblStyleColBandSize w:val="1"/>
      <w:tblBorders>
        <w:top w:color="4472c4" w:space="0" w:sz="8" w:themeColor="accent1" w:val="single"/>
        <w:left w:color="4472c4" w:space="0" w:sz="8" w:themeColor="accent1" w:val="single"/>
        <w:bottom w:color="4472c4" w:space="0" w:sz="8" w:themeColor="accent1" w:val="single"/>
        <w:right w:color="4472c4" w:space="0" w:sz="8" w:themeColor="accent1" w:val="single"/>
        <w:insideH w:color="4472c4" w:space="0" w:sz="8" w:themeColor="accent1" w:val="single"/>
        <w:insideV w:color="4472c4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18" w:themeColor="accent1" w:val="single"/>
          <w:right w:color="4472c4" w:space="0" w:sz="8" w:themeColor="accent1" w:val="single"/>
          <w:insideH w:space="0" w:sz="0" w:val="nil"/>
          <w:insideV w:color="4472c4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6" w:themeColor="accent1" w:val="doub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  <w:insideH w:space="0" w:sz="0" w:val="nil"/>
          <w:insideV w:color="4472c4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</w:tcBorders>
      </w:tcPr>
    </w:tblStylePr>
    <w:tblStylePr w:type="band1Vert"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</w:tcBorders>
        <w:shd w:color="auto" w:fill="d0dbf0" w:themeFill="accent1" w:themeFillTint="00003F" w:val="clear"/>
      </w:tcPr>
    </w:tblStylePr>
    <w:tblStylePr w:type="band1Horz"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  <w:insideV w:color="4472c4" w:space="0" w:sz="8" w:themeColor="accent1" w:val="single"/>
        </w:tcBorders>
        <w:shd w:color="auto" w:fill="d0dbf0" w:themeFill="accent1" w:themeFillTint="00003F" w:val="clear"/>
      </w:tcPr>
    </w:tblStylePr>
    <w:tblStylePr w:type="band2Horz"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  <w:insideV w:color="4472c4" w:space="0" w:sz="8" w:themeColor="accent1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55F4mTEpoSCN1hsVW7tKOnAYjA==">AMUW2mWQI9oZg9c3gC2zbsXcUtbYZKGGvNs+52SaROEX+MReoG09RsflIg2b8VIe3dMW+8oFAC5NZksuHqLo0A1IXirNEJzxortwyA3AKfqSggHLqyKzdH0=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2018-06-12T02:14:00Z</dcterms:created>
  <dc:creator>NicoleJeem</dc:creator>
</cp:coreProperties>
</file>