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11AD" w14:textId="3E453EF0" w:rsidR="00DD33BF" w:rsidRDefault="002010D4">
      <w:pPr>
        <w:rPr>
          <w:lang w:val="es-ES"/>
        </w:rPr>
      </w:pPr>
      <w:r>
        <w:rPr>
          <w:lang w:val="es-ES"/>
        </w:rPr>
        <w:t xml:space="preserve">Inicio Modulo 2: Proyecto Full </w:t>
      </w:r>
      <w:proofErr w:type="spellStart"/>
      <w:r>
        <w:rPr>
          <w:lang w:val="es-ES"/>
        </w:rPr>
        <w:t>Stack</w:t>
      </w:r>
      <w:proofErr w:type="spellEnd"/>
      <w:r>
        <w:rPr>
          <w:lang w:val="es-ES"/>
        </w:rPr>
        <w:t>!</w:t>
      </w:r>
    </w:p>
    <w:p w14:paraId="7D3338E5" w14:textId="77777777" w:rsidR="002010D4" w:rsidRDefault="002010D4">
      <w:pPr>
        <w:rPr>
          <w:lang w:val="es-ES"/>
        </w:rPr>
      </w:pPr>
    </w:p>
    <w:p w14:paraId="68A4B099" w14:textId="727CA67F" w:rsidR="002010D4" w:rsidRDefault="002010D4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Dentro de los proyectos full </w:t>
      </w:r>
      <w:proofErr w:type="spellStart"/>
      <w:r>
        <w:rPr>
          <w:rFonts w:ascii="Inter" w:hAnsi="Inter"/>
          <w:color w:val="000000"/>
          <w:sz w:val="26"/>
          <w:szCs w:val="26"/>
          <w:shd w:val="clear" w:color="auto" w:fill="FFFFFF"/>
        </w:rPr>
        <w:t>stack</w:t>
      </w:r>
      <w:proofErr w:type="spellEnd"/>
      <w:r>
        <w:rPr>
          <w:rFonts w:ascii="Inter" w:hAnsi="Inter"/>
          <w:color w:val="000000"/>
          <w:sz w:val="26"/>
          <w:szCs w:val="26"/>
          <w:shd w:val="clear" w:color="auto" w:fill="FFFFFF"/>
        </w:rPr>
        <w:t>, nos referimos a </w:t>
      </w:r>
      <w:proofErr w:type="spellStart"/>
      <w:r>
        <w:rPr>
          <w:rStyle w:val="Textoennegrita"/>
          <w:rFonts w:ascii="Inter" w:hAnsi="Inter"/>
          <w:color w:val="000000"/>
          <w:sz w:val="26"/>
          <w:szCs w:val="26"/>
          <w:bdr w:val="none" w:sz="0" w:space="0" w:color="auto" w:frame="1"/>
          <w:shd w:val="clear" w:color="auto" w:fill="FFFFFF"/>
        </w:rPr>
        <w:t>frontend</w:t>
      </w:r>
      <w:proofErr w:type="spellEnd"/>
      <w:r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 a un pedazo de la aplicación que solo se enfoca en la interacción con </w:t>
      </w:r>
      <w:proofErr w:type="spellStart"/>
      <w:r>
        <w:rPr>
          <w:rFonts w:ascii="Inter" w:hAnsi="Inter"/>
          <w:color w:val="000000"/>
          <w:sz w:val="26"/>
          <w:szCs w:val="26"/>
          <w:shd w:val="clear" w:color="auto" w:fill="FFFFFF"/>
        </w:rPr>
        <w:t>lo</w:t>
      </w:r>
      <w:proofErr w:type="spellEnd"/>
      <w:r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usuarios. De este lado, el objetivo es presentar información útil, definir la visualización de datos y gestionar las interacciones de este con la aplicación.</w:t>
      </w:r>
    </w:p>
    <w:p w14:paraId="6C0C94E6" w14:textId="77777777" w:rsidR="00793826" w:rsidRDefault="00793826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</w:p>
    <w:p w14:paraId="73BE1935" w14:textId="77777777" w:rsidR="00793826" w:rsidRDefault="00793826" w:rsidP="00793826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outlineLvl w:val="2"/>
        <w:rPr>
          <w:rFonts w:ascii="Merriweather" w:hAnsi="Merriweather"/>
          <w:b/>
          <w:bCs/>
          <w:color w:val="000000"/>
          <w:sz w:val="36"/>
          <w:szCs w:val="36"/>
        </w:rPr>
      </w:pPr>
      <w:r>
        <w:rPr>
          <w:rStyle w:val="Textoennegrita"/>
          <w:rFonts w:ascii="var(--font-family-head)" w:hAnsi="var(--font-family-head)"/>
          <w:color w:val="000000"/>
          <w:sz w:val="36"/>
          <w:szCs w:val="36"/>
          <w:bdr w:val="none" w:sz="0" w:space="0" w:color="auto" w:frame="1"/>
        </w:rPr>
        <w:t>Tecnologías comunes</w:t>
      </w:r>
    </w:p>
    <w:p w14:paraId="5ED9F047" w14:textId="77777777" w:rsidR="00793826" w:rsidRDefault="00793826" w:rsidP="0079382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sz w:val="26"/>
          <w:szCs w:val="26"/>
        </w:rPr>
      </w:pPr>
      <w:r>
        <w:rPr>
          <w:rFonts w:ascii="Merriweather" w:hAnsi="Merriweather"/>
          <w:color w:val="000000"/>
          <w:sz w:val="26"/>
          <w:szCs w:val="26"/>
        </w:rPr>
        <w:t xml:space="preserve">Al ser el </w:t>
      </w:r>
      <w:proofErr w:type="spellStart"/>
      <w:r>
        <w:rPr>
          <w:rFonts w:ascii="Merriweather" w:hAnsi="Merriweather"/>
          <w:color w:val="000000"/>
          <w:sz w:val="26"/>
          <w:szCs w:val="26"/>
        </w:rPr>
        <w:t>frontend</w:t>
      </w:r>
      <w:proofErr w:type="spellEnd"/>
      <w:r>
        <w:rPr>
          <w:rFonts w:ascii="Merriweather" w:hAnsi="Merriweather"/>
          <w:color w:val="000000"/>
          <w:sz w:val="26"/>
          <w:szCs w:val="26"/>
        </w:rPr>
        <w:t xml:space="preserve"> un fragmento de una aplicación, este viene acompañado de tecnologías específicas. Es decir, tecnologías que solo sirven para el desarrollo del </w:t>
      </w:r>
      <w:proofErr w:type="spellStart"/>
      <w:r>
        <w:rPr>
          <w:rFonts w:ascii="Merriweather" w:hAnsi="Merriweather"/>
          <w:color w:val="000000"/>
          <w:sz w:val="26"/>
          <w:szCs w:val="26"/>
        </w:rPr>
        <w:t>frontend</w:t>
      </w:r>
      <w:proofErr w:type="spellEnd"/>
      <w:r>
        <w:rPr>
          <w:rFonts w:ascii="Merriweather" w:hAnsi="Merriweather"/>
          <w:color w:val="000000"/>
          <w:sz w:val="26"/>
          <w:szCs w:val="26"/>
        </w:rPr>
        <w:t>. Todas estas tecnologías las podemos agrupar en 4 categorías.</w:t>
      </w:r>
    </w:p>
    <w:p w14:paraId="0F819278" w14:textId="235FF233" w:rsidR="00793826" w:rsidRDefault="0079382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2DB5662" wp14:editId="13EE84C6">
            <wp:extent cx="5400040" cy="2934970"/>
            <wp:effectExtent l="0" t="0" r="0" b="0"/>
            <wp:docPr id="1801280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80788" name="Imagen 18012807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E27D" w14:textId="77777777" w:rsidR="00793826" w:rsidRDefault="00793826">
      <w:pPr>
        <w:rPr>
          <w:lang w:val="es-ES"/>
        </w:rPr>
      </w:pPr>
    </w:p>
    <w:p w14:paraId="181BB199" w14:textId="77777777" w:rsidR="00793826" w:rsidRDefault="00793826" w:rsidP="00793826">
      <w:pPr>
        <w:pStyle w:val="NormalWeb"/>
        <w:shd w:val="clear" w:color="auto" w:fill="FFFFFF"/>
        <w:spacing w:before="0" w:beforeAutospacing="0" w:after="0" w:afterAutospacing="0"/>
        <w:textAlignment w:val="baseline"/>
        <w:outlineLvl w:val="2"/>
        <w:rPr>
          <w:rFonts w:ascii="Merriweather" w:hAnsi="Merriweather"/>
          <w:b/>
          <w:bCs/>
          <w:color w:val="000000"/>
          <w:sz w:val="36"/>
          <w:szCs w:val="36"/>
        </w:rPr>
      </w:pPr>
      <w:proofErr w:type="gramStart"/>
      <w:r>
        <w:rPr>
          <w:rStyle w:val="Textoennegrita"/>
          <w:rFonts w:ascii="var(--font-family-head)" w:hAnsi="var(--font-family-head)"/>
          <w:color w:val="000000"/>
          <w:sz w:val="36"/>
          <w:szCs w:val="36"/>
          <w:bdr w:val="none" w:sz="0" w:space="0" w:color="auto" w:frame="1"/>
        </w:rPr>
        <w:t>Qué es?</w:t>
      </w:r>
      <w:proofErr w:type="gramEnd"/>
    </w:p>
    <w:p w14:paraId="79790C07" w14:textId="77777777" w:rsidR="00793826" w:rsidRDefault="00793826" w:rsidP="0079382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sz w:val="26"/>
          <w:szCs w:val="26"/>
        </w:rPr>
      </w:pPr>
      <w:r>
        <w:rPr>
          <w:rFonts w:ascii="Merriweather" w:hAnsi="Merriweather"/>
          <w:color w:val="000000"/>
          <w:sz w:val="26"/>
          <w:szCs w:val="26"/>
        </w:rPr>
        <w:t>El </w:t>
      </w:r>
      <w:proofErr w:type="spellStart"/>
      <w:r>
        <w:rPr>
          <w:rStyle w:val="Textoennegrita"/>
          <w:rFonts w:ascii="var(--font-family-body)" w:hAnsi="var(--font-family-body)"/>
          <w:color w:val="000000"/>
          <w:sz w:val="26"/>
          <w:szCs w:val="26"/>
          <w:bdr w:val="none" w:sz="0" w:space="0" w:color="auto" w:frame="1"/>
        </w:rPr>
        <w:t>backend</w:t>
      </w:r>
      <w:proofErr w:type="spellEnd"/>
      <w:r>
        <w:rPr>
          <w:rFonts w:ascii="Merriweather" w:hAnsi="Merriweather"/>
          <w:color w:val="000000"/>
          <w:sz w:val="26"/>
          <w:szCs w:val="26"/>
        </w:rPr>
        <w:t xml:space="preserve"> es otro fragmento que puede tener una aplicación. Es la parte encargada de la lógica que hace foco en las funcionalidades de una página y la gestión de bases de datos. El </w:t>
      </w:r>
      <w:proofErr w:type="spellStart"/>
      <w:r>
        <w:rPr>
          <w:rFonts w:ascii="Merriweather" w:hAnsi="Merriweather"/>
          <w:color w:val="000000"/>
          <w:sz w:val="26"/>
          <w:szCs w:val="26"/>
        </w:rPr>
        <w:t>backend</w:t>
      </w:r>
      <w:proofErr w:type="spellEnd"/>
      <w:r>
        <w:rPr>
          <w:rFonts w:ascii="Merriweather" w:hAnsi="Merriweather"/>
          <w:color w:val="000000"/>
          <w:sz w:val="26"/>
          <w:szCs w:val="26"/>
        </w:rPr>
        <w:t xml:space="preserve"> es responsable de que una aplicación funcione correctamente (detrás de cámaras), manipulando y disponiendo la información necesaria para ser consumida por el cliente.</w:t>
      </w:r>
    </w:p>
    <w:p w14:paraId="1972A193" w14:textId="77777777" w:rsidR="00793826" w:rsidRDefault="00793826"/>
    <w:p w14:paraId="05F75204" w14:textId="77777777" w:rsidR="00866A1C" w:rsidRDefault="00866A1C"/>
    <w:p w14:paraId="5B181060" w14:textId="53C3D7F8" w:rsidR="00866A1C" w:rsidRDefault="00866A1C">
      <w:pPr>
        <w:rPr>
          <w:rFonts w:ascii="Anybody" w:hAnsi="Anybody"/>
          <w:color w:val="000000"/>
          <w:sz w:val="23"/>
          <w:szCs w:val="23"/>
          <w:shd w:val="clear" w:color="auto" w:fill="E6E6E6"/>
        </w:rPr>
      </w:pPr>
      <w:r>
        <w:rPr>
          <w:rStyle w:val="Textoennegrita"/>
          <w:rFonts w:ascii="Anybody" w:hAnsi="Anybody"/>
          <w:color w:val="000000"/>
          <w:sz w:val="23"/>
          <w:szCs w:val="23"/>
          <w:bdr w:val="none" w:sz="0" w:space="0" w:color="auto" w:frame="1"/>
          <w:shd w:val="clear" w:color="auto" w:fill="E6E6E6"/>
        </w:rPr>
        <w:lastRenderedPageBreak/>
        <w:t>[NOTA]: </w:t>
      </w:r>
      <w:r>
        <w:rPr>
          <w:rFonts w:ascii="Anybody" w:hAnsi="Anybody"/>
          <w:color w:val="000000"/>
          <w:sz w:val="23"/>
          <w:szCs w:val="23"/>
          <w:shd w:val="clear" w:color="auto" w:fill="E6E6E6"/>
        </w:rPr>
        <w:t>no confundir </w:t>
      </w:r>
      <w:r>
        <w:rPr>
          <w:rStyle w:val="Textoennegrita"/>
          <w:rFonts w:ascii="Anybody" w:hAnsi="Anybody"/>
          <w:color w:val="000000"/>
          <w:sz w:val="23"/>
          <w:szCs w:val="23"/>
          <w:bdr w:val="none" w:sz="0" w:space="0" w:color="auto" w:frame="1"/>
          <w:shd w:val="clear" w:color="auto" w:fill="E6E6E6"/>
        </w:rPr>
        <w:t>servidor </w:t>
      </w:r>
      <w:r>
        <w:rPr>
          <w:rFonts w:ascii="Anybody" w:hAnsi="Anybody"/>
          <w:color w:val="000000"/>
          <w:sz w:val="23"/>
          <w:szCs w:val="23"/>
          <w:shd w:val="clear" w:color="auto" w:fill="E6E6E6"/>
        </w:rPr>
        <w:t>con </w:t>
      </w:r>
      <w:proofErr w:type="spellStart"/>
      <w:r>
        <w:rPr>
          <w:rStyle w:val="Textoennegrita"/>
          <w:rFonts w:ascii="Anybody" w:hAnsi="Anybody"/>
          <w:color w:val="000000"/>
          <w:sz w:val="23"/>
          <w:szCs w:val="23"/>
          <w:bdr w:val="none" w:sz="0" w:space="0" w:color="auto" w:frame="1"/>
          <w:shd w:val="clear" w:color="auto" w:fill="E6E6E6"/>
        </w:rPr>
        <w:t>backend</w:t>
      </w:r>
      <w:proofErr w:type="spellEnd"/>
      <w:r>
        <w:rPr>
          <w:rFonts w:ascii="Anybody" w:hAnsi="Anybody"/>
          <w:color w:val="000000"/>
          <w:sz w:val="23"/>
          <w:szCs w:val="23"/>
          <w:shd w:val="clear" w:color="auto" w:fill="E6E6E6"/>
        </w:rPr>
        <w:t xml:space="preserve">. El primero es una porción del </w:t>
      </w:r>
      <w:proofErr w:type="spellStart"/>
      <w:r>
        <w:rPr>
          <w:rFonts w:ascii="Anybody" w:hAnsi="Anybody"/>
          <w:color w:val="000000"/>
          <w:sz w:val="23"/>
          <w:szCs w:val="23"/>
          <w:shd w:val="clear" w:color="auto" w:fill="E6E6E6"/>
        </w:rPr>
        <w:t>backend</w:t>
      </w:r>
      <w:proofErr w:type="spellEnd"/>
      <w:r>
        <w:rPr>
          <w:rFonts w:ascii="Anybody" w:hAnsi="Anybody"/>
          <w:color w:val="000000"/>
          <w:sz w:val="23"/>
          <w:szCs w:val="23"/>
          <w:shd w:val="clear" w:color="auto" w:fill="E6E6E6"/>
        </w:rPr>
        <w:t xml:space="preserve"> que se encarga de operar solicitudes de un cliente (u otra aplicación). En </w:t>
      </w:r>
      <w:proofErr w:type="gramStart"/>
      <w:r>
        <w:rPr>
          <w:rFonts w:ascii="Anybody" w:hAnsi="Anybody"/>
          <w:color w:val="000000"/>
          <w:sz w:val="23"/>
          <w:szCs w:val="23"/>
          <w:shd w:val="clear" w:color="auto" w:fill="E6E6E6"/>
        </w:rPr>
        <w:t>cambio</w:t>
      </w:r>
      <w:proofErr w:type="gramEnd"/>
      <w:r>
        <w:rPr>
          <w:rFonts w:ascii="Anybody" w:hAnsi="Anybody"/>
          <w:color w:val="000000"/>
          <w:sz w:val="23"/>
          <w:szCs w:val="23"/>
          <w:shd w:val="clear" w:color="auto" w:fill="E6E6E6"/>
        </w:rPr>
        <w:t xml:space="preserve"> el </w:t>
      </w:r>
      <w:proofErr w:type="spellStart"/>
      <w:r>
        <w:rPr>
          <w:rFonts w:ascii="Anybody" w:hAnsi="Anybody"/>
          <w:color w:val="000000"/>
          <w:sz w:val="23"/>
          <w:szCs w:val="23"/>
          <w:shd w:val="clear" w:color="auto" w:fill="E6E6E6"/>
        </w:rPr>
        <w:t>backend</w:t>
      </w:r>
      <w:proofErr w:type="spellEnd"/>
      <w:r>
        <w:rPr>
          <w:rFonts w:ascii="Anybody" w:hAnsi="Anybody"/>
          <w:color w:val="000000"/>
          <w:sz w:val="23"/>
          <w:szCs w:val="23"/>
          <w:shd w:val="clear" w:color="auto" w:fill="E6E6E6"/>
        </w:rPr>
        <w:t xml:space="preserve"> es un conjunto de piezas como el servidor, base de datos, lógica de negocio, etc.</w:t>
      </w:r>
    </w:p>
    <w:p w14:paraId="2BBCCEF7" w14:textId="77777777" w:rsidR="00866A1C" w:rsidRDefault="00866A1C">
      <w:pPr>
        <w:rPr>
          <w:rFonts w:ascii="Anybody" w:hAnsi="Anybody"/>
          <w:color w:val="000000"/>
          <w:sz w:val="23"/>
          <w:szCs w:val="23"/>
          <w:shd w:val="clear" w:color="auto" w:fill="E6E6E6"/>
        </w:rPr>
      </w:pPr>
    </w:p>
    <w:p w14:paraId="466107AD" w14:textId="77777777" w:rsidR="00866A1C" w:rsidRDefault="00866A1C" w:rsidP="00866A1C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outlineLvl w:val="2"/>
        <w:rPr>
          <w:rFonts w:ascii="Merriweather" w:hAnsi="Merriweather"/>
          <w:b/>
          <w:bCs/>
          <w:color w:val="000000"/>
          <w:sz w:val="36"/>
          <w:szCs w:val="36"/>
        </w:rPr>
      </w:pPr>
      <w:r>
        <w:rPr>
          <w:rStyle w:val="Textoennegrita"/>
          <w:rFonts w:ascii="var(--font-family-head)" w:hAnsi="var(--font-family-head)"/>
          <w:color w:val="000000"/>
          <w:sz w:val="36"/>
          <w:szCs w:val="36"/>
          <w:bdr w:val="none" w:sz="0" w:space="0" w:color="auto" w:frame="1"/>
        </w:rPr>
        <w:t>Tecnologías comunes</w:t>
      </w:r>
    </w:p>
    <w:p w14:paraId="13703FDB" w14:textId="77777777" w:rsidR="00866A1C" w:rsidRDefault="00866A1C" w:rsidP="00866A1C">
      <w:pPr>
        <w:pStyle w:val="NormalWeb"/>
        <w:shd w:val="clear" w:color="auto" w:fill="FFFFFF"/>
        <w:jc w:val="both"/>
        <w:textAlignment w:val="baseline"/>
        <w:rPr>
          <w:rFonts w:ascii="Merriweather" w:hAnsi="Merriweather"/>
          <w:color w:val="000000"/>
          <w:sz w:val="26"/>
          <w:szCs w:val="26"/>
        </w:rPr>
      </w:pPr>
      <w:r>
        <w:rPr>
          <w:rFonts w:ascii="Merriweather" w:hAnsi="Merriweather"/>
          <w:color w:val="000000"/>
          <w:sz w:val="26"/>
          <w:szCs w:val="26"/>
        </w:rPr>
        <w:t xml:space="preserve">De la misma manera que sucede en el </w:t>
      </w:r>
      <w:proofErr w:type="spellStart"/>
      <w:r>
        <w:rPr>
          <w:rFonts w:ascii="Merriweather" w:hAnsi="Merriweather"/>
          <w:color w:val="000000"/>
          <w:sz w:val="26"/>
          <w:szCs w:val="26"/>
        </w:rPr>
        <w:t>frontend</w:t>
      </w:r>
      <w:proofErr w:type="spellEnd"/>
      <w:r>
        <w:rPr>
          <w:rFonts w:ascii="Merriweather" w:hAnsi="Merriweather"/>
          <w:color w:val="000000"/>
          <w:sz w:val="26"/>
          <w:szCs w:val="26"/>
        </w:rPr>
        <w:t>, podremos encontrar herramientas específicas para el desarrollo de funcionalidades en esta parte de una aplicación.</w:t>
      </w:r>
    </w:p>
    <w:p w14:paraId="544E7D63" w14:textId="77777777" w:rsidR="00866A1C" w:rsidRDefault="00866A1C" w:rsidP="00866A1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sz w:val="26"/>
          <w:szCs w:val="26"/>
        </w:rPr>
      </w:pPr>
      <w:r>
        <w:rPr>
          <w:rFonts w:ascii="Merriweather" w:hAnsi="Merriweather"/>
          <w:color w:val="000000"/>
          <w:sz w:val="26"/>
          <w:szCs w:val="26"/>
        </w:rPr>
        <w:t>Existe una amplia variedad de tecnologías </w:t>
      </w:r>
      <w:r>
        <w:rPr>
          <w:rStyle w:val="Textoennegrita"/>
          <w:rFonts w:ascii="var(--font-family-body)" w:hAnsi="var(--font-family-body)"/>
          <w:color w:val="000000"/>
          <w:sz w:val="26"/>
          <w:szCs w:val="26"/>
          <w:bdr w:val="none" w:sz="0" w:space="0" w:color="auto" w:frame="1"/>
        </w:rPr>
        <w:t xml:space="preserve">enfocadas al desarrollo </w:t>
      </w:r>
      <w:proofErr w:type="spellStart"/>
      <w:r>
        <w:rPr>
          <w:rStyle w:val="Textoennegrita"/>
          <w:rFonts w:ascii="var(--font-family-body)" w:hAnsi="var(--font-family-body)"/>
          <w:color w:val="000000"/>
          <w:sz w:val="26"/>
          <w:szCs w:val="26"/>
          <w:bdr w:val="none" w:sz="0" w:space="0" w:color="auto" w:frame="1"/>
        </w:rPr>
        <w:t>backend</w:t>
      </w:r>
      <w:proofErr w:type="spellEnd"/>
      <w:r>
        <w:rPr>
          <w:rFonts w:ascii="Merriweather" w:hAnsi="Merriweather"/>
          <w:color w:val="000000"/>
          <w:sz w:val="26"/>
          <w:szCs w:val="26"/>
        </w:rPr>
        <w:t>. En este caso, vamos a mencionar algunas de las más populares que se </w:t>
      </w:r>
      <w:r>
        <w:rPr>
          <w:rFonts w:ascii="var(--font-family-body)" w:hAnsi="var(--font-family-body)"/>
          <w:color w:val="000000"/>
          <w:sz w:val="26"/>
          <w:szCs w:val="26"/>
          <w:u w:val="single"/>
          <w:bdr w:val="none" w:sz="0" w:space="0" w:color="auto" w:frame="1"/>
        </w:rPr>
        <w:t xml:space="preserve">complementan con lenguajes como JavaScript y/o </w:t>
      </w:r>
      <w:proofErr w:type="spellStart"/>
      <w:r>
        <w:rPr>
          <w:rFonts w:ascii="var(--font-family-body)" w:hAnsi="var(--font-family-body)"/>
          <w:color w:val="000000"/>
          <w:sz w:val="26"/>
          <w:szCs w:val="26"/>
          <w:u w:val="single"/>
          <w:bdr w:val="none" w:sz="0" w:space="0" w:color="auto" w:frame="1"/>
        </w:rPr>
        <w:t>TypeScript</w:t>
      </w:r>
      <w:proofErr w:type="spellEnd"/>
      <w:r>
        <w:rPr>
          <w:rFonts w:ascii="Merriweather" w:hAnsi="Merriweather"/>
          <w:color w:val="000000"/>
          <w:sz w:val="26"/>
          <w:szCs w:val="26"/>
        </w:rPr>
        <w:t>.</w:t>
      </w:r>
    </w:p>
    <w:p w14:paraId="4CB2E421" w14:textId="77777777" w:rsidR="00866A1C" w:rsidRPr="00793826" w:rsidRDefault="00866A1C"/>
    <w:sectPr w:rsidR="00866A1C" w:rsidRPr="00793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var(--font-family-body)">
    <w:altName w:val="Cambria"/>
    <w:panose1 w:val="00000000000000000000"/>
    <w:charset w:val="00"/>
    <w:family w:val="roman"/>
    <w:notTrueType/>
    <w:pitch w:val="default"/>
  </w:font>
  <w:font w:name="Any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D4"/>
    <w:rsid w:val="000F7FB8"/>
    <w:rsid w:val="002010D4"/>
    <w:rsid w:val="00793826"/>
    <w:rsid w:val="00803875"/>
    <w:rsid w:val="00866A1C"/>
    <w:rsid w:val="00DD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38A4"/>
  <w15:chartTrackingRefBased/>
  <w15:docId w15:val="{F8927548-2678-489A-970D-4FE4F22B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010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6124">
              <w:marLeft w:val="10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5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2194">
              <w:marLeft w:val="10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0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969">
              <w:marLeft w:val="10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770">
              <w:marLeft w:val="10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8070">
              <w:marLeft w:val="10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1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662">
              <w:marLeft w:val="10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Calatayud</dc:creator>
  <cp:keywords/>
  <dc:description/>
  <cp:lastModifiedBy>Jorge Alberto Calatayud</cp:lastModifiedBy>
  <cp:revision>1</cp:revision>
  <dcterms:created xsi:type="dcterms:W3CDTF">2024-02-05T12:35:00Z</dcterms:created>
  <dcterms:modified xsi:type="dcterms:W3CDTF">2024-02-05T15:24:00Z</dcterms:modified>
</cp:coreProperties>
</file>