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XXXXX</w:t>
      </w:r>
    </w:p>
    <w:p w:rsidR="008273EE" w:rsidRPr="001E6476" w:rsidRDefault="008273EE" w:rsidP="002B3D04">
      <w:pPr>
        <w:pStyle w:val="Textosinformato"/>
        <w:spacing w:line="276" w:lineRule="auto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XXXXX</w:t>
      </w:r>
    </w:p>
    <w:p w:rsidR="00407F36" w:rsidRPr="001E6476" w:rsidRDefault="00407F36" w:rsidP="00407F36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XXXXX</w:t>
      </w:r>
    </w:p>
    <w:p w:rsidR="006810E7" w:rsidRPr="001E6476" w:rsidRDefault="00407F36" w:rsidP="00407F36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XXXXX</w:t>
      </w:r>
    </w:p>
    <w:p w:rsidR="00407F36" w:rsidRDefault="00407F36" w:rsidP="00407F36">
      <w:pPr>
        <w:pStyle w:val="Textosinformato"/>
        <w:spacing w:line="276" w:lineRule="auto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XXXXX</w:t>
      </w:r>
    </w:p>
    <w:p w:rsidR="006810E7" w:rsidRPr="00527F42" w:rsidRDefault="00FB3E3A" w:rsidP="002B3D04">
      <w:pPr>
        <w:pStyle w:val="Textosinformato"/>
        <w:spacing w:line="276" w:lineRule="auto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  <w:lang w:val="es-AR"/>
        </w:rPr>
      </w:pPr>
    </w:p>
    <w:p w:rsidR="008273EE" w:rsidRPr="00EA0185" w:rsidRDefault="000F0E30" w:rsidP="002B3D04">
      <w:pPr>
        <w:pStyle w:val="Textosinformato"/>
        <w:numPr>
          <w:ilvl w:val="0"/>
          <w:numId w:val="14"/>
        </w:numPr>
        <w:spacing w:line="276" w:lineRule="auto"/>
        <w:ind w:left="426" w:firstLine="0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  <w:u w:val="single"/>
        </w:rPr>
        <w:br w:type="page"/>
      </w:r>
      <w:r w:rsidR="008273EE" w:rsidRPr="00EA0185">
        <w:rPr>
          <w:rFonts w:ascii="Calibri" w:eastAsia="MS Mincho" w:hAnsi="Calibri"/>
          <w:b/>
          <w:sz w:val="22"/>
          <w:szCs w:val="22"/>
        </w:rPr>
        <w:lastRenderedPageBreak/>
        <w:t xml:space="preserve">DETERMINACION DE FERRITA DELTA                          </w:t>
      </w:r>
    </w:p>
    <w:p w:rsidR="008273EE" w:rsidRPr="00EA0185" w:rsidRDefault="008273EE" w:rsidP="002B3D04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 xml:space="preserve">CONDICIONES DE ENSAYO                                  </w:t>
      </w:r>
    </w:p>
    <w:p w:rsidR="00683C7F" w:rsidRPr="00EA0185" w:rsidRDefault="00683C7F" w:rsidP="00407F36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>Metodología de ensayo</w:t>
      </w:r>
      <w:r w:rsidR="00407F36" w:rsidRPr="00EA0185">
        <w:rPr>
          <w:rFonts w:ascii="Calibri" w:eastAsia="MS Mincho" w:hAnsi="Calibri"/>
          <w:sz w:val="22"/>
          <w:szCs w:val="22"/>
        </w:rPr>
        <w:t xml:space="preserve">: </w:t>
      </w:r>
      <w:r w:rsidR="0076639B" w:rsidRPr="00EA0185">
        <w:rPr>
          <w:rFonts w:ascii="Calibri" w:eastAsia="MS Mincho" w:hAnsi="Calibri"/>
          <w:sz w:val="22"/>
          <w:szCs w:val="22"/>
        </w:rPr>
        <w:t>ITM</w:t>
      </w:r>
      <w:r w:rsidR="00407F36" w:rsidRPr="00EA0185">
        <w:rPr>
          <w:rFonts w:ascii="Calibri" w:eastAsia="MS Mincho" w:hAnsi="Calibri"/>
          <w:sz w:val="22"/>
          <w:szCs w:val="22"/>
        </w:rPr>
        <w:t xml:space="preserve"> N˚</w:t>
      </w:r>
      <w:r w:rsidR="0076639B" w:rsidRPr="00EA0185">
        <w:rPr>
          <w:rFonts w:ascii="Calibri" w:eastAsia="MS Mincho" w:hAnsi="Calibri"/>
          <w:sz w:val="22"/>
          <w:szCs w:val="22"/>
        </w:rPr>
        <w:t>032</w:t>
      </w:r>
    </w:p>
    <w:p w:rsidR="00683C7F" w:rsidRPr="00EA0185" w:rsidRDefault="00683C7F" w:rsidP="00407F36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>Norma de ensayo:</w:t>
      </w:r>
      <w:r w:rsidR="00295F12" w:rsidRPr="00EA0185">
        <w:rPr>
          <w:rFonts w:ascii="Calibri" w:eastAsia="MS Mincho" w:hAnsi="Calibri"/>
          <w:sz w:val="22"/>
          <w:szCs w:val="22"/>
        </w:rPr>
        <w:t xml:space="preserve"> *************                          </w:t>
      </w:r>
    </w:p>
    <w:p w:rsidR="008273EE" w:rsidRPr="00EA0185" w:rsidRDefault="00CB26A3" w:rsidP="00407F36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>Zona examinada</w:t>
      </w:r>
      <w:r w:rsidR="008273EE" w:rsidRPr="00EA0185">
        <w:rPr>
          <w:rFonts w:ascii="Calibri" w:eastAsia="MS Mincho" w:hAnsi="Calibri"/>
          <w:sz w:val="22"/>
          <w:szCs w:val="22"/>
        </w:rPr>
        <w:t xml:space="preserve">: *************                          </w:t>
      </w:r>
    </w:p>
    <w:p w:rsidR="008273EE" w:rsidRPr="00EA0185" w:rsidRDefault="00CB26A3" w:rsidP="00407F36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>Sectores analizados</w:t>
      </w:r>
      <w:r w:rsidR="008273EE" w:rsidRPr="00EA0185">
        <w:rPr>
          <w:rFonts w:ascii="Calibri" w:eastAsia="MS Mincho" w:hAnsi="Calibri"/>
          <w:sz w:val="22"/>
          <w:szCs w:val="22"/>
        </w:rPr>
        <w:t>:</w:t>
      </w:r>
      <w:r w:rsidRPr="00EA0185">
        <w:rPr>
          <w:rFonts w:ascii="Calibri" w:eastAsia="MS Mincho" w:hAnsi="Calibri"/>
          <w:sz w:val="22"/>
          <w:szCs w:val="22"/>
        </w:rPr>
        <w:t xml:space="preserve"> </w:t>
      </w:r>
      <w:r w:rsidR="008273EE" w:rsidRPr="00EA0185">
        <w:rPr>
          <w:rFonts w:ascii="Calibri" w:eastAsia="MS Mincho" w:hAnsi="Calibri"/>
          <w:sz w:val="22"/>
          <w:szCs w:val="22"/>
        </w:rPr>
        <w:t xml:space="preserve">**********                         </w:t>
      </w:r>
    </w:p>
    <w:p w:rsidR="007C61DC" w:rsidRPr="00EA0185" w:rsidRDefault="007C61DC" w:rsidP="00407F36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Mediciones realizadas: Cantidad **                   </w:t>
      </w:r>
    </w:p>
    <w:p w:rsidR="002B3D04" w:rsidRPr="00EA0185" w:rsidRDefault="002B3D04" w:rsidP="00407F36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>Rango de medición: 0,1 a 80 % Fe (0,1 a 110 %FN)</w:t>
      </w:r>
    </w:p>
    <w:p w:rsidR="002B3D04" w:rsidRPr="00EA0185" w:rsidRDefault="0076639B" w:rsidP="00407F36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Límite </w:t>
      </w:r>
      <w:r w:rsidR="002B3D04" w:rsidRPr="00EA0185">
        <w:rPr>
          <w:rFonts w:ascii="Calibri" w:eastAsia="MS Mincho" w:hAnsi="Calibri"/>
          <w:sz w:val="22"/>
          <w:szCs w:val="22"/>
        </w:rPr>
        <w:t xml:space="preserve">de detección 0,1%       </w:t>
      </w:r>
      <w:r w:rsidRPr="00EA0185">
        <w:rPr>
          <w:rFonts w:ascii="Calibri" w:eastAsia="MS Mincho" w:hAnsi="Calibri"/>
          <w:sz w:val="22"/>
          <w:szCs w:val="22"/>
        </w:rPr>
        <w:t xml:space="preserve"> </w:t>
      </w:r>
    </w:p>
    <w:p w:rsidR="001E6476" w:rsidRPr="00EA0185" w:rsidRDefault="001E6476" w:rsidP="001E6476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>Temperatura de ensayo: **˚C</w:t>
      </w:r>
    </w:p>
    <w:p w:rsidR="002B3D04" w:rsidRPr="00EA0185" w:rsidRDefault="002B3D04" w:rsidP="00407F36">
      <w:pPr>
        <w:pStyle w:val="Textosinformato"/>
        <w:spacing w:line="276" w:lineRule="auto"/>
        <w:rPr>
          <w:rFonts w:ascii="Calibri" w:eastAsia="MS Mincho" w:hAnsi="Calibri"/>
          <w:sz w:val="22"/>
          <w:szCs w:val="22"/>
        </w:rPr>
      </w:pPr>
    </w:p>
    <w:p w:rsidR="002B3D04" w:rsidRPr="00EA0185" w:rsidRDefault="002B3D04" w:rsidP="002B3D04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8273EE" w:rsidRPr="00EA0185" w:rsidRDefault="00CB26A3" w:rsidP="002B3D04">
      <w:pPr>
        <w:pStyle w:val="Textosinformato"/>
        <w:tabs>
          <w:tab w:val="left" w:pos="1134"/>
        </w:tabs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Medidor de ferrita delta </w:t>
      </w:r>
      <w:r w:rsidR="008273EE" w:rsidRPr="00EA0185">
        <w:rPr>
          <w:rFonts w:ascii="Calibri" w:eastAsia="MS Mincho" w:hAnsi="Calibri"/>
          <w:sz w:val="22"/>
          <w:szCs w:val="22"/>
        </w:rPr>
        <w:t xml:space="preserve">TAG </w:t>
      </w:r>
      <w:r w:rsidR="002B3D04" w:rsidRPr="00EA0185">
        <w:rPr>
          <w:rFonts w:ascii="Calibri" w:eastAsia="MS Mincho" w:hAnsi="Calibri"/>
          <w:sz w:val="22"/>
          <w:szCs w:val="22"/>
        </w:rPr>
        <w:t>N˚</w:t>
      </w:r>
      <w:r w:rsidR="008273EE" w:rsidRPr="00EA0185">
        <w:rPr>
          <w:rFonts w:ascii="Calibri" w:eastAsia="MS Mincho" w:hAnsi="Calibri"/>
          <w:sz w:val="22"/>
          <w:szCs w:val="22"/>
        </w:rPr>
        <w:t>MM-167</w:t>
      </w:r>
    </w:p>
    <w:p w:rsidR="001E6476" w:rsidRPr="00EA0185" w:rsidRDefault="001E6476" w:rsidP="001E6476">
      <w:pPr>
        <w:pStyle w:val="Textosinformato"/>
        <w:tabs>
          <w:tab w:val="left" w:pos="1134"/>
        </w:tabs>
        <w:spacing w:line="276" w:lineRule="auto"/>
        <w:ind w:left="1134"/>
        <w:rPr>
          <w:rFonts w:ascii="Calibri" w:eastAsia="MS Mincho" w:hAnsi="Calibri"/>
          <w:sz w:val="22"/>
          <w:szCs w:val="22"/>
          <w:lang w:val="en-US"/>
        </w:rPr>
      </w:pPr>
      <w:r w:rsidRPr="00EA0185">
        <w:rPr>
          <w:rFonts w:ascii="Calibri" w:eastAsia="MS Mincho" w:hAnsi="Calibri"/>
          <w:sz w:val="22"/>
          <w:szCs w:val="22"/>
          <w:lang w:val="en-US"/>
        </w:rPr>
        <w:t>Set de patrones Fischer TAG N˚PMM-671</w:t>
      </w:r>
    </w:p>
    <w:p w:rsidR="001E6476" w:rsidRPr="00EA0185" w:rsidRDefault="001E6476" w:rsidP="001E6476">
      <w:pPr>
        <w:pStyle w:val="Textosinformato"/>
        <w:tabs>
          <w:tab w:val="left" w:pos="1134"/>
        </w:tabs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Termohigrómetro TAG N˚MM-700     </w:t>
      </w:r>
    </w:p>
    <w:p w:rsidR="008273EE" w:rsidRPr="00EA0185" w:rsidRDefault="008273EE" w:rsidP="002B3D04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</w:p>
    <w:p w:rsidR="008273EE" w:rsidRPr="00EA0185" w:rsidRDefault="008273EE" w:rsidP="002B3D04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 xml:space="preserve">RESULTADOS OBTENIDOS                                   </w:t>
      </w:r>
    </w:p>
    <w:p w:rsidR="00906118" w:rsidRPr="00EA0185" w:rsidRDefault="00906118" w:rsidP="002B3D04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  <w:highlight w:val="yellow"/>
        </w:rPr>
        <w:t>OP</w:t>
      </w:r>
      <w:r w:rsidR="00D86787" w:rsidRPr="00EA0185">
        <w:rPr>
          <w:rFonts w:ascii="Calibri" w:eastAsia="MS Mincho" w:hAnsi="Calibri"/>
          <w:b/>
          <w:sz w:val="22"/>
          <w:szCs w:val="22"/>
          <w:highlight w:val="yellow"/>
        </w:rPr>
        <w:t>1</w:t>
      </w:r>
      <w:r w:rsidRPr="00EA0185">
        <w:rPr>
          <w:rFonts w:ascii="Calibri" w:eastAsia="MS Mincho" w:hAnsi="Calibri"/>
          <w:b/>
          <w:sz w:val="22"/>
          <w:szCs w:val="22"/>
        </w:rPr>
        <w:t xml:space="preserve"> </w:t>
      </w:r>
      <w:r w:rsidRPr="00EA0185">
        <w:rPr>
          <w:rFonts w:ascii="Calibri" w:eastAsia="MS Mincho" w:hAnsi="Calibri"/>
          <w:sz w:val="22"/>
          <w:szCs w:val="22"/>
        </w:rPr>
        <w:t xml:space="preserve">   </w:t>
      </w:r>
      <w:r w:rsidR="00D86787" w:rsidRPr="00EA0185">
        <w:rPr>
          <w:rFonts w:ascii="Calibri" w:eastAsia="MS Mincho" w:hAnsi="Calibri"/>
          <w:sz w:val="22"/>
          <w:szCs w:val="22"/>
        </w:rPr>
        <w:t xml:space="preserve"> </w:t>
      </w:r>
      <w:r w:rsidR="00CB26A3" w:rsidRPr="00EA0185">
        <w:rPr>
          <w:rFonts w:ascii="Calibri" w:eastAsia="MS Mincho" w:hAnsi="Calibri"/>
          <w:sz w:val="22"/>
          <w:szCs w:val="22"/>
        </w:rPr>
        <w:t xml:space="preserve">Luego de realizado el ensayo la muestra analizada presenta un contenido de ferrita delta de </w:t>
      </w:r>
      <w:r w:rsidRPr="00EA0185">
        <w:rPr>
          <w:rFonts w:ascii="Calibri" w:eastAsia="MS Mincho" w:hAnsi="Calibri"/>
          <w:sz w:val="22"/>
          <w:szCs w:val="22"/>
        </w:rPr>
        <w:t xml:space="preserve">*** %          </w:t>
      </w:r>
      <w:r w:rsidRPr="00EA0185">
        <w:rPr>
          <w:rFonts w:ascii="Calibri" w:eastAsia="MS Mincho" w:hAnsi="Calibri"/>
          <w:sz w:val="22"/>
          <w:szCs w:val="22"/>
        </w:rPr>
        <w:cr/>
        <w:t xml:space="preserve">  </w:t>
      </w:r>
    </w:p>
    <w:p w:rsidR="00ED3C15" w:rsidRPr="00EA0185" w:rsidRDefault="00ED3C15" w:rsidP="002B3D04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  <w:highlight w:val="yellow"/>
        </w:rPr>
        <w:t>OP</w:t>
      </w:r>
      <w:r w:rsidR="00D86787" w:rsidRPr="00EA0185">
        <w:rPr>
          <w:rFonts w:ascii="Calibri" w:eastAsia="MS Mincho" w:hAnsi="Calibri"/>
          <w:b/>
          <w:sz w:val="22"/>
          <w:szCs w:val="22"/>
          <w:highlight w:val="yellow"/>
        </w:rPr>
        <w:t>2</w:t>
      </w:r>
      <w:r w:rsidRPr="00EA0185">
        <w:rPr>
          <w:rFonts w:ascii="Calibri" w:eastAsia="MS Mincho" w:hAnsi="Calibri"/>
          <w:sz w:val="22"/>
          <w:szCs w:val="22"/>
        </w:rPr>
        <w:t xml:space="preserve">     </w:t>
      </w:r>
      <w:r w:rsidR="00CB26A3" w:rsidRPr="00EA0185">
        <w:rPr>
          <w:rFonts w:ascii="Calibri" w:eastAsia="MS Mincho" w:hAnsi="Calibri"/>
          <w:sz w:val="22"/>
          <w:szCs w:val="22"/>
        </w:rPr>
        <w:t xml:space="preserve">Luego de realizado el ensayo no se detecta la presencia de ferrita delta </w:t>
      </w:r>
      <w:r w:rsidRPr="00EA0185">
        <w:rPr>
          <w:rFonts w:ascii="Calibri" w:eastAsia="MS Mincho" w:hAnsi="Calibri"/>
          <w:sz w:val="22"/>
          <w:szCs w:val="22"/>
        </w:rPr>
        <w:t>(</w:t>
      </w:r>
      <w:r w:rsidR="00D741BE" w:rsidRPr="00EA0185">
        <w:rPr>
          <w:rFonts w:ascii="Calibri" w:eastAsia="MS Mincho" w:hAnsi="Calibri"/>
          <w:sz w:val="22"/>
          <w:szCs w:val="22"/>
        </w:rPr>
        <w:t xml:space="preserve">Valor </w:t>
      </w:r>
      <w:r w:rsidRPr="00EA0185">
        <w:rPr>
          <w:rFonts w:ascii="Calibri" w:eastAsia="MS Mincho" w:hAnsi="Calibri"/>
          <w:sz w:val="22"/>
          <w:szCs w:val="22"/>
        </w:rPr>
        <w:t>&lt; 0.1 %)</w:t>
      </w:r>
    </w:p>
    <w:p w:rsidR="008273EE" w:rsidRPr="00EA0185" w:rsidRDefault="008273EE" w:rsidP="002B3D04">
      <w:pPr>
        <w:pStyle w:val="Textosinformato"/>
        <w:spacing w:line="276" w:lineRule="auto"/>
        <w:rPr>
          <w:rFonts w:eastAsia="MS Mincho"/>
          <w:sz w:val="22"/>
          <w:szCs w:val="22"/>
        </w:rPr>
      </w:pPr>
    </w:p>
    <w:p w:rsidR="00951070" w:rsidRPr="00EA0185" w:rsidRDefault="00951070" w:rsidP="00951070">
      <w:pPr>
        <w:pStyle w:val="Textosinformato"/>
        <w:numPr>
          <w:ilvl w:val="0"/>
          <w:numId w:val="14"/>
        </w:numPr>
        <w:spacing w:line="276" w:lineRule="auto"/>
        <w:ind w:left="426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 xml:space="preserve">DETERMINACION DE FERRITA DELTA                          </w:t>
      </w:r>
    </w:p>
    <w:p w:rsidR="00951070" w:rsidRPr="00EA0185" w:rsidRDefault="00951070" w:rsidP="00951070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 xml:space="preserve">CONDICIONES DE ENSAYO                                  </w:t>
      </w:r>
    </w:p>
    <w:p w:rsidR="00951070" w:rsidRPr="00EA0185" w:rsidRDefault="00951070" w:rsidP="00951070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Metodología de ensayo según procedimiento interno </w:t>
      </w:r>
    </w:p>
    <w:p w:rsidR="00951070" w:rsidRPr="00EA0185" w:rsidRDefault="00951070" w:rsidP="00951070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Zona examinada: Metal Base - Z.A.C. - Soldadura                         </w:t>
      </w:r>
    </w:p>
    <w:p w:rsidR="00951070" w:rsidRPr="00EA0185" w:rsidRDefault="00951070" w:rsidP="00951070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Probetas analizadas: Cantidad **             </w:t>
      </w:r>
    </w:p>
    <w:p w:rsidR="00951070" w:rsidRPr="00EA0185" w:rsidRDefault="00951070" w:rsidP="00951070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Mediciones realizadas: ***     </w:t>
      </w:r>
    </w:p>
    <w:p w:rsidR="00951070" w:rsidRPr="00EA0185" w:rsidRDefault="00951070" w:rsidP="00951070">
      <w:pPr>
        <w:pStyle w:val="Textosinformato"/>
        <w:spacing w:line="276" w:lineRule="auto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                   </w:t>
      </w:r>
    </w:p>
    <w:p w:rsidR="00951070" w:rsidRPr="00EA0185" w:rsidRDefault="00951070" w:rsidP="00951070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951070" w:rsidRPr="00EA0185" w:rsidRDefault="00951070" w:rsidP="00951070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Microscopio Leica 370 DM TAG N˚MM-378     </w:t>
      </w:r>
    </w:p>
    <w:p w:rsidR="00951070" w:rsidRPr="00EA0185" w:rsidRDefault="00951070" w:rsidP="00951070">
      <w:pPr>
        <w:pStyle w:val="Textosinformato"/>
        <w:spacing w:line="276" w:lineRule="auto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                       Medidor de ferrita delta TAG MM-167</w:t>
      </w:r>
    </w:p>
    <w:p w:rsidR="00951070" w:rsidRPr="00EA0185" w:rsidRDefault="00951070" w:rsidP="00951070">
      <w:pPr>
        <w:pStyle w:val="Textosinformato"/>
        <w:spacing w:line="276" w:lineRule="auto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                                        </w:t>
      </w:r>
    </w:p>
    <w:p w:rsidR="00951070" w:rsidRPr="00EA0185" w:rsidRDefault="00951070" w:rsidP="00951070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 xml:space="preserve">RESULTADOS OBTENIDOS                                   </w:t>
      </w:r>
    </w:p>
    <w:p w:rsidR="00951070" w:rsidRPr="00EA0185" w:rsidRDefault="00951070" w:rsidP="00951070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Luego de realizado el ensayo la muestra analizada presenta un contenido de ferrita de:      </w:t>
      </w:r>
    </w:p>
    <w:p w:rsidR="00951070" w:rsidRPr="00EA0185" w:rsidRDefault="00951070" w:rsidP="00951070">
      <w:pPr>
        <w:pStyle w:val="Textosinformato"/>
        <w:spacing w:line="276" w:lineRule="auto"/>
        <w:rPr>
          <w:rFonts w:eastAsia="MS Mincho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2"/>
        <w:gridCol w:w="1437"/>
        <w:gridCol w:w="1357"/>
      </w:tblGrid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>Probeta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>Mtra.1</w:t>
            </w: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jc w:val="center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>Mtra.2</w:t>
            </w: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Metal Base A %        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Metal Base B %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ZAC Raíz A %     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ZAC Raíz B %   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Sold. Cara %    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Sold. Med %         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Sold. Raíz %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</w:tbl>
    <w:p w:rsidR="00951070" w:rsidRPr="00EA0185" w:rsidRDefault="00D85542" w:rsidP="00D85542">
      <w:pPr>
        <w:pStyle w:val="Textosinformato"/>
        <w:spacing w:line="276" w:lineRule="auto"/>
        <w:jc w:val="center"/>
        <w:rPr>
          <w:rFonts w:ascii="Calibri" w:eastAsia="MS Mincho" w:hAnsi="Calibri" w:cs="Calibri"/>
          <w:i/>
          <w:sz w:val="22"/>
          <w:szCs w:val="22"/>
        </w:rPr>
      </w:pPr>
      <w:bookmarkStart w:id="1" w:name="_Hlk130820782"/>
      <w:r w:rsidRPr="00EA0185">
        <w:rPr>
          <w:rFonts w:ascii="Calibri" w:eastAsia="MS Mincho" w:hAnsi="Calibri" w:cs="Calibri"/>
          <w:i/>
          <w:sz w:val="22"/>
          <w:szCs w:val="22"/>
        </w:rPr>
        <w:t>Tabla N°1 – Resultados ensayo determinación de ferrita delta</w:t>
      </w:r>
    </w:p>
    <w:bookmarkEnd w:id="1"/>
    <w:p w:rsidR="00D85542" w:rsidRPr="00EA0185" w:rsidRDefault="00D85542" w:rsidP="00D85542">
      <w:pPr>
        <w:pStyle w:val="Textosinformato"/>
        <w:spacing w:line="276" w:lineRule="auto"/>
        <w:jc w:val="center"/>
        <w:rPr>
          <w:rFonts w:ascii="Calibri" w:eastAsia="MS Mincho" w:hAnsi="Calibri" w:cs="Calibri"/>
          <w:i/>
          <w:sz w:val="22"/>
          <w:szCs w:val="22"/>
        </w:rPr>
      </w:pPr>
    </w:p>
    <w:p w:rsidR="00951070" w:rsidRPr="00EA0185" w:rsidRDefault="00951070" w:rsidP="00951070">
      <w:pPr>
        <w:pStyle w:val="Textosinformato"/>
        <w:spacing w:line="276" w:lineRule="auto"/>
        <w:ind w:left="1134"/>
        <w:rPr>
          <w:rFonts w:ascii="Calibri" w:eastAsia="MS Mincho" w:hAnsi="Calibri"/>
          <w:sz w:val="22"/>
          <w:szCs w:val="22"/>
          <w:lang w:val="es-AR"/>
        </w:rPr>
      </w:pPr>
      <w:r w:rsidRPr="00EA0185">
        <w:rPr>
          <w:rFonts w:ascii="Calibri" w:eastAsia="MS Mincho" w:hAnsi="Calibri"/>
          <w:sz w:val="22"/>
          <w:szCs w:val="22"/>
          <w:lang w:val="es-AR"/>
        </w:rPr>
        <w:t xml:space="preserve">Se adjuntan </w:t>
      </w:r>
      <w:r w:rsidR="00695195" w:rsidRPr="00EA0185">
        <w:rPr>
          <w:rFonts w:ascii="Calibri" w:eastAsia="MS Mincho" w:hAnsi="Calibri"/>
          <w:sz w:val="22"/>
          <w:szCs w:val="22"/>
          <w:lang w:val="es-AR"/>
        </w:rPr>
        <w:t>imágenes</w:t>
      </w:r>
      <w:r w:rsidRPr="00EA0185">
        <w:rPr>
          <w:rFonts w:ascii="Calibri" w:eastAsia="MS Mincho" w:hAnsi="Calibri"/>
          <w:sz w:val="22"/>
          <w:szCs w:val="22"/>
          <w:lang w:val="es-AR"/>
        </w:rPr>
        <w:t xml:space="preserve"> representativas</w:t>
      </w:r>
      <w:r w:rsidR="00407F36" w:rsidRPr="00EA0185">
        <w:rPr>
          <w:rFonts w:ascii="Calibri" w:eastAsia="MS Mincho" w:hAnsi="Calibri"/>
          <w:sz w:val="22"/>
          <w:szCs w:val="22"/>
          <w:lang w:val="es-AR"/>
        </w:rPr>
        <w:t>.</w:t>
      </w:r>
    </w:p>
    <w:p w:rsidR="00407F36" w:rsidRPr="00EA0185" w:rsidRDefault="00407F36" w:rsidP="00407F36">
      <w:pPr>
        <w:pStyle w:val="Textosinformato"/>
        <w:spacing w:line="276" w:lineRule="auto"/>
        <w:rPr>
          <w:rFonts w:ascii="Calibri" w:eastAsia="MS Mincho" w:hAnsi="Calibri"/>
          <w:sz w:val="22"/>
          <w:szCs w:val="22"/>
          <w:lang w:val="es-AR"/>
        </w:rPr>
      </w:pPr>
    </w:p>
    <w:p w:rsidR="00407F36" w:rsidRPr="00EA0185" w:rsidRDefault="00407F36" w:rsidP="00407F36">
      <w:pPr>
        <w:pStyle w:val="Textosinformato"/>
        <w:spacing w:line="276" w:lineRule="auto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XXXXX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XXXXX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94C13"/>
    <w:multiLevelType w:val="multilevel"/>
    <w:tmpl w:val="2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514504E"/>
    <w:multiLevelType w:val="multilevel"/>
    <w:tmpl w:val="1E2A7208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5"/>
        </w:tabs>
        <w:ind w:left="47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55"/>
        </w:tabs>
        <w:ind w:left="625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2520"/>
      </w:pPr>
      <w:rPr>
        <w:rFonts w:hint="default"/>
      </w:rPr>
    </w:lvl>
  </w:abstractNum>
  <w:abstractNum w:abstractNumId="2" w15:restartNumberingAfterBreak="0">
    <w:nsid w:val="1C0B0C05"/>
    <w:multiLevelType w:val="multilevel"/>
    <w:tmpl w:val="B5167A02"/>
    <w:lvl w:ilvl="0">
      <w:start w:val="1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5"/>
        </w:tabs>
        <w:ind w:left="47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55"/>
        </w:tabs>
        <w:ind w:left="625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2520"/>
      </w:pPr>
      <w:rPr>
        <w:rFonts w:hint="default"/>
      </w:rPr>
    </w:lvl>
  </w:abstractNum>
  <w:abstractNum w:abstractNumId="3" w15:restartNumberingAfterBreak="0">
    <w:nsid w:val="1D725D70"/>
    <w:multiLevelType w:val="hybridMultilevel"/>
    <w:tmpl w:val="D4CE5DCC"/>
    <w:lvl w:ilvl="0" w:tplc="5448AEFA">
      <w:start w:val="1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-180"/>
        </w:tabs>
        <w:ind w:left="-1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</w:abstractNum>
  <w:abstractNum w:abstractNumId="4" w15:restartNumberingAfterBreak="0">
    <w:nsid w:val="20D6645C"/>
    <w:multiLevelType w:val="hybridMultilevel"/>
    <w:tmpl w:val="876CAEDC"/>
    <w:lvl w:ilvl="0" w:tplc="ED8A662E">
      <w:start w:val="1"/>
      <w:numFmt w:val="decimal"/>
      <w:lvlText w:val="%1-"/>
      <w:lvlJc w:val="left"/>
      <w:pPr>
        <w:tabs>
          <w:tab w:val="num" w:pos="1305"/>
        </w:tabs>
        <w:ind w:left="1305" w:hanging="4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50"/>
        </w:tabs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70"/>
        </w:tabs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90"/>
        </w:tabs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10"/>
        </w:tabs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30"/>
        </w:tabs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50"/>
        </w:tabs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70"/>
        </w:tabs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90"/>
        </w:tabs>
        <w:ind w:left="6990" w:hanging="180"/>
      </w:pPr>
    </w:lvl>
  </w:abstractNum>
  <w:abstractNum w:abstractNumId="5" w15:restartNumberingAfterBreak="0">
    <w:nsid w:val="2FDA7063"/>
    <w:multiLevelType w:val="hybridMultilevel"/>
    <w:tmpl w:val="36DAA998"/>
    <w:lvl w:ilvl="0" w:tplc="9E1ACCAC">
      <w:start w:val="1"/>
      <w:numFmt w:val="decimal"/>
      <w:lvlText w:val="%1"/>
      <w:lvlJc w:val="left"/>
      <w:pPr>
        <w:tabs>
          <w:tab w:val="num" w:pos="945"/>
        </w:tabs>
        <w:ind w:left="945" w:hanging="360"/>
      </w:pPr>
      <w:rPr>
        <w:rFonts w:hint="default"/>
      </w:rPr>
    </w:lvl>
    <w:lvl w:ilvl="1" w:tplc="8A40333E">
      <w:numFmt w:val="none"/>
      <w:lvlText w:val=""/>
      <w:lvlJc w:val="left"/>
      <w:pPr>
        <w:tabs>
          <w:tab w:val="num" w:pos="360"/>
        </w:tabs>
      </w:pPr>
    </w:lvl>
    <w:lvl w:ilvl="2" w:tplc="17567CCA">
      <w:numFmt w:val="none"/>
      <w:lvlText w:val=""/>
      <w:lvlJc w:val="left"/>
      <w:pPr>
        <w:tabs>
          <w:tab w:val="num" w:pos="360"/>
        </w:tabs>
      </w:pPr>
    </w:lvl>
    <w:lvl w:ilvl="3" w:tplc="C67CFDC6">
      <w:numFmt w:val="none"/>
      <w:lvlText w:val=""/>
      <w:lvlJc w:val="left"/>
      <w:pPr>
        <w:tabs>
          <w:tab w:val="num" w:pos="360"/>
        </w:tabs>
      </w:pPr>
    </w:lvl>
    <w:lvl w:ilvl="4" w:tplc="52A613BE">
      <w:numFmt w:val="none"/>
      <w:lvlText w:val=""/>
      <w:lvlJc w:val="left"/>
      <w:pPr>
        <w:tabs>
          <w:tab w:val="num" w:pos="360"/>
        </w:tabs>
      </w:pPr>
    </w:lvl>
    <w:lvl w:ilvl="5" w:tplc="D1FA2044">
      <w:numFmt w:val="none"/>
      <w:lvlText w:val=""/>
      <w:lvlJc w:val="left"/>
      <w:pPr>
        <w:tabs>
          <w:tab w:val="num" w:pos="360"/>
        </w:tabs>
      </w:pPr>
    </w:lvl>
    <w:lvl w:ilvl="6" w:tplc="22DA62EA">
      <w:numFmt w:val="none"/>
      <w:lvlText w:val=""/>
      <w:lvlJc w:val="left"/>
      <w:pPr>
        <w:tabs>
          <w:tab w:val="num" w:pos="360"/>
        </w:tabs>
      </w:pPr>
    </w:lvl>
    <w:lvl w:ilvl="7" w:tplc="1C728B22">
      <w:numFmt w:val="none"/>
      <w:lvlText w:val=""/>
      <w:lvlJc w:val="left"/>
      <w:pPr>
        <w:tabs>
          <w:tab w:val="num" w:pos="360"/>
        </w:tabs>
      </w:pPr>
    </w:lvl>
    <w:lvl w:ilvl="8" w:tplc="35F2E448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37922DD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5785DC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8" w15:restartNumberingAfterBreak="0">
    <w:nsid w:val="4AC7707D"/>
    <w:multiLevelType w:val="hybridMultilevel"/>
    <w:tmpl w:val="21869198"/>
    <w:lvl w:ilvl="0" w:tplc="5448AEFA">
      <w:start w:val="18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9" w15:restartNumberingAfterBreak="0">
    <w:nsid w:val="55C351F1"/>
    <w:multiLevelType w:val="multilevel"/>
    <w:tmpl w:val="A8D0D56E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0" w15:restartNumberingAfterBreak="0">
    <w:nsid w:val="5AFB0693"/>
    <w:multiLevelType w:val="hybridMultilevel"/>
    <w:tmpl w:val="9D74D282"/>
    <w:lvl w:ilvl="0" w:tplc="C2B41C4A">
      <w:start w:val="1"/>
      <w:numFmt w:val="upperRoman"/>
      <w:lvlText w:val="%1-"/>
      <w:lvlJc w:val="left"/>
      <w:pPr>
        <w:tabs>
          <w:tab w:val="num" w:pos="1305"/>
        </w:tabs>
        <w:ind w:left="1305" w:hanging="720"/>
      </w:pPr>
      <w:rPr>
        <w:rFonts w:hint="default"/>
        <w:b w:val="0"/>
        <w:u w:val="no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abstractNum w:abstractNumId="11" w15:restartNumberingAfterBreak="0">
    <w:nsid w:val="5F620DF4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2" w15:restartNumberingAfterBreak="0">
    <w:nsid w:val="6A3B34D2"/>
    <w:multiLevelType w:val="hybridMultilevel"/>
    <w:tmpl w:val="1302AE72"/>
    <w:lvl w:ilvl="0" w:tplc="5448AEFA">
      <w:start w:val="18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MS Mincho" w:hAnsi="Symbol" w:cs="Times New Roman" w:hint="default"/>
      </w:rPr>
    </w:lvl>
    <w:lvl w:ilvl="1" w:tplc="F48EB296">
      <w:start w:val="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MS Mincho" w:hAnsi="Times New Roman" w:cs="Times New Roman" w:hint="default"/>
      </w:rPr>
    </w:lvl>
    <w:lvl w:ilvl="2" w:tplc="B67A064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MS Mincho" w:hAnsi="Times New Roman" w:cs="Times New Roman" w:hint="default"/>
        <w:b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F4C81"/>
    <w:multiLevelType w:val="hybridMultilevel"/>
    <w:tmpl w:val="60B2F6A8"/>
    <w:lvl w:ilvl="0" w:tplc="5448AEFA">
      <w:start w:val="18"/>
      <w:numFmt w:val="bullet"/>
      <w:lvlText w:val=""/>
      <w:lvlJc w:val="left"/>
      <w:pPr>
        <w:tabs>
          <w:tab w:val="num" w:pos="2260"/>
        </w:tabs>
        <w:ind w:left="226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0"/>
        </w:tabs>
        <w:ind w:left="38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0"/>
        </w:tabs>
        <w:ind w:left="5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</w:rPr>
    </w:lvl>
  </w:abstractNum>
  <w:abstractNum w:abstractNumId="14" w15:restartNumberingAfterBreak="0">
    <w:nsid w:val="77746978"/>
    <w:multiLevelType w:val="hybridMultilevel"/>
    <w:tmpl w:val="3D869D04"/>
    <w:lvl w:ilvl="0" w:tplc="3870AF34">
      <w:start w:val="1"/>
      <w:numFmt w:val="decimal"/>
      <w:lvlText w:val="%1."/>
      <w:lvlJc w:val="left"/>
      <w:pPr>
        <w:tabs>
          <w:tab w:val="num" w:pos="1020"/>
        </w:tabs>
        <w:ind w:left="1020" w:hanging="435"/>
      </w:pPr>
      <w:rPr>
        <w:rFonts w:hint="default"/>
        <w:u w:val="none"/>
      </w:rPr>
    </w:lvl>
    <w:lvl w:ilvl="1" w:tplc="0F60588E">
      <w:numFmt w:val="none"/>
      <w:lvlText w:val=""/>
      <w:lvlJc w:val="left"/>
      <w:pPr>
        <w:tabs>
          <w:tab w:val="num" w:pos="360"/>
        </w:tabs>
      </w:pPr>
    </w:lvl>
    <w:lvl w:ilvl="2" w:tplc="CBB0C5F8">
      <w:numFmt w:val="none"/>
      <w:lvlText w:val=""/>
      <w:lvlJc w:val="left"/>
      <w:pPr>
        <w:tabs>
          <w:tab w:val="num" w:pos="360"/>
        </w:tabs>
      </w:pPr>
    </w:lvl>
    <w:lvl w:ilvl="3" w:tplc="3962BF44">
      <w:numFmt w:val="none"/>
      <w:lvlText w:val=""/>
      <w:lvlJc w:val="left"/>
      <w:pPr>
        <w:tabs>
          <w:tab w:val="num" w:pos="360"/>
        </w:tabs>
      </w:pPr>
    </w:lvl>
    <w:lvl w:ilvl="4" w:tplc="141CE85A">
      <w:numFmt w:val="none"/>
      <w:lvlText w:val=""/>
      <w:lvlJc w:val="left"/>
      <w:pPr>
        <w:tabs>
          <w:tab w:val="num" w:pos="360"/>
        </w:tabs>
      </w:pPr>
    </w:lvl>
    <w:lvl w:ilvl="5" w:tplc="69A41262">
      <w:numFmt w:val="none"/>
      <w:lvlText w:val=""/>
      <w:lvlJc w:val="left"/>
      <w:pPr>
        <w:tabs>
          <w:tab w:val="num" w:pos="360"/>
        </w:tabs>
      </w:pPr>
    </w:lvl>
    <w:lvl w:ilvl="6" w:tplc="83E2138E">
      <w:numFmt w:val="none"/>
      <w:lvlText w:val=""/>
      <w:lvlJc w:val="left"/>
      <w:pPr>
        <w:tabs>
          <w:tab w:val="num" w:pos="360"/>
        </w:tabs>
      </w:pPr>
    </w:lvl>
    <w:lvl w:ilvl="7" w:tplc="9620D682">
      <w:numFmt w:val="none"/>
      <w:lvlText w:val=""/>
      <w:lvlJc w:val="left"/>
      <w:pPr>
        <w:tabs>
          <w:tab w:val="num" w:pos="360"/>
        </w:tabs>
      </w:pPr>
    </w:lvl>
    <w:lvl w:ilvl="8" w:tplc="B73AB994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2"/>
  </w:num>
  <w:num w:numId="5">
    <w:abstractNumId w:val="1"/>
  </w:num>
  <w:num w:numId="6">
    <w:abstractNumId w:val="8"/>
  </w:num>
  <w:num w:numId="7">
    <w:abstractNumId w:val="13"/>
  </w:num>
  <w:num w:numId="8">
    <w:abstractNumId w:val="3"/>
  </w:num>
  <w:num w:numId="9">
    <w:abstractNumId w:val="12"/>
  </w:num>
  <w:num w:numId="10">
    <w:abstractNumId w:val="11"/>
  </w:num>
  <w:num w:numId="11">
    <w:abstractNumId w:val="14"/>
  </w:num>
  <w:num w:numId="12">
    <w:abstractNumId w:val="9"/>
  </w:num>
  <w:num w:numId="13">
    <w:abstractNumId w:val="7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